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9CE" w:rsidRPr="00127432" w:rsidRDefault="004549CE" w:rsidP="004549CE">
      <w:pPr>
        <w:jc w:val="center"/>
        <w:rPr>
          <w:b/>
          <w:sz w:val="12"/>
          <w:szCs w:val="12"/>
        </w:rPr>
      </w:pPr>
      <w:r>
        <w:object w:dxaOrig="450" w:dyaOrig="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3.4pt" o:ole="">
            <v:imagedata r:id="rId8" o:title=""/>
          </v:shape>
          <o:OLEObject Type="Embed" ProgID="CorelDraw.Graphic.16" ShapeID="_x0000_i1025" DrawAspect="Content" ObjectID="_1806999115" r:id="rId9"/>
        </w:object>
      </w:r>
      <w:r w:rsidRPr="00127432">
        <w:rPr>
          <w:sz w:val="12"/>
          <w:szCs w:val="12"/>
        </w:rPr>
        <w:t xml:space="preserve"> </w:t>
      </w:r>
    </w:p>
    <w:p w:rsidR="004549CE" w:rsidRPr="00127432" w:rsidRDefault="004549CE" w:rsidP="004549CE">
      <w:pPr>
        <w:jc w:val="center"/>
        <w:rPr>
          <w:b/>
          <w:sz w:val="12"/>
          <w:szCs w:val="12"/>
        </w:rPr>
      </w:pPr>
    </w:p>
    <w:p w:rsidR="004549CE" w:rsidRPr="004549CE" w:rsidRDefault="004549CE" w:rsidP="004549CE">
      <w:pPr>
        <w:jc w:val="center"/>
        <w:rPr>
          <w:rFonts w:ascii="Times New Roman" w:hAnsi="Times New Roman"/>
          <w:b/>
          <w:bCs/>
          <w:sz w:val="24"/>
          <w:szCs w:val="24"/>
          <w:lang w:bidi="ru-RU"/>
        </w:rPr>
      </w:pPr>
      <w:r w:rsidRPr="004549CE">
        <w:rPr>
          <w:rFonts w:ascii="Times New Roman" w:hAnsi="Times New Roman"/>
          <w:b/>
          <w:bCs/>
          <w:sz w:val="24"/>
          <w:szCs w:val="24"/>
          <w:lang w:bidi="ru-RU"/>
        </w:rPr>
        <w:t>СОВЕТ ДЕПУТАТОВ</w:t>
      </w:r>
    </w:p>
    <w:p w:rsidR="004549CE" w:rsidRPr="004549CE" w:rsidRDefault="004549CE" w:rsidP="004549CE">
      <w:pPr>
        <w:jc w:val="center"/>
        <w:rPr>
          <w:rFonts w:ascii="Times New Roman" w:hAnsi="Times New Roman"/>
          <w:b/>
          <w:bCs/>
          <w:sz w:val="24"/>
          <w:szCs w:val="24"/>
          <w:lang w:bidi="ru-RU"/>
        </w:rPr>
      </w:pPr>
      <w:r w:rsidRPr="004549CE">
        <w:rPr>
          <w:rFonts w:ascii="Times New Roman" w:hAnsi="Times New Roman"/>
          <w:b/>
          <w:bCs/>
          <w:sz w:val="24"/>
          <w:szCs w:val="24"/>
          <w:lang w:bidi="ru-RU"/>
        </w:rPr>
        <w:t>ПЕНИКОВСКОГО СЕЛЬСКОГО ПОСЕЛЕНИЯ</w:t>
      </w:r>
    </w:p>
    <w:p w:rsidR="004549CE" w:rsidRPr="004549CE" w:rsidRDefault="004549CE" w:rsidP="004549CE">
      <w:pPr>
        <w:jc w:val="center"/>
        <w:rPr>
          <w:rFonts w:ascii="Times New Roman" w:hAnsi="Times New Roman"/>
          <w:b/>
          <w:bCs/>
          <w:sz w:val="24"/>
          <w:szCs w:val="24"/>
          <w:lang w:bidi="ru-RU"/>
        </w:rPr>
      </w:pPr>
      <w:r w:rsidRPr="004549CE">
        <w:rPr>
          <w:rFonts w:ascii="Times New Roman" w:hAnsi="Times New Roman"/>
          <w:b/>
          <w:bCs/>
          <w:sz w:val="24"/>
          <w:szCs w:val="24"/>
          <w:lang w:bidi="ru-RU"/>
        </w:rPr>
        <w:t>ЛОМОНОСОВСКОГО МУНИЦИПАЛЬНОГО РАЙОНА</w:t>
      </w:r>
    </w:p>
    <w:p w:rsidR="004549CE" w:rsidRPr="004549CE" w:rsidRDefault="004549CE" w:rsidP="004549CE">
      <w:pPr>
        <w:jc w:val="center"/>
        <w:rPr>
          <w:rFonts w:ascii="Times New Roman" w:hAnsi="Times New Roman"/>
          <w:b/>
          <w:bCs/>
          <w:sz w:val="24"/>
          <w:szCs w:val="24"/>
          <w:lang w:bidi="ru-RU"/>
        </w:rPr>
      </w:pPr>
      <w:r w:rsidRPr="004549CE">
        <w:rPr>
          <w:rFonts w:ascii="Times New Roman" w:hAnsi="Times New Roman"/>
          <w:b/>
          <w:bCs/>
          <w:sz w:val="24"/>
          <w:szCs w:val="24"/>
          <w:lang w:bidi="ru-RU"/>
        </w:rPr>
        <w:t>ЛЕНИНГРАДСКОЙ ОБЛАСТИ</w:t>
      </w:r>
    </w:p>
    <w:p w:rsidR="004549CE" w:rsidRDefault="004549CE" w:rsidP="004549CE">
      <w:pPr>
        <w:jc w:val="center"/>
        <w:rPr>
          <w:b/>
          <w:sz w:val="28"/>
          <w:szCs w:val="28"/>
        </w:rPr>
      </w:pPr>
    </w:p>
    <w:p w:rsidR="004549CE" w:rsidRPr="004549CE" w:rsidRDefault="004549CE" w:rsidP="004549CE">
      <w:pPr>
        <w:jc w:val="center"/>
        <w:rPr>
          <w:rFonts w:ascii="Times New Roman" w:hAnsi="Times New Roman"/>
          <w:b/>
          <w:bCs/>
          <w:sz w:val="28"/>
          <w:szCs w:val="28"/>
          <w:lang w:bidi="ru-RU"/>
        </w:rPr>
      </w:pPr>
      <w:r w:rsidRPr="004549CE">
        <w:rPr>
          <w:rFonts w:ascii="Times New Roman" w:hAnsi="Times New Roman"/>
          <w:b/>
          <w:bCs/>
          <w:sz w:val="28"/>
          <w:szCs w:val="28"/>
          <w:lang w:bidi="ru-RU"/>
        </w:rPr>
        <w:t>РЕШЕНИЕ</w:t>
      </w:r>
    </w:p>
    <w:p w:rsidR="00471B21" w:rsidRPr="00471B21" w:rsidRDefault="00471B21" w:rsidP="00471B21">
      <w:pPr>
        <w:jc w:val="center"/>
        <w:rPr>
          <w:rFonts w:ascii="Times New Roman" w:hAnsi="Times New Roman"/>
          <w:sz w:val="24"/>
          <w:szCs w:val="24"/>
        </w:rPr>
      </w:pPr>
    </w:p>
    <w:p w:rsidR="00471B21" w:rsidRPr="00471B21" w:rsidRDefault="00A179C8" w:rsidP="000C45BD">
      <w:pPr>
        <w:ind w:left="567" w:firstLine="709"/>
        <w:rPr>
          <w:rFonts w:ascii="Times New Roman" w:hAnsi="Times New Roman"/>
          <w:sz w:val="24"/>
          <w:szCs w:val="24"/>
        </w:rPr>
      </w:pPr>
      <w:r>
        <w:rPr>
          <w:rFonts w:ascii="Times New Roman" w:hAnsi="Times New Roman"/>
          <w:sz w:val="24"/>
          <w:szCs w:val="24"/>
        </w:rPr>
        <w:t xml:space="preserve"> от </w:t>
      </w:r>
      <w:r w:rsidR="000C45BD">
        <w:rPr>
          <w:rFonts w:ascii="Times New Roman" w:hAnsi="Times New Roman"/>
          <w:sz w:val="24"/>
          <w:szCs w:val="24"/>
        </w:rPr>
        <w:t>29</w:t>
      </w:r>
      <w:r w:rsidR="004549CE">
        <w:rPr>
          <w:rFonts w:ascii="Times New Roman" w:hAnsi="Times New Roman"/>
          <w:sz w:val="24"/>
          <w:szCs w:val="24"/>
        </w:rPr>
        <w:t xml:space="preserve"> </w:t>
      </w:r>
      <w:r>
        <w:rPr>
          <w:rFonts w:ascii="Times New Roman" w:hAnsi="Times New Roman"/>
          <w:sz w:val="24"/>
          <w:szCs w:val="24"/>
        </w:rPr>
        <w:t>апреля</w:t>
      </w:r>
      <w:r w:rsidR="00471B21" w:rsidRPr="00471B21">
        <w:rPr>
          <w:rFonts w:ascii="Times New Roman" w:hAnsi="Times New Roman"/>
          <w:sz w:val="24"/>
          <w:szCs w:val="24"/>
        </w:rPr>
        <w:t xml:space="preserve"> </w:t>
      </w:r>
      <w:r>
        <w:rPr>
          <w:rFonts w:ascii="Times New Roman" w:hAnsi="Times New Roman"/>
          <w:sz w:val="24"/>
          <w:szCs w:val="24"/>
        </w:rPr>
        <w:t>2025</w:t>
      </w:r>
      <w:r w:rsidR="000C45BD">
        <w:rPr>
          <w:rFonts w:ascii="Times New Roman" w:hAnsi="Times New Roman"/>
          <w:sz w:val="24"/>
          <w:szCs w:val="24"/>
        </w:rPr>
        <w:t xml:space="preserve"> </w:t>
      </w:r>
      <w:r w:rsidR="00471B21" w:rsidRPr="00471B21">
        <w:rPr>
          <w:rFonts w:ascii="Times New Roman" w:hAnsi="Times New Roman"/>
          <w:sz w:val="24"/>
          <w:szCs w:val="24"/>
        </w:rPr>
        <w:t xml:space="preserve">г.                                                                       </w:t>
      </w:r>
      <w:r w:rsidR="00471B21">
        <w:rPr>
          <w:rFonts w:ascii="Times New Roman" w:hAnsi="Times New Roman"/>
          <w:sz w:val="24"/>
          <w:szCs w:val="24"/>
        </w:rPr>
        <w:t xml:space="preserve">                            </w:t>
      </w:r>
      <w:r w:rsidR="00D8348D">
        <w:rPr>
          <w:rFonts w:ascii="Times New Roman" w:hAnsi="Times New Roman"/>
          <w:sz w:val="24"/>
          <w:szCs w:val="24"/>
        </w:rPr>
        <w:t xml:space="preserve"> №</w:t>
      </w:r>
      <w:r w:rsidR="000C45BD">
        <w:rPr>
          <w:rFonts w:ascii="Times New Roman" w:hAnsi="Times New Roman"/>
          <w:sz w:val="24"/>
          <w:szCs w:val="24"/>
        </w:rPr>
        <w:t xml:space="preserve"> 16</w:t>
      </w:r>
      <w:r w:rsidR="00EC70D1">
        <w:rPr>
          <w:rFonts w:ascii="Times New Roman" w:hAnsi="Times New Roman"/>
          <w:sz w:val="24"/>
          <w:szCs w:val="24"/>
        </w:rPr>
        <w:t xml:space="preserve"> </w:t>
      </w:r>
    </w:p>
    <w:p w:rsidR="00471B21" w:rsidRPr="00471B21" w:rsidRDefault="00471B21" w:rsidP="00377C95">
      <w:pPr>
        <w:ind w:left="567" w:firstLine="567"/>
        <w:rPr>
          <w:rFonts w:ascii="Times New Roman" w:hAnsi="Times New Roman"/>
          <w:sz w:val="24"/>
          <w:szCs w:val="24"/>
        </w:rPr>
      </w:pPr>
    </w:p>
    <w:tbl>
      <w:tblPr>
        <w:tblW w:w="0" w:type="auto"/>
        <w:tblLook w:val="04A0"/>
      </w:tblPr>
      <w:tblGrid>
        <w:gridCol w:w="10314"/>
      </w:tblGrid>
      <w:tr w:rsidR="00471B21" w:rsidRPr="00471B21" w:rsidTr="004549CE">
        <w:tc>
          <w:tcPr>
            <w:tcW w:w="10314" w:type="dxa"/>
            <w:shd w:val="clear" w:color="auto" w:fill="auto"/>
          </w:tcPr>
          <w:p w:rsidR="00471B21" w:rsidRPr="00471B21" w:rsidRDefault="00471B21" w:rsidP="000C45BD">
            <w:pPr>
              <w:ind w:left="567" w:firstLine="567"/>
              <w:jc w:val="center"/>
              <w:rPr>
                <w:rFonts w:ascii="Times New Roman" w:hAnsi="Times New Roman"/>
                <w:b/>
                <w:bCs/>
                <w:sz w:val="24"/>
                <w:szCs w:val="24"/>
                <w:lang w:bidi="ru-RU"/>
              </w:rPr>
            </w:pPr>
            <w:bookmarkStart w:id="0" w:name="bookmark3"/>
            <w:r w:rsidRPr="00471B21">
              <w:rPr>
                <w:rFonts w:ascii="Times New Roman" w:hAnsi="Times New Roman"/>
                <w:b/>
                <w:bCs/>
                <w:sz w:val="24"/>
                <w:szCs w:val="24"/>
                <w:lang w:bidi="ru-RU"/>
              </w:rPr>
              <w:t>Об утверждении Положения «О порядке осуществления муниципального жилищного контроля на территории</w:t>
            </w:r>
            <w:bookmarkStart w:id="1" w:name="_Hlk527635389"/>
            <w:r w:rsidRPr="00471B21">
              <w:rPr>
                <w:rFonts w:ascii="Times New Roman" w:hAnsi="Times New Roman"/>
                <w:b/>
                <w:bCs/>
                <w:sz w:val="24"/>
                <w:szCs w:val="24"/>
                <w:lang w:bidi="ru-RU"/>
              </w:rPr>
              <w:t xml:space="preserve"> </w:t>
            </w:r>
            <w:bookmarkEnd w:id="0"/>
            <w:proofErr w:type="spellStart"/>
            <w:r w:rsidR="004549CE">
              <w:rPr>
                <w:rFonts w:ascii="Times New Roman" w:hAnsi="Times New Roman"/>
                <w:b/>
                <w:bCs/>
                <w:sz w:val="24"/>
                <w:szCs w:val="24"/>
                <w:lang w:bidi="ru-RU"/>
              </w:rPr>
              <w:t>Пениковского</w:t>
            </w:r>
            <w:proofErr w:type="spellEnd"/>
            <w:r w:rsidRPr="00471B21">
              <w:rPr>
                <w:rFonts w:ascii="Times New Roman" w:hAnsi="Times New Roman"/>
                <w:b/>
                <w:bCs/>
                <w:sz w:val="24"/>
                <w:szCs w:val="24"/>
                <w:lang w:bidi="ru-RU"/>
              </w:rPr>
              <w:t xml:space="preserve"> </w:t>
            </w:r>
            <w:r w:rsidR="004549CE">
              <w:rPr>
                <w:rFonts w:ascii="Times New Roman" w:hAnsi="Times New Roman"/>
                <w:b/>
                <w:bCs/>
                <w:sz w:val="24"/>
                <w:szCs w:val="24"/>
                <w:lang w:bidi="ru-RU"/>
              </w:rPr>
              <w:t>сельского поселения</w:t>
            </w:r>
            <w:r w:rsidRPr="00471B21">
              <w:rPr>
                <w:rFonts w:ascii="Times New Roman" w:hAnsi="Times New Roman"/>
                <w:b/>
                <w:bCs/>
                <w:sz w:val="24"/>
                <w:szCs w:val="24"/>
                <w:lang w:bidi="ru-RU"/>
              </w:rPr>
              <w:t xml:space="preserve"> Ломоносовск</w:t>
            </w:r>
            <w:r w:rsidR="006007B1">
              <w:rPr>
                <w:rFonts w:ascii="Times New Roman" w:hAnsi="Times New Roman"/>
                <w:b/>
                <w:bCs/>
                <w:sz w:val="24"/>
                <w:szCs w:val="24"/>
                <w:lang w:bidi="ru-RU"/>
              </w:rPr>
              <w:t>ого</w:t>
            </w:r>
            <w:r w:rsidRPr="00471B21">
              <w:rPr>
                <w:rFonts w:ascii="Times New Roman" w:hAnsi="Times New Roman"/>
                <w:b/>
                <w:bCs/>
                <w:sz w:val="24"/>
                <w:szCs w:val="24"/>
                <w:lang w:bidi="ru-RU"/>
              </w:rPr>
              <w:t xml:space="preserve"> муниципальн</w:t>
            </w:r>
            <w:r w:rsidR="006007B1">
              <w:rPr>
                <w:rFonts w:ascii="Times New Roman" w:hAnsi="Times New Roman"/>
                <w:b/>
                <w:bCs/>
                <w:sz w:val="24"/>
                <w:szCs w:val="24"/>
                <w:lang w:bidi="ru-RU"/>
              </w:rPr>
              <w:t>ого</w:t>
            </w:r>
            <w:r w:rsidRPr="00471B21">
              <w:rPr>
                <w:rFonts w:ascii="Times New Roman" w:hAnsi="Times New Roman"/>
                <w:b/>
                <w:bCs/>
                <w:sz w:val="24"/>
                <w:szCs w:val="24"/>
                <w:lang w:bidi="ru-RU"/>
              </w:rPr>
              <w:t xml:space="preserve"> район</w:t>
            </w:r>
            <w:r w:rsidR="006007B1">
              <w:rPr>
                <w:rFonts w:ascii="Times New Roman" w:hAnsi="Times New Roman"/>
                <w:b/>
                <w:bCs/>
                <w:sz w:val="24"/>
                <w:szCs w:val="24"/>
                <w:lang w:bidi="ru-RU"/>
              </w:rPr>
              <w:t>а</w:t>
            </w:r>
            <w:r w:rsidRPr="00471B21">
              <w:rPr>
                <w:rFonts w:ascii="Times New Roman" w:hAnsi="Times New Roman"/>
                <w:b/>
                <w:bCs/>
                <w:sz w:val="24"/>
                <w:szCs w:val="24"/>
                <w:lang w:bidi="ru-RU"/>
              </w:rPr>
              <w:t xml:space="preserve"> Ленинградской области</w:t>
            </w:r>
            <w:bookmarkEnd w:id="1"/>
            <w:r w:rsidRPr="00471B21">
              <w:rPr>
                <w:rFonts w:ascii="Times New Roman" w:hAnsi="Times New Roman"/>
                <w:b/>
                <w:bCs/>
                <w:sz w:val="24"/>
                <w:szCs w:val="24"/>
                <w:lang w:bidi="ru-RU"/>
              </w:rPr>
              <w:t>»</w:t>
            </w:r>
          </w:p>
        </w:tc>
      </w:tr>
    </w:tbl>
    <w:p w:rsidR="00471B21" w:rsidRPr="00471B21" w:rsidRDefault="00471B21" w:rsidP="000C45BD">
      <w:pPr>
        <w:ind w:left="567" w:firstLine="567"/>
        <w:rPr>
          <w:rFonts w:ascii="Times New Roman" w:hAnsi="Times New Roman"/>
          <w:sz w:val="24"/>
          <w:szCs w:val="24"/>
        </w:rPr>
      </w:pPr>
    </w:p>
    <w:p w:rsidR="004549CE" w:rsidRDefault="00471B21" w:rsidP="000C45BD">
      <w:pPr>
        <w:autoSpaceDE w:val="0"/>
        <w:autoSpaceDN w:val="0"/>
        <w:adjustRightInd w:val="0"/>
        <w:ind w:left="567" w:firstLine="567"/>
        <w:jc w:val="both"/>
        <w:rPr>
          <w:rFonts w:ascii="Times New Roman" w:hAnsi="Times New Roman"/>
          <w:sz w:val="24"/>
          <w:szCs w:val="24"/>
        </w:rPr>
      </w:pPr>
      <w:proofErr w:type="gramStart"/>
      <w:r w:rsidRPr="00471B21">
        <w:rPr>
          <w:rFonts w:ascii="Times New Roman" w:hAnsi="Times New Roman"/>
          <w:bCs/>
          <w:iCs/>
          <w:sz w:val="24"/>
          <w:szCs w:val="24"/>
          <w:lang w:bidi="ru-RU"/>
        </w:rPr>
        <w:t xml:space="preserve">В соответствии со статьей 20 Жилищного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w:t>
      </w:r>
      <w:r w:rsidR="00785CAC">
        <w:rPr>
          <w:rFonts w:ascii="Times New Roman" w:hAnsi="Times New Roman"/>
          <w:bCs/>
          <w:iCs/>
          <w:sz w:val="24"/>
          <w:szCs w:val="24"/>
          <w:lang w:bidi="ru-RU"/>
        </w:rPr>
        <w:t xml:space="preserve">рассмотрев Протест прокуратуры Ломоносовского района от 27.03.2025 № Прдр-20410012-278-25/-20410012 на решение СД МО </w:t>
      </w:r>
      <w:proofErr w:type="spellStart"/>
      <w:r w:rsidR="00785CAC">
        <w:rPr>
          <w:rFonts w:ascii="Times New Roman" w:hAnsi="Times New Roman"/>
          <w:bCs/>
          <w:iCs/>
          <w:sz w:val="24"/>
          <w:szCs w:val="24"/>
          <w:lang w:bidi="ru-RU"/>
        </w:rPr>
        <w:t>Пениковское</w:t>
      </w:r>
      <w:proofErr w:type="spellEnd"/>
      <w:r w:rsidR="00785CAC">
        <w:rPr>
          <w:rFonts w:ascii="Times New Roman" w:hAnsi="Times New Roman"/>
          <w:bCs/>
          <w:iCs/>
          <w:sz w:val="24"/>
          <w:szCs w:val="24"/>
          <w:lang w:bidi="ru-RU"/>
        </w:rPr>
        <w:t xml:space="preserve"> сельское поселение от 20.12.2023 № 60, руководствуясь </w:t>
      </w:r>
      <w:r w:rsidRPr="00471B21">
        <w:rPr>
          <w:rFonts w:ascii="Times New Roman" w:hAnsi="Times New Roman"/>
          <w:bCs/>
          <w:iCs/>
          <w:sz w:val="24"/>
          <w:szCs w:val="24"/>
          <w:lang w:bidi="ru-RU"/>
        </w:rPr>
        <w:t xml:space="preserve">Уставом </w:t>
      </w:r>
      <w:proofErr w:type="spellStart"/>
      <w:r w:rsidR="004549CE">
        <w:rPr>
          <w:rFonts w:ascii="Times New Roman" w:hAnsi="Times New Roman"/>
          <w:bCs/>
          <w:iCs/>
          <w:sz w:val="24"/>
          <w:szCs w:val="24"/>
          <w:lang w:bidi="ru-RU"/>
        </w:rPr>
        <w:t>Пениковского</w:t>
      </w:r>
      <w:proofErr w:type="spellEnd"/>
      <w:r w:rsidRPr="00471B21">
        <w:rPr>
          <w:rFonts w:ascii="Times New Roman" w:hAnsi="Times New Roman"/>
          <w:bCs/>
          <w:iCs/>
          <w:sz w:val="24"/>
          <w:szCs w:val="24"/>
          <w:lang w:bidi="ru-RU"/>
        </w:rPr>
        <w:t xml:space="preserve"> </w:t>
      </w:r>
      <w:r w:rsidR="004549CE">
        <w:rPr>
          <w:rFonts w:ascii="Times New Roman" w:hAnsi="Times New Roman"/>
          <w:bCs/>
          <w:iCs/>
          <w:sz w:val="24"/>
          <w:szCs w:val="24"/>
          <w:lang w:bidi="ru-RU"/>
        </w:rPr>
        <w:t>сельского поселения</w:t>
      </w:r>
      <w:r w:rsidRPr="00471B21">
        <w:rPr>
          <w:rFonts w:ascii="Times New Roman" w:hAnsi="Times New Roman"/>
          <w:bCs/>
          <w:iCs/>
          <w:sz w:val="24"/>
          <w:szCs w:val="24"/>
          <w:lang w:bidi="ru-RU"/>
        </w:rPr>
        <w:t xml:space="preserve"> Ломоносовск</w:t>
      </w:r>
      <w:r w:rsidR="004549CE">
        <w:rPr>
          <w:rFonts w:ascii="Times New Roman" w:hAnsi="Times New Roman"/>
          <w:bCs/>
          <w:iCs/>
          <w:sz w:val="24"/>
          <w:szCs w:val="24"/>
          <w:lang w:bidi="ru-RU"/>
        </w:rPr>
        <w:t>ого</w:t>
      </w:r>
      <w:r w:rsidRPr="00471B21">
        <w:rPr>
          <w:rFonts w:ascii="Times New Roman" w:hAnsi="Times New Roman"/>
          <w:bCs/>
          <w:iCs/>
          <w:sz w:val="24"/>
          <w:szCs w:val="24"/>
          <w:lang w:bidi="ru-RU"/>
        </w:rPr>
        <w:t xml:space="preserve"> муниципальн</w:t>
      </w:r>
      <w:r w:rsidR="004549CE">
        <w:rPr>
          <w:rFonts w:ascii="Times New Roman" w:hAnsi="Times New Roman"/>
          <w:bCs/>
          <w:iCs/>
          <w:sz w:val="24"/>
          <w:szCs w:val="24"/>
          <w:lang w:bidi="ru-RU"/>
        </w:rPr>
        <w:t>ого</w:t>
      </w:r>
      <w:r w:rsidRPr="00471B21">
        <w:rPr>
          <w:rFonts w:ascii="Times New Roman" w:hAnsi="Times New Roman"/>
          <w:bCs/>
          <w:iCs/>
          <w:sz w:val="24"/>
          <w:szCs w:val="24"/>
          <w:lang w:bidi="ru-RU"/>
        </w:rPr>
        <w:t xml:space="preserve"> район</w:t>
      </w:r>
      <w:r w:rsidR="004549CE">
        <w:rPr>
          <w:rFonts w:ascii="Times New Roman" w:hAnsi="Times New Roman"/>
          <w:bCs/>
          <w:iCs/>
          <w:sz w:val="24"/>
          <w:szCs w:val="24"/>
          <w:lang w:bidi="ru-RU"/>
        </w:rPr>
        <w:t>а</w:t>
      </w:r>
      <w:r w:rsidR="00377C95">
        <w:rPr>
          <w:rFonts w:ascii="Times New Roman" w:hAnsi="Times New Roman"/>
          <w:bCs/>
          <w:iCs/>
          <w:sz w:val="24"/>
          <w:szCs w:val="24"/>
          <w:lang w:bidi="ru-RU"/>
        </w:rPr>
        <w:t xml:space="preserve"> Ленинградской области, с</w:t>
      </w:r>
      <w:r w:rsidRPr="00471B21">
        <w:rPr>
          <w:rFonts w:ascii="Times New Roman" w:hAnsi="Times New Roman"/>
          <w:sz w:val="24"/>
          <w:szCs w:val="24"/>
        </w:rPr>
        <w:t xml:space="preserve">овет депутатов </w:t>
      </w:r>
      <w:proofErr w:type="spellStart"/>
      <w:r w:rsidR="004549CE">
        <w:rPr>
          <w:rFonts w:ascii="Times New Roman" w:hAnsi="Times New Roman"/>
          <w:sz w:val="24"/>
          <w:szCs w:val="24"/>
        </w:rPr>
        <w:t>Пениковского</w:t>
      </w:r>
      <w:proofErr w:type="spellEnd"/>
      <w:r w:rsidRPr="00471B21">
        <w:rPr>
          <w:rFonts w:ascii="Times New Roman" w:hAnsi="Times New Roman"/>
          <w:sz w:val="24"/>
          <w:szCs w:val="24"/>
        </w:rPr>
        <w:t xml:space="preserve"> </w:t>
      </w:r>
      <w:r w:rsidR="004549CE">
        <w:rPr>
          <w:rFonts w:ascii="Times New Roman" w:hAnsi="Times New Roman"/>
          <w:sz w:val="24"/>
          <w:szCs w:val="24"/>
        </w:rPr>
        <w:t>сельского поселения</w:t>
      </w:r>
      <w:r w:rsidRPr="00471B21">
        <w:rPr>
          <w:rFonts w:ascii="Times New Roman" w:hAnsi="Times New Roman"/>
          <w:sz w:val="24"/>
          <w:szCs w:val="24"/>
        </w:rPr>
        <w:t xml:space="preserve"> Ломоносовск</w:t>
      </w:r>
      <w:r w:rsidR="004549CE">
        <w:rPr>
          <w:rFonts w:ascii="Times New Roman" w:hAnsi="Times New Roman"/>
          <w:sz w:val="24"/>
          <w:szCs w:val="24"/>
        </w:rPr>
        <w:t>ого</w:t>
      </w:r>
      <w:r w:rsidRPr="00471B21">
        <w:rPr>
          <w:rFonts w:ascii="Times New Roman" w:hAnsi="Times New Roman"/>
          <w:sz w:val="24"/>
          <w:szCs w:val="24"/>
        </w:rPr>
        <w:t xml:space="preserve"> муниципальн</w:t>
      </w:r>
      <w:r w:rsidR="004549CE">
        <w:rPr>
          <w:rFonts w:ascii="Times New Roman" w:hAnsi="Times New Roman"/>
          <w:sz w:val="24"/>
          <w:szCs w:val="24"/>
        </w:rPr>
        <w:t>ого</w:t>
      </w:r>
      <w:proofErr w:type="gramEnd"/>
      <w:r w:rsidRPr="00471B21">
        <w:rPr>
          <w:rFonts w:ascii="Times New Roman" w:hAnsi="Times New Roman"/>
          <w:sz w:val="24"/>
          <w:szCs w:val="24"/>
        </w:rPr>
        <w:t xml:space="preserve"> район</w:t>
      </w:r>
      <w:r w:rsidR="004549CE">
        <w:rPr>
          <w:rFonts w:ascii="Times New Roman" w:hAnsi="Times New Roman"/>
          <w:sz w:val="24"/>
          <w:szCs w:val="24"/>
        </w:rPr>
        <w:t>а</w:t>
      </w:r>
      <w:r w:rsidRPr="00471B21">
        <w:rPr>
          <w:rFonts w:ascii="Times New Roman" w:hAnsi="Times New Roman"/>
          <w:sz w:val="24"/>
          <w:szCs w:val="24"/>
        </w:rPr>
        <w:t xml:space="preserve"> Ленинградской области</w:t>
      </w:r>
    </w:p>
    <w:p w:rsidR="006007B1" w:rsidRDefault="006007B1" w:rsidP="000C45BD">
      <w:pPr>
        <w:autoSpaceDE w:val="0"/>
        <w:autoSpaceDN w:val="0"/>
        <w:adjustRightInd w:val="0"/>
        <w:ind w:left="567" w:firstLine="567"/>
        <w:jc w:val="center"/>
        <w:rPr>
          <w:rFonts w:ascii="Times New Roman" w:hAnsi="Times New Roman"/>
          <w:b/>
          <w:sz w:val="24"/>
          <w:szCs w:val="24"/>
        </w:rPr>
      </w:pPr>
    </w:p>
    <w:p w:rsidR="00471B21" w:rsidRDefault="004549CE" w:rsidP="000C45BD">
      <w:pPr>
        <w:autoSpaceDE w:val="0"/>
        <w:autoSpaceDN w:val="0"/>
        <w:adjustRightInd w:val="0"/>
        <w:ind w:left="567" w:firstLine="567"/>
        <w:jc w:val="center"/>
        <w:rPr>
          <w:rFonts w:ascii="Times New Roman" w:hAnsi="Times New Roman"/>
          <w:b/>
          <w:sz w:val="24"/>
          <w:szCs w:val="24"/>
        </w:rPr>
      </w:pPr>
      <w:r w:rsidRPr="004549CE">
        <w:rPr>
          <w:rFonts w:ascii="Times New Roman" w:hAnsi="Times New Roman"/>
          <w:b/>
          <w:sz w:val="24"/>
          <w:szCs w:val="24"/>
        </w:rPr>
        <w:t>РЕШИЛ:</w:t>
      </w:r>
    </w:p>
    <w:p w:rsidR="006007B1" w:rsidRPr="00471B21" w:rsidRDefault="006007B1" w:rsidP="000C45BD">
      <w:pPr>
        <w:autoSpaceDE w:val="0"/>
        <w:autoSpaceDN w:val="0"/>
        <w:adjustRightInd w:val="0"/>
        <w:ind w:left="567" w:firstLine="567"/>
        <w:jc w:val="center"/>
        <w:rPr>
          <w:rFonts w:ascii="Times New Roman" w:hAnsi="Times New Roman"/>
          <w:sz w:val="24"/>
          <w:szCs w:val="24"/>
        </w:rPr>
      </w:pPr>
    </w:p>
    <w:p w:rsidR="00471B21" w:rsidRPr="00471B21" w:rsidRDefault="00471B21" w:rsidP="000C45BD">
      <w:pPr>
        <w:pStyle w:val="a4"/>
        <w:widowControl/>
        <w:numPr>
          <w:ilvl w:val="0"/>
          <w:numId w:val="1"/>
        </w:numPr>
        <w:ind w:left="567" w:firstLine="567"/>
        <w:jc w:val="both"/>
        <w:rPr>
          <w:rFonts w:ascii="Times New Roman" w:hAnsi="Times New Roman"/>
          <w:sz w:val="24"/>
          <w:szCs w:val="24"/>
        </w:rPr>
      </w:pPr>
      <w:r w:rsidRPr="00471B21">
        <w:rPr>
          <w:rFonts w:ascii="Times New Roman" w:hAnsi="Times New Roman"/>
          <w:sz w:val="24"/>
          <w:szCs w:val="24"/>
        </w:rPr>
        <w:t>Утвердить Положение «О порядке осуществления муниципальног</w:t>
      </w:r>
      <w:r w:rsidR="006007B1">
        <w:rPr>
          <w:rFonts w:ascii="Times New Roman" w:hAnsi="Times New Roman"/>
          <w:sz w:val="24"/>
          <w:szCs w:val="24"/>
        </w:rPr>
        <w:t>о жилищного контроля на территории</w:t>
      </w:r>
      <w:r w:rsidRPr="00471B21">
        <w:rPr>
          <w:rFonts w:ascii="Times New Roman" w:hAnsi="Times New Roman"/>
          <w:sz w:val="24"/>
          <w:szCs w:val="24"/>
        </w:rPr>
        <w:t xml:space="preserve"> </w:t>
      </w:r>
      <w:proofErr w:type="spellStart"/>
      <w:r w:rsidR="004549CE">
        <w:rPr>
          <w:rFonts w:ascii="Times New Roman" w:hAnsi="Times New Roman"/>
          <w:sz w:val="24"/>
          <w:szCs w:val="24"/>
        </w:rPr>
        <w:t>Пениковского</w:t>
      </w:r>
      <w:proofErr w:type="spellEnd"/>
      <w:r w:rsidRPr="00471B21">
        <w:rPr>
          <w:rFonts w:ascii="Times New Roman" w:hAnsi="Times New Roman"/>
          <w:sz w:val="24"/>
          <w:szCs w:val="24"/>
        </w:rPr>
        <w:t xml:space="preserve"> </w:t>
      </w:r>
      <w:r w:rsidR="004549CE">
        <w:rPr>
          <w:rFonts w:ascii="Times New Roman" w:hAnsi="Times New Roman"/>
          <w:sz w:val="24"/>
          <w:szCs w:val="24"/>
        </w:rPr>
        <w:t>сельского поселения</w:t>
      </w:r>
      <w:r w:rsidR="00377C95">
        <w:rPr>
          <w:rFonts w:ascii="Times New Roman" w:hAnsi="Times New Roman"/>
          <w:sz w:val="24"/>
          <w:szCs w:val="24"/>
        </w:rPr>
        <w:t xml:space="preserve"> Ломоносовского муниципального района Ленинградской области</w:t>
      </w:r>
      <w:r w:rsidRPr="00471B21">
        <w:rPr>
          <w:rFonts w:ascii="Times New Roman" w:hAnsi="Times New Roman"/>
          <w:sz w:val="24"/>
          <w:szCs w:val="24"/>
        </w:rPr>
        <w:t>»,</w:t>
      </w:r>
      <w:r>
        <w:rPr>
          <w:rFonts w:ascii="Times New Roman" w:hAnsi="Times New Roman"/>
          <w:sz w:val="24"/>
          <w:szCs w:val="24"/>
        </w:rPr>
        <w:t xml:space="preserve"> </w:t>
      </w:r>
      <w:r w:rsidR="005E130E">
        <w:rPr>
          <w:rFonts w:ascii="Times New Roman" w:hAnsi="Times New Roman"/>
          <w:sz w:val="24"/>
          <w:szCs w:val="24"/>
        </w:rPr>
        <w:t>согласно Приложению</w:t>
      </w:r>
      <w:r w:rsidRPr="00471B21">
        <w:rPr>
          <w:rFonts w:ascii="Times New Roman" w:hAnsi="Times New Roman"/>
          <w:sz w:val="24"/>
          <w:szCs w:val="24"/>
        </w:rPr>
        <w:t>.</w:t>
      </w:r>
    </w:p>
    <w:p w:rsidR="00471B21" w:rsidRDefault="006007B1" w:rsidP="000C45BD">
      <w:pPr>
        <w:pStyle w:val="a4"/>
        <w:widowControl/>
        <w:numPr>
          <w:ilvl w:val="0"/>
          <w:numId w:val="1"/>
        </w:numPr>
        <w:ind w:left="567" w:firstLine="567"/>
        <w:jc w:val="both"/>
        <w:rPr>
          <w:rFonts w:ascii="Times New Roman" w:hAnsi="Times New Roman"/>
          <w:sz w:val="24"/>
          <w:szCs w:val="24"/>
        </w:rPr>
      </w:pPr>
      <w:r>
        <w:rPr>
          <w:rFonts w:ascii="Times New Roman" w:hAnsi="Times New Roman"/>
          <w:sz w:val="24"/>
          <w:szCs w:val="24"/>
        </w:rPr>
        <w:t>Р</w:t>
      </w:r>
      <w:r w:rsidRPr="006007B1">
        <w:rPr>
          <w:rFonts w:ascii="Times New Roman" w:hAnsi="Times New Roman"/>
          <w:sz w:val="24"/>
          <w:szCs w:val="24"/>
        </w:rPr>
        <w:t xml:space="preserve">ешение совета депутатов муниципального образования </w:t>
      </w:r>
      <w:proofErr w:type="spellStart"/>
      <w:r w:rsidRPr="006007B1">
        <w:rPr>
          <w:rFonts w:ascii="Times New Roman" w:hAnsi="Times New Roman"/>
          <w:sz w:val="24"/>
          <w:szCs w:val="24"/>
        </w:rPr>
        <w:t>Пениковское</w:t>
      </w:r>
      <w:proofErr w:type="spellEnd"/>
      <w:r w:rsidRPr="006007B1">
        <w:rPr>
          <w:rFonts w:ascii="Times New Roman" w:hAnsi="Times New Roman"/>
          <w:sz w:val="24"/>
          <w:szCs w:val="24"/>
        </w:rPr>
        <w:t xml:space="preserve"> сельское поселение муниципального образования Ломоносовский муниципальный р</w:t>
      </w:r>
      <w:r w:rsidR="00A179C8">
        <w:rPr>
          <w:rFonts w:ascii="Times New Roman" w:hAnsi="Times New Roman"/>
          <w:sz w:val="24"/>
          <w:szCs w:val="24"/>
        </w:rPr>
        <w:t>айон Ленинградской области от 20</w:t>
      </w:r>
      <w:r w:rsidRPr="006007B1">
        <w:rPr>
          <w:rFonts w:ascii="Times New Roman" w:hAnsi="Times New Roman"/>
          <w:sz w:val="24"/>
          <w:szCs w:val="24"/>
        </w:rPr>
        <w:t xml:space="preserve"> </w:t>
      </w:r>
      <w:r w:rsidR="00A179C8">
        <w:rPr>
          <w:rFonts w:ascii="Times New Roman" w:hAnsi="Times New Roman"/>
          <w:sz w:val="24"/>
          <w:szCs w:val="24"/>
        </w:rPr>
        <w:t>декабря</w:t>
      </w:r>
      <w:r w:rsidRPr="006007B1">
        <w:rPr>
          <w:rFonts w:ascii="Times New Roman" w:hAnsi="Times New Roman"/>
          <w:sz w:val="24"/>
          <w:szCs w:val="24"/>
        </w:rPr>
        <w:t xml:space="preserve"> 202</w:t>
      </w:r>
      <w:r w:rsidR="00A179C8">
        <w:rPr>
          <w:rFonts w:ascii="Times New Roman" w:hAnsi="Times New Roman"/>
          <w:sz w:val="24"/>
          <w:szCs w:val="24"/>
        </w:rPr>
        <w:t>3</w:t>
      </w:r>
      <w:r w:rsidRPr="006007B1">
        <w:rPr>
          <w:rFonts w:ascii="Times New Roman" w:hAnsi="Times New Roman"/>
          <w:sz w:val="24"/>
          <w:szCs w:val="24"/>
        </w:rPr>
        <w:t xml:space="preserve"> года № </w:t>
      </w:r>
      <w:r w:rsidR="00A179C8">
        <w:rPr>
          <w:rFonts w:ascii="Times New Roman" w:hAnsi="Times New Roman"/>
          <w:sz w:val="24"/>
          <w:szCs w:val="24"/>
        </w:rPr>
        <w:t>60</w:t>
      </w:r>
      <w:r>
        <w:rPr>
          <w:rFonts w:ascii="Times New Roman" w:hAnsi="Times New Roman"/>
          <w:sz w:val="24"/>
          <w:szCs w:val="24"/>
        </w:rPr>
        <w:t xml:space="preserve"> </w:t>
      </w:r>
      <w:r w:rsidRPr="006007B1">
        <w:rPr>
          <w:rFonts w:ascii="Times New Roman" w:hAnsi="Times New Roman"/>
          <w:sz w:val="24"/>
          <w:szCs w:val="24"/>
        </w:rPr>
        <w:t xml:space="preserve">«Об утверждении положения о муниципальном жилищном контроле на территории муниципального образования </w:t>
      </w:r>
      <w:proofErr w:type="spellStart"/>
      <w:r w:rsidRPr="006007B1">
        <w:rPr>
          <w:rFonts w:ascii="Times New Roman" w:hAnsi="Times New Roman"/>
          <w:sz w:val="24"/>
          <w:szCs w:val="24"/>
        </w:rPr>
        <w:t>Пениковское</w:t>
      </w:r>
      <w:proofErr w:type="spellEnd"/>
      <w:r w:rsidRPr="006007B1">
        <w:rPr>
          <w:rFonts w:ascii="Times New Roman" w:hAnsi="Times New Roman"/>
          <w:sz w:val="24"/>
          <w:szCs w:val="24"/>
        </w:rPr>
        <w:t xml:space="preserve"> сельское поселение муниципального образования Ломоносовский муниципальный район Ленинградской области»</w:t>
      </w:r>
      <w:r>
        <w:rPr>
          <w:rFonts w:ascii="Times New Roman" w:hAnsi="Times New Roman"/>
          <w:sz w:val="24"/>
          <w:szCs w:val="24"/>
        </w:rPr>
        <w:t xml:space="preserve"> </w:t>
      </w:r>
      <w:r w:rsidR="0099515C">
        <w:rPr>
          <w:rFonts w:ascii="Times New Roman" w:hAnsi="Times New Roman"/>
          <w:sz w:val="24"/>
          <w:szCs w:val="24"/>
        </w:rPr>
        <w:t>признать</w:t>
      </w:r>
      <w:r w:rsidR="00471B21" w:rsidRPr="00471B21">
        <w:rPr>
          <w:rFonts w:ascii="Times New Roman" w:hAnsi="Times New Roman"/>
          <w:sz w:val="24"/>
          <w:szCs w:val="24"/>
        </w:rPr>
        <w:t xml:space="preserve"> утратившим силу.</w:t>
      </w:r>
    </w:p>
    <w:p w:rsidR="006007B1" w:rsidRDefault="006007B1" w:rsidP="000C45BD">
      <w:pPr>
        <w:pStyle w:val="a4"/>
        <w:widowControl/>
        <w:numPr>
          <w:ilvl w:val="0"/>
          <w:numId w:val="1"/>
        </w:numPr>
        <w:ind w:left="567" w:firstLine="567"/>
        <w:jc w:val="both"/>
        <w:rPr>
          <w:rFonts w:ascii="Times New Roman" w:hAnsi="Times New Roman"/>
          <w:sz w:val="24"/>
          <w:szCs w:val="24"/>
        </w:rPr>
      </w:pPr>
      <w:r w:rsidRPr="006007B1">
        <w:rPr>
          <w:rFonts w:ascii="Times New Roman" w:hAnsi="Times New Roman"/>
          <w:sz w:val="24"/>
          <w:szCs w:val="24"/>
        </w:rPr>
        <w:t xml:space="preserve">Настоящее решение опубликовать (обнародовать) в сетевом издании «Ленинградское областное информационное агентство (ЛЕНОБЛИНФОРМ)» и разместить на официальном сайте муниципального образования </w:t>
      </w:r>
      <w:proofErr w:type="spellStart"/>
      <w:r w:rsidRPr="006007B1">
        <w:rPr>
          <w:rFonts w:ascii="Times New Roman" w:hAnsi="Times New Roman"/>
          <w:sz w:val="24"/>
          <w:szCs w:val="24"/>
        </w:rPr>
        <w:t>Пениковско</w:t>
      </w:r>
      <w:r>
        <w:rPr>
          <w:rFonts w:ascii="Times New Roman" w:hAnsi="Times New Roman"/>
          <w:sz w:val="24"/>
          <w:szCs w:val="24"/>
        </w:rPr>
        <w:t>го</w:t>
      </w:r>
      <w:proofErr w:type="spellEnd"/>
      <w:r w:rsidRPr="006007B1">
        <w:rPr>
          <w:rFonts w:ascii="Times New Roman" w:hAnsi="Times New Roman"/>
          <w:sz w:val="24"/>
          <w:szCs w:val="24"/>
        </w:rPr>
        <w:t xml:space="preserve"> сельско</w:t>
      </w:r>
      <w:r>
        <w:rPr>
          <w:rFonts w:ascii="Times New Roman" w:hAnsi="Times New Roman"/>
          <w:sz w:val="24"/>
          <w:szCs w:val="24"/>
        </w:rPr>
        <w:t>го</w:t>
      </w:r>
      <w:r w:rsidRPr="006007B1">
        <w:rPr>
          <w:rFonts w:ascii="Times New Roman" w:hAnsi="Times New Roman"/>
          <w:sz w:val="24"/>
          <w:szCs w:val="24"/>
        </w:rPr>
        <w:t xml:space="preserve"> поселени</w:t>
      </w:r>
      <w:r>
        <w:rPr>
          <w:rFonts w:ascii="Times New Roman" w:hAnsi="Times New Roman"/>
          <w:sz w:val="24"/>
          <w:szCs w:val="24"/>
        </w:rPr>
        <w:t>я</w:t>
      </w:r>
      <w:r w:rsidRPr="006007B1">
        <w:rPr>
          <w:rFonts w:ascii="Times New Roman" w:hAnsi="Times New Roman"/>
          <w:sz w:val="24"/>
          <w:szCs w:val="24"/>
        </w:rPr>
        <w:t xml:space="preserve"> www.peniki47.ru. </w:t>
      </w:r>
    </w:p>
    <w:p w:rsidR="00471B21" w:rsidRDefault="006007B1" w:rsidP="000C45BD">
      <w:pPr>
        <w:pStyle w:val="a4"/>
        <w:widowControl/>
        <w:numPr>
          <w:ilvl w:val="0"/>
          <w:numId w:val="1"/>
        </w:numPr>
        <w:ind w:left="567" w:firstLine="567"/>
        <w:jc w:val="both"/>
        <w:rPr>
          <w:rFonts w:ascii="Times New Roman" w:hAnsi="Times New Roman"/>
          <w:sz w:val="24"/>
          <w:szCs w:val="24"/>
        </w:rPr>
      </w:pPr>
      <w:r w:rsidRPr="006007B1">
        <w:rPr>
          <w:rFonts w:ascii="Times New Roman" w:hAnsi="Times New Roman"/>
          <w:sz w:val="24"/>
          <w:szCs w:val="24"/>
        </w:rPr>
        <w:t>Решение вступает в законную силу после его официального опубликования (обнародования).</w:t>
      </w:r>
    </w:p>
    <w:p w:rsidR="006007B1" w:rsidRPr="006007B1" w:rsidRDefault="006007B1" w:rsidP="000C45BD">
      <w:pPr>
        <w:pStyle w:val="a4"/>
        <w:widowControl/>
        <w:spacing w:line="276" w:lineRule="auto"/>
        <w:ind w:left="567" w:right="-1" w:firstLine="567"/>
        <w:jc w:val="both"/>
        <w:rPr>
          <w:rFonts w:ascii="Times New Roman" w:hAnsi="Times New Roman"/>
          <w:sz w:val="24"/>
          <w:szCs w:val="24"/>
        </w:rPr>
      </w:pPr>
    </w:p>
    <w:p w:rsidR="000B61B3" w:rsidRPr="00471B21" w:rsidRDefault="006007B1" w:rsidP="000C45BD">
      <w:pPr>
        <w:pStyle w:val="ConsPlusNormal"/>
        <w:spacing w:line="259" w:lineRule="auto"/>
        <w:ind w:left="567" w:firstLine="567"/>
        <w:jc w:val="both"/>
        <w:outlineLvl w:val="0"/>
        <w:rPr>
          <w:b/>
          <w:szCs w:val="24"/>
        </w:rPr>
      </w:pPr>
      <w:r w:rsidRPr="006007B1">
        <w:rPr>
          <w:color w:val="000000"/>
          <w:szCs w:val="24"/>
        </w:rPr>
        <w:t xml:space="preserve">Глава </w:t>
      </w:r>
      <w:proofErr w:type="spellStart"/>
      <w:r w:rsidRPr="006007B1">
        <w:rPr>
          <w:color w:val="000000"/>
          <w:szCs w:val="24"/>
        </w:rPr>
        <w:t>Пениковско</w:t>
      </w:r>
      <w:r>
        <w:rPr>
          <w:color w:val="000000"/>
          <w:szCs w:val="24"/>
        </w:rPr>
        <w:t>го</w:t>
      </w:r>
      <w:proofErr w:type="spellEnd"/>
      <w:r w:rsidRPr="006007B1">
        <w:rPr>
          <w:color w:val="000000"/>
          <w:szCs w:val="24"/>
        </w:rPr>
        <w:t xml:space="preserve"> сельско</w:t>
      </w:r>
      <w:r>
        <w:rPr>
          <w:color w:val="000000"/>
          <w:szCs w:val="24"/>
        </w:rPr>
        <w:t>го</w:t>
      </w:r>
      <w:r w:rsidRPr="006007B1">
        <w:rPr>
          <w:color w:val="000000"/>
          <w:szCs w:val="24"/>
        </w:rPr>
        <w:t xml:space="preserve"> поселени</w:t>
      </w:r>
      <w:r>
        <w:rPr>
          <w:color w:val="000000"/>
          <w:szCs w:val="24"/>
        </w:rPr>
        <w:t xml:space="preserve">я      </w:t>
      </w:r>
      <w:r w:rsidRPr="006007B1">
        <w:rPr>
          <w:color w:val="000000"/>
          <w:szCs w:val="24"/>
        </w:rPr>
        <w:t xml:space="preserve">                   </w:t>
      </w:r>
      <w:r w:rsidR="00A179C8">
        <w:rPr>
          <w:color w:val="000000"/>
          <w:szCs w:val="24"/>
        </w:rPr>
        <w:t xml:space="preserve"> </w:t>
      </w:r>
      <w:r w:rsidRPr="006007B1">
        <w:rPr>
          <w:color w:val="000000"/>
          <w:szCs w:val="24"/>
        </w:rPr>
        <w:t xml:space="preserve">                        </w:t>
      </w:r>
      <w:r w:rsidR="00A179C8">
        <w:rPr>
          <w:color w:val="000000"/>
          <w:szCs w:val="24"/>
        </w:rPr>
        <w:t xml:space="preserve">В.Н. </w:t>
      </w:r>
      <w:proofErr w:type="spellStart"/>
      <w:r w:rsidR="00A179C8">
        <w:rPr>
          <w:color w:val="000000"/>
          <w:szCs w:val="24"/>
        </w:rPr>
        <w:t>Бородийчук</w:t>
      </w:r>
      <w:proofErr w:type="spellEnd"/>
    </w:p>
    <w:p w:rsidR="000B61B3" w:rsidRPr="00B312AA" w:rsidRDefault="000B61B3" w:rsidP="000C45BD">
      <w:pPr>
        <w:pStyle w:val="ConsPlusNormal"/>
        <w:spacing w:line="259" w:lineRule="auto"/>
        <w:ind w:left="567" w:firstLine="567"/>
        <w:outlineLvl w:val="0"/>
        <w:rPr>
          <w:b/>
          <w:szCs w:val="24"/>
        </w:rPr>
      </w:pPr>
    </w:p>
    <w:p w:rsidR="000B61B3" w:rsidRPr="00B312AA" w:rsidRDefault="000B61B3" w:rsidP="00377C95">
      <w:pPr>
        <w:pStyle w:val="ConsPlusNormal"/>
        <w:spacing w:line="259" w:lineRule="auto"/>
        <w:ind w:left="567" w:firstLine="567"/>
        <w:outlineLvl w:val="0"/>
        <w:rPr>
          <w:b/>
          <w:szCs w:val="24"/>
        </w:rPr>
      </w:pPr>
    </w:p>
    <w:p w:rsidR="000B61B3" w:rsidRDefault="000B61B3" w:rsidP="00377C95">
      <w:pPr>
        <w:pStyle w:val="ConsPlusNormal"/>
        <w:spacing w:line="259" w:lineRule="auto"/>
        <w:ind w:left="567" w:firstLine="567"/>
        <w:outlineLvl w:val="0"/>
        <w:rPr>
          <w:b/>
          <w:szCs w:val="24"/>
        </w:rPr>
      </w:pPr>
    </w:p>
    <w:p w:rsidR="000B61B3" w:rsidRDefault="000B61B3" w:rsidP="00377C95">
      <w:pPr>
        <w:pStyle w:val="ConsPlusNormal"/>
        <w:spacing w:line="259" w:lineRule="auto"/>
        <w:ind w:left="567" w:firstLine="567"/>
        <w:outlineLvl w:val="0"/>
        <w:rPr>
          <w:b/>
          <w:szCs w:val="24"/>
        </w:rPr>
      </w:pPr>
    </w:p>
    <w:p w:rsidR="000C45BD" w:rsidRDefault="000C45BD" w:rsidP="00942E9D">
      <w:pPr>
        <w:pStyle w:val="ConsPlusTitle"/>
        <w:spacing w:line="259" w:lineRule="auto"/>
        <w:jc w:val="right"/>
        <w:rPr>
          <w:b w:val="0"/>
          <w:szCs w:val="24"/>
        </w:rPr>
      </w:pPr>
      <w:bookmarkStart w:id="2" w:name="Par35"/>
      <w:bookmarkEnd w:id="2"/>
    </w:p>
    <w:p w:rsidR="000C45BD" w:rsidRDefault="000C45BD" w:rsidP="00942E9D">
      <w:pPr>
        <w:pStyle w:val="ConsPlusTitle"/>
        <w:spacing w:line="259" w:lineRule="auto"/>
        <w:jc w:val="right"/>
        <w:rPr>
          <w:b w:val="0"/>
          <w:szCs w:val="24"/>
        </w:rPr>
      </w:pPr>
    </w:p>
    <w:p w:rsidR="00942E9D" w:rsidRPr="00942E9D" w:rsidRDefault="00942E9D" w:rsidP="00942E9D">
      <w:pPr>
        <w:pStyle w:val="ConsPlusTitle"/>
        <w:spacing w:line="259" w:lineRule="auto"/>
        <w:jc w:val="right"/>
        <w:rPr>
          <w:b w:val="0"/>
          <w:szCs w:val="24"/>
        </w:rPr>
      </w:pPr>
      <w:r w:rsidRPr="00942E9D">
        <w:rPr>
          <w:b w:val="0"/>
          <w:szCs w:val="24"/>
        </w:rPr>
        <w:lastRenderedPageBreak/>
        <w:t>Приложение</w:t>
      </w:r>
    </w:p>
    <w:p w:rsidR="00942E9D" w:rsidRPr="00942E9D" w:rsidRDefault="00942E9D" w:rsidP="00942E9D">
      <w:pPr>
        <w:pStyle w:val="ConsPlusTitle"/>
        <w:spacing w:line="259" w:lineRule="auto"/>
        <w:jc w:val="right"/>
        <w:rPr>
          <w:b w:val="0"/>
          <w:szCs w:val="24"/>
        </w:rPr>
      </w:pPr>
      <w:r w:rsidRPr="00942E9D">
        <w:rPr>
          <w:b w:val="0"/>
          <w:szCs w:val="24"/>
        </w:rPr>
        <w:t>к решению совета депутатов</w:t>
      </w:r>
    </w:p>
    <w:p w:rsidR="00942E9D" w:rsidRPr="00942E9D" w:rsidRDefault="00942E9D" w:rsidP="00942E9D">
      <w:pPr>
        <w:pStyle w:val="ConsPlusTitle"/>
        <w:spacing w:line="259" w:lineRule="auto"/>
        <w:jc w:val="right"/>
        <w:rPr>
          <w:b w:val="0"/>
          <w:szCs w:val="24"/>
        </w:rPr>
      </w:pPr>
      <w:proofErr w:type="spellStart"/>
      <w:r w:rsidRPr="00942E9D">
        <w:rPr>
          <w:b w:val="0"/>
          <w:szCs w:val="24"/>
        </w:rPr>
        <w:t>Пениковско</w:t>
      </w:r>
      <w:r>
        <w:rPr>
          <w:b w:val="0"/>
          <w:szCs w:val="24"/>
        </w:rPr>
        <w:t>го</w:t>
      </w:r>
      <w:proofErr w:type="spellEnd"/>
      <w:r w:rsidRPr="00942E9D">
        <w:rPr>
          <w:b w:val="0"/>
          <w:szCs w:val="24"/>
        </w:rPr>
        <w:t xml:space="preserve"> сельско</w:t>
      </w:r>
      <w:r>
        <w:rPr>
          <w:b w:val="0"/>
          <w:szCs w:val="24"/>
        </w:rPr>
        <w:t>го</w:t>
      </w:r>
      <w:r w:rsidRPr="00942E9D">
        <w:rPr>
          <w:b w:val="0"/>
          <w:szCs w:val="24"/>
        </w:rPr>
        <w:t xml:space="preserve"> поселени</w:t>
      </w:r>
      <w:r>
        <w:rPr>
          <w:b w:val="0"/>
          <w:szCs w:val="24"/>
        </w:rPr>
        <w:t>я</w:t>
      </w:r>
      <w:r w:rsidRPr="00942E9D">
        <w:rPr>
          <w:b w:val="0"/>
          <w:szCs w:val="24"/>
        </w:rPr>
        <w:t xml:space="preserve"> </w:t>
      </w:r>
    </w:p>
    <w:p w:rsidR="004C1481" w:rsidRPr="00942E9D" w:rsidRDefault="00942E9D" w:rsidP="00942E9D">
      <w:pPr>
        <w:pStyle w:val="ConsPlusTitle"/>
        <w:spacing w:line="259" w:lineRule="auto"/>
        <w:jc w:val="right"/>
        <w:rPr>
          <w:b w:val="0"/>
          <w:sz w:val="28"/>
        </w:rPr>
      </w:pPr>
      <w:r>
        <w:rPr>
          <w:b w:val="0"/>
          <w:szCs w:val="24"/>
        </w:rPr>
        <w:t xml:space="preserve"> от </w:t>
      </w:r>
      <w:r w:rsidR="000C45BD">
        <w:rPr>
          <w:b w:val="0"/>
          <w:szCs w:val="24"/>
        </w:rPr>
        <w:t>29</w:t>
      </w:r>
      <w:r w:rsidR="00A179C8">
        <w:rPr>
          <w:b w:val="0"/>
          <w:szCs w:val="24"/>
        </w:rPr>
        <w:t xml:space="preserve">.04.2025 № </w:t>
      </w:r>
      <w:r w:rsidR="000C45BD">
        <w:rPr>
          <w:b w:val="0"/>
          <w:szCs w:val="24"/>
        </w:rPr>
        <w:t>16</w:t>
      </w:r>
    </w:p>
    <w:p w:rsidR="005E130E" w:rsidRPr="000C45BD" w:rsidRDefault="005E130E" w:rsidP="00785CAC">
      <w:pPr>
        <w:ind w:left="567" w:firstLine="567"/>
        <w:jc w:val="center"/>
        <w:rPr>
          <w:rFonts w:ascii="Times New Roman" w:hAnsi="Times New Roman"/>
          <w:i/>
          <w:iCs/>
          <w:sz w:val="24"/>
          <w:szCs w:val="24"/>
        </w:rPr>
      </w:pPr>
      <w:r w:rsidRPr="000C45BD">
        <w:rPr>
          <w:rFonts w:ascii="Times New Roman" w:hAnsi="Times New Roman"/>
          <w:b/>
          <w:bCs/>
          <w:sz w:val="24"/>
          <w:szCs w:val="24"/>
        </w:rPr>
        <w:t xml:space="preserve">Положение о муниципальном жилищном контроле </w:t>
      </w:r>
      <w:r w:rsidRPr="000C45BD">
        <w:rPr>
          <w:rFonts w:ascii="Times New Roman" w:hAnsi="Times New Roman"/>
          <w:b/>
          <w:bCs/>
          <w:sz w:val="24"/>
          <w:szCs w:val="24"/>
        </w:rPr>
        <w:br/>
      </w:r>
      <w:r w:rsidR="00942E9D" w:rsidRPr="000C45BD">
        <w:rPr>
          <w:rFonts w:ascii="Times New Roman" w:hAnsi="Times New Roman"/>
          <w:b/>
          <w:bCs/>
          <w:sz w:val="24"/>
          <w:szCs w:val="24"/>
        </w:rPr>
        <w:t xml:space="preserve">на территории </w:t>
      </w:r>
      <w:proofErr w:type="spellStart"/>
      <w:r w:rsidR="004549CE" w:rsidRPr="000C45BD">
        <w:rPr>
          <w:rFonts w:ascii="Times New Roman" w:hAnsi="Times New Roman"/>
          <w:b/>
          <w:sz w:val="24"/>
          <w:szCs w:val="24"/>
        </w:rPr>
        <w:t>Пениковского</w:t>
      </w:r>
      <w:proofErr w:type="spellEnd"/>
      <w:r w:rsidRPr="000C45BD">
        <w:rPr>
          <w:rFonts w:ascii="Times New Roman" w:hAnsi="Times New Roman"/>
          <w:b/>
          <w:sz w:val="24"/>
          <w:szCs w:val="24"/>
        </w:rPr>
        <w:t xml:space="preserve"> </w:t>
      </w:r>
      <w:r w:rsidR="004549CE" w:rsidRPr="000C45BD">
        <w:rPr>
          <w:rFonts w:ascii="Times New Roman" w:hAnsi="Times New Roman"/>
          <w:b/>
          <w:sz w:val="24"/>
          <w:szCs w:val="24"/>
        </w:rPr>
        <w:t>сельского поселения</w:t>
      </w:r>
      <w:r w:rsidRPr="000C45BD">
        <w:rPr>
          <w:rFonts w:ascii="Times New Roman" w:hAnsi="Times New Roman"/>
          <w:b/>
          <w:sz w:val="24"/>
          <w:szCs w:val="24"/>
        </w:rPr>
        <w:t xml:space="preserve"> Ломоносовск</w:t>
      </w:r>
      <w:r w:rsidR="00942E9D" w:rsidRPr="000C45BD">
        <w:rPr>
          <w:rFonts w:ascii="Times New Roman" w:hAnsi="Times New Roman"/>
          <w:b/>
          <w:sz w:val="24"/>
          <w:szCs w:val="24"/>
        </w:rPr>
        <w:t>ого</w:t>
      </w:r>
      <w:r w:rsidRPr="000C45BD">
        <w:rPr>
          <w:rFonts w:ascii="Times New Roman" w:hAnsi="Times New Roman"/>
          <w:b/>
          <w:sz w:val="24"/>
          <w:szCs w:val="24"/>
        </w:rPr>
        <w:t xml:space="preserve"> муниципальн</w:t>
      </w:r>
      <w:r w:rsidR="00942E9D" w:rsidRPr="000C45BD">
        <w:rPr>
          <w:rFonts w:ascii="Times New Roman" w:hAnsi="Times New Roman"/>
          <w:b/>
          <w:sz w:val="24"/>
          <w:szCs w:val="24"/>
        </w:rPr>
        <w:t>ого</w:t>
      </w:r>
      <w:r w:rsidRPr="000C45BD">
        <w:rPr>
          <w:rFonts w:ascii="Times New Roman" w:hAnsi="Times New Roman"/>
          <w:b/>
          <w:sz w:val="24"/>
          <w:szCs w:val="24"/>
        </w:rPr>
        <w:t xml:space="preserve"> район</w:t>
      </w:r>
      <w:r w:rsidR="00942E9D" w:rsidRPr="000C45BD">
        <w:rPr>
          <w:rFonts w:ascii="Times New Roman" w:hAnsi="Times New Roman"/>
          <w:b/>
          <w:sz w:val="24"/>
          <w:szCs w:val="24"/>
        </w:rPr>
        <w:t>а</w:t>
      </w:r>
      <w:r w:rsidRPr="000C45BD">
        <w:rPr>
          <w:rFonts w:ascii="Times New Roman" w:hAnsi="Times New Roman"/>
          <w:b/>
          <w:sz w:val="24"/>
          <w:szCs w:val="24"/>
        </w:rPr>
        <w:t xml:space="preserve"> Ленинградской области</w:t>
      </w:r>
    </w:p>
    <w:p w:rsidR="0024103A" w:rsidRPr="00415943" w:rsidRDefault="0024103A" w:rsidP="00785CAC">
      <w:pPr>
        <w:pStyle w:val="ConsPlusTitle"/>
        <w:ind w:left="567" w:firstLine="567"/>
        <w:jc w:val="center"/>
        <w:rPr>
          <w:b w:val="0"/>
        </w:rPr>
      </w:pPr>
    </w:p>
    <w:p w:rsidR="0024103A" w:rsidRDefault="0024103A" w:rsidP="00785CAC">
      <w:pPr>
        <w:pStyle w:val="ConsPlusNormal"/>
        <w:ind w:left="567" w:firstLine="567"/>
        <w:jc w:val="center"/>
        <w:rPr>
          <w:b/>
          <w:szCs w:val="24"/>
        </w:rPr>
      </w:pPr>
      <w:r>
        <w:rPr>
          <w:b/>
          <w:sz w:val="28"/>
        </w:rPr>
        <w:t>1.</w:t>
      </w:r>
      <w:r>
        <w:rPr>
          <w:b/>
          <w:szCs w:val="24"/>
        </w:rPr>
        <w:t>Общие положения</w:t>
      </w:r>
    </w:p>
    <w:p w:rsidR="0024103A" w:rsidRPr="00377C95" w:rsidRDefault="0024103A" w:rsidP="00785CAC">
      <w:pPr>
        <w:pStyle w:val="ConsPlusNormal"/>
        <w:ind w:left="567" w:firstLine="567"/>
        <w:rPr>
          <w:szCs w:val="24"/>
        </w:rPr>
      </w:pPr>
    </w:p>
    <w:p w:rsidR="00A179C8" w:rsidRDefault="00A179C8" w:rsidP="00785CAC">
      <w:pPr>
        <w:pStyle w:val="s26"/>
        <w:spacing w:before="0" w:beforeAutospacing="0" w:after="0" w:afterAutospacing="0"/>
        <w:ind w:left="567" w:firstLine="567"/>
        <w:jc w:val="both"/>
      </w:pPr>
      <w:r>
        <w:t xml:space="preserve">1.1. Настоящее Положение устанавливает порядок организации и осуществления муниципального жилищного контроля на территории муниципального образования </w:t>
      </w:r>
      <w:proofErr w:type="spellStart"/>
      <w:r w:rsidR="00802FFE">
        <w:t>Пениковского</w:t>
      </w:r>
      <w:proofErr w:type="spellEnd"/>
      <w:r w:rsidRPr="005E130E">
        <w:t xml:space="preserve"> сельско</w:t>
      </w:r>
      <w:r w:rsidR="00802FFE">
        <w:t>го</w:t>
      </w:r>
      <w:r w:rsidRPr="005E130E">
        <w:t xml:space="preserve"> поселени</w:t>
      </w:r>
      <w:r w:rsidR="00802FFE">
        <w:t>я</w:t>
      </w:r>
      <w:r w:rsidRPr="005E130E">
        <w:t xml:space="preserve"> (далее – муниципальный жилищный контроль)</w:t>
      </w:r>
      <w:r>
        <w:t>.</w:t>
      </w:r>
    </w:p>
    <w:p w:rsidR="00A179C8" w:rsidRDefault="00A179C8" w:rsidP="00785CAC">
      <w:pPr>
        <w:pStyle w:val="s26"/>
        <w:spacing w:before="0" w:beforeAutospacing="0" w:after="0" w:afterAutospacing="0"/>
        <w:ind w:left="567" w:firstLine="567"/>
        <w:jc w:val="both"/>
      </w:pPr>
      <w:r>
        <w:t xml:space="preserve">1.2. Муниципальный жилищный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 </w:t>
      </w:r>
    </w:p>
    <w:p w:rsidR="00A179C8" w:rsidRDefault="00A179C8" w:rsidP="00785CAC">
      <w:pPr>
        <w:pStyle w:val="s26"/>
        <w:spacing w:before="0" w:beforeAutospacing="0" w:after="0" w:afterAutospacing="0"/>
        <w:ind w:left="567" w:firstLine="567"/>
        <w:jc w:val="both"/>
      </w:pPr>
      <w:r>
        <w:rPr>
          <w:rStyle w:val="bumpedfont15"/>
        </w:rPr>
        <w:t xml:space="preserve">1.3. К отношениям, связанным с осуществлением муниципального жилищного контроля применяются положения Федерального закона от 31 июля 2020 г. № 248-ФЗ </w:t>
      </w:r>
      <w:r>
        <w:rPr>
          <w:rStyle w:val="bumpedfont15"/>
        </w:rPr>
        <w:br/>
        <w:t>«О государственном контроле (надзоре) и муниципальном контроле в Российской Федерации» (далее - Федеральный закон № 248-ФЗ) с учетом положений статьи 20 Жилищного кодекса Российской Федерации.</w:t>
      </w:r>
    </w:p>
    <w:p w:rsidR="00A179C8" w:rsidRDefault="00A179C8" w:rsidP="00785CAC">
      <w:pPr>
        <w:pStyle w:val="a4"/>
        <w:widowControl/>
        <w:tabs>
          <w:tab w:val="left" w:pos="1134"/>
        </w:tabs>
        <w:ind w:left="567" w:firstLine="567"/>
        <w:jc w:val="both"/>
        <w:rPr>
          <w:rFonts w:ascii="Times New Roman" w:hAnsi="Times New Roman"/>
          <w:sz w:val="24"/>
          <w:szCs w:val="24"/>
        </w:rPr>
      </w:pPr>
      <w:r>
        <w:rPr>
          <w:rFonts w:ascii="Times New Roman" w:hAnsi="Times New Roman"/>
          <w:sz w:val="24"/>
          <w:szCs w:val="24"/>
        </w:rPr>
        <w:t xml:space="preserve">1.4.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w:t>
      </w:r>
      <w:r w:rsidRPr="000919EA">
        <w:rPr>
          <w:rFonts w:ascii="Times New Roman" w:hAnsi="Times New Roman"/>
          <w:sz w:val="24"/>
          <w:szCs w:val="24"/>
        </w:rPr>
        <w:t>законодательством о газоснабжении в Российской Федерации</w:t>
      </w:r>
      <w:r w:rsidRPr="000919EA">
        <w:rPr>
          <w:rFonts w:ascii="Times New Roman" w:hAnsi="Times New Roman"/>
          <w:bCs/>
          <w:sz w:val="24"/>
          <w:szCs w:val="24"/>
        </w:rPr>
        <w:t xml:space="preserve"> в о</w:t>
      </w:r>
      <w:r>
        <w:rPr>
          <w:rFonts w:ascii="Times New Roman" w:hAnsi="Times New Roman"/>
          <w:bCs/>
          <w:sz w:val="24"/>
          <w:szCs w:val="24"/>
        </w:rPr>
        <w:t xml:space="preserve">тношении муниципального жилищного фонда (далее - обязательных требований): </w:t>
      </w:r>
    </w:p>
    <w:p w:rsidR="00A179C8" w:rsidRDefault="00A179C8" w:rsidP="00785CAC">
      <w:pPr>
        <w:autoSpaceDE w:val="0"/>
        <w:autoSpaceDN w:val="0"/>
        <w:adjustRightInd w:val="0"/>
        <w:ind w:left="567" w:firstLine="567"/>
        <w:jc w:val="both"/>
        <w:rPr>
          <w:rFonts w:ascii="Times New Roman" w:hAnsi="Times New Roman"/>
          <w:bCs/>
          <w:sz w:val="24"/>
          <w:szCs w:val="24"/>
        </w:rPr>
      </w:pPr>
      <w:proofErr w:type="gramStart"/>
      <w:r>
        <w:rPr>
          <w:rFonts w:ascii="Times New Roman" w:hAnsi="Times New Roman"/>
          <w:bCs/>
          <w:sz w:val="24"/>
          <w:szCs w:val="24"/>
        </w:rPr>
        <w:t>1)</w:t>
      </w:r>
      <w:r w:rsidR="00785CAC">
        <w:rPr>
          <w:rFonts w:ascii="Times New Roman" w:hAnsi="Times New Roman"/>
          <w:bCs/>
          <w:sz w:val="24"/>
          <w:szCs w:val="24"/>
        </w:rPr>
        <w:t xml:space="preserve"> </w:t>
      </w:r>
      <w:r>
        <w:rPr>
          <w:rFonts w:ascii="Times New Roman" w:hAnsi="Times New Roman"/>
          <w:bCs/>
          <w:sz w:val="24"/>
          <w:szCs w:val="24"/>
        </w:rPr>
        <w:t xml:space="preserve">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t>
      </w:r>
      <w:proofErr w:type="gramEnd"/>
    </w:p>
    <w:p w:rsidR="00A179C8" w:rsidRDefault="00785CAC" w:rsidP="00785CAC">
      <w:pPr>
        <w:autoSpaceDE w:val="0"/>
        <w:autoSpaceDN w:val="0"/>
        <w:adjustRightInd w:val="0"/>
        <w:ind w:left="567" w:firstLine="567"/>
        <w:jc w:val="both"/>
        <w:rPr>
          <w:rFonts w:ascii="Times New Roman" w:hAnsi="Times New Roman"/>
          <w:bCs/>
          <w:sz w:val="24"/>
          <w:szCs w:val="24"/>
        </w:rPr>
      </w:pPr>
      <w:r>
        <w:rPr>
          <w:rFonts w:ascii="Times New Roman" w:hAnsi="Times New Roman"/>
          <w:bCs/>
          <w:sz w:val="24"/>
          <w:szCs w:val="24"/>
        </w:rPr>
        <w:t xml:space="preserve">2) </w:t>
      </w:r>
      <w:r w:rsidR="00A179C8">
        <w:rPr>
          <w:rFonts w:ascii="Times New Roman" w:hAnsi="Times New Roman"/>
          <w:bCs/>
          <w:sz w:val="24"/>
          <w:szCs w:val="24"/>
        </w:rPr>
        <w:t xml:space="preserve">требований к формированию фондов капитального ремонта; </w:t>
      </w:r>
    </w:p>
    <w:p w:rsidR="00A179C8" w:rsidRDefault="00785CAC" w:rsidP="00785CAC">
      <w:pPr>
        <w:autoSpaceDE w:val="0"/>
        <w:autoSpaceDN w:val="0"/>
        <w:adjustRightInd w:val="0"/>
        <w:ind w:left="567" w:firstLine="567"/>
        <w:jc w:val="both"/>
        <w:rPr>
          <w:rFonts w:ascii="Times New Roman" w:hAnsi="Times New Roman"/>
          <w:bCs/>
          <w:sz w:val="24"/>
          <w:szCs w:val="24"/>
        </w:rPr>
      </w:pPr>
      <w:r>
        <w:rPr>
          <w:rFonts w:ascii="Times New Roman" w:hAnsi="Times New Roman"/>
          <w:bCs/>
          <w:sz w:val="24"/>
          <w:szCs w:val="24"/>
        </w:rPr>
        <w:t xml:space="preserve">3) </w:t>
      </w:r>
      <w:r w:rsidR="00A179C8">
        <w:rPr>
          <w:rFonts w:ascii="Times New Roman" w:hAnsi="Times New Roman"/>
          <w:bCs/>
          <w:sz w:val="24"/>
          <w:szCs w:val="24"/>
        </w:rPr>
        <w:t xml:space="preserve">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w:t>
      </w:r>
    </w:p>
    <w:p w:rsidR="00A179C8" w:rsidRDefault="00785CAC" w:rsidP="00785CAC">
      <w:pPr>
        <w:autoSpaceDE w:val="0"/>
        <w:autoSpaceDN w:val="0"/>
        <w:adjustRightInd w:val="0"/>
        <w:ind w:left="567" w:firstLine="567"/>
        <w:jc w:val="both"/>
        <w:rPr>
          <w:rFonts w:ascii="Times New Roman" w:hAnsi="Times New Roman"/>
          <w:bCs/>
          <w:sz w:val="24"/>
          <w:szCs w:val="24"/>
        </w:rPr>
      </w:pPr>
      <w:r>
        <w:rPr>
          <w:rFonts w:ascii="Times New Roman" w:hAnsi="Times New Roman"/>
          <w:bCs/>
          <w:sz w:val="24"/>
          <w:szCs w:val="24"/>
        </w:rPr>
        <w:t xml:space="preserve">4) </w:t>
      </w:r>
      <w:r w:rsidR="00A179C8">
        <w:rPr>
          <w:rFonts w:ascii="Times New Roman" w:hAnsi="Times New Roman"/>
          <w:bCs/>
          <w:sz w:val="24"/>
          <w:szCs w:val="24"/>
        </w:rPr>
        <w:t>требований к предоставлению коммунальных услуг собственникам и пользователям помещений в многоквартирных домах и жилых домов;</w:t>
      </w:r>
    </w:p>
    <w:p w:rsidR="00A179C8" w:rsidRDefault="00785CAC" w:rsidP="00785CAC">
      <w:pPr>
        <w:autoSpaceDE w:val="0"/>
        <w:autoSpaceDN w:val="0"/>
        <w:adjustRightInd w:val="0"/>
        <w:ind w:left="567" w:firstLine="567"/>
        <w:jc w:val="both"/>
        <w:rPr>
          <w:rFonts w:ascii="Times New Roman" w:hAnsi="Times New Roman"/>
          <w:bCs/>
          <w:sz w:val="24"/>
          <w:szCs w:val="24"/>
        </w:rPr>
      </w:pPr>
      <w:r>
        <w:rPr>
          <w:rFonts w:ascii="Times New Roman" w:hAnsi="Times New Roman"/>
          <w:bCs/>
          <w:sz w:val="24"/>
          <w:szCs w:val="24"/>
        </w:rPr>
        <w:t xml:space="preserve">5) </w:t>
      </w:r>
      <w:r w:rsidR="00A179C8">
        <w:rPr>
          <w:rFonts w:ascii="Times New Roman" w:hAnsi="Times New Roman"/>
          <w:bCs/>
          <w:sz w:val="24"/>
          <w:szCs w:val="24"/>
        </w:rPr>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179C8" w:rsidRDefault="00785CAC" w:rsidP="00785CAC">
      <w:pPr>
        <w:autoSpaceDE w:val="0"/>
        <w:autoSpaceDN w:val="0"/>
        <w:adjustRightInd w:val="0"/>
        <w:ind w:left="567" w:firstLine="567"/>
        <w:jc w:val="both"/>
        <w:rPr>
          <w:rFonts w:ascii="Times New Roman" w:hAnsi="Times New Roman"/>
          <w:bCs/>
          <w:sz w:val="24"/>
          <w:szCs w:val="24"/>
        </w:rPr>
      </w:pPr>
      <w:r>
        <w:rPr>
          <w:rFonts w:ascii="Times New Roman" w:hAnsi="Times New Roman"/>
          <w:bCs/>
          <w:sz w:val="24"/>
          <w:szCs w:val="24"/>
        </w:rPr>
        <w:t xml:space="preserve">6) </w:t>
      </w:r>
      <w:r w:rsidR="00A179C8">
        <w:rPr>
          <w:rFonts w:ascii="Times New Roman" w:hAnsi="Times New Roman"/>
          <w:bCs/>
          <w:sz w:val="24"/>
          <w:szCs w:val="24"/>
        </w:rPr>
        <w:t xml:space="preserve">правил содержания общего имущества в многоквартирном доме и правил изменения размера платы за содержание жилого помещения; </w:t>
      </w:r>
    </w:p>
    <w:p w:rsidR="00A179C8" w:rsidRDefault="00785CAC" w:rsidP="00785CAC">
      <w:pPr>
        <w:autoSpaceDE w:val="0"/>
        <w:autoSpaceDN w:val="0"/>
        <w:adjustRightInd w:val="0"/>
        <w:ind w:left="567" w:firstLine="567"/>
        <w:jc w:val="both"/>
        <w:rPr>
          <w:rFonts w:ascii="Times New Roman" w:hAnsi="Times New Roman"/>
          <w:bCs/>
          <w:sz w:val="24"/>
          <w:szCs w:val="24"/>
        </w:rPr>
      </w:pPr>
      <w:r>
        <w:rPr>
          <w:rFonts w:ascii="Times New Roman" w:hAnsi="Times New Roman"/>
          <w:bCs/>
          <w:sz w:val="24"/>
          <w:szCs w:val="24"/>
        </w:rPr>
        <w:t xml:space="preserve">7) </w:t>
      </w:r>
      <w:r w:rsidR="00A179C8">
        <w:rPr>
          <w:rFonts w:ascii="Times New Roman" w:hAnsi="Times New Roman"/>
          <w:bCs/>
          <w:sz w:val="24"/>
          <w:szCs w:val="24"/>
        </w:rPr>
        <w:t>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A179C8" w:rsidRDefault="00785CAC" w:rsidP="00785CAC">
      <w:pPr>
        <w:autoSpaceDE w:val="0"/>
        <w:autoSpaceDN w:val="0"/>
        <w:adjustRightInd w:val="0"/>
        <w:ind w:left="567" w:firstLine="567"/>
        <w:jc w:val="both"/>
        <w:rPr>
          <w:rFonts w:ascii="Times New Roman" w:hAnsi="Times New Roman"/>
          <w:bCs/>
          <w:sz w:val="24"/>
          <w:szCs w:val="24"/>
        </w:rPr>
      </w:pPr>
      <w:r>
        <w:rPr>
          <w:rFonts w:ascii="Times New Roman" w:hAnsi="Times New Roman"/>
          <w:bCs/>
          <w:sz w:val="24"/>
          <w:szCs w:val="24"/>
        </w:rPr>
        <w:t xml:space="preserve">8) </w:t>
      </w:r>
      <w:r w:rsidR="00A179C8">
        <w:rPr>
          <w:rFonts w:ascii="Times New Roman" w:hAnsi="Times New Roman"/>
          <w:bCs/>
          <w:sz w:val="24"/>
          <w:szCs w:val="24"/>
        </w:rP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A179C8" w:rsidRDefault="00785CAC" w:rsidP="00785CAC">
      <w:pPr>
        <w:autoSpaceDE w:val="0"/>
        <w:autoSpaceDN w:val="0"/>
        <w:adjustRightInd w:val="0"/>
        <w:ind w:left="567" w:firstLine="567"/>
        <w:jc w:val="both"/>
        <w:rPr>
          <w:rFonts w:ascii="Times New Roman" w:hAnsi="Times New Roman"/>
          <w:bCs/>
          <w:sz w:val="24"/>
          <w:szCs w:val="24"/>
        </w:rPr>
      </w:pPr>
      <w:r>
        <w:rPr>
          <w:rFonts w:ascii="Times New Roman" w:hAnsi="Times New Roman"/>
          <w:bCs/>
          <w:sz w:val="24"/>
          <w:szCs w:val="24"/>
        </w:rPr>
        <w:lastRenderedPageBreak/>
        <w:t xml:space="preserve">9) </w:t>
      </w:r>
      <w:r w:rsidR="00A179C8">
        <w:rPr>
          <w:rFonts w:ascii="Times New Roman" w:hAnsi="Times New Roman"/>
          <w:bCs/>
          <w:sz w:val="24"/>
          <w:szCs w:val="24"/>
        </w:rPr>
        <w:t xml:space="preserve">требований к порядку размещения </w:t>
      </w:r>
      <w:proofErr w:type="spellStart"/>
      <w:r w:rsidR="00A179C8">
        <w:rPr>
          <w:rFonts w:ascii="Times New Roman" w:hAnsi="Times New Roman"/>
          <w:bCs/>
          <w:sz w:val="24"/>
          <w:szCs w:val="24"/>
        </w:rPr>
        <w:t>ресурсоснабжающими</w:t>
      </w:r>
      <w:proofErr w:type="spellEnd"/>
      <w:r w:rsidR="00A179C8">
        <w:rPr>
          <w:rFonts w:ascii="Times New Roman" w:hAnsi="Times New Roman"/>
          <w:bCs/>
          <w:sz w:val="24"/>
          <w:szCs w:val="24"/>
        </w:rPr>
        <w:t xml:space="preserve"> организациями, лицами, осуществляющими деятельность по управлению многоквартирными домами информации в системе;</w:t>
      </w:r>
    </w:p>
    <w:p w:rsidR="00A179C8" w:rsidRDefault="00785CAC" w:rsidP="00785CAC">
      <w:pPr>
        <w:autoSpaceDE w:val="0"/>
        <w:autoSpaceDN w:val="0"/>
        <w:adjustRightInd w:val="0"/>
        <w:ind w:left="567" w:firstLine="567"/>
        <w:jc w:val="both"/>
        <w:rPr>
          <w:rFonts w:ascii="Times New Roman" w:hAnsi="Times New Roman"/>
          <w:bCs/>
          <w:sz w:val="24"/>
          <w:szCs w:val="24"/>
        </w:rPr>
      </w:pPr>
      <w:r>
        <w:rPr>
          <w:rFonts w:ascii="Times New Roman" w:hAnsi="Times New Roman"/>
          <w:bCs/>
          <w:sz w:val="24"/>
          <w:szCs w:val="24"/>
        </w:rPr>
        <w:t xml:space="preserve">10) </w:t>
      </w:r>
      <w:r w:rsidR="00A179C8">
        <w:rPr>
          <w:rFonts w:ascii="Times New Roman" w:hAnsi="Times New Roman"/>
          <w:bCs/>
          <w:sz w:val="24"/>
          <w:szCs w:val="24"/>
        </w:rPr>
        <w:t>требований к обеспечению доступности для инвалидов помещений в многоквартирных домах;</w:t>
      </w:r>
    </w:p>
    <w:p w:rsidR="00A179C8" w:rsidRDefault="00785CAC" w:rsidP="00785CAC">
      <w:pPr>
        <w:autoSpaceDE w:val="0"/>
        <w:autoSpaceDN w:val="0"/>
        <w:adjustRightInd w:val="0"/>
        <w:ind w:left="567" w:firstLine="567"/>
        <w:jc w:val="both"/>
        <w:rPr>
          <w:rFonts w:ascii="Times New Roman" w:hAnsi="Times New Roman"/>
          <w:bCs/>
          <w:sz w:val="24"/>
          <w:szCs w:val="24"/>
        </w:rPr>
      </w:pPr>
      <w:r>
        <w:rPr>
          <w:rFonts w:ascii="Times New Roman" w:hAnsi="Times New Roman"/>
          <w:bCs/>
          <w:sz w:val="24"/>
          <w:szCs w:val="24"/>
        </w:rPr>
        <w:t xml:space="preserve">11) </w:t>
      </w:r>
      <w:r w:rsidR="00A179C8">
        <w:rPr>
          <w:rFonts w:ascii="Times New Roman" w:hAnsi="Times New Roman"/>
          <w:bCs/>
          <w:sz w:val="24"/>
          <w:szCs w:val="24"/>
        </w:rPr>
        <w:t xml:space="preserve">требований к предоставлению жилых помещений в наемных домах социального использования; </w:t>
      </w:r>
    </w:p>
    <w:p w:rsidR="00A179C8" w:rsidRDefault="00A179C8" w:rsidP="00785CAC">
      <w:pPr>
        <w:autoSpaceDE w:val="0"/>
        <w:autoSpaceDN w:val="0"/>
        <w:adjustRightInd w:val="0"/>
        <w:ind w:left="567" w:firstLine="567"/>
        <w:jc w:val="both"/>
        <w:rPr>
          <w:rFonts w:ascii="Times New Roman" w:hAnsi="Times New Roman"/>
          <w:bCs/>
          <w:sz w:val="24"/>
          <w:szCs w:val="24"/>
        </w:rPr>
      </w:pPr>
      <w:r w:rsidRPr="000919EA">
        <w:rPr>
          <w:rFonts w:ascii="Times New Roman" w:hAnsi="Times New Roman"/>
          <w:bCs/>
          <w:sz w:val="24"/>
          <w:szCs w:val="24"/>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A179C8" w:rsidRDefault="00A179C8" w:rsidP="00785CAC">
      <w:pPr>
        <w:widowControl/>
        <w:autoSpaceDE w:val="0"/>
        <w:autoSpaceDN w:val="0"/>
        <w:adjustRightInd w:val="0"/>
        <w:ind w:left="567" w:firstLine="567"/>
        <w:jc w:val="both"/>
        <w:rPr>
          <w:rFonts w:ascii="Times New Roman" w:hAnsi="Times New Roman"/>
          <w:bCs/>
          <w:sz w:val="24"/>
          <w:szCs w:val="24"/>
        </w:rPr>
      </w:pPr>
      <w:r>
        <w:rPr>
          <w:rFonts w:ascii="Times New Roman" w:eastAsiaTheme="minorHAnsi" w:hAnsi="Times New Roman"/>
          <w:color w:val="auto"/>
          <w:sz w:val="24"/>
          <w:szCs w:val="24"/>
          <w:lang w:eastAsia="en-US"/>
        </w:rPr>
        <w:t>13) исполнение решений, принимаемых по результатам контрольных мероприятий.</w:t>
      </w:r>
    </w:p>
    <w:p w:rsidR="00A179C8" w:rsidRDefault="00A179C8" w:rsidP="00785CAC">
      <w:pPr>
        <w:autoSpaceDE w:val="0"/>
        <w:autoSpaceDN w:val="0"/>
        <w:adjustRightInd w:val="0"/>
        <w:ind w:left="567" w:firstLine="567"/>
        <w:jc w:val="both"/>
        <w:rPr>
          <w:rFonts w:ascii="Times New Roman" w:hAnsi="Times New Roman"/>
          <w:sz w:val="24"/>
          <w:szCs w:val="24"/>
        </w:rPr>
      </w:pPr>
      <w:r>
        <w:rPr>
          <w:rFonts w:ascii="Times New Roman" w:hAnsi="Times New Roman"/>
          <w:sz w:val="24"/>
          <w:szCs w:val="24"/>
        </w:rPr>
        <w:t>1.5. Объектами муниципального жилищного контроля (далее – объект контроля) являются:</w:t>
      </w:r>
    </w:p>
    <w:p w:rsidR="0031718B" w:rsidRDefault="000C45BD" w:rsidP="00785CAC">
      <w:pPr>
        <w:pStyle w:val="pt-a-000017"/>
        <w:shd w:val="clear" w:color="auto" w:fill="FFFFFF"/>
        <w:spacing w:before="0" w:beforeAutospacing="0" w:after="0" w:afterAutospacing="0"/>
        <w:ind w:left="567" w:firstLine="567"/>
        <w:jc w:val="both"/>
      </w:pPr>
      <w:r>
        <w:t xml:space="preserve">- </w:t>
      </w:r>
      <w:r w:rsidR="0031718B">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установленные жилищным законодательством, законодательством об энергосбережении и о повышении энергетической эффективности в отношении жилищного фонда;</w:t>
      </w:r>
    </w:p>
    <w:p w:rsidR="0031718B" w:rsidRDefault="0031718B" w:rsidP="00785CAC">
      <w:pPr>
        <w:pStyle w:val="pt-a-000017"/>
        <w:shd w:val="clear" w:color="auto" w:fill="FFFFFF"/>
        <w:spacing w:before="0" w:beforeAutospacing="0" w:after="0" w:afterAutospacing="0"/>
        <w:ind w:left="567" w:firstLine="567"/>
        <w:jc w:val="both"/>
      </w:pPr>
      <w:r>
        <w:t>- результаты деятельности контролируемых лиц, в том числе работы и услуги, к которым предъявляются обязательные требования;</w:t>
      </w:r>
    </w:p>
    <w:p w:rsidR="0031718B" w:rsidRDefault="0031718B" w:rsidP="00785CAC">
      <w:pPr>
        <w:pStyle w:val="pt-a-000017"/>
        <w:shd w:val="clear" w:color="auto" w:fill="FFFFFF"/>
        <w:spacing w:before="0" w:beforeAutospacing="0" w:after="0" w:afterAutospacing="0"/>
        <w:ind w:left="567" w:firstLine="567"/>
        <w:jc w:val="both"/>
      </w:pPr>
      <w:r>
        <w:t>-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A179C8" w:rsidRDefault="00A179C8" w:rsidP="00785CAC">
      <w:pPr>
        <w:pStyle w:val="pt-a-000017"/>
        <w:shd w:val="clear" w:color="auto" w:fill="FFFFFF"/>
        <w:spacing w:before="0" w:beforeAutospacing="0" w:after="0" w:afterAutospacing="0"/>
        <w:ind w:left="567" w:firstLine="567"/>
        <w:jc w:val="both"/>
        <w:rPr>
          <w:rFonts w:eastAsiaTheme="minorHAnsi"/>
          <w:lang w:eastAsia="en-US"/>
        </w:rPr>
      </w:pPr>
      <w:r>
        <w:t xml:space="preserve">1.6. </w:t>
      </w:r>
      <w:r>
        <w:rPr>
          <w:color w:val="000000"/>
        </w:rPr>
        <w:t xml:space="preserve">Администрацией </w:t>
      </w:r>
      <w:proofErr w:type="spellStart"/>
      <w:r w:rsidR="00F871D6">
        <w:rPr>
          <w:color w:val="000000"/>
        </w:rPr>
        <w:t>Пениковского</w:t>
      </w:r>
      <w:proofErr w:type="spellEnd"/>
      <w:r w:rsidR="00F871D6">
        <w:rPr>
          <w:color w:val="000000"/>
        </w:rPr>
        <w:t xml:space="preserve"> сельского поселения</w:t>
      </w:r>
      <w:r>
        <w:rPr>
          <w:color w:val="000000"/>
        </w:rPr>
        <w:t xml:space="preserve"> в рамках осуществления муниципального жилищного контроля обеспечивается учет объектов муниципального жилищного контроля.</w:t>
      </w:r>
    </w:p>
    <w:p w:rsidR="00A179C8" w:rsidRDefault="00A179C8" w:rsidP="00785CAC">
      <w:pPr>
        <w:pStyle w:val="s15"/>
        <w:spacing w:before="0" w:beforeAutospacing="0" w:after="0" w:afterAutospacing="0"/>
        <w:ind w:left="567" w:firstLine="567"/>
        <w:jc w:val="both"/>
      </w:pPr>
      <w:r>
        <w:t xml:space="preserve">Контрольный орган обеспечивает актуальность сведений об объектах контроля. 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общедоступную информацию. </w:t>
      </w:r>
    </w:p>
    <w:p w:rsidR="00A179C8" w:rsidRDefault="00A179C8" w:rsidP="00785CAC">
      <w:pPr>
        <w:autoSpaceDE w:val="0"/>
        <w:autoSpaceDN w:val="0"/>
        <w:adjustRightInd w:val="0"/>
        <w:ind w:left="567" w:firstLine="567"/>
        <w:jc w:val="both"/>
        <w:rPr>
          <w:rFonts w:ascii="Times New Roman" w:hAnsi="Times New Roman"/>
          <w:sz w:val="24"/>
          <w:szCs w:val="24"/>
        </w:rPr>
      </w:pPr>
      <w:r>
        <w:rPr>
          <w:rFonts w:ascii="Times New Roman" w:hAnsi="Times New Roman"/>
          <w:sz w:val="24"/>
          <w:szCs w:val="24"/>
        </w:rPr>
        <w:t xml:space="preserve">1.7. Муниципальный жилищный контроль на территории </w:t>
      </w:r>
      <w:proofErr w:type="spellStart"/>
      <w:r w:rsidR="00F871D6" w:rsidRPr="00F871D6">
        <w:rPr>
          <w:rFonts w:ascii="Times New Roman" w:hAnsi="Times New Roman"/>
          <w:sz w:val="24"/>
          <w:szCs w:val="24"/>
        </w:rPr>
        <w:t>Пениковского</w:t>
      </w:r>
      <w:proofErr w:type="spellEnd"/>
      <w:r w:rsidR="00F871D6" w:rsidRPr="00F871D6">
        <w:rPr>
          <w:rFonts w:ascii="Times New Roman" w:hAnsi="Times New Roman"/>
          <w:sz w:val="24"/>
          <w:szCs w:val="24"/>
        </w:rPr>
        <w:t xml:space="preserve"> сельского поселения</w:t>
      </w:r>
      <w:r w:rsidRPr="00D940B5">
        <w:rPr>
          <w:rFonts w:ascii="Times New Roman" w:hAnsi="Times New Roman"/>
          <w:sz w:val="24"/>
          <w:szCs w:val="24"/>
        </w:rPr>
        <w:t xml:space="preserve"> </w:t>
      </w:r>
      <w:r>
        <w:rPr>
          <w:rFonts w:ascii="Times New Roman" w:hAnsi="Times New Roman"/>
          <w:sz w:val="24"/>
          <w:szCs w:val="24"/>
        </w:rPr>
        <w:t xml:space="preserve"> осуществляется администрацией </w:t>
      </w:r>
      <w:proofErr w:type="spellStart"/>
      <w:r w:rsidR="00F871D6" w:rsidRPr="00F871D6">
        <w:rPr>
          <w:rFonts w:ascii="Times New Roman" w:hAnsi="Times New Roman"/>
          <w:sz w:val="24"/>
          <w:szCs w:val="24"/>
        </w:rPr>
        <w:t>Пениковского</w:t>
      </w:r>
      <w:proofErr w:type="spellEnd"/>
      <w:r w:rsidR="00F871D6" w:rsidRPr="00F871D6">
        <w:rPr>
          <w:rFonts w:ascii="Times New Roman" w:hAnsi="Times New Roman"/>
          <w:sz w:val="24"/>
          <w:szCs w:val="24"/>
        </w:rPr>
        <w:t xml:space="preserve"> сельского поселения</w:t>
      </w:r>
      <w:r w:rsidRPr="00D940B5">
        <w:rPr>
          <w:rFonts w:ascii="Times New Roman" w:hAnsi="Times New Roman"/>
          <w:sz w:val="24"/>
          <w:szCs w:val="24"/>
        </w:rPr>
        <w:t xml:space="preserve"> </w:t>
      </w:r>
      <w:r>
        <w:rPr>
          <w:rFonts w:ascii="Times New Roman" w:hAnsi="Times New Roman"/>
          <w:sz w:val="24"/>
          <w:szCs w:val="24"/>
        </w:rPr>
        <w:t xml:space="preserve">(далее - орган муниципального контроля, контрольный орган). </w:t>
      </w:r>
    </w:p>
    <w:p w:rsidR="00A179C8" w:rsidRDefault="00A179C8" w:rsidP="00785CAC">
      <w:pPr>
        <w:pStyle w:val="s26"/>
        <w:spacing w:before="0" w:beforeAutospacing="0" w:after="0" w:afterAutospacing="0"/>
        <w:ind w:left="567" w:firstLine="567"/>
        <w:jc w:val="both"/>
        <w:rPr>
          <w:rStyle w:val="bumpedfont15"/>
        </w:rPr>
      </w:pPr>
      <w:r>
        <w:t xml:space="preserve">1.8. </w:t>
      </w:r>
      <w:r>
        <w:rPr>
          <w:rStyle w:val="bumpedfont15"/>
        </w:rPr>
        <w:t xml:space="preserve">Руководство деятельностью по осуществлению муниципального жилищного контроля осуществляет глава </w:t>
      </w:r>
      <w:proofErr w:type="spellStart"/>
      <w:r w:rsidR="00F871D6">
        <w:rPr>
          <w:color w:val="000000"/>
        </w:rPr>
        <w:t>Пениковского</w:t>
      </w:r>
      <w:proofErr w:type="spellEnd"/>
      <w:r w:rsidR="00F871D6">
        <w:rPr>
          <w:color w:val="000000"/>
        </w:rPr>
        <w:t xml:space="preserve"> сельского поселения</w:t>
      </w:r>
      <w:r>
        <w:t>.</w:t>
      </w:r>
    </w:p>
    <w:p w:rsidR="00A179C8" w:rsidRDefault="00A179C8" w:rsidP="00785CAC">
      <w:pPr>
        <w:ind w:left="567" w:firstLine="567"/>
        <w:contextualSpacing/>
        <w:jc w:val="both"/>
        <w:rPr>
          <w:rFonts w:ascii="Times New Roman" w:hAnsi="Times New Roman"/>
          <w:sz w:val="24"/>
          <w:szCs w:val="24"/>
        </w:rPr>
      </w:pPr>
      <w:r>
        <w:rPr>
          <w:rStyle w:val="bumpedfont15"/>
          <w:rFonts w:ascii="Times New Roman" w:hAnsi="Times New Roman"/>
          <w:sz w:val="24"/>
          <w:szCs w:val="24"/>
        </w:rPr>
        <w:t xml:space="preserve">1.9.Муниципальный жилищный контроль </w:t>
      </w:r>
      <w:r>
        <w:rPr>
          <w:rFonts w:ascii="Times New Roman" w:hAnsi="Times New Roman"/>
          <w:sz w:val="24"/>
          <w:szCs w:val="24"/>
        </w:rPr>
        <w:t xml:space="preserve">осуществляется должностными лицами </w:t>
      </w:r>
      <w:r>
        <w:rPr>
          <w:rStyle w:val="bumpedfont15"/>
          <w:rFonts w:ascii="Times New Roman" w:hAnsi="Times New Roman"/>
          <w:sz w:val="24"/>
          <w:szCs w:val="24"/>
        </w:rPr>
        <w:t xml:space="preserve">администрации </w:t>
      </w:r>
      <w:proofErr w:type="spellStart"/>
      <w:r w:rsidR="00F871D6" w:rsidRPr="00F871D6">
        <w:rPr>
          <w:rFonts w:ascii="Times New Roman" w:hAnsi="Times New Roman"/>
          <w:sz w:val="24"/>
          <w:szCs w:val="24"/>
        </w:rPr>
        <w:t>Пениковского</w:t>
      </w:r>
      <w:proofErr w:type="spellEnd"/>
      <w:r w:rsidR="00F871D6" w:rsidRPr="00F871D6">
        <w:rPr>
          <w:rFonts w:ascii="Times New Roman" w:hAnsi="Times New Roman"/>
          <w:sz w:val="24"/>
          <w:szCs w:val="24"/>
        </w:rPr>
        <w:t xml:space="preserve"> сельского поселения</w:t>
      </w:r>
      <w:r>
        <w:rPr>
          <w:rFonts w:ascii="Times New Roman" w:hAnsi="Times New Roman"/>
          <w:sz w:val="24"/>
          <w:szCs w:val="24"/>
        </w:rPr>
        <w:t>, в должностные обязанности которых в соответствии с должностной инструкцией входит осуществление полномочий по мун</w:t>
      </w:r>
      <w:r w:rsidR="00F871D6">
        <w:rPr>
          <w:rFonts w:ascii="Times New Roman" w:hAnsi="Times New Roman"/>
          <w:sz w:val="24"/>
          <w:szCs w:val="24"/>
        </w:rPr>
        <w:t xml:space="preserve">иципальному жилищному контролю </w:t>
      </w:r>
      <w:r>
        <w:rPr>
          <w:rFonts w:ascii="Times New Roman" w:hAnsi="Times New Roman"/>
          <w:sz w:val="24"/>
          <w:szCs w:val="24"/>
        </w:rPr>
        <w:t xml:space="preserve">(далее – инспектор, инспекторы). </w:t>
      </w:r>
    </w:p>
    <w:p w:rsidR="00A179C8" w:rsidRDefault="00A179C8" w:rsidP="00785CAC">
      <w:pPr>
        <w:ind w:left="567" w:firstLine="567"/>
        <w:contextualSpacing/>
        <w:jc w:val="both"/>
        <w:rPr>
          <w:rFonts w:ascii="Times New Roman" w:hAnsi="Times New Roman"/>
          <w:sz w:val="24"/>
          <w:szCs w:val="24"/>
        </w:rPr>
      </w:pPr>
      <w:r>
        <w:rPr>
          <w:rFonts w:ascii="Times New Roman" w:hAnsi="Times New Roman"/>
          <w:sz w:val="24"/>
          <w:szCs w:val="24"/>
        </w:rPr>
        <w:t>1.10. Должностными лицами контрольного органа, уполномоченными на принятие решения о проведении контрольных мероприятий, являются руководитель контрольного органа и его заместитель, курирующий деятельность должностных лиц, осуществляющих муниципальный жилищный контроль.</w:t>
      </w:r>
    </w:p>
    <w:p w:rsidR="00A179C8" w:rsidRDefault="00A179C8" w:rsidP="00785CAC">
      <w:pPr>
        <w:ind w:left="567" w:firstLine="567"/>
        <w:contextualSpacing/>
        <w:jc w:val="both"/>
        <w:rPr>
          <w:rFonts w:ascii="Times New Roman" w:hAnsi="Times New Roman"/>
          <w:sz w:val="24"/>
          <w:szCs w:val="24"/>
        </w:rPr>
      </w:pPr>
      <w:r>
        <w:rPr>
          <w:rFonts w:ascii="Times New Roman" w:hAnsi="Times New Roman"/>
          <w:sz w:val="24"/>
          <w:szCs w:val="24"/>
        </w:rPr>
        <w:t xml:space="preserve">1.11. Инспекторы,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 </w:t>
      </w:r>
    </w:p>
    <w:p w:rsidR="00A179C8" w:rsidRDefault="00A179C8" w:rsidP="00785CAC">
      <w:pPr>
        <w:tabs>
          <w:tab w:val="left" w:pos="567"/>
        </w:tabs>
        <w:ind w:left="567" w:firstLine="567"/>
        <w:contextualSpacing/>
        <w:jc w:val="both"/>
        <w:rPr>
          <w:rFonts w:ascii="Times New Roman" w:hAnsi="Times New Roman"/>
          <w:sz w:val="24"/>
          <w:szCs w:val="24"/>
        </w:rPr>
      </w:pPr>
      <w:r>
        <w:rPr>
          <w:rFonts w:ascii="Times New Roman" w:hAnsi="Times New Roman"/>
          <w:sz w:val="24"/>
          <w:szCs w:val="24"/>
        </w:rPr>
        <w:t xml:space="preserve">1.12. Контролируемые лица при осуществлении муниципального жилищного контроля реализуют права и </w:t>
      </w:r>
      <w:proofErr w:type="gramStart"/>
      <w:r>
        <w:rPr>
          <w:rFonts w:ascii="Times New Roman" w:hAnsi="Times New Roman"/>
          <w:sz w:val="24"/>
          <w:szCs w:val="24"/>
        </w:rPr>
        <w:t>несут обязанности</w:t>
      </w:r>
      <w:proofErr w:type="gramEnd"/>
      <w:r>
        <w:rPr>
          <w:rFonts w:ascii="Times New Roman" w:hAnsi="Times New Roman"/>
          <w:sz w:val="24"/>
          <w:szCs w:val="24"/>
        </w:rPr>
        <w:t>, установленные Федеральным законом №248-ФЗ.</w:t>
      </w:r>
    </w:p>
    <w:p w:rsidR="00A179C8" w:rsidRPr="00A22FE6" w:rsidRDefault="00A179C8" w:rsidP="00785CAC">
      <w:pPr>
        <w:ind w:left="567" w:firstLine="567"/>
        <w:jc w:val="both"/>
        <w:rPr>
          <w:rFonts w:ascii="Times New Roman" w:hAnsi="Times New Roman"/>
          <w:sz w:val="24"/>
          <w:szCs w:val="24"/>
        </w:rPr>
      </w:pPr>
      <w:r w:rsidRPr="00DD2423">
        <w:rPr>
          <w:rFonts w:ascii="Times New Roman" w:hAnsi="Times New Roman"/>
          <w:sz w:val="24"/>
          <w:szCs w:val="24"/>
        </w:rPr>
        <w:t xml:space="preserve">         </w:t>
      </w:r>
      <w:r w:rsidRPr="00A22FE6">
        <w:rPr>
          <w:rFonts w:ascii="Times New Roman" w:hAnsi="Times New Roman"/>
          <w:sz w:val="24"/>
          <w:szCs w:val="24"/>
        </w:rPr>
        <w:t xml:space="preserve">1.13. Муниципальный жилищный контроль осуществляется на основе управления </w:t>
      </w:r>
      <w:r w:rsidRPr="00A22FE6">
        <w:rPr>
          <w:rFonts w:ascii="Times New Roman" w:hAnsi="Times New Roman"/>
          <w:sz w:val="24"/>
          <w:szCs w:val="24"/>
        </w:rPr>
        <w:lastRenderedPageBreak/>
        <w:t>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A179C8" w:rsidRPr="00A22FE6" w:rsidRDefault="00A179C8" w:rsidP="00785CAC">
      <w:pPr>
        <w:ind w:left="567" w:firstLine="567"/>
        <w:jc w:val="both"/>
        <w:rPr>
          <w:rFonts w:ascii="Times New Roman" w:hAnsi="Times New Roman"/>
          <w:sz w:val="24"/>
          <w:szCs w:val="24"/>
        </w:rPr>
      </w:pPr>
      <w:r w:rsidRPr="00A22FE6">
        <w:rPr>
          <w:rFonts w:ascii="Times New Roman" w:hAnsi="Times New Roman"/>
          <w:sz w:val="24"/>
          <w:szCs w:val="24"/>
        </w:rPr>
        <w:t>1.13.1. 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rsidR="00A179C8" w:rsidRPr="00A22FE6" w:rsidRDefault="00A179C8" w:rsidP="00785CAC">
      <w:pPr>
        <w:ind w:left="567" w:firstLine="567"/>
        <w:jc w:val="both"/>
        <w:rPr>
          <w:rFonts w:ascii="Times New Roman" w:hAnsi="Times New Roman"/>
          <w:i/>
          <w:sz w:val="24"/>
          <w:szCs w:val="24"/>
        </w:rPr>
      </w:pPr>
      <w:r w:rsidRPr="00A22FE6">
        <w:rPr>
          <w:rFonts w:ascii="Times New Roman" w:hAnsi="Times New Roman"/>
          <w:i/>
          <w:sz w:val="24"/>
          <w:szCs w:val="24"/>
        </w:rPr>
        <w:t>средний риск;</w:t>
      </w:r>
    </w:p>
    <w:p w:rsidR="00A179C8" w:rsidRPr="00A22FE6" w:rsidRDefault="00A179C8" w:rsidP="00785CAC">
      <w:pPr>
        <w:ind w:left="567" w:firstLine="567"/>
        <w:jc w:val="both"/>
        <w:rPr>
          <w:rFonts w:ascii="Times New Roman" w:hAnsi="Times New Roman"/>
          <w:i/>
          <w:sz w:val="24"/>
          <w:szCs w:val="24"/>
        </w:rPr>
      </w:pPr>
      <w:r w:rsidRPr="00A22FE6">
        <w:rPr>
          <w:rFonts w:ascii="Times New Roman" w:hAnsi="Times New Roman"/>
          <w:i/>
          <w:sz w:val="24"/>
          <w:szCs w:val="24"/>
        </w:rPr>
        <w:t>умеренный риск;</w:t>
      </w:r>
    </w:p>
    <w:p w:rsidR="00A179C8" w:rsidRPr="00A22FE6" w:rsidRDefault="00A179C8" w:rsidP="00785CAC">
      <w:pPr>
        <w:ind w:left="567" w:firstLine="567"/>
        <w:jc w:val="both"/>
        <w:rPr>
          <w:rFonts w:ascii="Times New Roman" w:hAnsi="Times New Roman"/>
          <w:sz w:val="24"/>
          <w:szCs w:val="24"/>
        </w:rPr>
      </w:pPr>
      <w:r w:rsidRPr="00A22FE6">
        <w:rPr>
          <w:rFonts w:ascii="Times New Roman" w:hAnsi="Times New Roman"/>
          <w:i/>
          <w:sz w:val="24"/>
          <w:szCs w:val="24"/>
        </w:rPr>
        <w:t>низкий риск.</w:t>
      </w:r>
    </w:p>
    <w:p w:rsidR="00A179C8" w:rsidRPr="00A22FE6" w:rsidRDefault="00A179C8" w:rsidP="00785CAC">
      <w:pPr>
        <w:ind w:left="567" w:firstLine="567"/>
        <w:jc w:val="both"/>
        <w:rPr>
          <w:rFonts w:ascii="Times New Roman" w:hAnsi="Times New Roman"/>
          <w:sz w:val="24"/>
          <w:szCs w:val="24"/>
        </w:rPr>
      </w:pPr>
      <w:r w:rsidRPr="00A22FE6">
        <w:rPr>
          <w:rFonts w:ascii="Times New Roman" w:hAnsi="Times New Roman"/>
          <w:sz w:val="24"/>
          <w:szCs w:val="24"/>
        </w:rPr>
        <w:t>1.13.2. Критерии отнесения объектов контроля к категориям риска в рамках осуществления муниципального жилищного контроля установлены приложением №1 к настоящему Положению.</w:t>
      </w:r>
    </w:p>
    <w:p w:rsidR="00A179C8" w:rsidRPr="00A22FE6" w:rsidRDefault="00A179C8" w:rsidP="00785CAC">
      <w:pPr>
        <w:ind w:left="567" w:firstLine="567"/>
        <w:jc w:val="both"/>
        <w:rPr>
          <w:rFonts w:ascii="Times New Roman" w:hAnsi="Times New Roman"/>
          <w:sz w:val="24"/>
          <w:szCs w:val="24"/>
        </w:rPr>
      </w:pPr>
      <w:r w:rsidRPr="00A22FE6">
        <w:rPr>
          <w:rFonts w:ascii="Times New Roman" w:hAnsi="Times New Roman"/>
          <w:sz w:val="24"/>
          <w:szCs w:val="24"/>
        </w:rPr>
        <w:t xml:space="preserve">1.13.3. Контрольный орган осуществляет категорирование объектов контроля </w:t>
      </w:r>
      <w:r w:rsidRPr="00A22FE6">
        <w:rPr>
          <w:rFonts w:ascii="Times New Roman" w:hAnsi="Times New Roman"/>
          <w:sz w:val="24"/>
          <w:szCs w:val="24"/>
        </w:rPr>
        <w:br/>
        <w:t>в порядке, установленном статьей 24 Федерального закона № 248-ФЗ.</w:t>
      </w:r>
    </w:p>
    <w:p w:rsidR="00A179C8" w:rsidRPr="00A22FE6" w:rsidRDefault="00A179C8" w:rsidP="00785CAC">
      <w:pPr>
        <w:ind w:left="567" w:firstLine="567"/>
        <w:jc w:val="both"/>
        <w:rPr>
          <w:rFonts w:ascii="Times New Roman" w:hAnsi="Times New Roman"/>
          <w:sz w:val="24"/>
          <w:szCs w:val="24"/>
        </w:rPr>
      </w:pPr>
      <w:r w:rsidRPr="00A22FE6">
        <w:rPr>
          <w:rFonts w:ascii="Times New Roman" w:hAnsi="Times New Roman"/>
          <w:sz w:val="24"/>
          <w:szCs w:val="24"/>
        </w:rPr>
        <w:t>В случае</w:t>
      </w:r>
      <w:proofErr w:type="gramStart"/>
      <w:r w:rsidRPr="00A22FE6">
        <w:rPr>
          <w:rFonts w:ascii="Times New Roman" w:hAnsi="Times New Roman"/>
          <w:sz w:val="24"/>
          <w:szCs w:val="24"/>
        </w:rPr>
        <w:t>,</w:t>
      </w:r>
      <w:proofErr w:type="gramEnd"/>
      <w:r w:rsidRPr="00A22FE6">
        <w:rPr>
          <w:rFonts w:ascii="Times New Roman" w:hAnsi="Times New Roman"/>
          <w:sz w:val="24"/>
          <w:szCs w:val="24"/>
        </w:rPr>
        <w:t xml:space="preserve"> если объект контроля не отнесен контрольным органом к определенной категории риска, он считается отнесенным к категории низкого риска.</w:t>
      </w:r>
    </w:p>
    <w:p w:rsidR="00A179C8" w:rsidRPr="00A22FE6" w:rsidRDefault="00A179C8" w:rsidP="00785CAC">
      <w:pPr>
        <w:ind w:left="567" w:firstLine="567"/>
        <w:jc w:val="both"/>
        <w:rPr>
          <w:rFonts w:ascii="Times New Roman" w:hAnsi="Times New Roman"/>
          <w:sz w:val="24"/>
          <w:szCs w:val="24"/>
        </w:rPr>
      </w:pPr>
      <w:r w:rsidRPr="00A22FE6">
        <w:rPr>
          <w:rFonts w:ascii="Times New Roman" w:hAnsi="Times New Roman"/>
          <w:sz w:val="24"/>
          <w:szCs w:val="24"/>
        </w:rPr>
        <w:t>1.13.4.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A179C8" w:rsidRDefault="00A179C8" w:rsidP="00785CAC">
      <w:pPr>
        <w:ind w:left="567" w:firstLine="567"/>
        <w:jc w:val="both"/>
        <w:rPr>
          <w:szCs w:val="24"/>
        </w:rPr>
      </w:pPr>
      <w:r w:rsidRPr="00A22FE6">
        <w:rPr>
          <w:rFonts w:ascii="Times New Roman" w:hAnsi="Times New Roman"/>
          <w:sz w:val="24"/>
          <w:szCs w:val="24"/>
        </w:rPr>
        <w:t xml:space="preserve">1.13.5. В целях оценки риска причинения вреда (ущерба) при принятии решения </w:t>
      </w:r>
      <w:r w:rsidRPr="00A22FE6">
        <w:rPr>
          <w:rFonts w:ascii="Times New Roman" w:hAnsi="Times New Roman"/>
          <w:sz w:val="24"/>
          <w:szCs w:val="24"/>
        </w:rPr>
        <w:br/>
        <w:t>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муниципальному контролю установлен приложением №2 к настоящему Положению.</w:t>
      </w:r>
      <w:r w:rsidRPr="00A22FE6">
        <w:rPr>
          <w:szCs w:val="24"/>
        </w:rPr>
        <w:t xml:space="preserve"> </w:t>
      </w:r>
    </w:p>
    <w:p w:rsidR="00A179C8" w:rsidRPr="00A22FE6" w:rsidRDefault="00A179C8" w:rsidP="00785CAC">
      <w:pPr>
        <w:ind w:left="567" w:firstLine="567"/>
        <w:jc w:val="both"/>
        <w:rPr>
          <w:rFonts w:ascii="Times New Roman" w:hAnsi="Times New Roman"/>
          <w:sz w:val="24"/>
          <w:szCs w:val="24"/>
        </w:rPr>
      </w:pPr>
      <w:r w:rsidRPr="00A22FE6">
        <w:rPr>
          <w:rFonts w:ascii="Times New Roman" w:hAnsi="Times New Roman"/>
          <w:sz w:val="24"/>
          <w:szCs w:val="24"/>
        </w:rPr>
        <w:t xml:space="preserve">1.14. Администрация </w:t>
      </w:r>
      <w:proofErr w:type="spellStart"/>
      <w:r w:rsidR="00F871D6" w:rsidRPr="00F871D6">
        <w:rPr>
          <w:rFonts w:ascii="Times New Roman" w:hAnsi="Times New Roman"/>
          <w:sz w:val="24"/>
          <w:szCs w:val="24"/>
        </w:rPr>
        <w:t>Пениковского</w:t>
      </w:r>
      <w:proofErr w:type="spellEnd"/>
      <w:r w:rsidR="00F871D6" w:rsidRPr="00F871D6">
        <w:rPr>
          <w:rFonts w:ascii="Times New Roman" w:hAnsi="Times New Roman"/>
          <w:sz w:val="24"/>
          <w:szCs w:val="24"/>
        </w:rPr>
        <w:t xml:space="preserve"> сельского поселения</w:t>
      </w:r>
      <w:r w:rsidRPr="00A22FE6">
        <w:rPr>
          <w:rFonts w:ascii="Times New Roman" w:hAnsi="Times New Roman"/>
          <w:sz w:val="24"/>
          <w:szCs w:val="24"/>
        </w:rPr>
        <w:t xml:space="preserve"> осуществляет муниципальный жилищный контроль посредством проведения:</w:t>
      </w:r>
    </w:p>
    <w:p w:rsidR="00A179C8" w:rsidRPr="00A22FE6" w:rsidRDefault="00A179C8" w:rsidP="00785CAC">
      <w:pPr>
        <w:pStyle w:val="ConsPlusNormal"/>
        <w:ind w:left="567" w:firstLine="567"/>
        <w:jc w:val="both"/>
        <w:rPr>
          <w:szCs w:val="24"/>
        </w:rPr>
      </w:pPr>
      <w:r w:rsidRPr="00A22FE6">
        <w:rPr>
          <w:color w:val="000000"/>
          <w:szCs w:val="24"/>
        </w:rPr>
        <w:t>а) профилактических мероприятий;</w:t>
      </w:r>
    </w:p>
    <w:p w:rsidR="00A179C8" w:rsidRPr="00A22FE6" w:rsidRDefault="00A179C8" w:rsidP="00785CAC">
      <w:pPr>
        <w:widowControl/>
        <w:autoSpaceDE w:val="0"/>
        <w:autoSpaceDN w:val="0"/>
        <w:adjustRightInd w:val="0"/>
        <w:ind w:left="567" w:firstLine="567"/>
        <w:jc w:val="both"/>
        <w:rPr>
          <w:rFonts w:ascii="Times New Roman" w:hAnsi="Times New Roman"/>
          <w:sz w:val="24"/>
          <w:szCs w:val="24"/>
        </w:rPr>
      </w:pPr>
      <w:r w:rsidRPr="00A22FE6">
        <w:rPr>
          <w:rFonts w:ascii="Times New Roman" w:hAnsi="Times New Roman"/>
          <w:sz w:val="24"/>
          <w:szCs w:val="24"/>
        </w:rPr>
        <w:t>б) контрольных мероприятий, проводимых с взаимодействием с контролируемым лицом и без взаимодействия с контролируемым лицом.</w:t>
      </w:r>
    </w:p>
    <w:p w:rsidR="00A179C8" w:rsidRPr="004F4456" w:rsidRDefault="00A179C8" w:rsidP="00785CAC">
      <w:pPr>
        <w:ind w:left="567" w:firstLine="567"/>
        <w:jc w:val="both"/>
        <w:rPr>
          <w:rFonts w:ascii="Times New Roman" w:hAnsi="Times New Roman"/>
          <w:sz w:val="24"/>
          <w:szCs w:val="24"/>
        </w:rPr>
      </w:pPr>
      <w:r w:rsidRPr="00A22FE6">
        <w:rPr>
          <w:rFonts w:ascii="Times New Roman" w:hAnsi="Times New Roman"/>
          <w:sz w:val="24"/>
          <w:szCs w:val="24"/>
        </w:rPr>
        <w:t>1</w:t>
      </w:r>
      <w:r w:rsidRPr="00C962ED">
        <w:rPr>
          <w:rFonts w:ascii="Times New Roman" w:hAnsi="Times New Roman"/>
          <w:b/>
          <w:sz w:val="24"/>
          <w:szCs w:val="24"/>
        </w:rPr>
        <w:t xml:space="preserve">.15. </w:t>
      </w:r>
      <w:r w:rsidRPr="004F4456">
        <w:rPr>
          <w:rFonts w:ascii="Times New Roman" w:hAnsi="Times New Roman"/>
          <w:sz w:val="24"/>
          <w:szCs w:val="24"/>
        </w:rPr>
        <w:t>При осуществлении муниципального контроля обязательные профилактические визиты в отношении объектов контроля, отнесенных к средней, умеренной и низкой категориям риска, плановые контрольные мероприятия не проводятся.</w:t>
      </w:r>
    </w:p>
    <w:p w:rsidR="00A179C8" w:rsidRDefault="00A179C8" w:rsidP="00785CAC">
      <w:pPr>
        <w:autoSpaceDE w:val="0"/>
        <w:autoSpaceDN w:val="0"/>
        <w:adjustRightInd w:val="0"/>
        <w:ind w:left="567" w:firstLine="567"/>
        <w:jc w:val="both"/>
        <w:rPr>
          <w:rFonts w:ascii="Times New Roman" w:hAnsi="Times New Roman"/>
          <w:sz w:val="24"/>
          <w:szCs w:val="24"/>
        </w:rPr>
      </w:pPr>
    </w:p>
    <w:p w:rsidR="00A179C8" w:rsidRDefault="00A179C8" w:rsidP="00785CAC">
      <w:pPr>
        <w:ind w:left="567" w:firstLine="567"/>
        <w:contextualSpacing/>
        <w:jc w:val="center"/>
        <w:rPr>
          <w:rFonts w:ascii="Times New Roman" w:hAnsi="Times New Roman"/>
          <w:b/>
          <w:sz w:val="24"/>
          <w:szCs w:val="24"/>
        </w:rPr>
      </w:pPr>
      <w:r>
        <w:rPr>
          <w:rFonts w:ascii="Times New Roman" w:hAnsi="Times New Roman"/>
          <w:b/>
          <w:color w:val="auto"/>
          <w:sz w:val="24"/>
          <w:szCs w:val="24"/>
        </w:rPr>
        <w:t xml:space="preserve">2. </w:t>
      </w:r>
      <w:r>
        <w:rPr>
          <w:rFonts w:ascii="Times New Roman" w:hAnsi="Times New Roman"/>
          <w:b/>
          <w:sz w:val="24"/>
          <w:szCs w:val="24"/>
        </w:rPr>
        <w:t>Профилактика рисков причинения вреда (ущерба) охраняемым законом ценностям при осуществлении муниципального жилищного контроля</w:t>
      </w:r>
    </w:p>
    <w:p w:rsidR="00A179C8" w:rsidRPr="00793783" w:rsidRDefault="00A179C8" w:rsidP="00785CAC">
      <w:pPr>
        <w:widowControl/>
        <w:tabs>
          <w:tab w:val="left" w:pos="1134"/>
        </w:tabs>
        <w:ind w:left="567" w:firstLine="567"/>
        <w:jc w:val="center"/>
        <w:rPr>
          <w:rFonts w:ascii="Times New Roman" w:hAnsi="Times New Roman"/>
          <w:color w:val="auto"/>
          <w:sz w:val="24"/>
          <w:szCs w:val="24"/>
        </w:rPr>
      </w:pP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2.1. Профилактические мероприятия осуществляются в соответствии с главой 10 Федерального закона № 248-ФЗ.</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2.2. Программа профилактики рисков причинения вреда (ущерба) охраняемым законом ценностям (далее – программа профилактики) ежегодно разрабатывается,  утверждается и актуализируется в порядке, утвержденном Правительством Российской Федерации, также могут проводиться профилактические мероприятия, не предусмотренные программой профилактики.</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2.3. При осуществлении муниципального жилищного контроля проводятся следующие виды профилактических мероприятий:</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1) информирование;</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2) объявление предостережения;</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3) консультирование;</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4) профилактический визит.</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lastRenderedPageBreak/>
        <w:t xml:space="preserve">2.4. </w:t>
      </w:r>
      <w:proofErr w:type="gramStart"/>
      <w:r w:rsidRPr="00B05C89">
        <w:rPr>
          <w:rFonts w:ascii="Times New Roman" w:hAnsi="Times New Roman"/>
          <w:sz w:val="24"/>
          <w:szCs w:val="24"/>
        </w:rPr>
        <w:t xml:space="preserve">Информирование осуществляется администрацией </w:t>
      </w:r>
      <w:proofErr w:type="spellStart"/>
      <w:r w:rsidR="00977656" w:rsidRPr="00977656">
        <w:rPr>
          <w:rFonts w:ascii="Times New Roman" w:hAnsi="Times New Roman"/>
          <w:sz w:val="24"/>
          <w:szCs w:val="24"/>
        </w:rPr>
        <w:t>Пениковского</w:t>
      </w:r>
      <w:proofErr w:type="spellEnd"/>
      <w:r w:rsidR="00977656" w:rsidRPr="00977656">
        <w:rPr>
          <w:rFonts w:ascii="Times New Roman" w:hAnsi="Times New Roman"/>
          <w:sz w:val="24"/>
          <w:szCs w:val="24"/>
        </w:rPr>
        <w:t xml:space="preserve"> сельского поселения</w:t>
      </w:r>
      <w:r w:rsidRPr="00B05C89">
        <w:rPr>
          <w:rFonts w:ascii="Times New Roman" w:hAnsi="Times New Roman"/>
          <w:sz w:val="24"/>
          <w:szCs w:val="24"/>
        </w:rPr>
        <w:t xml:space="preserve"> по вопросам соблюдения обязательных требований, предусмотренных </w:t>
      </w:r>
      <w:hyperlink r:id="rId10" w:history="1">
        <w:r w:rsidRPr="0042437D">
          <w:rPr>
            <w:rStyle w:val="af4"/>
            <w:rFonts w:ascii="Times New Roman" w:hAnsi="Times New Roman"/>
            <w:color w:val="auto"/>
            <w:sz w:val="24"/>
            <w:szCs w:val="24"/>
          </w:rPr>
          <w:t>частью 3 статьи 46</w:t>
        </w:r>
      </w:hyperlink>
      <w:r w:rsidRPr="00B05C89">
        <w:rPr>
          <w:rFonts w:ascii="Times New Roman" w:hAnsi="Times New Roman"/>
          <w:sz w:val="24"/>
          <w:szCs w:val="24"/>
        </w:rPr>
        <w:t xml:space="preserve"> Федерального закона от 31.07.2020 № 248-ФЗ «О государственном контроле (надзоре) и муниципальном контроле в Российской Федерации» посредством размещения сведений на официальном сайте администрации </w:t>
      </w:r>
      <w:proofErr w:type="spellStart"/>
      <w:r w:rsidR="00D15C9E">
        <w:rPr>
          <w:rFonts w:ascii="Times New Roman" w:hAnsi="Times New Roman"/>
          <w:sz w:val="24"/>
          <w:szCs w:val="24"/>
        </w:rPr>
        <w:t>Пениковского</w:t>
      </w:r>
      <w:proofErr w:type="spellEnd"/>
      <w:r w:rsidR="00D15C9E">
        <w:rPr>
          <w:rFonts w:ascii="Times New Roman" w:hAnsi="Times New Roman"/>
          <w:sz w:val="24"/>
          <w:szCs w:val="24"/>
        </w:rPr>
        <w:t xml:space="preserve"> сельского поселения</w:t>
      </w:r>
      <w:r w:rsidRPr="00B05C89">
        <w:rPr>
          <w:rFonts w:ascii="Times New Roman" w:hAnsi="Times New Roman"/>
          <w:sz w:val="24"/>
          <w:szCs w:val="24"/>
        </w:rPr>
        <w:t xml:space="preserve"> в сети «Интернет»: </w:t>
      </w:r>
      <w:r w:rsidR="00977656" w:rsidRPr="006007B1">
        <w:rPr>
          <w:rFonts w:ascii="Times New Roman" w:hAnsi="Times New Roman"/>
          <w:sz w:val="24"/>
          <w:szCs w:val="24"/>
        </w:rPr>
        <w:t>www.peniki47.ru</w:t>
      </w:r>
      <w:r w:rsidR="00977656" w:rsidRPr="00B05C89">
        <w:rPr>
          <w:rFonts w:ascii="Times New Roman" w:hAnsi="Times New Roman"/>
          <w:sz w:val="24"/>
          <w:szCs w:val="24"/>
        </w:rPr>
        <w:t xml:space="preserve"> </w:t>
      </w:r>
      <w:r w:rsidRPr="00B05C89">
        <w:rPr>
          <w:rFonts w:ascii="Times New Roman" w:hAnsi="Times New Roman"/>
          <w:sz w:val="24"/>
          <w:szCs w:val="24"/>
        </w:rPr>
        <w:t>(далее – официальный сайт), в средствах массовой информации, через личные кабинеты контролируемых лиц в</w:t>
      </w:r>
      <w:proofErr w:type="gramEnd"/>
      <w:r w:rsidRPr="00B05C89">
        <w:rPr>
          <w:rFonts w:ascii="Times New Roman" w:hAnsi="Times New Roman"/>
          <w:sz w:val="24"/>
          <w:szCs w:val="24"/>
        </w:rPr>
        <w:t xml:space="preserve"> государственных информационных </w:t>
      </w:r>
      <w:proofErr w:type="gramStart"/>
      <w:r w:rsidRPr="00B05C89">
        <w:rPr>
          <w:rFonts w:ascii="Times New Roman" w:hAnsi="Times New Roman"/>
          <w:sz w:val="24"/>
          <w:szCs w:val="24"/>
        </w:rPr>
        <w:t>системах</w:t>
      </w:r>
      <w:proofErr w:type="gramEnd"/>
      <w:r w:rsidRPr="00B05C89">
        <w:rPr>
          <w:rFonts w:ascii="Times New Roman" w:hAnsi="Times New Roman"/>
          <w:sz w:val="24"/>
          <w:szCs w:val="24"/>
        </w:rPr>
        <w:t xml:space="preserve"> (при их наличии) и в иных формах. </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Размещенные сведения на указанном официальном сайте поддерживаются в актуальном состоянии.</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 xml:space="preserve">2.5. </w:t>
      </w:r>
      <w:proofErr w:type="gramStart"/>
      <w:r w:rsidRPr="00B05C89">
        <w:rPr>
          <w:rFonts w:ascii="Times New Roman" w:hAnsi="Times New Roman"/>
          <w:sz w:val="24"/>
          <w:szCs w:val="24"/>
        </w:rPr>
        <w:t xml:space="preserve">Предостережение о недопустимости нарушения обязательных требований (далее – предостережение) с предложением принять меры по обеспечению соблюдения обязательных требований объявляются контролируемому лицу в случае наличия у администрации </w:t>
      </w:r>
      <w:proofErr w:type="spellStart"/>
      <w:r w:rsidR="00977656" w:rsidRPr="00977656">
        <w:rPr>
          <w:rFonts w:ascii="Times New Roman" w:hAnsi="Times New Roman"/>
          <w:sz w:val="24"/>
          <w:szCs w:val="24"/>
        </w:rPr>
        <w:t>Пениковского</w:t>
      </w:r>
      <w:proofErr w:type="spellEnd"/>
      <w:r w:rsidR="00977656" w:rsidRPr="00977656">
        <w:rPr>
          <w:rFonts w:ascii="Times New Roman" w:hAnsi="Times New Roman"/>
          <w:sz w:val="24"/>
          <w:szCs w:val="24"/>
        </w:rPr>
        <w:t xml:space="preserve"> сельского поселения</w:t>
      </w:r>
      <w:r w:rsidRPr="00B05C89">
        <w:rPr>
          <w:rFonts w:ascii="Times New Roman" w:hAnsi="Times New Roman"/>
          <w:sz w:val="24"/>
          <w:szCs w:val="24"/>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w:t>
      </w:r>
      <w:r w:rsidR="0042437D">
        <w:rPr>
          <w:rFonts w:ascii="Times New Roman" w:hAnsi="Times New Roman"/>
          <w:sz w:val="24"/>
          <w:szCs w:val="24"/>
        </w:rPr>
        <w:t xml:space="preserve"> законом ценностям либо создало</w:t>
      </w:r>
      <w:proofErr w:type="gramEnd"/>
      <w:r w:rsidR="0042437D">
        <w:rPr>
          <w:rFonts w:ascii="Times New Roman" w:hAnsi="Times New Roman"/>
          <w:sz w:val="24"/>
          <w:szCs w:val="24"/>
        </w:rPr>
        <w:t xml:space="preserve"> </w:t>
      </w:r>
      <w:r w:rsidRPr="00B05C89">
        <w:rPr>
          <w:rFonts w:ascii="Times New Roman" w:hAnsi="Times New Roman"/>
          <w:sz w:val="24"/>
          <w:szCs w:val="24"/>
        </w:rPr>
        <w:t>у причинения вреда (ущерба) охраняемым законом ценностям.</w:t>
      </w:r>
    </w:p>
    <w:p w:rsidR="00977656"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 xml:space="preserve">2.5.1. Предостережения объявляются руководителем (заместителем руководителя, курирующим деятельность должностных лиц, осуществляющих муниципальный жилищный контроль) органа муниципального контроля. Объявляемые предостережения регистрируются инспектором в журнале учета предостережений с присвоением регистрационного номера. </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 xml:space="preserve">Контролируемое лицо </w:t>
      </w:r>
      <w:r w:rsidRPr="00C962ED">
        <w:rPr>
          <w:rFonts w:ascii="Times New Roman" w:hAnsi="Times New Roman"/>
          <w:b/>
          <w:sz w:val="24"/>
          <w:szCs w:val="24"/>
        </w:rPr>
        <w:t>в течение десяти рабочих</w:t>
      </w:r>
      <w:r w:rsidRPr="00B05C89">
        <w:rPr>
          <w:rFonts w:ascii="Times New Roman" w:hAnsi="Times New Roman"/>
          <w:sz w:val="24"/>
          <w:szCs w:val="24"/>
        </w:rPr>
        <w:t xml:space="preserve"> дней со дня получения предостережения вправе подать в контрольный орган возражение в отношении предостережения с использованием единого портала государственных и муниципальных услуг. В случае если возражение в отношении предостережения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2.5.2. Возражение в отношении предостережения должно содержать:</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1) наименование органа муниципального контроля, в который направляется возражение в отношении предостережения;</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3) адрес объекта контроля, в отношении которого объявлено предостережение;</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4) доводы, на основании которых контролируемое лицо не согласное с объявленным предостережением (с приложением подтверждающих указанные доводы сведений и (или) документов).</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2.5.3. 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 в следующих случаях:</w:t>
      </w:r>
    </w:p>
    <w:p w:rsidR="00A179C8" w:rsidRPr="00B05C89" w:rsidRDefault="004F4456" w:rsidP="00785CAC">
      <w:pPr>
        <w:ind w:left="567" w:firstLine="567"/>
        <w:jc w:val="both"/>
        <w:rPr>
          <w:rFonts w:ascii="Times New Roman" w:hAnsi="Times New Roman"/>
          <w:sz w:val="24"/>
          <w:szCs w:val="24"/>
        </w:rPr>
      </w:pPr>
      <w:r>
        <w:rPr>
          <w:rFonts w:ascii="Times New Roman" w:hAnsi="Times New Roman"/>
          <w:sz w:val="24"/>
          <w:szCs w:val="24"/>
        </w:rPr>
        <w:t xml:space="preserve">1) </w:t>
      </w:r>
      <w:r w:rsidR="00A179C8" w:rsidRPr="00B05C89">
        <w:rPr>
          <w:rFonts w:ascii="Times New Roman" w:hAnsi="Times New Roman"/>
          <w:sz w:val="24"/>
          <w:szCs w:val="24"/>
        </w:rPr>
        <w:t xml:space="preserve">возражение в отношении предостережения подано после истечения </w:t>
      </w:r>
      <w:r w:rsidR="00A179C8" w:rsidRPr="00B05C89">
        <w:rPr>
          <w:rFonts w:ascii="Times New Roman" w:hAnsi="Times New Roman"/>
          <w:i/>
          <w:sz w:val="24"/>
          <w:szCs w:val="24"/>
          <w:u w:val="single"/>
        </w:rPr>
        <w:t xml:space="preserve">десяти </w:t>
      </w:r>
      <w:r w:rsidR="00A179C8" w:rsidRPr="00B05C89">
        <w:rPr>
          <w:rFonts w:ascii="Times New Roman" w:hAnsi="Times New Roman"/>
          <w:sz w:val="24"/>
          <w:szCs w:val="24"/>
        </w:rPr>
        <w:t>рабочих дней со дня получения предостережения;</w:t>
      </w:r>
    </w:p>
    <w:p w:rsidR="00A179C8" w:rsidRPr="00B05C89" w:rsidRDefault="004F4456" w:rsidP="00785CAC">
      <w:pPr>
        <w:ind w:left="567" w:firstLine="567"/>
        <w:jc w:val="both"/>
        <w:rPr>
          <w:rFonts w:ascii="Times New Roman" w:hAnsi="Times New Roman"/>
          <w:sz w:val="24"/>
          <w:szCs w:val="24"/>
        </w:rPr>
      </w:pPr>
      <w:r>
        <w:rPr>
          <w:rFonts w:ascii="Times New Roman" w:hAnsi="Times New Roman"/>
          <w:sz w:val="24"/>
          <w:szCs w:val="24"/>
        </w:rPr>
        <w:t xml:space="preserve">2) </w:t>
      </w:r>
      <w:r w:rsidR="00A179C8" w:rsidRPr="00B05C89">
        <w:rPr>
          <w:rFonts w:ascii="Times New Roman" w:hAnsi="Times New Roman"/>
          <w:sz w:val="24"/>
          <w:szCs w:val="24"/>
        </w:rPr>
        <w:t>в удовлетворении возражения в отношении предостережения было отказано ранее;</w:t>
      </w:r>
    </w:p>
    <w:p w:rsidR="00A179C8" w:rsidRPr="00B05C89" w:rsidRDefault="004F4456" w:rsidP="00785CAC">
      <w:pPr>
        <w:ind w:left="567" w:firstLine="567"/>
        <w:jc w:val="both"/>
        <w:rPr>
          <w:rFonts w:ascii="Times New Roman" w:hAnsi="Times New Roman"/>
          <w:sz w:val="24"/>
          <w:szCs w:val="24"/>
        </w:rPr>
      </w:pPr>
      <w:r>
        <w:rPr>
          <w:rFonts w:ascii="Times New Roman" w:hAnsi="Times New Roman"/>
          <w:sz w:val="24"/>
          <w:szCs w:val="24"/>
        </w:rPr>
        <w:t xml:space="preserve">3) </w:t>
      </w:r>
      <w:r w:rsidR="00A179C8" w:rsidRPr="00B05C89">
        <w:rPr>
          <w:rFonts w:ascii="Times New Roman" w:hAnsi="Times New Roman"/>
          <w:sz w:val="24"/>
          <w:szCs w:val="24"/>
        </w:rPr>
        <w:t>возражение в отношении предостережения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A179C8" w:rsidRPr="00B05C89" w:rsidRDefault="004F4456" w:rsidP="00785CAC">
      <w:pPr>
        <w:ind w:left="567" w:firstLine="567"/>
        <w:jc w:val="both"/>
        <w:rPr>
          <w:rFonts w:ascii="Times New Roman" w:hAnsi="Times New Roman"/>
          <w:sz w:val="24"/>
          <w:szCs w:val="24"/>
        </w:rPr>
      </w:pPr>
      <w:r>
        <w:rPr>
          <w:rFonts w:ascii="Times New Roman" w:hAnsi="Times New Roman"/>
          <w:sz w:val="24"/>
          <w:szCs w:val="24"/>
        </w:rPr>
        <w:t xml:space="preserve">4) </w:t>
      </w:r>
      <w:r w:rsidR="00A179C8" w:rsidRPr="00B05C89">
        <w:rPr>
          <w:rFonts w:ascii="Times New Roman" w:hAnsi="Times New Roman"/>
          <w:sz w:val="24"/>
          <w:szCs w:val="24"/>
        </w:rPr>
        <w:t>возражение в отношении предостережения подано в ненадлежащий уполномоченный орган;</w:t>
      </w:r>
    </w:p>
    <w:p w:rsidR="00A179C8" w:rsidRPr="00B05C89" w:rsidRDefault="004F4456" w:rsidP="00785CAC">
      <w:pPr>
        <w:ind w:left="567" w:firstLine="567"/>
        <w:jc w:val="both"/>
        <w:rPr>
          <w:rFonts w:ascii="Times New Roman" w:hAnsi="Times New Roman"/>
          <w:sz w:val="24"/>
          <w:szCs w:val="24"/>
        </w:rPr>
      </w:pPr>
      <w:r>
        <w:rPr>
          <w:rFonts w:ascii="Times New Roman" w:hAnsi="Times New Roman"/>
          <w:sz w:val="24"/>
          <w:szCs w:val="24"/>
        </w:rPr>
        <w:lastRenderedPageBreak/>
        <w:t xml:space="preserve">5) </w:t>
      </w:r>
      <w:r w:rsidR="00A179C8" w:rsidRPr="00B05C89">
        <w:rPr>
          <w:rFonts w:ascii="Times New Roman" w:hAnsi="Times New Roman"/>
          <w:sz w:val="24"/>
          <w:szCs w:val="24"/>
        </w:rPr>
        <w:t>возражение в отношении предостережения не содержит сведений, указанных в пункте 2.5.2. настоящего Положения.</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2.5.4. Контрольный о</w:t>
      </w:r>
      <w:r w:rsidRPr="0099515C">
        <w:rPr>
          <w:rFonts w:ascii="Times New Roman" w:hAnsi="Times New Roman"/>
          <w:sz w:val="24"/>
          <w:szCs w:val="24"/>
        </w:rPr>
        <w:t>рган рассматривает возражение в отношении предостережения в течение</w:t>
      </w:r>
      <w:r w:rsidRPr="00B05C89">
        <w:rPr>
          <w:rFonts w:ascii="Times New Roman" w:hAnsi="Times New Roman"/>
          <w:sz w:val="24"/>
          <w:szCs w:val="24"/>
        </w:rPr>
        <w:t xml:space="preserve"> </w:t>
      </w:r>
      <w:r w:rsidRPr="0099515C">
        <w:rPr>
          <w:rFonts w:ascii="Times New Roman" w:hAnsi="Times New Roman"/>
          <w:i/>
          <w:sz w:val="24"/>
          <w:szCs w:val="24"/>
        </w:rPr>
        <w:t>десяти</w:t>
      </w:r>
      <w:r w:rsidRPr="0099515C">
        <w:rPr>
          <w:rFonts w:ascii="Times New Roman" w:hAnsi="Times New Roman"/>
          <w:sz w:val="24"/>
          <w:szCs w:val="24"/>
        </w:rPr>
        <w:t xml:space="preserve"> рабочих дней</w:t>
      </w:r>
      <w:r w:rsidRPr="00B05C89">
        <w:rPr>
          <w:rFonts w:ascii="Times New Roman" w:hAnsi="Times New Roman"/>
          <w:sz w:val="24"/>
          <w:szCs w:val="24"/>
        </w:rPr>
        <w:t xml:space="preserve"> со дня его получения.</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По результатам рассмотрения возражения в отношении предостережения контрольный орган размещает в личном кабинете контролируемого лица на едином портале государственных и муниципальных услуг ответ с информацией о согласии или несогласии с возражением в отношении предостережения.</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2.6. Консультирование</w:t>
      </w:r>
      <w:r w:rsidRPr="00B05C89">
        <w:rPr>
          <w:rFonts w:ascii="Times New Roman" w:hAnsi="Times New Roman"/>
          <w:b/>
          <w:sz w:val="24"/>
          <w:szCs w:val="24"/>
        </w:rPr>
        <w:t xml:space="preserve"> </w:t>
      </w:r>
      <w:r w:rsidRPr="00B05C89">
        <w:rPr>
          <w:rFonts w:ascii="Times New Roman" w:hAnsi="Times New Roman"/>
          <w:sz w:val="24"/>
          <w:szCs w:val="24"/>
        </w:rPr>
        <w:t xml:space="preserve">контролируемых лиц и их представителей осуществляется инспекторами по следующим вопросам: </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1) организация и осуществление муниципального жилищного контроля;</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2) порядок осуществления профилактических, контрольных мероприятий, установленных настоящим Положением;</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3)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4) обжалования решений контрольных органов, действий (бездействия) их должностных лиц.</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Консультирование контролируемых лиц осуществляется:</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 xml:space="preserve">1) в виде устных разъяснений по телефону, посредством </w:t>
      </w:r>
      <w:proofErr w:type="spellStart"/>
      <w:r w:rsidRPr="00B05C89">
        <w:rPr>
          <w:rFonts w:ascii="Times New Roman" w:hAnsi="Times New Roman"/>
          <w:sz w:val="24"/>
          <w:szCs w:val="24"/>
        </w:rPr>
        <w:t>видео-конференц-связи</w:t>
      </w:r>
      <w:proofErr w:type="spellEnd"/>
      <w:r w:rsidRPr="00B05C89">
        <w:rPr>
          <w:rFonts w:ascii="Times New Roman" w:hAnsi="Times New Roman"/>
          <w:sz w:val="24"/>
          <w:szCs w:val="24"/>
        </w:rPr>
        <w:t>, на личном приеме либо в ходе проведения профилактического мероприятия, контрольного мероприятия и не должно превышать 15 минут.</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2) посредством размещения на официальном сайте письменного разъяснения по однотипным обращениям (более 5 однотипных обращений) контролируемых лиц и их представителей, подписанного уполномоченным должностным лицом контрольного органа.</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Контрольный орган не предоставляет контролируемым лицам и их представителям в письменной форме информацию по вопросам устного консультирования. Контролируемое лицо вправе направить запрос о предоставлении письменного ответа в сроки, установленные Федеральным</w:t>
      </w:r>
      <w:r w:rsidRPr="00977656">
        <w:rPr>
          <w:rFonts w:ascii="Times New Roman" w:hAnsi="Times New Roman"/>
          <w:color w:val="auto"/>
          <w:sz w:val="24"/>
          <w:szCs w:val="24"/>
        </w:rPr>
        <w:t xml:space="preserve"> </w:t>
      </w:r>
      <w:hyperlink r:id="rId11" w:history="1">
        <w:r w:rsidRPr="00977656">
          <w:rPr>
            <w:rStyle w:val="af4"/>
            <w:rFonts w:ascii="Times New Roman" w:hAnsi="Times New Roman"/>
            <w:color w:val="auto"/>
            <w:sz w:val="24"/>
            <w:szCs w:val="24"/>
          </w:rPr>
          <w:t>законом</w:t>
        </w:r>
      </w:hyperlink>
      <w:r w:rsidRPr="00B05C89">
        <w:rPr>
          <w:rFonts w:ascii="Times New Roman" w:hAnsi="Times New Roman"/>
          <w:sz w:val="24"/>
          <w:szCs w:val="24"/>
        </w:rPr>
        <w:t xml:space="preserve"> от 02.05.2006 № 59-ФЗ «О порядке рассмотрения обращений граждан Российской Федерации». </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 xml:space="preserve">Информация о месте приема, а также об установленных для приема днях и часах размещается на официальном сайте администрации </w:t>
      </w:r>
      <w:proofErr w:type="spellStart"/>
      <w:r w:rsidR="00977656" w:rsidRPr="00977656">
        <w:rPr>
          <w:rFonts w:ascii="Times New Roman" w:hAnsi="Times New Roman"/>
          <w:sz w:val="24"/>
          <w:szCs w:val="24"/>
        </w:rPr>
        <w:t>Пениковского</w:t>
      </w:r>
      <w:proofErr w:type="spellEnd"/>
      <w:r w:rsidR="00977656" w:rsidRPr="00977656">
        <w:rPr>
          <w:rFonts w:ascii="Times New Roman" w:hAnsi="Times New Roman"/>
          <w:sz w:val="24"/>
          <w:szCs w:val="24"/>
        </w:rPr>
        <w:t xml:space="preserve"> сельского поселения</w:t>
      </w:r>
      <w:r w:rsidRPr="005D7559">
        <w:rPr>
          <w:rFonts w:ascii="Times New Roman" w:hAnsi="Times New Roman"/>
          <w:sz w:val="24"/>
          <w:szCs w:val="24"/>
        </w:rPr>
        <w:t xml:space="preserve"> </w:t>
      </w:r>
      <w:r w:rsidRPr="00B05C89">
        <w:rPr>
          <w:rFonts w:ascii="Times New Roman" w:hAnsi="Times New Roman"/>
          <w:sz w:val="24"/>
          <w:szCs w:val="24"/>
        </w:rPr>
        <w:t>в сети «Интернет»:</w:t>
      </w:r>
      <w:r w:rsidR="00977656" w:rsidRPr="00977656">
        <w:rPr>
          <w:rFonts w:ascii="Times New Roman" w:hAnsi="Times New Roman"/>
          <w:sz w:val="24"/>
          <w:szCs w:val="24"/>
        </w:rPr>
        <w:t xml:space="preserve"> </w:t>
      </w:r>
      <w:r w:rsidR="00977656" w:rsidRPr="006007B1">
        <w:rPr>
          <w:rFonts w:ascii="Times New Roman" w:hAnsi="Times New Roman"/>
          <w:sz w:val="24"/>
          <w:szCs w:val="24"/>
        </w:rPr>
        <w:t>www.peniki47.ru</w:t>
      </w:r>
      <w:r w:rsidRPr="00B05C89">
        <w:rPr>
          <w:rFonts w:ascii="Times New Roman" w:hAnsi="Times New Roman"/>
          <w:sz w:val="24"/>
          <w:szCs w:val="24"/>
        </w:rPr>
        <w:t>.</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Запись на консультирование, в том числе осуществление письменного консультирования может производиться с использованием единого портала государственных и муниципальных услуг.</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Консультирование осуществляется без взимания платы.</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 xml:space="preserve">2.7.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w:t>
      </w:r>
      <w:proofErr w:type="spellStart"/>
      <w:r w:rsidRPr="00B05C89">
        <w:rPr>
          <w:rFonts w:ascii="Times New Roman" w:hAnsi="Times New Roman"/>
          <w:sz w:val="24"/>
          <w:szCs w:val="24"/>
        </w:rPr>
        <w:t>видео-конференц-связи</w:t>
      </w:r>
      <w:proofErr w:type="spellEnd"/>
      <w:r w:rsidRPr="00B05C89">
        <w:rPr>
          <w:rFonts w:ascii="Times New Roman" w:hAnsi="Times New Roman"/>
          <w:sz w:val="24"/>
          <w:szCs w:val="24"/>
        </w:rPr>
        <w:t>.</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2.7.1. Профилактический визит по инициативе контрольного (обязательный профилактический визит) в рамках муниципального жилищного контроля в отношении контролируемых лиц, принадлежащих им объектов контроля, отнесенных к категориям среднего риска, умеренного риска, низкого риска не проводится.</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2.7.2. Профилактический визит по инициативе контролируемого лица проводится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 порядке, предусмотренном статьей 52.2 Федерального закона № 248-ФЗ.</w:t>
      </w:r>
    </w:p>
    <w:p w:rsidR="00A179C8" w:rsidRPr="00B05C89" w:rsidRDefault="00A179C8" w:rsidP="00785CAC">
      <w:pPr>
        <w:ind w:left="567" w:firstLine="567"/>
        <w:jc w:val="both"/>
        <w:rPr>
          <w:rFonts w:ascii="Times New Roman" w:hAnsi="Times New Roman"/>
          <w:sz w:val="24"/>
          <w:szCs w:val="24"/>
        </w:rPr>
      </w:pPr>
      <w:r w:rsidRPr="00B05C89">
        <w:rPr>
          <w:rFonts w:ascii="Times New Roman" w:hAnsi="Times New Roman"/>
          <w:sz w:val="24"/>
          <w:szCs w:val="24"/>
        </w:rPr>
        <w:t xml:space="preserve">2.7.3. </w:t>
      </w:r>
      <w:r w:rsidRPr="00B05C89">
        <w:rPr>
          <w:rFonts w:ascii="Times New Roman" w:hAnsi="Times New Roman"/>
          <w:bCs/>
          <w:sz w:val="24"/>
          <w:szCs w:val="24"/>
        </w:rPr>
        <w:t>По результатам проведения профилактического визита публичная оценка уровня соблюдения обязательных требований не присваивается.</w:t>
      </w:r>
    </w:p>
    <w:p w:rsidR="00A179C8" w:rsidRDefault="00A179C8" w:rsidP="00785CAC">
      <w:pPr>
        <w:widowControl/>
        <w:tabs>
          <w:tab w:val="left" w:pos="1134"/>
        </w:tabs>
        <w:ind w:left="567" w:firstLine="567"/>
        <w:jc w:val="center"/>
        <w:rPr>
          <w:rFonts w:ascii="Times New Roman" w:hAnsi="Times New Roman"/>
          <w:b/>
          <w:color w:val="auto"/>
          <w:sz w:val="24"/>
          <w:szCs w:val="24"/>
        </w:rPr>
      </w:pPr>
      <w:r w:rsidRPr="00415943">
        <w:rPr>
          <w:rFonts w:ascii="Times New Roman" w:hAnsi="Times New Roman"/>
          <w:b/>
          <w:color w:val="auto"/>
          <w:sz w:val="24"/>
          <w:szCs w:val="24"/>
        </w:rPr>
        <w:lastRenderedPageBreak/>
        <w:t xml:space="preserve">3. Контрольные мероприятия, проводимые в рамках </w:t>
      </w:r>
    </w:p>
    <w:p w:rsidR="00A179C8" w:rsidRPr="00415943" w:rsidRDefault="00A179C8" w:rsidP="00785CAC">
      <w:pPr>
        <w:widowControl/>
        <w:tabs>
          <w:tab w:val="left" w:pos="1134"/>
        </w:tabs>
        <w:ind w:left="567" w:firstLine="567"/>
        <w:jc w:val="center"/>
        <w:rPr>
          <w:rFonts w:ascii="Times New Roman" w:hAnsi="Times New Roman"/>
          <w:b/>
          <w:color w:val="auto"/>
          <w:sz w:val="24"/>
          <w:szCs w:val="24"/>
        </w:rPr>
      </w:pPr>
      <w:r w:rsidRPr="00415943">
        <w:rPr>
          <w:rFonts w:ascii="Times New Roman" w:hAnsi="Times New Roman"/>
          <w:b/>
          <w:color w:val="auto"/>
          <w:sz w:val="24"/>
          <w:szCs w:val="24"/>
        </w:rPr>
        <w:t>му</w:t>
      </w:r>
      <w:r>
        <w:rPr>
          <w:rFonts w:ascii="Times New Roman" w:hAnsi="Times New Roman"/>
          <w:b/>
          <w:color w:val="auto"/>
          <w:sz w:val="24"/>
          <w:szCs w:val="24"/>
        </w:rPr>
        <w:t>ниципального жилищного контроля</w:t>
      </w:r>
    </w:p>
    <w:p w:rsidR="00A179C8" w:rsidRDefault="00A179C8" w:rsidP="00785CAC">
      <w:pPr>
        <w:widowControl/>
        <w:tabs>
          <w:tab w:val="left" w:pos="1134"/>
        </w:tabs>
        <w:ind w:left="567" w:firstLine="567"/>
        <w:jc w:val="both"/>
        <w:rPr>
          <w:rFonts w:ascii="Times New Roman" w:hAnsi="Times New Roman"/>
          <w:color w:val="auto"/>
          <w:sz w:val="24"/>
          <w:szCs w:val="24"/>
        </w:rPr>
      </w:pPr>
    </w:p>
    <w:p w:rsidR="00A179C8" w:rsidRDefault="00A179C8" w:rsidP="00785CAC">
      <w:pPr>
        <w:pStyle w:val="ConsPlusNormal"/>
        <w:ind w:left="567" w:firstLine="567"/>
        <w:jc w:val="both"/>
        <w:rPr>
          <w:color w:val="000000"/>
          <w:szCs w:val="24"/>
        </w:rPr>
      </w:pPr>
      <w:r>
        <w:rPr>
          <w:szCs w:val="24"/>
        </w:rPr>
        <w:t xml:space="preserve">3.1. </w:t>
      </w:r>
      <w:r>
        <w:rPr>
          <w:color w:val="000000"/>
          <w:szCs w:val="24"/>
        </w:rPr>
        <w:t xml:space="preserve">При осуществлении муниципального жилищного контроля администрацией </w:t>
      </w:r>
      <w:proofErr w:type="spellStart"/>
      <w:r w:rsidR="00D15C9E">
        <w:rPr>
          <w:szCs w:val="24"/>
        </w:rPr>
        <w:t>Пениковского</w:t>
      </w:r>
      <w:proofErr w:type="spellEnd"/>
      <w:r w:rsidR="00D15C9E">
        <w:rPr>
          <w:szCs w:val="24"/>
        </w:rPr>
        <w:t xml:space="preserve"> сельского поселения</w:t>
      </w:r>
      <w:r w:rsidRPr="009B2E34">
        <w:rPr>
          <w:color w:val="000000"/>
          <w:szCs w:val="24"/>
        </w:rPr>
        <w:t xml:space="preserve"> </w:t>
      </w:r>
      <w:r>
        <w:rPr>
          <w:color w:val="000000"/>
          <w:szCs w:val="24"/>
        </w:rPr>
        <w:t xml:space="preserve">могут проводиться следующие виды контрольных мероприятий и контрольных действий в рамках указанных мероприятий: </w:t>
      </w:r>
    </w:p>
    <w:p w:rsidR="00A179C8" w:rsidRDefault="00A179C8" w:rsidP="00785CAC">
      <w:pPr>
        <w:pStyle w:val="ConsPlusNormal"/>
        <w:ind w:left="567" w:firstLine="567"/>
        <w:jc w:val="both"/>
        <w:rPr>
          <w:szCs w:val="24"/>
        </w:rPr>
      </w:pPr>
      <w:r>
        <w:rPr>
          <w:color w:val="000000"/>
          <w:szCs w:val="24"/>
        </w:rPr>
        <w:t>а)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инструментальное обследование, получения письменных объяснений, без предварительного уведомления контролируемого лица);</w:t>
      </w:r>
    </w:p>
    <w:p w:rsidR="00A179C8" w:rsidRDefault="00A179C8" w:rsidP="00785CAC">
      <w:pPr>
        <w:pStyle w:val="ConsPlusNormal"/>
        <w:ind w:left="567" w:firstLine="567"/>
        <w:jc w:val="both"/>
        <w:rPr>
          <w:szCs w:val="24"/>
        </w:rPr>
      </w:pPr>
      <w:r>
        <w:rPr>
          <w:color w:val="000000"/>
          <w:szCs w:val="24"/>
        </w:rPr>
        <w:t>б) документарная проверка (посредством получения письменных объяснений, истребования документов, осуществляется по месту нахождения контрольного органа);</w:t>
      </w:r>
    </w:p>
    <w:p w:rsidR="00A179C8" w:rsidRDefault="00A179C8" w:rsidP="00785CAC">
      <w:pPr>
        <w:pStyle w:val="ConsPlusNormal"/>
        <w:ind w:left="567" w:firstLine="567"/>
        <w:jc w:val="both"/>
        <w:rPr>
          <w:szCs w:val="24"/>
        </w:rPr>
      </w:pPr>
      <w:r>
        <w:rPr>
          <w:color w:val="000000"/>
          <w:szCs w:val="24"/>
        </w:rPr>
        <w:t>в) выездная проверка (посредством осмотра, опроса, получения письменных объяснений, инструментальное обследование);</w:t>
      </w:r>
    </w:p>
    <w:p w:rsidR="00A179C8" w:rsidRDefault="00A179C8" w:rsidP="00785CAC">
      <w:pPr>
        <w:pStyle w:val="ConsPlusNormal"/>
        <w:ind w:left="567" w:firstLine="567"/>
        <w:jc w:val="both"/>
        <w:rPr>
          <w:szCs w:val="24"/>
        </w:rPr>
      </w:pPr>
      <w:r>
        <w:rPr>
          <w:color w:val="000000"/>
          <w:szCs w:val="24"/>
        </w:rPr>
        <w:t>г) наблюдение за соблюдением обязательных требований (посредством анализа имеющихся данных, которые поступают в ходе межведомственного информационного взаимодействия, предоставляются в рамках исполнения муниципальных услуг и функций, а также данных, содержащихся в государственных, муниципальных и ведомственных информационных системах, осуществляются по месту нахождения контрольного органа);</w:t>
      </w:r>
    </w:p>
    <w:p w:rsidR="00A179C8" w:rsidRDefault="00A179C8" w:rsidP="00785CAC">
      <w:pPr>
        <w:pStyle w:val="ConsPlusNormal"/>
        <w:ind w:left="567" w:firstLine="567"/>
        <w:jc w:val="both"/>
        <w:rPr>
          <w:color w:val="000000"/>
          <w:szCs w:val="24"/>
        </w:rPr>
      </w:pPr>
      <w:r>
        <w:rPr>
          <w:color w:val="000000"/>
          <w:szCs w:val="24"/>
        </w:rPr>
        <w:t>е) выездное обследование (по месту нахождения (осуществления деятельности), месту нахождения объекта контроля, при отсутствии взаимодействия с контролируемым лицом, без информирования контролируемого лица, посредством осмотра, инструментальное обследование с применением видеозаписи).</w:t>
      </w:r>
    </w:p>
    <w:p w:rsidR="00A179C8" w:rsidRDefault="00A179C8" w:rsidP="00785CAC">
      <w:pPr>
        <w:pStyle w:val="ConsPlusNormal"/>
        <w:ind w:left="567" w:firstLine="567"/>
        <w:jc w:val="both"/>
        <w:rPr>
          <w:color w:val="000000"/>
          <w:szCs w:val="24"/>
        </w:rPr>
      </w:pPr>
      <w:r>
        <w:rPr>
          <w:szCs w:val="24"/>
        </w:rPr>
        <w:t xml:space="preserve">3.2. </w:t>
      </w:r>
      <w:r>
        <w:rPr>
          <w:color w:val="000000"/>
          <w:szCs w:val="24"/>
        </w:rPr>
        <w:t>Наблюдение за соблюдением обязательных требований и выездное обследование проводятся органом муниципального контроля без взаимодействия с контролируемыми лицами.</w:t>
      </w:r>
    </w:p>
    <w:p w:rsidR="00A179C8" w:rsidRPr="005D7559" w:rsidRDefault="00A179C8" w:rsidP="00785CAC">
      <w:pPr>
        <w:widowControl/>
        <w:tabs>
          <w:tab w:val="left" w:pos="1418"/>
        </w:tabs>
        <w:autoSpaceDE w:val="0"/>
        <w:autoSpaceDN w:val="0"/>
        <w:adjustRightInd w:val="0"/>
        <w:ind w:left="567" w:firstLine="567"/>
        <w:jc w:val="both"/>
        <w:rPr>
          <w:rFonts w:ascii="Times New Roman" w:hAnsi="Times New Roman"/>
          <w:sz w:val="24"/>
          <w:szCs w:val="24"/>
        </w:rPr>
      </w:pPr>
      <w:r>
        <w:rPr>
          <w:rFonts w:ascii="Times New Roman" w:hAnsi="Times New Roman"/>
          <w:color w:val="auto"/>
          <w:sz w:val="24"/>
          <w:szCs w:val="24"/>
        </w:rPr>
        <w:t xml:space="preserve">3.3. </w:t>
      </w:r>
      <w:r w:rsidRPr="005D7559">
        <w:rPr>
          <w:rFonts w:ascii="Times New Roman" w:hAnsi="Times New Roman"/>
          <w:sz w:val="24"/>
          <w:szCs w:val="24"/>
        </w:rPr>
        <w:t>Контрольные мероприятия, указанные в подпунктах</w:t>
      </w:r>
      <w:r w:rsidR="00505E10">
        <w:rPr>
          <w:rFonts w:ascii="Times New Roman" w:hAnsi="Times New Roman"/>
          <w:sz w:val="24"/>
          <w:szCs w:val="24"/>
        </w:rPr>
        <w:t xml:space="preserve"> а) – в)</w:t>
      </w:r>
      <w:r w:rsidRPr="005D7559">
        <w:rPr>
          <w:rFonts w:ascii="Times New Roman" w:hAnsi="Times New Roman"/>
          <w:sz w:val="24"/>
          <w:szCs w:val="24"/>
        </w:rPr>
        <w:t xml:space="preserve"> пункта 3.1 настоящего Положения, проводятся в форме внеплановых контрольных мероприятий.</w:t>
      </w:r>
    </w:p>
    <w:p w:rsidR="00A179C8" w:rsidRPr="004F4456" w:rsidRDefault="00A179C8" w:rsidP="00785CAC">
      <w:pPr>
        <w:widowControl/>
        <w:tabs>
          <w:tab w:val="left" w:pos="1418"/>
        </w:tabs>
        <w:autoSpaceDE w:val="0"/>
        <w:autoSpaceDN w:val="0"/>
        <w:adjustRightInd w:val="0"/>
        <w:ind w:left="567" w:firstLine="567"/>
        <w:jc w:val="both"/>
        <w:rPr>
          <w:rFonts w:ascii="Times New Roman" w:hAnsi="Times New Roman"/>
          <w:sz w:val="24"/>
          <w:szCs w:val="24"/>
        </w:rPr>
      </w:pPr>
      <w:r>
        <w:rPr>
          <w:rFonts w:ascii="Times New Roman" w:hAnsi="Times New Roman"/>
          <w:b/>
          <w:sz w:val="24"/>
          <w:szCs w:val="24"/>
        </w:rPr>
        <w:t xml:space="preserve">  </w:t>
      </w:r>
      <w:r w:rsidRPr="004F4456">
        <w:rPr>
          <w:rFonts w:ascii="Times New Roman" w:hAnsi="Times New Roman"/>
          <w:sz w:val="24"/>
          <w:szCs w:val="24"/>
        </w:rPr>
        <w:t>3.4. Плановые контрольные мероприятия при осуществлении муниципального жилищного контроля не проводятся.</w:t>
      </w:r>
    </w:p>
    <w:p w:rsidR="00A179C8" w:rsidRDefault="00A179C8" w:rsidP="00785CAC">
      <w:pPr>
        <w:widowControl/>
        <w:tabs>
          <w:tab w:val="left" w:pos="1418"/>
        </w:tabs>
        <w:autoSpaceDE w:val="0"/>
        <w:autoSpaceDN w:val="0"/>
        <w:adjustRightInd w:val="0"/>
        <w:ind w:left="567" w:firstLine="567"/>
        <w:jc w:val="both"/>
        <w:rPr>
          <w:rFonts w:ascii="Times New Roman" w:hAnsi="Times New Roman"/>
          <w:sz w:val="24"/>
          <w:szCs w:val="24"/>
        </w:rPr>
      </w:pPr>
      <w:r w:rsidRPr="005D7559">
        <w:rPr>
          <w:rFonts w:ascii="Times New Roman" w:hAnsi="Times New Roman"/>
          <w:bCs/>
          <w:sz w:val="24"/>
          <w:szCs w:val="24"/>
        </w:rPr>
        <w:t>По результатам проведения контрольных мероприятий публичная оценка уровня соблюдения обязательных требований не присваивается.</w:t>
      </w:r>
    </w:p>
    <w:p w:rsidR="00A179C8" w:rsidRPr="005D7559" w:rsidRDefault="00A179C8" w:rsidP="00785CAC">
      <w:pPr>
        <w:widowControl/>
        <w:tabs>
          <w:tab w:val="left" w:pos="993"/>
        </w:tabs>
        <w:ind w:left="567" w:firstLine="567"/>
        <w:jc w:val="both"/>
        <w:rPr>
          <w:rFonts w:ascii="Times New Roman" w:hAnsi="Times New Roman"/>
          <w:color w:val="auto"/>
          <w:sz w:val="24"/>
          <w:szCs w:val="24"/>
        </w:rPr>
      </w:pPr>
      <w:r>
        <w:rPr>
          <w:rFonts w:ascii="Times New Roman" w:hAnsi="Times New Roman"/>
          <w:color w:val="auto"/>
          <w:sz w:val="24"/>
          <w:szCs w:val="24"/>
        </w:rPr>
        <w:tab/>
      </w:r>
      <w:r w:rsidRPr="005D7559">
        <w:rPr>
          <w:rFonts w:ascii="Times New Roman" w:hAnsi="Times New Roman"/>
          <w:color w:val="auto"/>
          <w:sz w:val="24"/>
          <w:szCs w:val="24"/>
        </w:rPr>
        <w:t>3.5. Контрольные мероприятия, проводимые при взаимодействии с контролируемым лицом, проводятся на основании р</w:t>
      </w:r>
      <w:r w:rsidR="000C45BD">
        <w:rPr>
          <w:rFonts w:ascii="Times New Roman" w:hAnsi="Times New Roman"/>
          <w:color w:val="auto"/>
          <w:sz w:val="24"/>
          <w:szCs w:val="24"/>
        </w:rPr>
        <w:t>аспоряжения</w:t>
      </w:r>
      <w:r w:rsidRPr="005D7559">
        <w:rPr>
          <w:rFonts w:ascii="Times New Roman" w:hAnsi="Times New Roman"/>
          <w:color w:val="auto"/>
          <w:sz w:val="24"/>
          <w:szCs w:val="24"/>
        </w:rPr>
        <w:t xml:space="preserve"> администрации </w:t>
      </w:r>
      <w:proofErr w:type="spellStart"/>
      <w:r w:rsidR="00D15C9E">
        <w:rPr>
          <w:rFonts w:ascii="Times New Roman" w:hAnsi="Times New Roman"/>
          <w:sz w:val="24"/>
          <w:szCs w:val="24"/>
        </w:rPr>
        <w:t>Пениковского</w:t>
      </w:r>
      <w:proofErr w:type="spellEnd"/>
      <w:r w:rsidR="00D15C9E">
        <w:rPr>
          <w:rFonts w:ascii="Times New Roman" w:hAnsi="Times New Roman"/>
          <w:sz w:val="24"/>
          <w:szCs w:val="24"/>
        </w:rPr>
        <w:t xml:space="preserve"> сельского поселения</w:t>
      </w:r>
      <w:r w:rsidR="00D15C9E" w:rsidRPr="005D7559">
        <w:rPr>
          <w:rFonts w:ascii="Times New Roman" w:hAnsi="Times New Roman"/>
          <w:color w:val="auto"/>
          <w:sz w:val="24"/>
          <w:szCs w:val="24"/>
        </w:rPr>
        <w:t xml:space="preserve"> </w:t>
      </w:r>
      <w:r w:rsidRPr="005D7559">
        <w:rPr>
          <w:rFonts w:ascii="Times New Roman" w:hAnsi="Times New Roman"/>
          <w:color w:val="auto"/>
          <w:sz w:val="24"/>
          <w:szCs w:val="24"/>
        </w:rPr>
        <w:t>о проведении контрольного мероприятия.</w:t>
      </w:r>
    </w:p>
    <w:p w:rsidR="00A179C8" w:rsidRPr="005D7559" w:rsidRDefault="00A179C8" w:rsidP="00785CAC">
      <w:pPr>
        <w:widowControl/>
        <w:tabs>
          <w:tab w:val="left" w:pos="993"/>
          <w:tab w:val="left" w:pos="1134"/>
          <w:tab w:val="left" w:pos="1418"/>
        </w:tabs>
        <w:ind w:left="567" w:firstLine="567"/>
        <w:jc w:val="both"/>
        <w:rPr>
          <w:rFonts w:ascii="Times New Roman" w:hAnsi="Times New Roman"/>
          <w:color w:val="auto"/>
          <w:sz w:val="24"/>
          <w:szCs w:val="24"/>
        </w:rPr>
      </w:pPr>
      <w:r>
        <w:rPr>
          <w:rFonts w:ascii="Times New Roman" w:hAnsi="Times New Roman"/>
          <w:color w:val="auto"/>
          <w:sz w:val="24"/>
          <w:szCs w:val="24"/>
        </w:rPr>
        <w:tab/>
      </w:r>
      <w:r w:rsidRPr="005D7559">
        <w:rPr>
          <w:rFonts w:ascii="Times New Roman" w:hAnsi="Times New Roman"/>
          <w:color w:val="auto"/>
          <w:sz w:val="24"/>
          <w:szCs w:val="24"/>
        </w:rPr>
        <w:t xml:space="preserve">3.6. Контрольные мероприятия без взаимодействия проводятся инспекторами на основании заданий руководителя контрольного органа, заместителя руководителя контрольного органа, курирующего деятельность должностных лиц, осуществляющих муниципальный жилищный контроль. </w:t>
      </w:r>
    </w:p>
    <w:p w:rsidR="00A179C8" w:rsidRPr="005D7559" w:rsidRDefault="00A179C8" w:rsidP="00785CAC">
      <w:pPr>
        <w:widowControl/>
        <w:tabs>
          <w:tab w:val="left" w:pos="993"/>
          <w:tab w:val="left" w:pos="1134"/>
          <w:tab w:val="left" w:pos="1418"/>
        </w:tabs>
        <w:ind w:left="567" w:firstLine="567"/>
        <w:jc w:val="both"/>
        <w:rPr>
          <w:rFonts w:ascii="Times New Roman" w:hAnsi="Times New Roman"/>
          <w:color w:val="auto"/>
          <w:sz w:val="24"/>
          <w:szCs w:val="24"/>
        </w:rPr>
      </w:pPr>
      <w:r>
        <w:rPr>
          <w:rFonts w:ascii="Times New Roman" w:hAnsi="Times New Roman"/>
          <w:color w:val="auto"/>
          <w:sz w:val="24"/>
          <w:szCs w:val="24"/>
        </w:rPr>
        <w:tab/>
      </w:r>
      <w:r w:rsidRPr="005D7559">
        <w:rPr>
          <w:rFonts w:ascii="Times New Roman" w:hAnsi="Times New Roman"/>
          <w:color w:val="auto"/>
          <w:sz w:val="24"/>
          <w:szCs w:val="24"/>
        </w:rPr>
        <w:t>3.7. Контрольные мероприятия проводятся должностными лицами (инспекторами), указанными в р</w:t>
      </w:r>
      <w:r w:rsidR="000C45BD">
        <w:rPr>
          <w:rFonts w:ascii="Times New Roman" w:hAnsi="Times New Roman"/>
          <w:color w:val="auto"/>
          <w:sz w:val="24"/>
          <w:szCs w:val="24"/>
        </w:rPr>
        <w:t>аспоряжении</w:t>
      </w:r>
      <w:r w:rsidRPr="005D7559">
        <w:rPr>
          <w:rFonts w:ascii="Times New Roman" w:hAnsi="Times New Roman"/>
          <w:color w:val="auto"/>
          <w:sz w:val="24"/>
          <w:szCs w:val="24"/>
        </w:rPr>
        <w:t xml:space="preserve"> контрольного органа о проведении контрольного мероприятия.</w:t>
      </w:r>
    </w:p>
    <w:p w:rsidR="00A179C8" w:rsidRPr="005D7559" w:rsidRDefault="00A179C8" w:rsidP="00785CAC">
      <w:pPr>
        <w:widowControl/>
        <w:tabs>
          <w:tab w:val="left" w:pos="993"/>
          <w:tab w:val="left" w:pos="1134"/>
          <w:tab w:val="left" w:pos="1418"/>
        </w:tabs>
        <w:ind w:left="567" w:firstLine="567"/>
        <w:jc w:val="both"/>
        <w:rPr>
          <w:rFonts w:ascii="Times New Roman" w:hAnsi="Times New Roman"/>
          <w:color w:val="auto"/>
          <w:sz w:val="24"/>
          <w:szCs w:val="24"/>
        </w:rPr>
      </w:pPr>
      <w:r>
        <w:rPr>
          <w:rFonts w:ascii="Times New Roman" w:hAnsi="Times New Roman"/>
          <w:color w:val="auto"/>
          <w:sz w:val="24"/>
          <w:szCs w:val="24"/>
        </w:rPr>
        <w:tab/>
      </w:r>
      <w:r w:rsidRPr="005D7559">
        <w:rPr>
          <w:rFonts w:ascii="Times New Roman" w:hAnsi="Times New Roman"/>
          <w:color w:val="auto"/>
          <w:sz w:val="24"/>
          <w:szCs w:val="24"/>
        </w:rPr>
        <w:t xml:space="preserve">При необходимости контрольный орган привлекает к проведению контрольных мероприятий специалистов, обладающих специальными знаниями и навыками, необходимыми для оказания содействия контрольным органам. </w:t>
      </w:r>
      <w:bookmarkStart w:id="3" w:name="_GoBack"/>
      <w:bookmarkEnd w:id="3"/>
    </w:p>
    <w:p w:rsidR="00A179C8" w:rsidRPr="005D7559" w:rsidRDefault="00A179C8" w:rsidP="00785CAC">
      <w:pPr>
        <w:widowControl/>
        <w:tabs>
          <w:tab w:val="left" w:pos="993"/>
          <w:tab w:val="left" w:pos="1134"/>
          <w:tab w:val="left" w:pos="1418"/>
        </w:tabs>
        <w:ind w:left="567" w:firstLine="567"/>
        <w:jc w:val="both"/>
        <w:rPr>
          <w:rFonts w:ascii="Times New Roman" w:hAnsi="Times New Roman"/>
          <w:color w:val="auto"/>
          <w:sz w:val="24"/>
          <w:szCs w:val="24"/>
        </w:rPr>
      </w:pPr>
      <w:r>
        <w:rPr>
          <w:rFonts w:ascii="Times New Roman" w:hAnsi="Times New Roman"/>
          <w:color w:val="auto"/>
          <w:sz w:val="24"/>
          <w:szCs w:val="24"/>
        </w:rPr>
        <w:tab/>
      </w:r>
      <w:r w:rsidRPr="005D7559">
        <w:rPr>
          <w:rFonts w:ascii="Times New Roman" w:hAnsi="Times New Roman"/>
          <w:color w:val="auto"/>
          <w:sz w:val="24"/>
          <w:szCs w:val="24"/>
        </w:rPr>
        <w:t xml:space="preserve">3.8. Администрация </w:t>
      </w:r>
      <w:proofErr w:type="spellStart"/>
      <w:r w:rsidR="00D15C9E">
        <w:rPr>
          <w:rFonts w:ascii="Times New Roman" w:hAnsi="Times New Roman"/>
          <w:sz w:val="24"/>
          <w:szCs w:val="24"/>
        </w:rPr>
        <w:t>Пениковского</w:t>
      </w:r>
      <w:proofErr w:type="spellEnd"/>
      <w:r w:rsidR="00D15C9E">
        <w:rPr>
          <w:rFonts w:ascii="Times New Roman" w:hAnsi="Times New Roman"/>
          <w:sz w:val="24"/>
          <w:szCs w:val="24"/>
        </w:rPr>
        <w:t xml:space="preserve"> сельского поселения</w:t>
      </w:r>
      <w:r w:rsidRPr="005D7559">
        <w:rPr>
          <w:rFonts w:ascii="Times New Roman" w:hAnsi="Times New Roman"/>
          <w:color w:val="auto"/>
          <w:sz w:val="24"/>
          <w:szCs w:val="24"/>
        </w:rPr>
        <w:t xml:space="preserve">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A179C8" w:rsidRPr="005D7559" w:rsidRDefault="00A179C8" w:rsidP="00785CAC">
      <w:pPr>
        <w:widowControl/>
        <w:tabs>
          <w:tab w:val="left" w:pos="1134"/>
        </w:tabs>
        <w:ind w:left="567" w:firstLine="567"/>
        <w:jc w:val="both"/>
        <w:rPr>
          <w:rFonts w:ascii="Times New Roman" w:hAnsi="Times New Roman"/>
          <w:color w:val="auto"/>
          <w:sz w:val="24"/>
          <w:szCs w:val="24"/>
        </w:rPr>
      </w:pPr>
      <w:r>
        <w:rPr>
          <w:rFonts w:ascii="Times New Roman" w:hAnsi="Times New Roman"/>
          <w:color w:val="auto"/>
          <w:sz w:val="24"/>
          <w:szCs w:val="24"/>
        </w:rPr>
        <w:lastRenderedPageBreak/>
        <w:tab/>
      </w:r>
      <w:r w:rsidRPr="005D7559">
        <w:rPr>
          <w:rFonts w:ascii="Times New Roman" w:hAnsi="Times New Roman"/>
          <w:color w:val="auto"/>
          <w:sz w:val="24"/>
          <w:szCs w:val="24"/>
        </w:rPr>
        <w:t>3.9. Индивидуальный предприниматель, гражданин, являющиеся контролируемыми лицами, вправе до начала контрольного мероприятия представить в орган муниципального контроля информацию о невозможности присутствия при проведении контрольного мероприятия с приложением подтверждающих документов в случае:</w:t>
      </w:r>
    </w:p>
    <w:p w:rsidR="00A179C8" w:rsidRPr="005D7559" w:rsidRDefault="00A179C8" w:rsidP="00785CAC">
      <w:pPr>
        <w:widowControl/>
        <w:tabs>
          <w:tab w:val="left" w:pos="1134"/>
        </w:tabs>
        <w:ind w:left="567" w:firstLine="567"/>
        <w:jc w:val="both"/>
        <w:rPr>
          <w:rFonts w:ascii="Times New Roman" w:hAnsi="Times New Roman"/>
          <w:color w:val="auto"/>
          <w:sz w:val="24"/>
          <w:szCs w:val="24"/>
        </w:rPr>
      </w:pPr>
      <w:r>
        <w:rPr>
          <w:rFonts w:ascii="Times New Roman" w:hAnsi="Times New Roman"/>
          <w:color w:val="auto"/>
          <w:sz w:val="24"/>
          <w:szCs w:val="24"/>
        </w:rPr>
        <w:tab/>
      </w:r>
      <w:r w:rsidRPr="005D7559">
        <w:rPr>
          <w:rFonts w:ascii="Times New Roman" w:hAnsi="Times New Roman"/>
          <w:color w:val="auto"/>
          <w:sz w:val="24"/>
          <w:szCs w:val="24"/>
        </w:rPr>
        <w:t>а) временной нетрудоспособности на момент проведения контрольного мероприятия;</w:t>
      </w:r>
    </w:p>
    <w:p w:rsidR="00A179C8" w:rsidRPr="005D7559" w:rsidRDefault="00A179C8" w:rsidP="00785CAC">
      <w:pPr>
        <w:widowControl/>
        <w:tabs>
          <w:tab w:val="left" w:pos="1134"/>
        </w:tabs>
        <w:ind w:left="567" w:firstLine="567"/>
        <w:jc w:val="both"/>
        <w:rPr>
          <w:rFonts w:ascii="Times New Roman" w:hAnsi="Times New Roman"/>
          <w:color w:val="auto"/>
          <w:sz w:val="24"/>
          <w:szCs w:val="24"/>
        </w:rPr>
      </w:pPr>
      <w:r>
        <w:rPr>
          <w:rFonts w:ascii="Times New Roman" w:hAnsi="Times New Roman"/>
          <w:color w:val="auto"/>
          <w:sz w:val="24"/>
          <w:szCs w:val="24"/>
        </w:rPr>
        <w:tab/>
      </w:r>
      <w:r w:rsidRPr="005D7559">
        <w:rPr>
          <w:rFonts w:ascii="Times New Roman" w:hAnsi="Times New Roman"/>
          <w:color w:val="auto"/>
          <w:sz w:val="24"/>
          <w:szCs w:val="24"/>
        </w:rPr>
        <w:t>б) нахождения в служебной командировке на момент проведения контрольного мероприятия.</w:t>
      </w:r>
    </w:p>
    <w:p w:rsidR="00A179C8" w:rsidRPr="005D7559" w:rsidRDefault="00A179C8" w:rsidP="00785CAC">
      <w:pPr>
        <w:widowControl/>
        <w:tabs>
          <w:tab w:val="left" w:pos="1134"/>
        </w:tabs>
        <w:ind w:left="567" w:firstLine="567"/>
        <w:jc w:val="both"/>
        <w:rPr>
          <w:rFonts w:ascii="Times New Roman" w:hAnsi="Times New Roman"/>
          <w:color w:val="auto"/>
          <w:sz w:val="24"/>
          <w:szCs w:val="24"/>
        </w:rPr>
      </w:pPr>
      <w:r>
        <w:rPr>
          <w:rFonts w:ascii="Times New Roman" w:hAnsi="Times New Roman"/>
          <w:color w:val="auto"/>
          <w:sz w:val="24"/>
          <w:szCs w:val="24"/>
        </w:rPr>
        <w:tab/>
      </w:r>
      <w:r w:rsidRPr="005D7559">
        <w:rPr>
          <w:rFonts w:ascii="Times New Roman" w:hAnsi="Times New Roman"/>
          <w:color w:val="auto"/>
          <w:sz w:val="24"/>
          <w:szCs w:val="24"/>
        </w:rPr>
        <w:t>Информация о невозможности проведения в отношении индивидуального предпринимателя, гражданина, являющихся контролируемыми лицами, с прилагаемыми подтверждающими документами,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проверки, на адрес, указанный в решении о проведении контрольного мероприятия.</w:t>
      </w:r>
    </w:p>
    <w:p w:rsidR="00A179C8" w:rsidRPr="005D7559" w:rsidRDefault="00A179C8" w:rsidP="00785CAC">
      <w:pPr>
        <w:widowControl/>
        <w:tabs>
          <w:tab w:val="left" w:pos="1134"/>
          <w:tab w:val="left" w:pos="1418"/>
        </w:tabs>
        <w:ind w:left="567" w:firstLine="567"/>
        <w:jc w:val="both"/>
        <w:rPr>
          <w:rFonts w:ascii="Times New Roman" w:hAnsi="Times New Roman"/>
          <w:color w:val="auto"/>
          <w:sz w:val="24"/>
          <w:szCs w:val="24"/>
        </w:rPr>
      </w:pPr>
      <w:r>
        <w:rPr>
          <w:rFonts w:ascii="Times New Roman" w:hAnsi="Times New Roman"/>
          <w:color w:val="auto"/>
          <w:sz w:val="24"/>
          <w:szCs w:val="24"/>
        </w:rPr>
        <w:tab/>
      </w:r>
      <w:r w:rsidRPr="005D7559">
        <w:rPr>
          <w:rFonts w:ascii="Times New Roman" w:hAnsi="Times New Roman"/>
          <w:color w:val="auto"/>
          <w:sz w:val="24"/>
          <w:szCs w:val="24"/>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A179C8" w:rsidRPr="005D7559" w:rsidRDefault="00A179C8" w:rsidP="00785CAC">
      <w:pPr>
        <w:widowControl/>
        <w:tabs>
          <w:tab w:val="left" w:pos="1134"/>
        </w:tabs>
        <w:ind w:left="567" w:firstLine="567"/>
        <w:jc w:val="both"/>
        <w:rPr>
          <w:rFonts w:ascii="Times New Roman" w:hAnsi="Times New Roman"/>
          <w:color w:val="auto"/>
          <w:sz w:val="24"/>
          <w:szCs w:val="24"/>
        </w:rPr>
      </w:pPr>
      <w:r>
        <w:rPr>
          <w:rFonts w:ascii="Times New Roman" w:hAnsi="Times New Roman"/>
          <w:color w:val="auto"/>
          <w:sz w:val="24"/>
          <w:szCs w:val="24"/>
        </w:rPr>
        <w:tab/>
      </w:r>
      <w:r w:rsidRPr="005D7559">
        <w:rPr>
          <w:rFonts w:ascii="Times New Roman" w:hAnsi="Times New Roman"/>
          <w:color w:val="auto"/>
          <w:sz w:val="24"/>
          <w:szCs w:val="24"/>
        </w:rPr>
        <w:t xml:space="preserve">3.10. </w:t>
      </w:r>
      <w:r w:rsidRPr="004F4456">
        <w:rPr>
          <w:rFonts w:ascii="Times New Roman" w:hAnsi="Times New Roman"/>
          <w:color w:val="auto"/>
          <w:sz w:val="24"/>
          <w:szCs w:val="24"/>
        </w:rPr>
        <w:t>Срок проведения документарной и выездной проверки составляет не более десяти рабочих дней</w:t>
      </w:r>
      <w:r w:rsidRPr="007644F2">
        <w:rPr>
          <w:rFonts w:ascii="Times New Roman" w:hAnsi="Times New Roman"/>
          <w:b/>
          <w:color w:val="auto"/>
          <w:sz w:val="24"/>
          <w:szCs w:val="24"/>
        </w:rPr>
        <w:t>.</w:t>
      </w:r>
      <w:r w:rsidRPr="005D7559">
        <w:rPr>
          <w:rFonts w:ascii="Times New Roman" w:hAnsi="Times New Roman"/>
          <w:color w:val="auto"/>
          <w:sz w:val="24"/>
          <w:szCs w:val="24"/>
        </w:rPr>
        <w:t xml:space="preserve">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5D7559">
        <w:rPr>
          <w:rFonts w:ascii="Times New Roman" w:hAnsi="Times New Roman"/>
          <w:color w:val="auto"/>
          <w:sz w:val="24"/>
          <w:szCs w:val="24"/>
        </w:rPr>
        <w:t>микропредприятия</w:t>
      </w:r>
      <w:proofErr w:type="spellEnd"/>
      <w:r w:rsidRPr="005D7559">
        <w:rPr>
          <w:rFonts w:ascii="Times New Roman" w:hAnsi="Times New Roman"/>
          <w:color w:val="auto"/>
          <w:sz w:val="24"/>
          <w:szCs w:val="24"/>
        </w:rPr>
        <w:t>.</w:t>
      </w:r>
    </w:p>
    <w:p w:rsidR="00A179C8" w:rsidRPr="005D7559" w:rsidRDefault="00A179C8" w:rsidP="00785CAC">
      <w:pPr>
        <w:widowControl/>
        <w:tabs>
          <w:tab w:val="left" w:pos="1134"/>
        </w:tabs>
        <w:ind w:left="567" w:firstLine="567"/>
        <w:jc w:val="both"/>
        <w:rPr>
          <w:rFonts w:ascii="Times New Roman" w:hAnsi="Times New Roman"/>
          <w:color w:val="auto"/>
          <w:sz w:val="24"/>
          <w:szCs w:val="24"/>
        </w:rPr>
      </w:pPr>
      <w:r>
        <w:rPr>
          <w:rFonts w:ascii="Times New Roman" w:hAnsi="Times New Roman"/>
          <w:color w:val="auto"/>
          <w:sz w:val="24"/>
          <w:szCs w:val="24"/>
        </w:rPr>
        <w:tab/>
      </w:r>
      <w:r w:rsidRPr="005D7559">
        <w:rPr>
          <w:rFonts w:ascii="Times New Roman" w:hAnsi="Times New Roman"/>
          <w:color w:val="auto"/>
          <w:sz w:val="24"/>
          <w:szCs w:val="24"/>
        </w:rPr>
        <w:t>3.11.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A179C8" w:rsidRPr="005D7559" w:rsidRDefault="00A179C8" w:rsidP="00785CAC">
      <w:pPr>
        <w:widowControl/>
        <w:tabs>
          <w:tab w:val="left" w:pos="709"/>
        </w:tabs>
        <w:ind w:left="567" w:firstLine="567"/>
        <w:jc w:val="both"/>
        <w:rPr>
          <w:rFonts w:ascii="Times New Roman" w:hAnsi="Times New Roman"/>
          <w:color w:val="auto"/>
          <w:sz w:val="24"/>
          <w:szCs w:val="24"/>
        </w:rPr>
      </w:pPr>
      <w:r>
        <w:rPr>
          <w:rFonts w:ascii="Times New Roman" w:hAnsi="Times New Roman"/>
          <w:color w:val="auto"/>
          <w:sz w:val="24"/>
          <w:szCs w:val="24"/>
        </w:rPr>
        <w:tab/>
      </w:r>
      <w:r w:rsidRPr="005D7559">
        <w:rPr>
          <w:rFonts w:ascii="Times New Roman" w:hAnsi="Times New Roman"/>
          <w:color w:val="auto"/>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 Информация о проведении фотосъемки, аудио- и видеозаписи, иных способов фиксации доказательств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179C8" w:rsidRPr="005D7559" w:rsidRDefault="00A179C8" w:rsidP="00785CAC">
      <w:pPr>
        <w:widowControl/>
        <w:tabs>
          <w:tab w:val="left" w:pos="709"/>
        </w:tabs>
        <w:ind w:left="567" w:firstLine="567"/>
        <w:jc w:val="both"/>
        <w:rPr>
          <w:rFonts w:ascii="Times New Roman" w:hAnsi="Times New Roman"/>
          <w:color w:val="auto"/>
          <w:sz w:val="24"/>
          <w:szCs w:val="24"/>
        </w:rPr>
      </w:pPr>
      <w:r>
        <w:rPr>
          <w:rFonts w:ascii="Times New Roman" w:hAnsi="Times New Roman"/>
          <w:color w:val="auto"/>
          <w:sz w:val="24"/>
          <w:szCs w:val="24"/>
        </w:rPr>
        <w:tab/>
      </w:r>
      <w:r w:rsidRPr="005D7559">
        <w:rPr>
          <w:rFonts w:ascii="Times New Roman" w:hAnsi="Times New Roman"/>
          <w:color w:val="auto"/>
          <w:sz w:val="24"/>
          <w:szCs w:val="24"/>
        </w:rPr>
        <w:t xml:space="preserve">Аудио- и видеозаписи, используемые для доказательств нарушений обязательных требований, прикладываются к акту контрольного мероприятия в виде указания гиперссылки на </w:t>
      </w:r>
      <w:proofErr w:type="spellStart"/>
      <w:r w:rsidRPr="005D7559">
        <w:rPr>
          <w:rFonts w:ascii="Times New Roman" w:hAnsi="Times New Roman"/>
          <w:color w:val="auto"/>
          <w:sz w:val="24"/>
          <w:szCs w:val="24"/>
        </w:rPr>
        <w:t>видеохостинг</w:t>
      </w:r>
      <w:proofErr w:type="spellEnd"/>
      <w:r w:rsidRPr="005D7559">
        <w:rPr>
          <w:rFonts w:ascii="Times New Roman" w:hAnsi="Times New Roman"/>
          <w:color w:val="auto"/>
          <w:sz w:val="24"/>
          <w:szCs w:val="24"/>
        </w:rPr>
        <w:t>.</w:t>
      </w:r>
    </w:p>
    <w:p w:rsidR="00A179C8" w:rsidRPr="005D7559" w:rsidRDefault="00A179C8" w:rsidP="00785CAC">
      <w:pPr>
        <w:widowControl/>
        <w:tabs>
          <w:tab w:val="left" w:pos="709"/>
        </w:tabs>
        <w:ind w:left="567" w:firstLine="567"/>
        <w:jc w:val="both"/>
        <w:rPr>
          <w:rFonts w:ascii="Times New Roman" w:hAnsi="Times New Roman"/>
          <w:color w:val="auto"/>
          <w:sz w:val="24"/>
          <w:szCs w:val="24"/>
        </w:rPr>
      </w:pPr>
      <w:r>
        <w:rPr>
          <w:rFonts w:ascii="Times New Roman" w:hAnsi="Times New Roman"/>
          <w:color w:val="auto"/>
          <w:sz w:val="24"/>
          <w:szCs w:val="24"/>
        </w:rPr>
        <w:tab/>
      </w:r>
      <w:r w:rsidRPr="005D7559">
        <w:rPr>
          <w:rFonts w:ascii="Times New Roman" w:hAnsi="Times New Roman"/>
          <w:color w:val="auto"/>
          <w:sz w:val="24"/>
          <w:szCs w:val="24"/>
        </w:rPr>
        <w:t>Проведение фотосъемки, аудио- и видеозаписи осуществляется с обязательным устным уведомлением контролируемого лица в случае, если контрольное мероприятие проводится в присутствии контролируемого лица.</w:t>
      </w:r>
    </w:p>
    <w:p w:rsidR="00A179C8" w:rsidRPr="005D7559" w:rsidRDefault="00A179C8" w:rsidP="00785CAC">
      <w:pPr>
        <w:widowControl/>
        <w:tabs>
          <w:tab w:val="left" w:pos="709"/>
        </w:tabs>
        <w:ind w:left="567" w:firstLine="567"/>
        <w:jc w:val="both"/>
        <w:rPr>
          <w:rFonts w:ascii="Times New Roman" w:hAnsi="Times New Roman"/>
          <w:color w:val="auto"/>
          <w:sz w:val="24"/>
          <w:szCs w:val="24"/>
        </w:rPr>
      </w:pPr>
      <w:r>
        <w:rPr>
          <w:rFonts w:ascii="Times New Roman" w:hAnsi="Times New Roman"/>
          <w:color w:val="auto"/>
          <w:sz w:val="24"/>
          <w:szCs w:val="24"/>
        </w:rPr>
        <w:tab/>
      </w:r>
      <w:r w:rsidRPr="005D7559">
        <w:rPr>
          <w:rFonts w:ascii="Times New Roman" w:hAnsi="Times New Roman"/>
          <w:color w:val="auto"/>
          <w:sz w:val="24"/>
          <w:szCs w:val="24"/>
        </w:rPr>
        <w:t>При проведении фотосъемки объект контроля фиксируется не менее чем двумя снимками на цифровых устройствах с установленной функцией автоматического определения даты.</w:t>
      </w:r>
    </w:p>
    <w:p w:rsidR="00A179C8" w:rsidRPr="005D7559" w:rsidRDefault="00A179C8" w:rsidP="00785CAC">
      <w:pPr>
        <w:widowControl/>
        <w:tabs>
          <w:tab w:val="left" w:pos="709"/>
        </w:tabs>
        <w:ind w:left="567" w:firstLine="567"/>
        <w:jc w:val="both"/>
        <w:rPr>
          <w:rFonts w:ascii="Times New Roman" w:hAnsi="Times New Roman"/>
          <w:color w:val="auto"/>
          <w:sz w:val="24"/>
          <w:szCs w:val="24"/>
        </w:rPr>
      </w:pPr>
      <w:r>
        <w:rPr>
          <w:rFonts w:ascii="Times New Roman" w:hAnsi="Times New Roman"/>
          <w:color w:val="auto"/>
          <w:sz w:val="24"/>
          <w:szCs w:val="24"/>
        </w:rPr>
        <w:tab/>
      </w:r>
      <w:r w:rsidRPr="005D7559">
        <w:rPr>
          <w:rFonts w:ascii="Times New Roman" w:hAnsi="Times New Roman"/>
          <w:color w:val="auto"/>
          <w:sz w:val="24"/>
          <w:szCs w:val="24"/>
        </w:rPr>
        <w:t>Аудио- и видеозапись осуществляется при проведении контрольных действий с уведомлением в начале записи о дате, месте осуществления записи.</w:t>
      </w:r>
    </w:p>
    <w:p w:rsidR="00A179C8" w:rsidRPr="005D7559" w:rsidRDefault="00A179C8" w:rsidP="00785CAC">
      <w:pPr>
        <w:widowControl/>
        <w:tabs>
          <w:tab w:val="left" w:pos="709"/>
        </w:tabs>
        <w:ind w:left="567" w:firstLine="567"/>
        <w:jc w:val="both"/>
        <w:rPr>
          <w:rFonts w:ascii="Times New Roman" w:hAnsi="Times New Roman"/>
          <w:color w:val="auto"/>
          <w:sz w:val="24"/>
          <w:szCs w:val="24"/>
        </w:rPr>
      </w:pPr>
      <w:r>
        <w:rPr>
          <w:rFonts w:ascii="Times New Roman" w:hAnsi="Times New Roman"/>
          <w:color w:val="auto"/>
          <w:sz w:val="24"/>
          <w:szCs w:val="24"/>
        </w:rPr>
        <w:tab/>
      </w:r>
      <w:r w:rsidRPr="005D7559">
        <w:rPr>
          <w:rFonts w:ascii="Times New Roman" w:hAnsi="Times New Roman"/>
          <w:color w:val="auto"/>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179C8" w:rsidRPr="005D7559" w:rsidRDefault="00A179C8" w:rsidP="00785CAC">
      <w:pPr>
        <w:widowControl/>
        <w:tabs>
          <w:tab w:val="left" w:pos="1134"/>
        </w:tabs>
        <w:ind w:left="567" w:firstLine="567"/>
        <w:jc w:val="both"/>
        <w:rPr>
          <w:rFonts w:ascii="Times New Roman" w:hAnsi="Times New Roman"/>
          <w:color w:val="auto"/>
          <w:sz w:val="24"/>
          <w:szCs w:val="24"/>
        </w:rPr>
      </w:pPr>
      <w:r>
        <w:rPr>
          <w:rFonts w:ascii="Times New Roman" w:hAnsi="Times New Roman"/>
          <w:color w:val="auto"/>
          <w:sz w:val="24"/>
          <w:szCs w:val="24"/>
        </w:rPr>
        <w:tab/>
      </w:r>
      <w:r w:rsidRPr="005D7559">
        <w:rPr>
          <w:rFonts w:ascii="Times New Roman" w:hAnsi="Times New Roman"/>
          <w:color w:val="auto"/>
          <w:sz w:val="24"/>
          <w:szCs w:val="24"/>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инспекторами.</w:t>
      </w:r>
    </w:p>
    <w:p w:rsidR="00A179C8" w:rsidRPr="005D7559" w:rsidRDefault="00A179C8" w:rsidP="00785CAC">
      <w:pPr>
        <w:widowControl/>
        <w:tabs>
          <w:tab w:val="left" w:pos="1134"/>
        </w:tabs>
        <w:ind w:left="567" w:firstLine="567"/>
        <w:jc w:val="both"/>
        <w:rPr>
          <w:rFonts w:ascii="Times New Roman" w:hAnsi="Times New Roman"/>
          <w:color w:val="auto"/>
          <w:sz w:val="24"/>
          <w:szCs w:val="24"/>
        </w:rPr>
      </w:pPr>
      <w:r>
        <w:rPr>
          <w:rFonts w:ascii="Times New Roman" w:hAnsi="Times New Roman"/>
          <w:color w:val="auto"/>
          <w:sz w:val="24"/>
          <w:szCs w:val="24"/>
        </w:rPr>
        <w:tab/>
      </w:r>
      <w:r w:rsidRPr="005D7559">
        <w:rPr>
          <w:rFonts w:ascii="Times New Roman" w:hAnsi="Times New Roman"/>
          <w:color w:val="auto"/>
          <w:sz w:val="24"/>
          <w:szCs w:val="24"/>
        </w:rPr>
        <w:t>Камеральная обработка результатов измерений выполняется в месте нахождения органа муниципального контроля.</w:t>
      </w:r>
    </w:p>
    <w:p w:rsidR="00A179C8" w:rsidRPr="005D7559" w:rsidRDefault="00A179C8" w:rsidP="00785CAC">
      <w:pPr>
        <w:widowControl/>
        <w:tabs>
          <w:tab w:val="left" w:pos="1134"/>
        </w:tabs>
        <w:ind w:left="567" w:firstLine="567"/>
        <w:jc w:val="both"/>
        <w:rPr>
          <w:rFonts w:ascii="Times New Roman" w:hAnsi="Times New Roman"/>
          <w:color w:val="auto"/>
          <w:sz w:val="24"/>
          <w:szCs w:val="24"/>
        </w:rPr>
      </w:pPr>
      <w:r>
        <w:rPr>
          <w:rFonts w:ascii="Times New Roman" w:hAnsi="Times New Roman"/>
          <w:color w:val="auto"/>
          <w:sz w:val="24"/>
          <w:szCs w:val="24"/>
        </w:rPr>
        <w:lastRenderedPageBreak/>
        <w:tab/>
      </w:r>
      <w:r w:rsidRPr="005D7559">
        <w:rPr>
          <w:rFonts w:ascii="Times New Roman" w:hAnsi="Times New Roman"/>
          <w:color w:val="auto"/>
          <w:sz w:val="24"/>
          <w:szCs w:val="24"/>
        </w:rPr>
        <w:t>3.12. Результаты контрольного мероприятия оформляются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A179C8" w:rsidRPr="005D7559" w:rsidRDefault="00A179C8" w:rsidP="00785CAC">
      <w:pPr>
        <w:widowControl/>
        <w:tabs>
          <w:tab w:val="left" w:pos="1134"/>
        </w:tabs>
        <w:ind w:left="567" w:firstLine="567"/>
        <w:jc w:val="both"/>
        <w:rPr>
          <w:rFonts w:ascii="Times New Roman" w:hAnsi="Times New Roman"/>
          <w:color w:val="auto"/>
          <w:sz w:val="24"/>
          <w:szCs w:val="24"/>
        </w:rPr>
      </w:pPr>
      <w:r>
        <w:rPr>
          <w:rFonts w:ascii="Times New Roman" w:hAnsi="Times New Roman"/>
          <w:color w:val="auto"/>
          <w:sz w:val="24"/>
          <w:szCs w:val="24"/>
        </w:rPr>
        <w:tab/>
      </w:r>
      <w:r w:rsidRPr="005D7559">
        <w:rPr>
          <w:rFonts w:ascii="Times New Roman" w:hAnsi="Times New Roman"/>
          <w:color w:val="auto"/>
          <w:sz w:val="24"/>
          <w:szCs w:val="24"/>
        </w:rPr>
        <w:t xml:space="preserve">3.13. </w:t>
      </w:r>
      <w:proofErr w:type="gramStart"/>
      <w:r w:rsidRPr="005D7559">
        <w:rPr>
          <w:rFonts w:ascii="Times New Roman" w:hAnsi="Times New Roman"/>
          <w:color w:val="auto"/>
          <w:sz w:val="24"/>
          <w:szCs w:val="24"/>
        </w:rPr>
        <w:t>В случае выявления при проведении контрольного мероприятия нарушений обязательных требований должностное лицо органа муниципального контроля, указанное в п. 1.9 настоящего Положения, после оформления акта контрольного мероприятия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по форме.</w:t>
      </w:r>
      <w:proofErr w:type="gramEnd"/>
    </w:p>
    <w:p w:rsidR="00A179C8" w:rsidRPr="005D7559" w:rsidRDefault="00A179C8" w:rsidP="00785CAC">
      <w:pPr>
        <w:widowControl/>
        <w:tabs>
          <w:tab w:val="left" w:pos="1134"/>
        </w:tabs>
        <w:ind w:left="567" w:firstLine="567"/>
        <w:jc w:val="both"/>
        <w:rPr>
          <w:rFonts w:ascii="Times New Roman" w:hAnsi="Times New Roman"/>
          <w:color w:val="auto"/>
          <w:sz w:val="24"/>
          <w:szCs w:val="24"/>
        </w:rPr>
      </w:pPr>
      <w:r>
        <w:rPr>
          <w:rFonts w:ascii="Times New Roman" w:hAnsi="Times New Roman"/>
          <w:color w:val="auto"/>
          <w:sz w:val="24"/>
          <w:szCs w:val="24"/>
        </w:rPr>
        <w:tab/>
      </w:r>
      <w:r w:rsidRPr="005D7559">
        <w:rPr>
          <w:rFonts w:ascii="Times New Roman" w:hAnsi="Times New Roman"/>
          <w:color w:val="auto"/>
          <w:sz w:val="24"/>
          <w:szCs w:val="24"/>
        </w:rPr>
        <w:t xml:space="preserve">3.14. Администрация </w:t>
      </w:r>
      <w:proofErr w:type="spellStart"/>
      <w:r w:rsidR="00581C27">
        <w:rPr>
          <w:rFonts w:ascii="Times New Roman" w:hAnsi="Times New Roman"/>
          <w:sz w:val="24"/>
          <w:szCs w:val="24"/>
        </w:rPr>
        <w:t>Пениковского</w:t>
      </w:r>
      <w:proofErr w:type="spellEnd"/>
      <w:r w:rsidR="00581C27">
        <w:rPr>
          <w:rFonts w:ascii="Times New Roman" w:hAnsi="Times New Roman"/>
          <w:sz w:val="24"/>
          <w:szCs w:val="24"/>
        </w:rPr>
        <w:t xml:space="preserve"> сельского поселения</w:t>
      </w:r>
      <w:r w:rsidRPr="005D7559">
        <w:rPr>
          <w:rFonts w:ascii="Times New Roman" w:hAnsi="Times New Roman"/>
          <w:color w:val="auto"/>
          <w:sz w:val="24"/>
          <w:szCs w:val="24"/>
        </w:rPr>
        <w:t xml:space="preserve"> осуществляет </w:t>
      </w:r>
      <w:proofErr w:type="gramStart"/>
      <w:r w:rsidRPr="005D7559">
        <w:rPr>
          <w:rFonts w:ascii="Times New Roman" w:hAnsi="Times New Roman"/>
          <w:color w:val="auto"/>
          <w:sz w:val="24"/>
          <w:szCs w:val="24"/>
        </w:rPr>
        <w:t>контроль за</w:t>
      </w:r>
      <w:proofErr w:type="gramEnd"/>
      <w:r w:rsidRPr="005D7559">
        <w:rPr>
          <w:rFonts w:ascii="Times New Roman" w:hAnsi="Times New Roman"/>
          <w:color w:val="auto"/>
          <w:sz w:val="24"/>
          <w:szCs w:val="24"/>
        </w:rPr>
        <w:t xml:space="preserve"> исполнением предписаний, иных принятых решений в рамках муниципального жилищного контроля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A179C8" w:rsidRPr="00415943" w:rsidRDefault="00A179C8" w:rsidP="00785CAC">
      <w:pPr>
        <w:widowControl/>
        <w:tabs>
          <w:tab w:val="left" w:pos="1134"/>
        </w:tabs>
        <w:ind w:left="567" w:firstLine="567"/>
        <w:jc w:val="both"/>
        <w:rPr>
          <w:rFonts w:ascii="Times New Roman" w:hAnsi="Times New Roman"/>
          <w:sz w:val="24"/>
          <w:szCs w:val="24"/>
        </w:rPr>
      </w:pPr>
    </w:p>
    <w:p w:rsidR="00A179C8" w:rsidRDefault="00A179C8" w:rsidP="00785CAC">
      <w:pPr>
        <w:autoSpaceDE w:val="0"/>
        <w:autoSpaceDN w:val="0"/>
        <w:adjustRightInd w:val="0"/>
        <w:ind w:left="567" w:firstLine="567"/>
        <w:jc w:val="center"/>
        <w:outlineLvl w:val="0"/>
        <w:rPr>
          <w:rFonts w:ascii="Times New Roman" w:hAnsi="Times New Roman"/>
          <w:b/>
          <w:bCs/>
          <w:sz w:val="24"/>
          <w:szCs w:val="24"/>
        </w:rPr>
      </w:pPr>
      <w:r>
        <w:rPr>
          <w:rFonts w:ascii="Times New Roman" w:hAnsi="Times New Roman"/>
          <w:b/>
          <w:sz w:val="24"/>
          <w:szCs w:val="24"/>
        </w:rPr>
        <w:t xml:space="preserve">4. </w:t>
      </w:r>
      <w:r>
        <w:rPr>
          <w:rFonts w:ascii="Times New Roman" w:hAnsi="Times New Roman"/>
          <w:b/>
          <w:bCs/>
          <w:sz w:val="24"/>
          <w:szCs w:val="24"/>
        </w:rPr>
        <w:t>Обжалование решений органа муниципального контроля, действий (бездействия) его должностных лиц</w:t>
      </w:r>
    </w:p>
    <w:p w:rsidR="00A179C8" w:rsidRPr="00415943" w:rsidRDefault="00A179C8" w:rsidP="00785CAC">
      <w:pPr>
        <w:autoSpaceDE w:val="0"/>
        <w:autoSpaceDN w:val="0"/>
        <w:adjustRightInd w:val="0"/>
        <w:ind w:left="567" w:firstLine="567"/>
        <w:jc w:val="center"/>
        <w:outlineLvl w:val="0"/>
        <w:rPr>
          <w:rFonts w:ascii="Times New Roman" w:hAnsi="Times New Roman"/>
          <w:bCs/>
          <w:sz w:val="24"/>
          <w:szCs w:val="24"/>
        </w:rPr>
      </w:pPr>
    </w:p>
    <w:p w:rsidR="00A179C8" w:rsidRPr="007644F2" w:rsidRDefault="00A179C8" w:rsidP="00785CAC">
      <w:pPr>
        <w:autoSpaceDE w:val="0"/>
        <w:autoSpaceDN w:val="0"/>
        <w:adjustRightInd w:val="0"/>
        <w:ind w:left="567" w:firstLine="567"/>
        <w:jc w:val="both"/>
        <w:rPr>
          <w:rFonts w:ascii="Times New Roman" w:hAnsi="Times New Roman"/>
          <w:sz w:val="24"/>
          <w:szCs w:val="24"/>
        </w:rPr>
      </w:pPr>
      <w:r w:rsidRPr="007644F2">
        <w:rPr>
          <w:rFonts w:ascii="Times New Roman" w:hAnsi="Times New Roman"/>
          <w:sz w:val="24"/>
          <w:szCs w:val="24"/>
        </w:rPr>
        <w:t>4.1. Решения органа муниципального контроля, действия (бездействие) его должностных лиц, осуществляющих контрольные мероприятия, профилактические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A179C8" w:rsidRPr="007644F2" w:rsidRDefault="00A179C8" w:rsidP="00785CAC">
      <w:pPr>
        <w:autoSpaceDE w:val="0"/>
        <w:autoSpaceDN w:val="0"/>
        <w:adjustRightInd w:val="0"/>
        <w:ind w:left="567" w:firstLine="567"/>
        <w:jc w:val="both"/>
        <w:rPr>
          <w:rFonts w:ascii="Times New Roman" w:hAnsi="Times New Roman"/>
          <w:sz w:val="24"/>
          <w:szCs w:val="24"/>
        </w:rPr>
      </w:pPr>
      <w:r w:rsidRPr="007644F2">
        <w:rPr>
          <w:rFonts w:ascii="Times New Roman" w:hAnsi="Times New Roman"/>
          <w:sz w:val="24"/>
          <w:szCs w:val="24"/>
        </w:rPr>
        <w:t>Досудебное обжалование решений контрольного органа, действий (бездействия) его должностных лиц осуществляется в соответствии с положениями главы 9 Федерального закона от 31.07.2020 № 248-ФЗ «О государственном контроле (надзоре) и муниципальном контроле в Российской Федерации».</w:t>
      </w:r>
    </w:p>
    <w:p w:rsidR="00A179C8" w:rsidRPr="007644F2" w:rsidRDefault="00A179C8" w:rsidP="00785CAC">
      <w:pPr>
        <w:autoSpaceDE w:val="0"/>
        <w:autoSpaceDN w:val="0"/>
        <w:adjustRightInd w:val="0"/>
        <w:ind w:left="567" w:firstLine="567"/>
        <w:jc w:val="both"/>
        <w:rPr>
          <w:rFonts w:ascii="Times New Roman" w:hAnsi="Times New Roman"/>
          <w:sz w:val="24"/>
          <w:szCs w:val="24"/>
        </w:rPr>
      </w:pPr>
      <w:r w:rsidRPr="007644F2">
        <w:rPr>
          <w:rFonts w:ascii="Times New Roman" w:hAnsi="Times New Roman"/>
          <w:sz w:val="24"/>
          <w:szCs w:val="24"/>
        </w:rPr>
        <w:t>4.2. Жалоба на решения органа муниципального контроля, действия (бездействие) должностных лиц органа муниципального контроля рассматривается руководителем органа муниципального контроля. При обжаловании решений, принятых руководителем контрольного органа, его действий (бездействия) жалоба рассматривается руководителем контрольного органа.</w:t>
      </w:r>
    </w:p>
    <w:p w:rsidR="00A179C8" w:rsidRPr="007644F2" w:rsidRDefault="00A179C8" w:rsidP="00785CAC">
      <w:pPr>
        <w:autoSpaceDE w:val="0"/>
        <w:autoSpaceDN w:val="0"/>
        <w:adjustRightInd w:val="0"/>
        <w:ind w:left="567" w:firstLine="567"/>
        <w:jc w:val="both"/>
        <w:rPr>
          <w:rFonts w:ascii="Times New Roman" w:hAnsi="Times New Roman"/>
          <w:sz w:val="24"/>
          <w:szCs w:val="24"/>
        </w:rPr>
      </w:pPr>
      <w:r w:rsidRPr="007644F2">
        <w:rPr>
          <w:rFonts w:ascii="Times New Roman" w:hAnsi="Times New Roman"/>
          <w:sz w:val="24"/>
          <w:szCs w:val="24"/>
        </w:rPr>
        <w:t>4.3. Жалоба на решение органа муниципального контроля, действия (бездействие) его должностных лиц подлежит рассмотрению в срок, установленный частью 2 статьи 43 Федерального закона от 31.07.2020 № 248-ФЗ «О государственном контроле (надзоре) и муниципальном контроле в Российской Федерации».</w:t>
      </w:r>
    </w:p>
    <w:p w:rsidR="00A179C8" w:rsidRPr="007644F2" w:rsidRDefault="00A179C8" w:rsidP="00785CAC">
      <w:pPr>
        <w:autoSpaceDE w:val="0"/>
        <w:autoSpaceDN w:val="0"/>
        <w:adjustRightInd w:val="0"/>
        <w:ind w:left="567" w:firstLine="567"/>
        <w:jc w:val="both"/>
        <w:rPr>
          <w:rFonts w:ascii="Times New Roman" w:hAnsi="Times New Roman"/>
          <w:sz w:val="24"/>
          <w:szCs w:val="24"/>
        </w:rPr>
      </w:pPr>
      <w:r w:rsidRPr="007644F2">
        <w:rPr>
          <w:rFonts w:ascii="Times New Roman" w:hAnsi="Times New Roman"/>
          <w:sz w:val="24"/>
          <w:szCs w:val="24"/>
        </w:rPr>
        <w:t xml:space="preserve">4.3.1. Исключительными случаями для продления рассмотрения жалобы контрольным органом являются: </w:t>
      </w:r>
      <w:r w:rsidRPr="007644F2">
        <w:rPr>
          <w:rFonts w:ascii="Times New Roman" w:hAnsi="Times New Roman"/>
          <w:bCs/>
          <w:sz w:val="24"/>
          <w:szCs w:val="24"/>
        </w:rPr>
        <w:t>запросы контрольного органа в органы государственной власти, органы местного самоуправления и организации, связанные с необходимостью исследования дополнительных материалов;</w:t>
      </w:r>
      <w:r w:rsidRPr="007644F2">
        <w:rPr>
          <w:rFonts w:ascii="Times New Roman" w:hAnsi="Times New Roman"/>
          <w:sz w:val="24"/>
          <w:szCs w:val="24"/>
        </w:rPr>
        <w:t xml:space="preserve"> проведение в отношении должностного лица органа контроля, действия (бездействия) которого обжалуются, служебной проверки по фактам, указанным в жалобе; отсутствие должностного лица органа контроля, действия (бездействия) которого обжалуются, по уважительной причине (болезнь, отпуск, командировка).</w:t>
      </w:r>
    </w:p>
    <w:p w:rsidR="00A179C8" w:rsidRPr="007644F2" w:rsidRDefault="00A179C8" w:rsidP="00785CAC">
      <w:pPr>
        <w:autoSpaceDE w:val="0"/>
        <w:autoSpaceDN w:val="0"/>
        <w:adjustRightInd w:val="0"/>
        <w:ind w:left="567" w:firstLine="567"/>
        <w:jc w:val="both"/>
        <w:rPr>
          <w:rFonts w:ascii="Times New Roman" w:hAnsi="Times New Roman"/>
          <w:sz w:val="24"/>
          <w:szCs w:val="24"/>
        </w:rPr>
      </w:pPr>
      <w:r w:rsidRPr="007644F2">
        <w:rPr>
          <w:rFonts w:ascii="Times New Roman" w:hAnsi="Times New Roman"/>
          <w:sz w:val="24"/>
          <w:szCs w:val="24"/>
        </w:rPr>
        <w:t>4.3.2. Срок продления рассмотрения жалобы контрольным органом установлен частью 2 статьи 43 Федерального закона от 31.07.2020 № 248-ФЗ «О государственном контроле (надзоре) и муниципальном контроле в Российской Федерации».</w:t>
      </w:r>
    </w:p>
    <w:p w:rsidR="00A179C8" w:rsidRPr="007644F2" w:rsidRDefault="00A179C8" w:rsidP="00785CAC">
      <w:pPr>
        <w:autoSpaceDE w:val="0"/>
        <w:autoSpaceDN w:val="0"/>
        <w:adjustRightInd w:val="0"/>
        <w:ind w:left="567" w:firstLine="567"/>
        <w:jc w:val="both"/>
        <w:rPr>
          <w:rFonts w:ascii="Times New Roman" w:hAnsi="Times New Roman"/>
          <w:sz w:val="24"/>
          <w:szCs w:val="24"/>
        </w:rPr>
      </w:pPr>
      <w:r w:rsidRPr="007644F2">
        <w:rPr>
          <w:rFonts w:ascii="Times New Roman" w:hAnsi="Times New Roman"/>
          <w:sz w:val="24"/>
          <w:szCs w:val="24"/>
        </w:rPr>
        <w:t>4.4. Жалоба подается контролируемым лицом в контрольный орган в электронном виде с использованием Единого портала государственных и муниципальных услуг (функций), за исключением случая, предусмотренного частью 1.1 статьи 40 Федерального закона № 248-ФЗ.</w:t>
      </w:r>
    </w:p>
    <w:p w:rsidR="00A179C8" w:rsidRPr="007644F2" w:rsidRDefault="00A179C8" w:rsidP="00785CAC">
      <w:pPr>
        <w:autoSpaceDE w:val="0"/>
        <w:autoSpaceDN w:val="0"/>
        <w:adjustRightInd w:val="0"/>
        <w:ind w:left="567" w:firstLine="567"/>
        <w:jc w:val="both"/>
        <w:rPr>
          <w:rFonts w:ascii="Times New Roman" w:hAnsi="Times New Roman"/>
          <w:sz w:val="24"/>
          <w:szCs w:val="24"/>
        </w:rPr>
      </w:pPr>
      <w:r w:rsidRPr="007644F2">
        <w:rPr>
          <w:rFonts w:ascii="Times New Roman" w:hAnsi="Times New Roman"/>
          <w:sz w:val="24"/>
          <w:szCs w:val="24"/>
        </w:rPr>
        <w:t>4.5. Материалы, прикладываемые к жалобе, в том числе фото- и видеоматериалы, представляются контролируемым лицом в электронном виде.</w:t>
      </w:r>
    </w:p>
    <w:p w:rsidR="00A179C8" w:rsidRDefault="00A179C8" w:rsidP="00785CAC">
      <w:pPr>
        <w:autoSpaceDE w:val="0"/>
        <w:autoSpaceDN w:val="0"/>
        <w:adjustRightInd w:val="0"/>
        <w:ind w:left="567" w:firstLine="567"/>
        <w:jc w:val="both"/>
        <w:rPr>
          <w:rFonts w:ascii="Times New Roman" w:hAnsi="Times New Roman"/>
          <w:sz w:val="24"/>
          <w:szCs w:val="24"/>
        </w:rPr>
      </w:pPr>
    </w:p>
    <w:p w:rsidR="00A179C8" w:rsidRPr="007644F2" w:rsidRDefault="00A179C8" w:rsidP="00785CAC">
      <w:pPr>
        <w:pStyle w:val="ConsPlusNormal"/>
        <w:ind w:left="567" w:firstLine="567"/>
        <w:jc w:val="center"/>
        <w:rPr>
          <w:b/>
          <w:bCs/>
          <w:szCs w:val="24"/>
        </w:rPr>
      </w:pPr>
      <w:r w:rsidRPr="007644F2">
        <w:rPr>
          <w:b/>
          <w:szCs w:val="24"/>
        </w:rPr>
        <w:lastRenderedPageBreak/>
        <w:t xml:space="preserve">5. </w:t>
      </w:r>
      <w:r w:rsidRPr="007644F2">
        <w:rPr>
          <w:b/>
          <w:bCs/>
          <w:szCs w:val="24"/>
        </w:rPr>
        <w:t>Оценка результативности и эффективности деятельности</w:t>
      </w:r>
    </w:p>
    <w:p w:rsidR="00A179C8" w:rsidRPr="007644F2" w:rsidRDefault="00A179C8" w:rsidP="00785CAC">
      <w:pPr>
        <w:pStyle w:val="ConsPlusNormal"/>
        <w:ind w:left="567" w:firstLine="567"/>
        <w:jc w:val="center"/>
        <w:rPr>
          <w:b/>
          <w:bCs/>
          <w:szCs w:val="24"/>
        </w:rPr>
      </w:pPr>
      <w:r w:rsidRPr="007644F2">
        <w:rPr>
          <w:b/>
          <w:bCs/>
          <w:szCs w:val="24"/>
        </w:rPr>
        <w:t>органа муниципального контроля при осуществлении</w:t>
      </w:r>
    </w:p>
    <w:p w:rsidR="00A179C8" w:rsidRPr="007644F2" w:rsidRDefault="00A179C8" w:rsidP="00785CAC">
      <w:pPr>
        <w:pStyle w:val="ConsPlusNormal"/>
        <w:ind w:left="567" w:firstLine="567"/>
        <w:jc w:val="center"/>
        <w:rPr>
          <w:b/>
          <w:bCs/>
          <w:szCs w:val="24"/>
        </w:rPr>
      </w:pPr>
      <w:r w:rsidRPr="007644F2">
        <w:rPr>
          <w:b/>
          <w:bCs/>
          <w:szCs w:val="24"/>
        </w:rPr>
        <w:t>муниципального жилищного контроля</w:t>
      </w:r>
    </w:p>
    <w:p w:rsidR="00A179C8" w:rsidRPr="00604BE6" w:rsidRDefault="00A179C8" w:rsidP="00785CAC">
      <w:pPr>
        <w:pStyle w:val="ConsPlusNormal"/>
        <w:ind w:left="567" w:firstLine="567"/>
        <w:jc w:val="center"/>
        <w:rPr>
          <w:b/>
          <w:szCs w:val="24"/>
        </w:rPr>
      </w:pPr>
    </w:p>
    <w:p w:rsidR="00A179C8" w:rsidRPr="007644F2" w:rsidRDefault="00A179C8" w:rsidP="00785CAC">
      <w:pPr>
        <w:pStyle w:val="a4"/>
        <w:tabs>
          <w:tab w:val="left" w:pos="567"/>
        </w:tabs>
        <w:ind w:left="567" w:firstLine="567"/>
        <w:jc w:val="both"/>
        <w:rPr>
          <w:rFonts w:ascii="Times New Roman" w:hAnsi="Times New Roman"/>
          <w:sz w:val="24"/>
          <w:szCs w:val="24"/>
        </w:rPr>
      </w:pPr>
      <w:r>
        <w:rPr>
          <w:rFonts w:ascii="Times New Roman" w:hAnsi="Times New Roman"/>
          <w:sz w:val="24"/>
          <w:szCs w:val="24"/>
        </w:rPr>
        <w:tab/>
      </w:r>
      <w:r w:rsidRPr="007644F2">
        <w:rPr>
          <w:rFonts w:ascii="Times New Roman" w:hAnsi="Times New Roman"/>
          <w:sz w:val="24"/>
          <w:szCs w:val="24"/>
        </w:rPr>
        <w:t xml:space="preserve">5.1. Оценка результативности и эффективности осуществления муниципального жилищного контроля осуществляется на основе системы показателей результативности и эффективности муниципального контроля. </w:t>
      </w:r>
    </w:p>
    <w:p w:rsidR="00A179C8" w:rsidRPr="007644F2" w:rsidRDefault="00A179C8" w:rsidP="00785CAC">
      <w:pPr>
        <w:pStyle w:val="a4"/>
        <w:tabs>
          <w:tab w:val="left" w:pos="567"/>
        </w:tabs>
        <w:ind w:left="567" w:firstLine="567"/>
        <w:jc w:val="both"/>
        <w:rPr>
          <w:rFonts w:ascii="Times New Roman" w:hAnsi="Times New Roman"/>
          <w:sz w:val="24"/>
          <w:szCs w:val="24"/>
        </w:rPr>
      </w:pPr>
      <w:r>
        <w:rPr>
          <w:rFonts w:ascii="Times New Roman" w:hAnsi="Times New Roman"/>
          <w:sz w:val="24"/>
          <w:szCs w:val="24"/>
        </w:rPr>
        <w:tab/>
      </w:r>
      <w:r w:rsidRPr="007644F2">
        <w:rPr>
          <w:rFonts w:ascii="Times New Roman" w:hAnsi="Times New Roman"/>
          <w:sz w:val="24"/>
          <w:szCs w:val="24"/>
        </w:rPr>
        <w:t xml:space="preserve">5.2. Ключевые показатели вида контроля и их целевые значения, индикативные показатели для муниципального жилищного контроля определены в приложении 3 к настоящему Положению. </w:t>
      </w:r>
    </w:p>
    <w:p w:rsidR="00A179C8" w:rsidRPr="00415943" w:rsidRDefault="00A179C8" w:rsidP="00785CAC">
      <w:pPr>
        <w:pStyle w:val="a4"/>
        <w:widowControl/>
        <w:tabs>
          <w:tab w:val="left" w:pos="1134"/>
        </w:tabs>
        <w:ind w:left="567" w:firstLine="567"/>
        <w:jc w:val="center"/>
        <w:rPr>
          <w:rFonts w:ascii="Times New Roman" w:hAnsi="Times New Roman"/>
          <w:sz w:val="24"/>
          <w:szCs w:val="24"/>
        </w:rPr>
      </w:pPr>
    </w:p>
    <w:p w:rsidR="00A179C8" w:rsidRPr="00A71D21" w:rsidRDefault="00A179C8" w:rsidP="00785CAC">
      <w:pPr>
        <w:pStyle w:val="a4"/>
        <w:widowControl/>
        <w:tabs>
          <w:tab w:val="left" w:pos="1134"/>
        </w:tabs>
        <w:ind w:left="567" w:firstLine="567"/>
        <w:jc w:val="center"/>
        <w:rPr>
          <w:rFonts w:ascii="Times New Roman" w:hAnsi="Times New Roman"/>
          <w:b/>
          <w:sz w:val="24"/>
          <w:szCs w:val="24"/>
        </w:rPr>
      </w:pPr>
      <w:r w:rsidRPr="00A71D21">
        <w:rPr>
          <w:rFonts w:ascii="Times New Roman" w:hAnsi="Times New Roman"/>
          <w:b/>
          <w:sz w:val="24"/>
          <w:szCs w:val="24"/>
        </w:rPr>
        <w:t xml:space="preserve">6. </w:t>
      </w:r>
      <w:r w:rsidRPr="007644F2">
        <w:rPr>
          <w:rFonts w:ascii="Times New Roman" w:hAnsi="Times New Roman"/>
          <w:b/>
          <w:sz w:val="24"/>
          <w:szCs w:val="24"/>
        </w:rPr>
        <w:t>Заключительные положения</w:t>
      </w:r>
    </w:p>
    <w:p w:rsidR="00A179C8" w:rsidRPr="007644F2" w:rsidRDefault="00A179C8" w:rsidP="00785CAC">
      <w:pPr>
        <w:pStyle w:val="a4"/>
        <w:widowControl/>
        <w:tabs>
          <w:tab w:val="left" w:pos="1134"/>
        </w:tabs>
        <w:ind w:left="567" w:firstLine="567"/>
        <w:jc w:val="both"/>
        <w:rPr>
          <w:rFonts w:ascii="Times New Roman" w:hAnsi="Times New Roman"/>
          <w:sz w:val="24"/>
          <w:szCs w:val="24"/>
        </w:rPr>
      </w:pPr>
      <w:proofErr w:type="gramStart"/>
      <w:r w:rsidRPr="007644F2">
        <w:rPr>
          <w:rFonts w:ascii="Times New Roman" w:hAnsi="Times New Roman"/>
          <w:sz w:val="24"/>
          <w:szCs w:val="24"/>
        </w:rPr>
        <w:t>Подготовка контрольным органом в ходе осуществления муниципального жилищного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осуществляются контрольным органом в сроки и в соответствии с положениями, установленными ст. 98 Федерального закона от 31.07.2020 № 248-ФЗ «О государственном контроле (надзоре) и муниципальном контроле в Российской Федерации».</w:t>
      </w:r>
      <w:proofErr w:type="gramEnd"/>
    </w:p>
    <w:p w:rsidR="00A179C8" w:rsidRDefault="00A179C8" w:rsidP="00785CAC">
      <w:pPr>
        <w:pStyle w:val="a4"/>
        <w:widowControl/>
        <w:tabs>
          <w:tab w:val="left" w:pos="1134"/>
        </w:tabs>
        <w:spacing w:line="259" w:lineRule="auto"/>
        <w:ind w:left="567" w:firstLine="567"/>
        <w:jc w:val="both"/>
        <w:rPr>
          <w:rFonts w:ascii="Times New Roman" w:hAnsi="Times New Roman"/>
          <w:sz w:val="24"/>
          <w:szCs w:val="24"/>
        </w:rPr>
      </w:pPr>
    </w:p>
    <w:p w:rsidR="00A179C8" w:rsidRDefault="00A179C8" w:rsidP="00785CAC">
      <w:pPr>
        <w:pStyle w:val="ConsPlusNormal"/>
        <w:spacing w:line="259" w:lineRule="auto"/>
        <w:ind w:left="567" w:firstLine="567"/>
        <w:rPr>
          <w:color w:val="000000"/>
          <w:szCs w:val="24"/>
        </w:rPr>
      </w:pPr>
    </w:p>
    <w:p w:rsidR="00A179C8" w:rsidRDefault="00A179C8" w:rsidP="00785CAC">
      <w:pPr>
        <w:pStyle w:val="ConsPlusNormal"/>
        <w:spacing w:line="259" w:lineRule="auto"/>
        <w:ind w:left="567" w:firstLine="567"/>
        <w:rPr>
          <w:color w:val="000000"/>
          <w:szCs w:val="24"/>
        </w:rPr>
      </w:pPr>
    </w:p>
    <w:p w:rsidR="00581C27" w:rsidRDefault="00581C27" w:rsidP="00785CAC">
      <w:pPr>
        <w:pStyle w:val="ConsPlusNormal"/>
        <w:spacing w:line="259" w:lineRule="auto"/>
        <w:ind w:left="709" w:firstLine="0"/>
        <w:rPr>
          <w:color w:val="000000"/>
          <w:szCs w:val="24"/>
        </w:rPr>
      </w:pPr>
    </w:p>
    <w:p w:rsidR="00581C27" w:rsidRDefault="00581C27" w:rsidP="00785CAC">
      <w:pPr>
        <w:pStyle w:val="ConsPlusNormal"/>
        <w:spacing w:line="259" w:lineRule="auto"/>
        <w:ind w:left="709" w:firstLine="0"/>
        <w:rPr>
          <w:color w:val="000000"/>
          <w:szCs w:val="24"/>
        </w:rPr>
      </w:pPr>
    </w:p>
    <w:p w:rsidR="00581C27" w:rsidRDefault="00581C27" w:rsidP="00785CAC">
      <w:pPr>
        <w:pStyle w:val="ConsPlusNormal"/>
        <w:spacing w:line="259" w:lineRule="auto"/>
        <w:ind w:left="709" w:firstLine="0"/>
        <w:rPr>
          <w:color w:val="000000"/>
          <w:szCs w:val="24"/>
        </w:rPr>
      </w:pPr>
    </w:p>
    <w:p w:rsidR="004F4456" w:rsidRDefault="004F4456" w:rsidP="00785CAC">
      <w:pPr>
        <w:pStyle w:val="ConsPlusNormal"/>
        <w:spacing w:line="259" w:lineRule="auto"/>
        <w:ind w:left="709" w:firstLine="0"/>
        <w:rPr>
          <w:color w:val="000000"/>
          <w:szCs w:val="24"/>
        </w:rPr>
      </w:pPr>
    </w:p>
    <w:p w:rsidR="004F4456" w:rsidRDefault="004F4456" w:rsidP="00785CAC">
      <w:pPr>
        <w:pStyle w:val="ConsPlusNormal"/>
        <w:spacing w:line="259" w:lineRule="auto"/>
        <w:ind w:left="709" w:firstLine="0"/>
        <w:rPr>
          <w:color w:val="000000"/>
          <w:szCs w:val="24"/>
        </w:rPr>
      </w:pPr>
    </w:p>
    <w:p w:rsidR="004F4456" w:rsidRDefault="004F4456" w:rsidP="00785CAC">
      <w:pPr>
        <w:pStyle w:val="ConsPlusNormal"/>
        <w:spacing w:line="259" w:lineRule="auto"/>
        <w:ind w:left="709" w:firstLine="0"/>
        <w:rPr>
          <w:color w:val="000000"/>
          <w:szCs w:val="24"/>
        </w:rPr>
      </w:pPr>
    </w:p>
    <w:p w:rsidR="004F4456" w:rsidRDefault="004F4456" w:rsidP="00785CAC">
      <w:pPr>
        <w:pStyle w:val="ConsPlusNormal"/>
        <w:spacing w:line="259" w:lineRule="auto"/>
        <w:ind w:left="709" w:firstLine="0"/>
        <w:rPr>
          <w:color w:val="000000"/>
          <w:szCs w:val="24"/>
        </w:rPr>
      </w:pPr>
    </w:p>
    <w:p w:rsidR="004F4456" w:rsidRDefault="004F4456" w:rsidP="00785CAC">
      <w:pPr>
        <w:pStyle w:val="ConsPlusNormal"/>
        <w:spacing w:line="259" w:lineRule="auto"/>
        <w:ind w:left="709" w:firstLine="0"/>
        <w:rPr>
          <w:color w:val="000000"/>
          <w:szCs w:val="24"/>
        </w:rPr>
      </w:pPr>
    </w:p>
    <w:p w:rsidR="004F4456" w:rsidRDefault="004F4456" w:rsidP="00785CAC">
      <w:pPr>
        <w:pStyle w:val="ConsPlusNormal"/>
        <w:spacing w:line="259" w:lineRule="auto"/>
        <w:ind w:left="709" w:firstLine="0"/>
        <w:rPr>
          <w:color w:val="000000"/>
          <w:szCs w:val="24"/>
        </w:rPr>
      </w:pPr>
    </w:p>
    <w:p w:rsidR="004F4456" w:rsidRDefault="004F4456" w:rsidP="00785CAC">
      <w:pPr>
        <w:pStyle w:val="ConsPlusNormal"/>
        <w:spacing w:line="259" w:lineRule="auto"/>
        <w:ind w:left="709" w:firstLine="0"/>
        <w:rPr>
          <w:color w:val="000000"/>
          <w:szCs w:val="24"/>
        </w:rPr>
      </w:pPr>
    </w:p>
    <w:p w:rsidR="004F4456" w:rsidRDefault="004F4456" w:rsidP="00785CAC">
      <w:pPr>
        <w:pStyle w:val="ConsPlusNormal"/>
        <w:spacing w:line="259" w:lineRule="auto"/>
        <w:ind w:left="709" w:firstLine="0"/>
        <w:rPr>
          <w:color w:val="000000"/>
          <w:szCs w:val="24"/>
        </w:rPr>
      </w:pPr>
    </w:p>
    <w:p w:rsidR="004F4456" w:rsidRDefault="004F4456" w:rsidP="00785CAC">
      <w:pPr>
        <w:pStyle w:val="ConsPlusNormal"/>
        <w:spacing w:line="259" w:lineRule="auto"/>
        <w:ind w:left="709" w:firstLine="0"/>
        <w:rPr>
          <w:color w:val="000000"/>
          <w:szCs w:val="24"/>
        </w:rPr>
      </w:pPr>
    </w:p>
    <w:p w:rsidR="004F4456" w:rsidRDefault="004F4456" w:rsidP="00785CAC">
      <w:pPr>
        <w:pStyle w:val="ConsPlusNormal"/>
        <w:spacing w:line="259" w:lineRule="auto"/>
        <w:ind w:left="709" w:firstLine="0"/>
        <w:rPr>
          <w:color w:val="000000"/>
          <w:szCs w:val="24"/>
        </w:rPr>
      </w:pPr>
    </w:p>
    <w:p w:rsidR="004F4456" w:rsidRDefault="004F4456" w:rsidP="00785CAC">
      <w:pPr>
        <w:pStyle w:val="ConsPlusNormal"/>
        <w:spacing w:line="259" w:lineRule="auto"/>
        <w:ind w:left="709" w:firstLine="0"/>
        <w:rPr>
          <w:color w:val="000000"/>
          <w:szCs w:val="24"/>
        </w:rPr>
      </w:pPr>
    </w:p>
    <w:p w:rsidR="004F4456" w:rsidRDefault="004F4456" w:rsidP="00785CAC">
      <w:pPr>
        <w:pStyle w:val="ConsPlusNormal"/>
        <w:spacing w:line="259" w:lineRule="auto"/>
        <w:ind w:left="709" w:firstLine="0"/>
        <w:rPr>
          <w:color w:val="000000"/>
          <w:szCs w:val="24"/>
        </w:rPr>
      </w:pPr>
    </w:p>
    <w:p w:rsidR="004F4456" w:rsidRDefault="004F4456" w:rsidP="00785CAC">
      <w:pPr>
        <w:pStyle w:val="ConsPlusNormal"/>
        <w:spacing w:line="259" w:lineRule="auto"/>
        <w:ind w:left="709" w:firstLine="0"/>
        <w:rPr>
          <w:color w:val="000000"/>
          <w:szCs w:val="24"/>
        </w:rPr>
      </w:pPr>
    </w:p>
    <w:p w:rsidR="004F4456" w:rsidRDefault="004F4456" w:rsidP="00785CAC">
      <w:pPr>
        <w:pStyle w:val="ConsPlusNormal"/>
        <w:spacing w:line="259" w:lineRule="auto"/>
        <w:ind w:left="709" w:firstLine="0"/>
        <w:rPr>
          <w:color w:val="000000"/>
          <w:szCs w:val="24"/>
        </w:rPr>
      </w:pPr>
    </w:p>
    <w:p w:rsidR="004F4456" w:rsidRDefault="004F4456" w:rsidP="00785CAC">
      <w:pPr>
        <w:pStyle w:val="ConsPlusNormal"/>
        <w:spacing w:line="259" w:lineRule="auto"/>
        <w:ind w:left="709" w:firstLine="0"/>
        <w:rPr>
          <w:color w:val="000000"/>
          <w:szCs w:val="24"/>
        </w:rPr>
      </w:pPr>
    </w:p>
    <w:p w:rsidR="004F4456" w:rsidRDefault="004F4456" w:rsidP="00785CAC">
      <w:pPr>
        <w:pStyle w:val="ConsPlusNormal"/>
        <w:spacing w:line="259" w:lineRule="auto"/>
        <w:ind w:left="709" w:firstLine="0"/>
        <w:rPr>
          <w:color w:val="000000"/>
          <w:szCs w:val="24"/>
        </w:rPr>
      </w:pPr>
    </w:p>
    <w:p w:rsidR="004F4456" w:rsidRDefault="004F4456" w:rsidP="00785CAC">
      <w:pPr>
        <w:pStyle w:val="ConsPlusNormal"/>
        <w:spacing w:line="259" w:lineRule="auto"/>
        <w:ind w:left="709" w:firstLine="0"/>
        <w:rPr>
          <w:color w:val="000000"/>
          <w:szCs w:val="24"/>
        </w:rPr>
      </w:pPr>
    </w:p>
    <w:p w:rsidR="00581C27" w:rsidRDefault="00581C27" w:rsidP="00785CAC">
      <w:pPr>
        <w:pStyle w:val="ConsPlusNormal"/>
        <w:spacing w:line="259" w:lineRule="auto"/>
        <w:ind w:left="709" w:firstLine="0"/>
        <w:rPr>
          <w:color w:val="000000"/>
          <w:szCs w:val="24"/>
        </w:rPr>
      </w:pPr>
    </w:p>
    <w:p w:rsidR="000C45BD" w:rsidRDefault="00A179C8" w:rsidP="004F4456">
      <w:pPr>
        <w:pStyle w:val="ConsPlusNormal"/>
        <w:ind w:left="709"/>
        <w:jc w:val="right"/>
        <w:rPr>
          <w:b/>
          <w:szCs w:val="24"/>
        </w:rPr>
      </w:pPr>
      <w:r>
        <w:rPr>
          <w:b/>
          <w:szCs w:val="24"/>
        </w:rPr>
        <w:t xml:space="preserve">                                                                                                                            </w:t>
      </w:r>
    </w:p>
    <w:p w:rsidR="000C45BD" w:rsidRDefault="000C45BD" w:rsidP="004F4456">
      <w:pPr>
        <w:pStyle w:val="ConsPlusNormal"/>
        <w:ind w:left="709"/>
        <w:jc w:val="right"/>
        <w:rPr>
          <w:b/>
          <w:szCs w:val="24"/>
        </w:rPr>
      </w:pPr>
    </w:p>
    <w:p w:rsidR="000C45BD" w:rsidRDefault="000C45BD" w:rsidP="004F4456">
      <w:pPr>
        <w:pStyle w:val="ConsPlusNormal"/>
        <w:ind w:left="709"/>
        <w:jc w:val="right"/>
        <w:rPr>
          <w:b/>
          <w:szCs w:val="24"/>
        </w:rPr>
      </w:pPr>
    </w:p>
    <w:p w:rsidR="000C45BD" w:rsidRDefault="000C45BD" w:rsidP="004F4456">
      <w:pPr>
        <w:pStyle w:val="ConsPlusNormal"/>
        <w:ind w:left="709"/>
        <w:jc w:val="right"/>
        <w:rPr>
          <w:b/>
          <w:szCs w:val="24"/>
        </w:rPr>
      </w:pPr>
    </w:p>
    <w:p w:rsidR="000C45BD" w:rsidRDefault="000C45BD" w:rsidP="004F4456">
      <w:pPr>
        <w:pStyle w:val="ConsPlusNormal"/>
        <w:ind w:left="709"/>
        <w:jc w:val="right"/>
        <w:rPr>
          <w:b/>
          <w:szCs w:val="24"/>
        </w:rPr>
      </w:pPr>
    </w:p>
    <w:p w:rsidR="000C45BD" w:rsidRDefault="000C45BD" w:rsidP="004F4456">
      <w:pPr>
        <w:pStyle w:val="ConsPlusNormal"/>
        <w:ind w:left="709"/>
        <w:jc w:val="right"/>
        <w:rPr>
          <w:b/>
          <w:szCs w:val="24"/>
        </w:rPr>
      </w:pPr>
    </w:p>
    <w:p w:rsidR="000C45BD" w:rsidRDefault="000C45BD" w:rsidP="004F4456">
      <w:pPr>
        <w:pStyle w:val="ConsPlusNormal"/>
        <w:ind w:left="709"/>
        <w:jc w:val="right"/>
        <w:rPr>
          <w:b/>
          <w:szCs w:val="24"/>
        </w:rPr>
      </w:pPr>
    </w:p>
    <w:p w:rsidR="00A179C8" w:rsidRPr="00872EC1" w:rsidRDefault="00A179C8" w:rsidP="004F4456">
      <w:pPr>
        <w:pStyle w:val="ConsPlusNormal"/>
        <w:ind w:left="709"/>
        <w:jc w:val="right"/>
        <w:rPr>
          <w:b/>
          <w:szCs w:val="24"/>
        </w:rPr>
      </w:pPr>
      <w:r w:rsidRPr="00872EC1">
        <w:rPr>
          <w:b/>
          <w:szCs w:val="24"/>
        </w:rPr>
        <w:lastRenderedPageBreak/>
        <w:t>Приложение № 1</w:t>
      </w:r>
      <w:r w:rsidR="004F4456">
        <w:rPr>
          <w:b/>
          <w:szCs w:val="24"/>
        </w:rPr>
        <w:t xml:space="preserve"> </w:t>
      </w:r>
      <w:r w:rsidR="004F4456">
        <w:rPr>
          <w:b/>
          <w:color w:val="000000"/>
          <w:szCs w:val="24"/>
        </w:rPr>
        <w:t>к Положению</w:t>
      </w:r>
    </w:p>
    <w:p w:rsidR="00A179C8" w:rsidRDefault="00A179C8" w:rsidP="00785CAC">
      <w:pPr>
        <w:pStyle w:val="ConsPlusNormal"/>
        <w:spacing w:line="259" w:lineRule="auto"/>
        <w:ind w:left="709" w:firstLine="0"/>
        <w:jc w:val="right"/>
        <w:rPr>
          <w:b/>
          <w:color w:val="000000"/>
          <w:szCs w:val="24"/>
        </w:rPr>
      </w:pPr>
    </w:p>
    <w:p w:rsidR="00A179C8" w:rsidRPr="00872EC1" w:rsidRDefault="00A179C8" w:rsidP="00785CAC">
      <w:pPr>
        <w:pStyle w:val="ConsPlusNormal"/>
        <w:tabs>
          <w:tab w:val="left" w:pos="4575"/>
        </w:tabs>
        <w:spacing w:line="259" w:lineRule="auto"/>
        <w:ind w:left="709"/>
        <w:jc w:val="center"/>
        <w:rPr>
          <w:b/>
          <w:bCs/>
          <w:color w:val="000000"/>
          <w:szCs w:val="24"/>
        </w:rPr>
      </w:pPr>
      <w:r w:rsidRPr="00872EC1">
        <w:rPr>
          <w:b/>
          <w:color w:val="000000"/>
          <w:szCs w:val="24"/>
        </w:rPr>
        <w:t>Критерии</w:t>
      </w:r>
    </w:p>
    <w:p w:rsidR="00A179C8" w:rsidRDefault="00A179C8" w:rsidP="00785CAC">
      <w:pPr>
        <w:pStyle w:val="ConsPlusNormal"/>
        <w:tabs>
          <w:tab w:val="left" w:pos="4575"/>
        </w:tabs>
        <w:spacing w:line="259" w:lineRule="auto"/>
        <w:ind w:left="709"/>
        <w:jc w:val="center"/>
        <w:rPr>
          <w:b/>
          <w:szCs w:val="24"/>
        </w:rPr>
      </w:pPr>
      <w:r w:rsidRPr="00872EC1">
        <w:rPr>
          <w:b/>
          <w:szCs w:val="24"/>
        </w:rPr>
        <w:t>отнесения</w:t>
      </w:r>
      <w:r w:rsidRPr="00872EC1">
        <w:rPr>
          <w:b/>
          <w:bCs/>
          <w:szCs w:val="24"/>
        </w:rPr>
        <w:t xml:space="preserve"> объектов контроля к категориям риска в рамках осуществления </w:t>
      </w:r>
      <w:r w:rsidRPr="00872EC1">
        <w:rPr>
          <w:b/>
          <w:szCs w:val="24"/>
        </w:rPr>
        <w:t>муниципального жилищного контроля</w:t>
      </w:r>
    </w:p>
    <w:p w:rsidR="004832E6" w:rsidRPr="00872EC1" w:rsidRDefault="004832E6" w:rsidP="00785CAC">
      <w:pPr>
        <w:pStyle w:val="ConsPlusNormal"/>
        <w:tabs>
          <w:tab w:val="left" w:pos="4575"/>
        </w:tabs>
        <w:spacing w:line="259" w:lineRule="auto"/>
        <w:ind w:left="709"/>
        <w:jc w:val="center"/>
        <w:rPr>
          <w:b/>
          <w:bCs/>
          <w:szCs w:val="24"/>
        </w:rPr>
      </w:pPr>
    </w:p>
    <w:p w:rsidR="006C02BB" w:rsidRPr="006C02BB" w:rsidRDefault="006C02BB" w:rsidP="00785CAC">
      <w:pPr>
        <w:pStyle w:val="ConsPlusNormal"/>
        <w:spacing w:line="259" w:lineRule="auto"/>
        <w:ind w:left="709"/>
        <w:jc w:val="both"/>
        <w:rPr>
          <w:szCs w:val="24"/>
        </w:rPr>
      </w:pPr>
      <w:r w:rsidRPr="006C02BB">
        <w:rPr>
          <w:szCs w:val="24"/>
        </w:rPr>
        <w:t>1. Критерии отнесения объектов контроля к категориям риска учитывают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добросовестность контролируемых лиц.</w:t>
      </w:r>
    </w:p>
    <w:p w:rsidR="006C02BB" w:rsidRPr="006C02BB" w:rsidRDefault="006C02BB" w:rsidP="00785CAC">
      <w:pPr>
        <w:pStyle w:val="ConsPlusNormal"/>
        <w:spacing w:line="259" w:lineRule="auto"/>
        <w:ind w:left="709"/>
        <w:jc w:val="both"/>
        <w:rPr>
          <w:szCs w:val="24"/>
        </w:rPr>
      </w:pPr>
      <w:r w:rsidRPr="006C02BB">
        <w:rPr>
          <w:szCs w:val="24"/>
        </w:rPr>
        <w:t>2. Отнесение объектов контроля к категории риска осуществляется на основании баллов, которые формируются в отношении каждого объекта контроля по результатам сопоставления их характеристик с критериями, и рассчитывается по формуле:</w:t>
      </w:r>
    </w:p>
    <w:p w:rsidR="006C02BB" w:rsidRPr="006C02BB" w:rsidRDefault="006C02BB" w:rsidP="000C45BD">
      <w:pPr>
        <w:pStyle w:val="ConsPlusNormal"/>
        <w:spacing w:line="259" w:lineRule="auto"/>
        <w:ind w:left="709"/>
        <w:jc w:val="center"/>
        <w:rPr>
          <w:szCs w:val="24"/>
        </w:rPr>
      </w:pPr>
      <w:r w:rsidRPr="006C02BB">
        <w:rPr>
          <w:szCs w:val="24"/>
        </w:rPr>
        <w:t>К = Т+В-Д,</w:t>
      </w:r>
    </w:p>
    <w:p w:rsidR="006C02BB" w:rsidRPr="006C02BB" w:rsidRDefault="006C02BB" w:rsidP="00785CAC">
      <w:pPr>
        <w:pStyle w:val="ConsPlusNormal"/>
        <w:spacing w:line="259" w:lineRule="auto"/>
        <w:ind w:left="709"/>
        <w:jc w:val="both"/>
        <w:rPr>
          <w:szCs w:val="24"/>
        </w:rPr>
      </w:pPr>
      <w:r w:rsidRPr="006C02BB">
        <w:rPr>
          <w:szCs w:val="24"/>
        </w:rPr>
        <w:t>где:</w:t>
      </w:r>
    </w:p>
    <w:p w:rsidR="006C02BB" w:rsidRPr="006C02BB" w:rsidRDefault="006C02BB" w:rsidP="00785CAC">
      <w:pPr>
        <w:pStyle w:val="ConsPlusNormal"/>
        <w:spacing w:line="259" w:lineRule="auto"/>
        <w:ind w:left="709"/>
        <w:jc w:val="both"/>
        <w:rPr>
          <w:szCs w:val="24"/>
        </w:rPr>
      </w:pPr>
      <w:proofErr w:type="gramStart"/>
      <w:r w:rsidRPr="006C02BB">
        <w:rPr>
          <w:b/>
          <w:szCs w:val="24"/>
        </w:rPr>
        <w:t xml:space="preserve">К </w:t>
      </w:r>
      <w:r w:rsidR="004F4456">
        <w:rPr>
          <w:b/>
          <w:szCs w:val="24"/>
        </w:rPr>
        <w:t>-</w:t>
      </w:r>
      <w:r w:rsidRPr="006C02BB">
        <w:rPr>
          <w:b/>
          <w:szCs w:val="24"/>
        </w:rPr>
        <w:t xml:space="preserve"> итоговый балл</w:t>
      </w:r>
      <w:r w:rsidRPr="006C02BB">
        <w:rPr>
          <w:szCs w:val="24"/>
        </w:rPr>
        <w:t>, обозначающий следующие категории риска:</w:t>
      </w:r>
      <w:proofErr w:type="gramEnd"/>
    </w:p>
    <w:p w:rsidR="006C02BB" w:rsidRPr="006C02BB" w:rsidRDefault="006C02BB" w:rsidP="00785CAC">
      <w:pPr>
        <w:pStyle w:val="ConsPlusNormal"/>
        <w:spacing w:line="259" w:lineRule="auto"/>
        <w:ind w:left="709"/>
        <w:jc w:val="both"/>
        <w:rPr>
          <w:szCs w:val="24"/>
        </w:rPr>
      </w:pPr>
      <w:r w:rsidRPr="006C02BB">
        <w:rPr>
          <w:szCs w:val="24"/>
        </w:rPr>
        <w:t>3 и более баллов – категория среднего риска,</w:t>
      </w:r>
    </w:p>
    <w:p w:rsidR="006C02BB" w:rsidRPr="006C02BB" w:rsidRDefault="006C02BB" w:rsidP="00785CAC">
      <w:pPr>
        <w:pStyle w:val="ConsPlusNormal"/>
        <w:spacing w:line="259" w:lineRule="auto"/>
        <w:ind w:left="709"/>
        <w:jc w:val="both"/>
        <w:rPr>
          <w:szCs w:val="24"/>
        </w:rPr>
      </w:pPr>
      <w:r w:rsidRPr="006C02BB">
        <w:rPr>
          <w:szCs w:val="24"/>
        </w:rPr>
        <w:t xml:space="preserve">2 балла – категория умеренного риска, </w:t>
      </w:r>
    </w:p>
    <w:p w:rsidR="006C02BB" w:rsidRPr="006C02BB" w:rsidRDefault="006C02BB" w:rsidP="00785CAC">
      <w:pPr>
        <w:pStyle w:val="ConsPlusNormal"/>
        <w:spacing w:line="259" w:lineRule="auto"/>
        <w:ind w:left="709"/>
        <w:jc w:val="both"/>
        <w:rPr>
          <w:szCs w:val="24"/>
        </w:rPr>
      </w:pPr>
      <w:r w:rsidRPr="006C02BB">
        <w:rPr>
          <w:szCs w:val="24"/>
        </w:rPr>
        <w:t>1 и менее баллов  – категория низкого риска.</w:t>
      </w:r>
    </w:p>
    <w:p w:rsidR="006C02BB" w:rsidRPr="006C02BB" w:rsidRDefault="006C02BB" w:rsidP="00785CAC">
      <w:pPr>
        <w:pStyle w:val="ConsPlusNormal"/>
        <w:spacing w:line="259" w:lineRule="auto"/>
        <w:ind w:left="709"/>
        <w:jc w:val="both"/>
        <w:rPr>
          <w:szCs w:val="24"/>
        </w:rPr>
      </w:pPr>
      <w:r w:rsidRPr="006C02BB">
        <w:rPr>
          <w:b/>
          <w:szCs w:val="24"/>
        </w:rPr>
        <w:t xml:space="preserve">Т </w:t>
      </w:r>
      <w:r w:rsidR="004F4456">
        <w:rPr>
          <w:b/>
          <w:szCs w:val="24"/>
        </w:rPr>
        <w:t xml:space="preserve">- </w:t>
      </w:r>
      <w:r w:rsidRPr="006C02BB">
        <w:rPr>
          <w:b/>
          <w:szCs w:val="24"/>
        </w:rPr>
        <w:t xml:space="preserve">  тяжесть причинения вреда (ущерба) охраняемым законом ценностям</w:t>
      </w:r>
      <w:r w:rsidRPr="006C02BB">
        <w:rPr>
          <w:szCs w:val="24"/>
        </w:rPr>
        <w:t>, где:</w:t>
      </w:r>
    </w:p>
    <w:p w:rsidR="006C02BB" w:rsidRPr="006C02BB" w:rsidRDefault="006C02BB" w:rsidP="00785CAC">
      <w:pPr>
        <w:pStyle w:val="ConsPlusNormal"/>
        <w:spacing w:line="259" w:lineRule="auto"/>
        <w:ind w:left="709"/>
        <w:jc w:val="both"/>
        <w:rPr>
          <w:szCs w:val="24"/>
        </w:rPr>
      </w:pPr>
      <w:r w:rsidRPr="006C02BB">
        <w:rPr>
          <w:szCs w:val="24"/>
        </w:rPr>
        <w:t xml:space="preserve">значению Т присваивается 2 балла в случае, если объектами контроля являются многоквартирные дома, оборудованные лифтами </w:t>
      </w:r>
      <w:proofErr w:type="gramStart"/>
      <w:r w:rsidRPr="006C02BB">
        <w:rPr>
          <w:szCs w:val="24"/>
        </w:rPr>
        <w:t>и(</w:t>
      </w:r>
      <w:proofErr w:type="gramEnd"/>
      <w:r w:rsidRPr="006C02BB">
        <w:rPr>
          <w:szCs w:val="24"/>
        </w:rPr>
        <w:t>или) централизованной системой газоснабжения, в том числе многоквартирные дома, в которых для производства услуг по горячему водоснабжению и(или) теплоснабжению используется газ.</w:t>
      </w:r>
    </w:p>
    <w:p w:rsidR="006C02BB" w:rsidRPr="006C02BB" w:rsidRDefault="006C02BB" w:rsidP="00785CAC">
      <w:pPr>
        <w:pStyle w:val="ConsPlusNormal"/>
        <w:spacing w:line="259" w:lineRule="auto"/>
        <w:ind w:left="709"/>
        <w:jc w:val="both"/>
        <w:rPr>
          <w:szCs w:val="24"/>
        </w:rPr>
      </w:pPr>
      <w:r w:rsidRPr="006C02BB">
        <w:rPr>
          <w:szCs w:val="24"/>
        </w:rPr>
        <w:t>В иных случаях значению</w:t>
      </w:r>
      <w:proofErr w:type="gramStart"/>
      <w:r w:rsidRPr="006C02BB">
        <w:rPr>
          <w:szCs w:val="24"/>
        </w:rPr>
        <w:t xml:space="preserve"> Т</w:t>
      </w:r>
      <w:proofErr w:type="gramEnd"/>
      <w:r w:rsidRPr="006C02BB">
        <w:rPr>
          <w:szCs w:val="24"/>
        </w:rPr>
        <w:t xml:space="preserve"> присваивается 0 баллов.</w:t>
      </w:r>
    </w:p>
    <w:p w:rsidR="006C02BB" w:rsidRPr="006C02BB" w:rsidRDefault="006C02BB" w:rsidP="00785CAC">
      <w:pPr>
        <w:pStyle w:val="ConsPlusNormal"/>
        <w:spacing w:line="259" w:lineRule="auto"/>
        <w:ind w:left="709"/>
        <w:jc w:val="both"/>
        <w:rPr>
          <w:szCs w:val="24"/>
        </w:rPr>
      </w:pPr>
      <w:r w:rsidRPr="006C02BB">
        <w:rPr>
          <w:b/>
          <w:szCs w:val="24"/>
        </w:rPr>
        <w:t xml:space="preserve">В </w:t>
      </w:r>
      <w:r w:rsidR="004F4456">
        <w:rPr>
          <w:b/>
          <w:szCs w:val="24"/>
        </w:rPr>
        <w:t xml:space="preserve">- </w:t>
      </w:r>
      <w:r w:rsidRPr="006C02BB">
        <w:rPr>
          <w:b/>
          <w:szCs w:val="24"/>
        </w:rPr>
        <w:t xml:space="preserve">  вероятность наступления негативных событий, которые могут повлечь причинение вреда (ущерба) охраняемым законом ценностям</w:t>
      </w:r>
      <w:r w:rsidRPr="006C02BB">
        <w:rPr>
          <w:szCs w:val="24"/>
        </w:rPr>
        <w:t>, где:</w:t>
      </w:r>
    </w:p>
    <w:p w:rsidR="006C02BB" w:rsidRPr="006C02BB" w:rsidRDefault="006C02BB" w:rsidP="00785CAC">
      <w:pPr>
        <w:pStyle w:val="ConsPlusNormal"/>
        <w:spacing w:line="259" w:lineRule="auto"/>
        <w:ind w:left="709"/>
        <w:jc w:val="both"/>
        <w:rPr>
          <w:szCs w:val="24"/>
        </w:rPr>
      </w:pPr>
      <w:r w:rsidRPr="006C02BB">
        <w:rPr>
          <w:szCs w:val="24"/>
        </w:rPr>
        <w:t>значению</w:t>
      </w:r>
      <w:proofErr w:type="gramStart"/>
      <w:r w:rsidRPr="006C02BB">
        <w:rPr>
          <w:szCs w:val="24"/>
        </w:rPr>
        <w:t xml:space="preserve"> В</w:t>
      </w:r>
      <w:proofErr w:type="gramEnd"/>
      <w:r w:rsidRPr="006C02BB">
        <w:rPr>
          <w:szCs w:val="24"/>
        </w:rPr>
        <w:t xml:space="preserve"> присваивается по 1 баллу за каждый следующий критерий:</w:t>
      </w:r>
    </w:p>
    <w:p w:rsidR="006C02BB" w:rsidRPr="006C02BB" w:rsidRDefault="006C02BB" w:rsidP="00785CAC">
      <w:pPr>
        <w:pStyle w:val="ConsPlusNormal"/>
        <w:spacing w:line="259" w:lineRule="auto"/>
        <w:ind w:left="709"/>
        <w:jc w:val="both"/>
        <w:rPr>
          <w:szCs w:val="24"/>
        </w:rPr>
      </w:pPr>
      <w:proofErr w:type="gramStart"/>
      <w:r w:rsidRPr="006C02BB">
        <w:rPr>
          <w:szCs w:val="24"/>
        </w:rPr>
        <w:t>а) если в отношении объекта контроля в течение 2 лет предшествующих дате принятия решения об отнесении объекта контроля к категории риска имеется вступившее в законную силу постановление о назначении административного наказания юридическому лицу, индивидуальному предпринимателю, гражданину, деятельность которого является объектом муниципального контроля, который владеет и пользуется на законных основаниях объектом контроля, а также должностному лицу за совершение административных правонарушений, предусмотренных</w:t>
      </w:r>
      <w:proofErr w:type="gramEnd"/>
      <w:r w:rsidR="000C45BD">
        <w:rPr>
          <w:szCs w:val="24"/>
        </w:rPr>
        <w:t xml:space="preserve"> </w:t>
      </w:r>
      <w:r w:rsidRPr="006C02BB">
        <w:rPr>
          <w:szCs w:val="24"/>
        </w:rPr>
        <w:t xml:space="preserve"> Кодекс</w:t>
      </w:r>
      <w:r w:rsidR="000C45BD">
        <w:rPr>
          <w:szCs w:val="24"/>
        </w:rPr>
        <w:t>ом</w:t>
      </w:r>
      <w:r w:rsidRPr="006C02BB">
        <w:rPr>
          <w:szCs w:val="24"/>
        </w:rPr>
        <w:t xml:space="preserve"> Российской Федерации об административных правонарушениях;</w:t>
      </w:r>
    </w:p>
    <w:p w:rsidR="006C02BB" w:rsidRPr="006C02BB" w:rsidRDefault="006C02BB" w:rsidP="00785CAC">
      <w:pPr>
        <w:pStyle w:val="ConsPlusNormal"/>
        <w:spacing w:line="259" w:lineRule="auto"/>
        <w:ind w:left="709"/>
        <w:jc w:val="both"/>
        <w:rPr>
          <w:szCs w:val="24"/>
        </w:rPr>
      </w:pPr>
      <w:r w:rsidRPr="006C02BB">
        <w:rPr>
          <w:szCs w:val="24"/>
        </w:rPr>
        <w:t xml:space="preserve">б) если в отношении объекта контроля в течение 1года на дату принятия решения об отнесении объекта контроля к категории риска имеется 1 и более неисполненных предписаний об устранении выявленных нарушений при проведении органом муниципального </w:t>
      </w:r>
      <w:r w:rsidR="000C45BD">
        <w:rPr>
          <w:szCs w:val="24"/>
        </w:rPr>
        <w:t>жилищного</w:t>
      </w:r>
      <w:r w:rsidRPr="006C02BB">
        <w:rPr>
          <w:szCs w:val="24"/>
        </w:rPr>
        <w:t xml:space="preserve"> контроля контрольного мероприятия, в том числе контрольного мероприятия без взаимодействия с контролируемым лицом.</w:t>
      </w:r>
    </w:p>
    <w:p w:rsidR="006C02BB" w:rsidRPr="006C02BB" w:rsidRDefault="006C02BB" w:rsidP="00785CAC">
      <w:pPr>
        <w:pStyle w:val="ConsPlusNormal"/>
        <w:spacing w:line="259" w:lineRule="auto"/>
        <w:ind w:left="709"/>
        <w:jc w:val="both"/>
        <w:rPr>
          <w:szCs w:val="24"/>
        </w:rPr>
      </w:pPr>
      <w:r w:rsidRPr="006C02BB">
        <w:rPr>
          <w:b/>
          <w:szCs w:val="24"/>
        </w:rPr>
        <w:t>Д добросовестность контролируемых лиц</w:t>
      </w:r>
      <w:r w:rsidRPr="006C02BB">
        <w:rPr>
          <w:szCs w:val="24"/>
        </w:rPr>
        <w:t>, где:</w:t>
      </w:r>
    </w:p>
    <w:p w:rsidR="006C02BB" w:rsidRPr="006C02BB" w:rsidRDefault="006C02BB" w:rsidP="00785CAC">
      <w:pPr>
        <w:pStyle w:val="ConsPlusNormal"/>
        <w:spacing w:line="259" w:lineRule="auto"/>
        <w:ind w:left="709"/>
        <w:jc w:val="both"/>
        <w:rPr>
          <w:szCs w:val="24"/>
        </w:rPr>
      </w:pPr>
      <w:r w:rsidRPr="006C02BB">
        <w:rPr>
          <w:szCs w:val="24"/>
        </w:rPr>
        <w:t>Значению</w:t>
      </w:r>
      <w:proofErr w:type="gramStart"/>
      <w:r w:rsidRPr="006C02BB">
        <w:rPr>
          <w:szCs w:val="24"/>
        </w:rPr>
        <w:t xml:space="preserve"> Д</w:t>
      </w:r>
      <w:proofErr w:type="gramEnd"/>
      <w:r w:rsidRPr="006C02BB">
        <w:rPr>
          <w:szCs w:val="24"/>
        </w:rPr>
        <w:t xml:space="preserve"> присваивается 1 балл, в случае, если контролируемым лицом предоставлены в контрольный орган сведения о выполнении минимум одного действия, указанного в части 7 статьи 23 Федерального закона от 31.07.2020 № 248-ФЗ «О государственном контроле (надзоре) и муниципальном контроле в Российской Федерации».</w:t>
      </w:r>
    </w:p>
    <w:p w:rsidR="00A179C8" w:rsidRDefault="006C02BB" w:rsidP="00785CAC">
      <w:pPr>
        <w:pStyle w:val="ConsPlusNormal"/>
        <w:spacing w:line="259" w:lineRule="auto"/>
        <w:ind w:left="709" w:firstLine="0"/>
        <w:jc w:val="both"/>
        <w:rPr>
          <w:b/>
          <w:color w:val="000000"/>
          <w:szCs w:val="24"/>
        </w:rPr>
      </w:pPr>
      <w:r w:rsidRPr="006C02BB">
        <w:rPr>
          <w:szCs w:val="24"/>
        </w:rPr>
        <w:t>3. В случае</w:t>
      </w:r>
      <w:proofErr w:type="gramStart"/>
      <w:r w:rsidRPr="006C02BB">
        <w:rPr>
          <w:szCs w:val="24"/>
        </w:rPr>
        <w:t>,</w:t>
      </w:r>
      <w:proofErr w:type="gramEnd"/>
      <w:r w:rsidRPr="006C02BB">
        <w:rPr>
          <w:szCs w:val="24"/>
        </w:rPr>
        <w:t xml:space="preserve"> если объект контроля не отнесен к определенной категории риска, он считается отнесенным к категории низкого риска.</w:t>
      </w:r>
    </w:p>
    <w:p w:rsidR="00A179C8" w:rsidRPr="00793783" w:rsidRDefault="00A179C8" w:rsidP="00A179C8">
      <w:pPr>
        <w:pStyle w:val="ConsPlusNormal"/>
        <w:spacing w:line="259" w:lineRule="auto"/>
        <w:ind w:firstLine="0"/>
        <w:jc w:val="right"/>
        <w:rPr>
          <w:b/>
          <w:szCs w:val="24"/>
        </w:rPr>
      </w:pPr>
      <w:r>
        <w:rPr>
          <w:b/>
          <w:color w:val="000000"/>
          <w:szCs w:val="24"/>
        </w:rPr>
        <w:lastRenderedPageBreak/>
        <w:t xml:space="preserve">Приложение № 2 </w:t>
      </w:r>
      <w:r w:rsidR="004F4456">
        <w:rPr>
          <w:b/>
          <w:color w:val="000000"/>
          <w:szCs w:val="24"/>
        </w:rPr>
        <w:t xml:space="preserve">к </w:t>
      </w:r>
      <w:r>
        <w:rPr>
          <w:b/>
          <w:color w:val="000000"/>
          <w:szCs w:val="24"/>
        </w:rPr>
        <w:t>Положению</w:t>
      </w:r>
    </w:p>
    <w:p w:rsidR="00A179C8" w:rsidRDefault="00A179C8" w:rsidP="00A179C8">
      <w:pPr>
        <w:autoSpaceDE w:val="0"/>
        <w:spacing w:line="259" w:lineRule="auto"/>
        <w:jc w:val="both"/>
        <w:rPr>
          <w:rFonts w:ascii="Times New Roman" w:hAnsi="Times New Roman"/>
          <w:sz w:val="24"/>
          <w:szCs w:val="24"/>
        </w:rPr>
      </w:pPr>
      <w:bookmarkStart w:id="4" w:name="Par381"/>
      <w:bookmarkEnd w:id="4"/>
    </w:p>
    <w:p w:rsidR="00A179C8" w:rsidRDefault="00A179C8" w:rsidP="004832E6">
      <w:pPr>
        <w:pStyle w:val="ConsPlusTitle"/>
        <w:spacing w:line="259" w:lineRule="auto"/>
        <w:ind w:left="567" w:firstLine="851"/>
        <w:jc w:val="center"/>
        <w:rPr>
          <w:szCs w:val="24"/>
        </w:rPr>
      </w:pPr>
      <w:r>
        <w:rPr>
          <w:color w:val="000000"/>
          <w:szCs w:val="24"/>
        </w:rPr>
        <w:t>Перечень индикаторов риска нарушения обязательных требований, используемые для определения необходимости проведения внеплановых</w:t>
      </w:r>
    </w:p>
    <w:p w:rsidR="00A179C8" w:rsidRDefault="00A179C8" w:rsidP="004832E6">
      <w:pPr>
        <w:pStyle w:val="ConsPlusTitle"/>
        <w:spacing w:line="259" w:lineRule="auto"/>
        <w:ind w:left="567" w:firstLine="851"/>
        <w:jc w:val="center"/>
        <w:rPr>
          <w:color w:val="000000"/>
          <w:szCs w:val="24"/>
        </w:rPr>
      </w:pPr>
      <w:r>
        <w:rPr>
          <w:color w:val="000000"/>
          <w:szCs w:val="24"/>
        </w:rPr>
        <w:t xml:space="preserve">проверок при осуществлении </w:t>
      </w:r>
      <w:bookmarkStart w:id="5" w:name="_Hlk77689331"/>
      <w:r>
        <w:rPr>
          <w:bCs/>
          <w:color w:val="000000"/>
          <w:szCs w:val="24"/>
        </w:rPr>
        <w:t>муниципального жилищного контроля</w:t>
      </w:r>
      <w:bookmarkEnd w:id="5"/>
    </w:p>
    <w:p w:rsidR="00A179C8" w:rsidRDefault="00A179C8" w:rsidP="004832E6">
      <w:pPr>
        <w:pStyle w:val="ConsPlusNormal"/>
        <w:spacing w:line="259" w:lineRule="auto"/>
        <w:ind w:left="567" w:firstLine="851"/>
        <w:jc w:val="both"/>
        <w:rPr>
          <w:color w:val="000000"/>
          <w:szCs w:val="24"/>
        </w:rPr>
      </w:pPr>
    </w:p>
    <w:p w:rsidR="0026287F" w:rsidRPr="0026287F" w:rsidRDefault="0026287F" w:rsidP="004832E6">
      <w:pPr>
        <w:pStyle w:val="ConsPlusNormal"/>
        <w:spacing w:line="259" w:lineRule="auto"/>
        <w:ind w:left="567" w:firstLine="851"/>
        <w:jc w:val="both"/>
        <w:rPr>
          <w:color w:val="000000"/>
          <w:szCs w:val="24"/>
        </w:rPr>
      </w:pPr>
      <w:r w:rsidRPr="0026287F">
        <w:rPr>
          <w:color w:val="000000"/>
          <w:szCs w:val="24"/>
        </w:rPr>
        <w:t xml:space="preserve">1. </w:t>
      </w:r>
      <w:proofErr w:type="gramStart"/>
      <w:r w:rsidRPr="0026287F">
        <w:rPr>
          <w:color w:val="000000"/>
          <w:szCs w:val="24"/>
        </w:rPr>
        <w:t>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w:t>
      </w:r>
      <w:proofErr w:type="gramEnd"/>
      <w:r w:rsidRPr="0026287F">
        <w:rPr>
          <w:color w:val="000000"/>
          <w:szCs w:val="24"/>
        </w:rPr>
        <w:t>,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26287F" w:rsidRPr="0026287F" w:rsidRDefault="0026287F" w:rsidP="004832E6">
      <w:pPr>
        <w:pStyle w:val="ConsPlusNormal"/>
        <w:spacing w:line="259" w:lineRule="auto"/>
        <w:ind w:left="567" w:firstLine="851"/>
        <w:jc w:val="both"/>
        <w:rPr>
          <w:color w:val="000000"/>
          <w:szCs w:val="24"/>
        </w:rPr>
      </w:pPr>
      <w:r w:rsidRPr="0026287F">
        <w:rPr>
          <w:color w:val="000000"/>
          <w:szCs w:val="24"/>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rsidR="00A179C8" w:rsidRDefault="00A179C8" w:rsidP="004832E6">
      <w:pPr>
        <w:pStyle w:val="ConsPlusNormal"/>
        <w:spacing w:line="259" w:lineRule="auto"/>
        <w:ind w:left="567" w:firstLine="851"/>
        <w:jc w:val="both"/>
        <w:rPr>
          <w:color w:val="000000"/>
          <w:szCs w:val="24"/>
        </w:rPr>
      </w:pPr>
    </w:p>
    <w:p w:rsidR="00A179C8" w:rsidRDefault="00A179C8" w:rsidP="004832E6">
      <w:pPr>
        <w:pStyle w:val="ConsPlusNormal"/>
        <w:spacing w:line="259" w:lineRule="auto"/>
        <w:ind w:left="567" w:firstLine="851"/>
        <w:jc w:val="both"/>
        <w:rPr>
          <w:color w:val="000000"/>
          <w:szCs w:val="24"/>
        </w:rPr>
      </w:pPr>
    </w:p>
    <w:p w:rsidR="00A179C8" w:rsidRDefault="00A179C8" w:rsidP="00A179C8">
      <w:pPr>
        <w:pStyle w:val="ConsPlusNormal"/>
        <w:spacing w:line="259" w:lineRule="auto"/>
        <w:ind w:firstLine="709"/>
        <w:jc w:val="both"/>
        <w:rPr>
          <w:color w:val="000000"/>
          <w:szCs w:val="24"/>
        </w:rPr>
      </w:pPr>
    </w:p>
    <w:p w:rsidR="00A179C8" w:rsidRDefault="00A179C8" w:rsidP="00A179C8">
      <w:pPr>
        <w:pStyle w:val="ConsPlusNormal"/>
        <w:spacing w:line="259" w:lineRule="auto"/>
        <w:ind w:firstLine="709"/>
        <w:jc w:val="both"/>
        <w:rPr>
          <w:color w:val="000000"/>
          <w:szCs w:val="24"/>
        </w:rPr>
      </w:pPr>
    </w:p>
    <w:p w:rsidR="00A179C8" w:rsidRDefault="00A179C8" w:rsidP="00A179C8">
      <w:pPr>
        <w:pStyle w:val="ConsPlusNormal"/>
        <w:spacing w:line="259" w:lineRule="auto"/>
        <w:ind w:firstLine="709"/>
        <w:jc w:val="both"/>
        <w:rPr>
          <w:color w:val="000000"/>
          <w:szCs w:val="24"/>
        </w:rPr>
      </w:pPr>
    </w:p>
    <w:p w:rsidR="00A179C8" w:rsidRDefault="00A179C8" w:rsidP="00A179C8">
      <w:pPr>
        <w:pStyle w:val="ConsPlusNormal"/>
        <w:spacing w:line="259" w:lineRule="auto"/>
        <w:ind w:firstLine="709"/>
        <w:jc w:val="both"/>
        <w:rPr>
          <w:color w:val="000000"/>
          <w:szCs w:val="24"/>
        </w:rPr>
      </w:pPr>
    </w:p>
    <w:p w:rsidR="00A179C8" w:rsidRDefault="00A179C8" w:rsidP="00A179C8">
      <w:pPr>
        <w:pStyle w:val="ConsPlusNormal"/>
        <w:spacing w:line="259" w:lineRule="auto"/>
        <w:ind w:firstLine="709"/>
        <w:jc w:val="both"/>
        <w:rPr>
          <w:color w:val="000000"/>
          <w:szCs w:val="24"/>
        </w:rPr>
      </w:pPr>
    </w:p>
    <w:p w:rsidR="00A179C8" w:rsidRDefault="00A179C8" w:rsidP="00A179C8">
      <w:pPr>
        <w:pStyle w:val="ConsPlusNormal"/>
        <w:spacing w:line="259" w:lineRule="auto"/>
        <w:ind w:firstLine="709"/>
        <w:jc w:val="both"/>
        <w:rPr>
          <w:color w:val="000000"/>
          <w:szCs w:val="24"/>
        </w:rPr>
      </w:pPr>
    </w:p>
    <w:p w:rsidR="00A179C8" w:rsidRDefault="00A179C8" w:rsidP="00A179C8">
      <w:pPr>
        <w:pStyle w:val="ConsPlusNormal"/>
        <w:spacing w:line="259" w:lineRule="auto"/>
        <w:ind w:firstLine="709"/>
        <w:jc w:val="both"/>
        <w:rPr>
          <w:color w:val="000000"/>
          <w:szCs w:val="24"/>
        </w:rPr>
      </w:pPr>
    </w:p>
    <w:p w:rsidR="00A179C8" w:rsidRDefault="00A179C8" w:rsidP="00A179C8">
      <w:pPr>
        <w:pStyle w:val="ConsPlusNormal"/>
        <w:spacing w:line="259" w:lineRule="auto"/>
        <w:ind w:firstLine="709"/>
        <w:jc w:val="both"/>
        <w:rPr>
          <w:color w:val="000000"/>
          <w:szCs w:val="24"/>
        </w:rPr>
      </w:pPr>
    </w:p>
    <w:p w:rsidR="00AF1083" w:rsidRDefault="00AF1083" w:rsidP="00A179C8">
      <w:pPr>
        <w:pStyle w:val="ConsPlusNormal"/>
        <w:spacing w:line="259" w:lineRule="auto"/>
        <w:ind w:firstLine="709"/>
        <w:jc w:val="right"/>
        <w:rPr>
          <w:b/>
          <w:color w:val="000000"/>
          <w:szCs w:val="24"/>
        </w:rPr>
      </w:pPr>
    </w:p>
    <w:p w:rsidR="00AF1083" w:rsidRDefault="00AF1083" w:rsidP="00A179C8">
      <w:pPr>
        <w:pStyle w:val="ConsPlusNormal"/>
        <w:spacing w:line="259" w:lineRule="auto"/>
        <w:ind w:firstLine="709"/>
        <w:jc w:val="right"/>
        <w:rPr>
          <w:b/>
          <w:color w:val="000000"/>
          <w:szCs w:val="24"/>
        </w:rPr>
      </w:pPr>
    </w:p>
    <w:p w:rsidR="00AF1083" w:rsidRDefault="00AF1083" w:rsidP="00A179C8">
      <w:pPr>
        <w:pStyle w:val="ConsPlusNormal"/>
        <w:spacing w:line="259" w:lineRule="auto"/>
        <w:ind w:firstLine="709"/>
        <w:jc w:val="right"/>
        <w:rPr>
          <w:b/>
          <w:color w:val="000000"/>
          <w:szCs w:val="24"/>
        </w:rPr>
      </w:pPr>
    </w:p>
    <w:p w:rsidR="00AF1083" w:rsidRDefault="00AF1083" w:rsidP="00A179C8">
      <w:pPr>
        <w:pStyle w:val="ConsPlusNormal"/>
        <w:spacing w:line="259" w:lineRule="auto"/>
        <w:ind w:firstLine="709"/>
        <w:jc w:val="right"/>
        <w:rPr>
          <w:b/>
          <w:color w:val="000000"/>
          <w:szCs w:val="24"/>
        </w:rPr>
      </w:pPr>
    </w:p>
    <w:p w:rsidR="00AF1083" w:rsidRDefault="00AF1083" w:rsidP="00A179C8">
      <w:pPr>
        <w:pStyle w:val="ConsPlusNormal"/>
        <w:spacing w:line="259" w:lineRule="auto"/>
        <w:ind w:firstLine="709"/>
        <w:jc w:val="right"/>
        <w:rPr>
          <w:b/>
          <w:color w:val="000000"/>
          <w:szCs w:val="24"/>
        </w:rPr>
      </w:pPr>
    </w:p>
    <w:p w:rsidR="00AF1083" w:rsidRDefault="00AF1083" w:rsidP="00A179C8">
      <w:pPr>
        <w:pStyle w:val="ConsPlusNormal"/>
        <w:spacing w:line="259" w:lineRule="auto"/>
        <w:ind w:firstLine="709"/>
        <w:jc w:val="right"/>
        <w:rPr>
          <w:b/>
          <w:color w:val="000000"/>
          <w:szCs w:val="24"/>
        </w:rPr>
      </w:pPr>
    </w:p>
    <w:p w:rsidR="00AF1083" w:rsidRDefault="00AF1083" w:rsidP="00A179C8">
      <w:pPr>
        <w:pStyle w:val="ConsPlusNormal"/>
        <w:spacing w:line="259" w:lineRule="auto"/>
        <w:ind w:firstLine="709"/>
        <w:jc w:val="right"/>
        <w:rPr>
          <w:b/>
          <w:color w:val="000000"/>
          <w:szCs w:val="24"/>
        </w:rPr>
      </w:pPr>
    </w:p>
    <w:p w:rsidR="00AF1083" w:rsidRDefault="00AF1083" w:rsidP="00A179C8">
      <w:pPr>
        <w:pStyle w:val="ConsPlusNormal"/>
        <w:spacing w:line="259" w:lineRule="auto"/>
        <w:ind w:firstLine="709"/>
        <w:jc w:val="right"/>
        <w:rPr>
          <w:b/>
          <w:color w:val="000000"/>
          <w:szCs w:val="24"/>
        </w:rPr>
      </w:pPr>
    </w:p>
    <w:p w:rsidR="00AF1083" w:rsidRDefault="00AF1083" w:rsidP="00A179C8">
      <w:pPr>
        <w:pStyle w:val="ConsPlusNormal"/>
        <w:spacing w:line="259" w:lineRule="auto"/>
        <w:ind w:firstLine="709"/>
        <w:jc w:val="right"/>
        <w:rPr>
          <w:b/>
          <w:color w:val="000000"/>
          <w:szCs w:val="24"/>
        </w:rPr>
      </w:pPr>
    </w:p>
    <w:p w:rsidR="00AF1083" w:rsidRDefault="00AF1083" w:rsidP="00A179C8">
      <w:pPr>
        <w:pStyle w:val="ConsPlusNormal"/>
        <w:spacing w:line="259" w:lineRule="auto"/>
        <w:ind w:firstLine="709"/>
        <w:jc w:val="right"/>
        <w:rPr>
          <w:b/>
          <w:color w:val="000000"/>
          <w:szCs w:val="24"/>
        </w:rPr>
      </w:pPr>
    </w:p>
    <w:p w:rsidR="00AF1083" w:rsidRDefault="00AF1083" w:rsidP="00A179C8">
      <w:pPr>
        <w:pStyle w:val="ConsPlusNormal"/>
        <w:spacing w:line="259" w:lineRule="auto"/>
        <w:ind w:firstLine="709"/>
        <w:jc w:val="right"/>
        <w:rPr>
          <w:b/>
          <w:color w:val="000000"/>
          <w:szCs w:val="24"/>
        </w:rPr>
      </w:pPr>
    </w:p>
    <w:p w:rsidR="004F4456" w:rsidRDefault="004F4456" w:rsidP="00A179C8">
      <w:pPr>
        <w:pStyle w:val="ConsPlusNormal"/>
        <w:spacing w:line="259" w:lineRule="auto"/>
        <w:ind w:firstLine="709"/>
        <w:jc w:val="right"/>
        <w:rPr>
          <w:b/>
          <w:color w:val="000000"/>
          <w:szCs w:val="24"/>
        </w:rPr>
      </w:pPr>
    </w:p>
    <w:p w:rsidR="004F4456" w:rsidRDefault="004F4456" w:rsidP="00A179C8">
      <w:pPr>
        <w:pStyle w:val="ConsPlusNormal"/>
        <w:spacing w:line="259" w:lineRule="auto"/>
        <w:ind w:firstLine="709"/>
        <w:jc w:val="right"/>
        <w:rPr>
          <w:b/>
          <w:color w:val="000000"/>
          <w:szCs w:val="24"/>
        </w:rPr>
      </w:pPr>
    </w:p>
    <w:p w:rsidR="004832E6" w:rsidRDefault="004832E6" w:rsidP="00A179C8">
      <w:pPr>
        <w:pStyle w:val="ConsPlusNormal"/>
        <w:spacing w:line="259" w:lineRule="auto"/>
        <w:ind w:firstLine="709"/>
        <w:jc w:val="right"/>
        <w:rPr>
          <w:b/>
          <w:color w:val="000000"/>
          <w:szCs w:val="24"/>
        </w:rPr>
      </w:pPr>
    </w:p>
    <w:p w:rsidR="004832E6" w:rsidRDefault="004832E6" w:rsidP="00A179C8">
      <w:pPr>
        <w:pStyle w:val="ConsPlusNormal"/>
        <w:spacing w:line="259" w:lineRule="auto"/>
        <w:ind w:firstLine="709"/>
        <w:jc w:val="right"/>
        <w:rPr>
          <w:b/>
          <w:color w:val="000000"/>
          <w:szCs w:val="24"/>
        </w:rPr>
      </w:pPr>
    </w:p>
    <w:p w:rsidR="00A179C8" w:rsidRDefault="00A179C8" w:rsidP="00A179C8">
      <w:pPr>
        <w:pStyle w:val="ConsPlusNormal"/>
        <w:spacing w:line="259" w:lineRule="auto"/>
        <w:ind w:firstLine="709"/>
        <w:jc w:val="right"/>
        <w:rPr>
          <w:b/>
          <w:color w:val="000000"/>
          <w:szCs w:val="24"/>
        </w:rPr>
      </w:pPr>
      <w:r w:rsidRPr="00872EC1">
        <w:rPr>
          <w:b/>
          <w:color w:val="000000"/>
          <w:szCs w:val="24"/>
        </w:rPr>
        <w:lastRenderedPageBreak/>
        <w:t xml:space="preserve">Приложение № </w:t>
      </w:r>
      <w:r>
        <w:rPr>
          <w:b/>
          <w:color w:val="000000"/>
          <w:szCs w:val="24"/>
        </w:rPr>
        <w:t>3</w:t>
      </w:r>
      <w:r w:rsidRPr="00872EC1">
        <w:rPr>
          <w:b/>
          <w:color w:val="000000"/>
          <w:szCs w:val="24"/>
        </w:rPr>
        <w:t xml:space="preserve"> </w:t>
      </w:r>
      <w:r w:rsidR="004F4456">
        <w:rPr>
          <w:b/>
          <w:color w:val="000000"/>
          <w:szCs w:val="24"/>
        </w:rPr>
        <w:t xml:space="preserve">к </w:t>
      </w:r>
      <w:r w:rsidRPr="00872EC1">
        <w:rPr>
          <w:b/>
          <w:color w:val="000000"/>
          <w:szCs w:val="24"/>
        </w:rPr>
        <w:t>Положению</w:t>
      </w:r>
    </w:p>
    <w:p w:rsidR="00A179C8" w:rsidRDefault="00A179C8" w:rsidP="00A179C8">
      <w:pPr>
        <w:pStyle w:val="ConsPlusNormal"/>
        <w:spacing w:line="259" w:lineRule="auto"/>
        <w:ind w:firstLine="0"/>
        <w:jc w:val="both"/>
        <w:rPr>
          <w:color w:val="000000"/>
          <w:szCs w:val="24"/>
        </w:rPr>
      </w:pPr>
    </w:p>
    <w:p w:rsidR="00A179C8" w:rsidRPr="004F4456" w:rsidRDefault="00A179C8" w:rsidP="004F4456">
      <w:pPr>
        <w:pStyle w:val="ConsPlusNormal"/>
        <w:ind w:firstLine="709"/>
        <w:jc w:val="center"/>
        <w:rPr>
          <w:b/>
          <w:szCs w:val="24"/>
        </w:rPr>
      </w:pPr>
      <w:r w:rsidRPr="004F4456">
        <w:rPr>
          <w:b/>
          <w:szCs w:val="24"/>
        </w:rPr>
        <w:t>КЛЮЧЕВЫЕ И ИНДИКАТИВНЫЕ ПОКАЗАТЕЛИ</w:t>
      </w:r>
    </w:p>
    <w:p w:rsidR="00A179C8" w:rsidRPr="004F4456" w:rsidRDefault="00A179C8" w:rsidP="004832E6">
      <w:pPr>
        <w:pStyle w:val="ConsPlusNormal"/>
        <w:tabs>
          <w:tab w:val="left" w:pos="142"/>
        </w:tabs>
        <w:ind w:left="709" w:firstLine="709"/>
        <w:jc w:val="center"/>
        <w:rPr>
          <w:b/>
          <w:szCs w:val="24"/>
        </w:rPr>
      </w:pPr>
      <w:r w:rsidRPr="004F4456">
        <w:rPr>
          <w:b/>
          <w:szCs w:val="24"/>
        </w:rPr>
        <w:t>применяемые при осуществлении муниципального жилищного контроля на территории</w:t>
      </w:r>
      <w:r w:rsidRPr="004F4456">
        <w:rPr>
          <w:szCs w:val="24"/>
        </w:rPr>
        <w:t xml:space="preserve"> </w:t>
      </w:r>
      <w:r w:rsidRPr="004F4456">
        <w:rPr>
          <w:b/>
          <w:szCs w:val="24"/>
        </w:rPr>
        <w:t xml:space="preserve">муниципального образования </w:t>
      </w:r>
      <w:proofErr w:type="spellStart"/>
      <w:r w:rsidR="009106AA" w:rsidRPr="004F4456">
        <w:rPr>
          <w:b/>
          <w:szCs w:val="24"/>
        </w:rPr>
        <w:t>Пениковского</w:t>
      </w:r>
      <w:proofErr w:type="spellEnd"/>
      <w:r w:rsidR="009106AA" w:rsidRPr="004F4456">
        <w:rPr>
          <w:b/>
          <w:szCs w:val="24"/>
        </w:rPr>
        <w:t xml:space="preserve"> сельского поселения</w:t>
      </w:r>
    </w:p>
    <w:p w:rsidR="00A179C8" w:rsidRPr="004F4456" w:rsidRDefault="00A179C8" w:rsidP="004832E6">
      <w:pPr>
        <w:pStyle w:val="ConsPlusNormal"/>
        <w:tabs>
          <w:tab w:val="left" w:pos="142"/>
        </w:tabs>
        <w:ind w:left="709" w:firstLine="709"/>
        <w:jc w:val="center"/>
        <w:rPr>
          <w:color w:val="000000"/>
          <w:szCs w:val="24"/>
        </w:rPr>
      </w:pPr>
    </w:p>
    <w:p w:rsidR="00A179C8" w:rsidRPr="004F4456" w:rsidRDefault="00A179C8" w:rsidP="004832E6">
      <w:pPr>
        <w:pStyle w:val="ConsPlusNormal"/>
        <w:numPr>
          <w:ilvl w:val="0"/>
          <w:numId w:val="2"/>
        </w:numPr>
        <w:tabs>
          <w:tab w:val="left" w:pos="142"/>
        </w:tabs>
        <w:ind w:left="709" w:firstLine="709"/>
        <w:jc w:val="both"/>
        <w:rPr>
          <w:szCs w:val="24"/>
        </w:rPr>
      </w:pPr>
      <w:r w:rsidRPr="004F4456">
        <w:rPr>
          <w:b/>
          <w:szCs w:val="24"/>
        </w:rPr>
        <w:t>Ключевые показатели результативности, отражающие уровень минимизации вреда (ущерба) охраняемым законом ценностям, уровень устранения риска причинения вреда (ущерба).</w:t>
      </w:r>
    </w:p>
    <w:p w:rsidR="00A179C8" w:rsidRPr="004F4456" w:rsidRDefault="00A179C8" w:rsidP="004832E6">
      <w:pPr>
        <w:pStyle w:val="ConsPlusNormal"/>
        <w:tabs>
          <w:tab w:val="left" w:pos="142"/>
        </w:tabs>
        <w:ind w:left="709" w:firstLine="709"/>
        <w:jc w:val="both"/>
        <w:rPr>
          <w:b/>
          <w:szCs w:val="24"/>
        </w:rPr>
      </w:pPr>
    </w:p>
    <w:p w:rsidR="00A179C8" w:rsidRPr="004F4456" w:rsidRDefault="00A179C8" w:rsidP="004832E6">
      <w:pPr>
        <w:tabs>
          <w:tab w:val="left" w:pos="142"/>
        </w:tabs>
        <w:autoSpaceDE w:val="0"/>
        <w:autoSpaceDN w:val="0"/>
        <w:adjustRightInd w:val="0"/>
        <w:ind w:left="709" w:firstLine="709"/>
        <w:jc w:val="both"/>
        <w:rPr>
          <w:rFonts w:ascii="Times New Roman" w:hAnsi="Times New Roman"/>
          <w:sz w:val="24"/>
          <w:szCs w:val="24"/>
        </w:rPr>
      </w:pPr>
      <w:r w:rsidRPr="004F4456">
        <w:rPr>
          <w:rFonts w:ascii="Times New Roman" w:hAnsi="Times New Roman"/>
          <w:sz w:val="24"/>
          <w:szCs w:val="24"/>
        </w:rPr>
        <w:t xml:space="preserve">Количество травмированных в результате нарушения требований законодательства Российской Федерации в сфере управления многоквартирными домами (предоставление коммунальных услуг, содержание </w:t>
      </w:r>
      <w:proofErr w:type="spellStart"/>
      <w:r w:rsidRPr="004F4456">
        <w:rPr>
          <w:rFonts w:ascii="Times New Roman" w:hAnsi="Times New Roman"/>
          <w:sz w:val="24"/>
          <w:szCs w:val="24"/>
        </w:rPr>
        <w:t>общедомового</w:t>
      </w:r>
      <w:proofErr w:type="spellEnd"/>
      <w:r w:rsidRPr="004F4456">
        <w:rPr>
          <w:rFonts w:ascii="Times New Roman" w:hAnsi="Times New Roman"/>
          <w:sz w:val="24"/>
          <w:szCs w:val="24"/>
        </w:rPr>
        <w:t xml:space="preserve"> имущества многоквартирного дома) на количество зарегистрированных граждан в многоквартирном фонде.</w:t>
      </w:r>
    </w:p>
    <w:p w:rsidR="00A179C8" w:rsidRPr="004F4456" w:rsidRDefault="00A179C8" w:rsidP="004832E6">
      <w:pPr>
        <w:tabs>
          <w:tab w:val="left" w:pos="142"/>
        </w:tabs>
        <w:autoSpaceDE w:val="0"/>
        <w:autoSpaceDN w:val="0"/>
        <w:adjustRightInd w:val="0"/>
        <w:ind w:left="709" w:firstLine="709"/>
        <w:jc w:val="both"/>
        <w:rPr>
          <w:rFonts w:ascii="Times New Roman" w:hAnsi="Times New Roman"/>
          <w:sz w:val="24"/>
          <w:szCs w:val="24"/>
        </w:rPr>
      </w:pPr>
      <w:r w:rsidRPr="004F4456">
        <w:rPr>
          <w:rFonts w:ascii="Times New Roman" w:hAnsi="Times New Roman"/>
          <w:sz w:val="24"/>
          <w:szCs w:val="24"/>
        </w:rPr>
        <w:t xml:space="preserve">Целевое значение показателя: не более </w:t>
      </w:r>
      <w:r w:rsidRPr="004F4456">
        <w:rPr>
          <w:rFonts w:ascii="Times New Roman" w:hAnsi="Times New Roman"/>
          <w:i/>
          <w:sz w:val="24"/>
          <w:szCs w:val="24"/>
          <w:u w:val="single"/>
        </w:rPr>
        <w:t>1</w:t>
      </w:r>
      <w:r w:rsidRPr="004F4456">
        <w:rPr>
          <w:rFonts w:ascii="Times New Roman" w:hAnsi="Times New Roman"/>
          <w:sz w:val="24"/>
          <w:szCs w:val="24"/>
        </w:rPr>
        <w:t xml:space="preserve"> человека в год.</w:t>
      </w:r>
    </w:p>
    <w:p w:rsidR="00A179C8" w:rsidRPr="004F4456" w:rsidRDefault="00A179C8" w:rsidP="004832E6">
      <w:pPr>
        <w:tabs>
          <w:tab w:val="left" w:pos="142"/>
        </w:tabs>
        <w:autoSpaceDE w:val="0"/>
        <w:autoSpaceDN w:val="0"/>
        <w:adjustRightInd w:val="0"/>
        <w:ind w:left="709" w:firstLine="709"/>
        <w:jc w:val="both"/>
        <w:rPr>
          <w:rFonts w:ascii="Times New Roman" w:hAnsi="Times New Roman"/>
          <w:sz w:val="24"/>
          <w:szCs w:val="24"/>
        </w:rPr>
      </w:pPr>
      <w:r w:rsidRPr="004F4456">
        <w:rPr>
          <w:rFonts w:ascii="Times New Roman" w:hAnsi="Times New Roman"/>
          <w:sz w:val="24"/>
          <w:szCs w:val="24"/>
        </w:rPr>
        <w:t>Формула расчета ключевого показателя:</w:t>
      </w:r>
    </w:p>
    <w:p w:rsidR="00A179C8" w:rsidRPr="004F4456" w:rsidRDefault="00A179C8" w:rsidP="004832E6">
      <w:pPr>
        <w:tabs>
          <w:tab w:val="left" w:pos="142"/>
        </w:tabs>
        <w:autoSpaceDE w:val="0"/>
        <w:autoSpaceDN w:val="0"/>
        <w:adjustRightInd w:val="0"/>
        <w:ind w:left="709" w:firstLine="709"/>
        <w:jc w:val="both"/>
        <w:outlineLvl w:val="0"/>
        <w:rPr>
          <w:rFonts w:ascii="Times New Roman" w:hAnsi="Times New Roman"/>
          <w:sz w:val="24"/>
          <w:szCs w:val="24"/>
        </w:rPr>
      </w:pPr>
    </w:p>
    <w:p w:rsidR="00A179C8" w:rsidRPr="004F4456" w:rsidRDefault="00A179C8" w:rsidP="004832E6">
      <w:pPr>
        <w:tabs>
          <w:tab w:val="left" w:pos="142"/>
        </w:tabs>
        <w:autoSpaceDE w:val="0"/>
        <w:autoSpaceDN w:val="0"/>
        <w:adjustRightInd w:val="0"/>
        <w:ind w:left="709" w:firstLine="709"/>
        <w:jc w:val="center"/>
        <w:rPr>
          <w:rFonts w:ascii="Times New Roman" w:hAnsi="Times New Roman"/>
          <w:sz w:val="24"/>
          <w:szCs w:val="24"/>
        </w:rPr>
      </w:pPr>
      <m:oMathPara>
        <m:oMath>
          <m:r>
            <w:rPr>
              <w:rFonts w:ascii="Times New Roman" w:hAnsi="Times New Roman"/>
              <w:sz w:val="24"/>
              <w:szCs w:val="24"/>
            </w:rPr>
            <m:t>К</m:t>
          </m:r>
          <m:r>
            <w:rPr>
              <w:rFonts w:ascii="Cambria Math" w:hAnsi="Times New Roman"/>
              <w:sz w:val="24"/>
              <w:szCs w:val="24"/>
            </w:rPr>
            <m:t xml:space="preserve">= </m:t>
          </m:r>
          <m:f>
            <m:fPr>
              <m:ctrlPr>
                <w:rPr>
                  <w:rFonts w:ascii="Cambria Math" w:hAnsi="Times New Roman"/>
                  <w:i/>
                  <w:sz w:val="24"/>
                  <w:szCs w:val="24"/>
                </w:rPr>
              </m:ctrlPr>
            </m:fPr>
            <m:num>
              <m:r>
                <m:rPr>
                  <m:sty m:val="p"/>
                </m:rPr>
                <w:rPr>
                  <w:rFonts w:ascii="Times New Roman" w:hAnsi="Times New Roman"/>
                  <w:sz w:val="24"/>
                  <w:szCs w:val="24"/>
                </w:rPr>
                <m:t>К</m:t>
              </m:r>
              <m:r>
                <m:rPr>
                  <m:sty m:val="p"/>
                </m:rPr>
                <w:rPr>
                  <w:rFonts w:ascii="Times New Roman" w:hAnsi="Times New Roman"/>
                  <w:sz w:val="24"/>
                  <w:szCs w:val="24"/>
                  <w:vertAlign w:val="subscript"/>
                </w:rPr>
                <m:t>т</m:t>
              </m:r>
              <m:r>
                <m:rPr>
                  <m:sty m:val="p"/>
                </m:rPr>
                <w:rPr>
                  <w:rFonts w:ascii="Cambria Math" w:hAnsi="Times New Roman"/>
                  <w:sz w:val="24"/>
                  <w:szCs w:val="24"/>
                </w:rPr>
                <m:t xml:space="preserve"> x </m:t>
              </m:r>
              <m:r>
                <w:rPr>
                  <w:rFonts w:ascii="Cambria Math" w:hAnsi="Times New Roman"/>
                  <w:sz w:val="24"/>
                  <w:szCs w:val="24"/>
                </w:rPr>
                <m:t>10000</m:t>
              </m:r>
            </m:num>
            <m:den>
              <m:r>
                <m:rPr>
                  <m:sty m:val="p"/>
                </m:rPr>
                <w:rPr>
                  <w:rFonts w:ascii="Times New Roman" w:hAnsi="Times New Roman"/>
                  <w:sz w:val="24"/>
                  <w:szCs w:val="24"/>
                </w:rPr>
                <m:t>К</m:t>
              </m:r>
              <m:r>
                <m:rPr>
                  <m:sty m:val="p"/>
                </m:rPr>
                <w:rPr>
                  <w:rFonts w:ascii="Times New Roman" w:hAnsi="Times New Roman"/>
                  <w:sz w:val="24"/>
                  <w:szCs w:val="24"/>
                  <w:vertAlign w:val="subscript"/>
                </w:rPr>
                <m:t>н</m:t>
              </m:r>
            </m:den>
          </m:f>
        </m:oMath>
      </m:oMathPara>
    </w:p>
    <w:p w:rsidR="00A179C8" w:rsidRPr="004F4456" w:rsidRDefault="00A179C8" w:rsidP="004832E6">
      <w:pPr>
        <w:tabs>
          <w:tab w:val="left" w:pos="142"/>
        </w:tabs>
        <w:autoSpaceDE w:val="0"/>
        <w:autoSpaceDN w:val="0"/>
        <w:adjustRightInd w:val="0"/>
        <w:ind w:left="709" w:firstLine="709"/>
        <w:jc w:val="both"/>
        <w:rPr>
          <w:rFonts w:ascii="Times New Roman" w:hAnsi="Times New Roman"/>
          <w:sz w:val="24"/>
          <w:szCs w:val="24"/>
        </w:rPr>
      </w:pPr>
    </w:p>
    <w:p w:rsidR="00A179C8" w:rsidRPr="004F4456" w:rsidRDefault="00A179C8" w:rsidP="004832E6">
      <w:pPr>
        <w:tabs>
          <w:tab w:val="left" w:pos="142"/>
        </w:tabs>
        <w:autoSpaceDE w:val="0"/>
        <w:autoSpaceDN w:val="0"/>
        <w:adjustRightInd w:val="0"/>
        <w:ind w:left="709" w:firstLine="709"/>
        <w:jc w:val="both"/>
        <w:rPr>
          <w:rFonts w:ascii="Times New Roman" w:hAnsi="Times New Roman"/>
          <w:sz w:val="24"/>
          <w:szCs w:val="24"/>
        </w:rPr>
      </w:pPr>
      <w:r w:rsidRPr="004F4456">
        <w:rPr>
          <w:rFonts w:ascii="Times New Roman" w:hAnsi="Times New Roman"/>
          <w:sz w:val="24"/>
          <w:szCs w:val="24"/>
        </w:rPr>
        <w:t>где:</w:t>
      </w:r>
    </w:p>
    <w:p w:rsidR="00A179C8" w:rsidRPr="004F4456" w:rsidRDefault="00A179C8" w:rsidP="004832E6">
      <w:pPr>
        <w:tabs>
          <w:tab w:val="left" w:pos="142"/>
        </w:tabs>
        <w:autoSpaceDE w:val="0"/>
        <w:autoSpaceDN w:val="0"/>
        <w:adjustRightInd w:val="0"/>
        <w:ind w:left="709" w:firstLine="709"/>
        <w:jc w:val="both"/>
        <w:rPr>
          <w:rFonts w:ascii="Times New Roman" w:hAnsi="Times New Roman"/>
          <w:sz w:val="24"/>
          <w:szCs w:val="24"/>
        </w:rPr>
      </w:pPr>
      <w:r w:rsidRPr="004F4456">
        <w:rPr>
          <w:rFonts w:ascii="Times New Roman" w:hAnsi="Times New Roman"/>
          <w:sz w:val="24"/>
          <w:szCs w:val="24"/>
        </w:rPr>
        <w:t>К</w:t>
      </w:r>
      <w:r w:rsidRPr="004F4456">
        <w:rPr>
          <w:rFonts w:ascii="Times New Roman" w:hAnsi="Times New Roman"/>
          <w:sz w:val="24"/>
          <w:szCs w:val="24"/>
          <w:vertAlign w:val="subscript"/>
        </w:rPr>
        <w:t>т</w:t>
      </w:r>
      <w:r w:rsidRPr="004F4456">
        <w:rPr>
          <w:rFonts w:ascii="Times New Roman" w:hAnsi="Times New Roman"/>
          <w:sz w:val="24"/>
          <w:szCs w:val="24"/>
          <w:vertAlign w:val="subscript"/>
        </w:rPr>
        <w:noBreakHyphen/>
      </w:r>
      <w:r w:rsidRPr="004F4456">
        <w:rPr>
          <w:rFonts w:ascii="Times New Roman" w:hAnsi="Times New Roman"/>
          <w:sz w:val="24"/>
          <w:szCs w:val="24"/>
        </w:rPr>
        <w:t>количество травмированных в результате нарушения требований законодательства Российской Федерации в сфере управления многоквартирными домами в текущем периоде;</w:t>
      </w:r>
    </w:p>
    <w:p w:rsidR="00A179C8" w:rsidRPr="004F4456" w:rsidRDefault="00A179C8" w:rsidP="004832E6">
      <w:pPr>
        <w:tabs>
          <w:tab w:val="left" w:pos="142"/>
        </w:tabs>
        <w:autoSpaceDE w:val="0"/>
        <w:autoSpaceDN w:val="0"/>
        <w:adjustRightInd w:val="0"/>
        <w:ind w:left="709" w:firstLine="709"/>
        <w:jc w:val="both"/>
        <w:rPr>
          <w:rFonts w:ascii="Times New Roman" w:hAnsi="Times New Roman"/>
          <w:i/>
          <w:sz w:val="24"/>
          <w:szCs w:val="24"/>
        </w:rPr>
      </w:pPr>
      <w:proofErr w:type="spellStart"/>
      <w:r w:rsidRPr="004F4456">
        <w:rPr>
          <w:rFonts w:ascii="Times New Roman" w:hAnsi="Times New Roman"/>
          <w:sz w:val="24"/>
          <w:szCs w:val="24"/>
        </w:rPr>
        <w:t>К</w:t>
      </w:r>
      <w:r w:rsidRPr="004F4456">
        <w:rPr>
          <w:rFonts w:ascii="Times New Roman" w:hAnsi="Times New Roman"/>
          <w:sz w:val="24"/>
          <w:szCs w:val="24"/>
          <w:vertAlign w:val="subscript"/>
        </w:rPr>
        <w:t>н</w:t>
      </w:r>
      <w:proofErr w:type="spellEnd"/>
      <w:r w:rsidRPr="004F4456">
        <w:rPr>
          <w:rFonts w:ascii="Times New Roman" w:hAnsi="Times New Roman"/>
          <w:sz w:val="24"/>
          <w:szCs w:val="24"/>
        </w:rPr>
        <w:t xml:space="preserve"> – количество населения по состоянию на начало года</w:t>
      </w:r>
      <w:r w:rsidRPr="004F4456">
        <w:rPr>
          <w:rFonts w:ascii="Times New Roman" w:hAnsi="Times New Roman"/>
          <w:i/>
          <w:sz w:val="24"/>
          <w:szCs w:val="24"/>
        </w:rPr>
        <w:t>.</w:t>
      </w:r>
    </w:p>
    <w:p w:rsidR="00A179C8" w:rsidRPr="004F4456" w:rsidRDefault="00A179C8" w:rsidP="004832E6">
      <w:pPr>
        <w:tabs>
          <w:tab w:val="left" w:pos="142"/>
        </w:tabs>
        <w:ind w:left="709" w:firstLine="709"/>
        <w:jc w:val="both"/>
        <w:rPr>
          <w:rFonts w:ascii="Times New Roman" w:hAnsi="Times New Roman"/>
          <w:sz w:val="24"/>
          <w:szCs w:val="24"/>
        </w:rPr>
      </w:pPr>
    </w:p>
    <w:p w:rsidR="00A179C8" w:rsidRPr="004F4456" w:rsidRDefault="00A179C8" w:rsidP="004832E6">
      <w:pPr>
        <w:pStyle w:val="a4"/>
        <w:widowControl/>
        <w:numPr>
          <w:ilvl w:val="0"/>
          <w:numId w:val="2"/>
        </w:numPr>
        <w:tabs>
          <w:tab w:val="left" w:pos="142"/>
        </w:tabs>
        <w:ind w:left="709" w:firstLine="709"/>
        <w:jc w:val="center"/>
        <w:rPr>
          <w:rFonts w:ascii="Times New Roman" w:hAnsi="Times New Roman"/>
          <w:b/>
          <w:sz w:val="24"/>
          <w:szCs w:val="24"/>
        </w:rPr>
      </w:pPr>
      <w:r w:rsidRPr="004F4456">
        <w:rPr>
          <w:rFonts w:ascii="Times New Roman" w:hAnsi="Times New Roman"/>
          <w:b/>
          <w:bCs/>
          <w:sz w:val="24"/>
          <w:szCs w:val="24"/>
        </w:rPr>
        <w:t>Индикативные показатели, характеризующие параметры проведенных мероприятий</w:t>
      </w:r>
    </w:p>
    <w:p w:rsidR="00AF1083" w:rsidRPr="004F4456" w:rsidRDefault="00AF1083" w:rsidP="004832E6">
      <w:pPr>
        <w:pStyle w:val="ConsPlusNormal"/>
        <w:tabs>
          <w:tab w:val="left" w:pos="142"/>
        </w:tabs>
        <w:ind w:left="709" w:firstLine="709"/>
        <w:jc w:val="both"/>
        <w:rPr>
          <w:szCs w:val="24"/>
        </w:rPr>
      </w:pPr>
      <w:r w:rsidRPr="004F4456">
        <w:rPr>
          <w:szCs w:val="24"/>
        </w:rPr>
        <w:t>1.</w:t>
      </w:r>
      <w:r w:rsidRPr="004F4456">
        <w:rPr>
          <w:szCs w:val="24"/>
        </w:rPr>
        <w:tab/>
        <w:t>Общее количество консультирований, осуществленных контрольным органом, за отчётный период.</w:t>
      </w:r>
    </w:p>
    <w:p w:rsidR="00AF1083" w:rsidRPr="004F4456" w:rsidRDefault="00AF1083" w:rsidP="004832E6">
      <w:pPr>
        <w:pStyle w:val="ConsPlusNormal"/>
        <w:tabs>
          <w:tab w:val="left" w:pos="142"/>
        </w:tabs>
        <w:ind w:left="709" w:firstLine="709"/>
        <w:jc w:val="both"/>
        <w:rPr>
          <w:szCs w:val="24"/>
        </w:rPr>
      </w:pPr>
      <w:r w:rsidRPr="004F4456">
        <w:rPr>
          <w:szCs w:val="24"/>
        </w:rPr>
        <w:t>2.</w:t>
      </w:r>
      <w:r w:rsidRPr="004F4456">
        <w:rPr>
          <w:szCs w:val="24"/>
        </w:rPr>
        <w:tab/>
        <w:t>Количество консультирований, осуществленных контрольным органом в письменной форме, за отчётный период.</w:t>
      </w:r>
    </w:p>
    <w:p w:rsidR="00AF1083" w:rsidRPr="004F4456" w:rsidRDefault="00AF1083" w:rsidP="004832E6">
      <w:pPr>
        <w:pStyle w:val="ConsPlusNormal"/>
        <w:tabs>
          <w:tab w:val="left" w:pos="142"/>
        </w:tabs>
        <w:ind w:left="709" w:firstLine="709"/>
        <w:jc w:val="both"/>
        <w:rPr>
          <w:szCs w:val="24"/>
        </w:rPr>
      </w:pPr>
      <w:r w:rsidRPr="004F4456">
        <w:rPr>
          <w:szCs w:val="24"/>
        </w:rPr>
        <w:t>3.</w:t>
      </w:r>
      <w:r w:rsidRPr="004F4456">
        <w:rPr>
          <w:szCs w:val="24"/>
        </w:rPr>
        <w:tab/>
        <w:t>Количество обязательных профилактических визитов, проведённых за отчётный период.</w:t>
      </w:r>
    </w:p>
    <w:p w:rsidR="00AF1083" w:rsidRPr="004F4456" w:rsidRDefault="00AF1083" w:rsidP="004832E6">
      <w:pPr>
        <w:pStyle w:val="ConsPlusNormal"/>
        <w:tabs>
          <w:tab w:val="left" w:pos="142"/>
        </w:tabs>
        <w:ind w:left="709" w:firstLine="709"/>
        <w:jc w:val="both"/>
        <w:rPr>
          <w:szCs w:val="24"/>
        </w:rPr>
      </w:pPr>
      <w:r w:rsidRPr="004F4456">
        <w:rPr>
          <w:szCs w:val="24"/>
        </w:rPr>
        <w:t>4.</w:t>
      </w:r>
      <w:r w:rsidRPr="004F4456">
        <w:rPr>
          <w:szCs w:val="24"/>
        </w:rPr>
        <w:tab/>
        <w:t>Количество профилактических визитов по инициативе контролируемых лиц, проведённых за отчётный период.</w:t>
      </w:r>
    </w:p>
    <w:p w:rsidR="00AF1083" w:rsidRPr="004F4456" w:rsidRDefault="00AF1083" w:rsidP="004832E6">
      <w:pPr>
        <w:pStyle w:val="ConsPlusNormal"/>
        <w:tabs>
          <w:tab w:val="left" w:pos="142"/>
        </w:tabs>
        <w:ind w:left="709" w:firstLine="709"/>
        <w:jc w:val="both"/>
        <w:rPr>
          <w:szCs w:val="24"/>
        </w:rPr>
      </w:pPr>
      <w:r w:rsidRPr="004F4456">
        <w:rPr>
          <w:szCs w:val="24"/>
        </w:rPr>
        <w:t>5.</w:t>
      </w:r>
      <w:r w:rsidRPr="004F4456">
        <w:rPr>
          <w:szCs w:val="24"/>
        </w:rPr>
        <w:tab/>
        <w:t>Количество предостережений, объявленных за отчётный период;</w:t>
      </w:r>
    </w:p>
    <w:p w:rsidR="00AF1083" w:rsidRPr="004F4456" w:rsidRDefault="00AF1083" w:rsidP="004832E6">
      <w:pPr>
        <w:pStyle w:val="ConsPlusNormal"/>
        <w:tabs>
          <w:tab w:val="left" w:pos="142"/>
        </w:tabs>
        <w:ind w:left="709" w:firstLine="709"/>
        <w:jc w:val="both"/>
        <w:rPr>
          <w:szCs w:val="24"/>
        </w:rPr>
      </w:pPr>
      <w:r w:rsidRPr="004F4456">
        <w:rPr>
          <w:szCs w:val="24"/>
        </w:rPr>
        <w:t>6.</w:t>
      </w:r>
      <w:r w:rsidRPr="004F4456">
        <w:rPr>
          <w:szCs w:val="24"/>
        </w:rPr>
        <w:tab/>
        <w:t>Количество внеплановых контрольных мероприятий, проведённых за отчётный период.</w:t>
      </w:r>
    </w:p>
    <w:p w:rsidR="00AF1083" w:rsidRPr="004F4456" w:rsidRDefault="00AF1083" w:rsidP="004832E6">
      <w:pPr>
        <w:pStyle w:val="ConsPlusNormal"/>
        <w:tabs>
          <w:tab w:val="left" w:pos="142"/>
        </w:tabs>
        <w:ind w:left="709" w:firstLine="709"/>
        <w:jc w:val="both"/>
        <w:rPr>
          <w:szCs w:val="24"/>
        </w:rPr>
      </w:pPr>
      <w:r w:rsidRPr="004F4456">
        <w:rPr>
          <w:szCs w:val="24"/>
        </w:rPr>
        <w:t>7.</w:t>
      </w:r>
      <w:r w:rsidRPr="004F4456">
        <w:rPr>
          <w:szCs w:val="24"/>
        </w:rPr>
        <w:tab/>
        <w:t>Количество внеплановых контрольных мероприятий, проведённых на основании выявления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за отчётный период.</w:t>
      </w:r>
    </w:p>
    <w:p w:rsidR="00AF1083" w:rsidRPr="004F4456" w:rsidRDefault="00AF1083" w:rsidP="004832E6">
      <w:pPr>
        <w:pStyle w:val="ConsPlusNormal"/>
        <w:tabs>
          <w:tab w:val="left" w:pos="142"/>
        </w:tabs>
        <w:ind w:left="709" w:firstLine="709"/>
        <w:jc w:val="both"/>
        <w:rPr>
          <w:szCs w:val="24"/>
        </w:rPr>
      </w:pPr>
      <w:r w:rsidRPr="004F4456">
        <w:rPr>
          <w:szCs w:val="24"/>
        </w:rPr>
        <w:t>8.</w:t>
      </w:r>
      <w:r w:rsidRPr="004F4456">
        <w:rPr>
          <w:szCs w:val="24"/>
        </w:rPr>
        <w:tab/>
        <w:t>Количество контрольных мероприятий с взаимодействием по каждому виду контрольных мероприятий, проведённых за отчётный период.</w:t>
      </w:r>
    </w:p>
    <w:p w:rsidR="00AF1083" w:rsidRPr="004F4456" w:rsidRDefault="00AF1083" w:rsidP="004832E6">
      <w:pPr>
        <w:pStyle w:val="ConsPlusNormal"/>
        <w:tabs>
          <w:tab w:val="left" w:pos="142"/>
        </w:tabs>
        <w:ind w:left="709" w:firstLine="709"/>
        <w:jc w:val="both"/>
        <w:rPr>
          <w:szCs w:val="24"/>
        </w:rPr>
      </w:pPr>
      <w:r w:rsidRPr="004F4456">
        <w:rPr>
          <w:szCs w:val="24"/>
        </w:rPr>
        <w:t>9.</w:t>
      </w:r>
      <w:r w:rsidRPr="004F4456">
        <w:rPr>
          <w:szCs w:val="24"/>
        </w:rPr>
        <w:tab/>
        <w:t>Количество контрольных мероприятий, проведённых с использованием средств дистанционного взаимодействия, за отчётный период.</w:t>
      </w:r>
    </w:p>
    <w:p w:rsidR="00AF1083" w:rsidRPr="004F4456" w:rsidRDefault="00AF1083" w:rsidP="004832E6">
      <w:pPr>
        <w:pStyle w:val="ConsPlusNormal"/>
        <w:tabs>
          <w:tab w:val="left" w:pos="142"/>
        </w:tabs>
        <w:ind w:left="709" w:firstLine="709"/>
        <w:jc w:val="both"/>
        <w:rPr>
          <w:szCs w:val="24"/>
        </w:rPr>
      </w:pPr>
      <w:r w:rsidRPr="004F4456">
        <w:rPr>
          <w:szCs w:val="24"/>
        </w:rPr>
        <w:t>10.</w:t>
      </w:r>
      <w:r w:rsidRPr="004F4456">
        <w:rPr>
          <w:szCs w:val="24"/>
        </w:rPr>
        <w:tab/>
        <w:t>Количество контрольных и профилактических мероприятий, проведённых с использованием мобильного приложения «Инспектор», за отчётный период.</w:t>
      </w:r>
    </w:p>
    <w:p w:rsidR="00AF1083" w:rsidRPr="004F4456" w:rsidRDefault="00AF1083" w:rsidP="004832E6">
      <w:pPr>
        <w:pStyle w:val="ConsPlusNormal"/>
        <w:tabs>
          <w:tab w:val="left" w:pos="142"/>
        </w:tabs>
        <w:ind w:left="709" w:firstLine="709"/>
        <w:jc w:val="both"/>
        <w:rPr>
          <w:szCs w:val="24"/>
        </w:rPr>
      </w:pPr>
      <w:r w:rsidRPr="004F4456">
        <w:rPr>
          <w:szCs w:val="24"/>
        </w:rPr>
        <w:t>11.</w:t>
      </w:r>
      <w:r w:rsidRPr="004F4456">
        <w:rPr>
          <w:szCs w:val="24"/>
        </w:rPr>
        <w:tab/>
        <w:t>Количество контрольных мероприятий, по результатам которых выявлены нарушения обязательных требований, за отчётный период.</w:t>
      </w:r>
    </w:p>
    <w:p w:rsidR="00AF1083" w:rsidRPr="004F4456" w:rsidRDefault="00AF1083" w:rsidP="004832E6">
      <w:pPr>
        <w:pStyle w:val="ConsPlusNormal"/>
        <w:tabs>
          <w:tab w:val="left" w:pos="142"/>
        </w:tabs>
        <w:ind w:left="709" w:firstLine="709"/>
        <w:jc w:val="both"/>
        <w:rPr>
          <w:szCs w:val="24"/>
        </w:rPr>
      </w:pPr>
      <w:r w:rsidRPr="004F4456">
        <w:rPr>
          <w:szCs w:val="24"/>
        </w:rPr>
        <w:t>12.</w:t>
      </w:r>
      <w:r w:rsidRPr="004F4456">
        <w:rPr>
          <w:szCs w:val="24"/>
        </w:rPr>
        <w:tab/>
        <w:t xml:space="preserve">Количество контрольных мероприятий, по итогам которых возбуждены дела </w:t>
      </w:r>
      <w:r w:rsidRPr="004F4456">
        <w:rPr>
          <w:szCs w:val="24"/>
        </w:rPr>
        <w:lastRenderedPageBreak/>
        <w:t>об административных правонарушениях, за отчётный период.</w:t>
      </w:r>
    </w:p>
    <w:p w:rsidR="00AF1083" w:rsidRPr="004F4456" w:rsidRDefault="00AF1083" w:rsidP="004832E6">
      <w:pPr>
        <w:pStyle w:val="ConsPlusNormal"/>
        <w:tabs>
          <w:tab w:val="left" w:pos="142"/>
        </w:tabs>
        <w:ind w:left="709" w:firstLine="709"/>
        <w:jc w:val="both"/>
        <w:rPr>
          <w:szCs w:val="24"/>
        </w:rPr>
      </w:pPr>
      <w:r w:rsidRPr="004F4456">
        <w:rPr>
          <w:szCs w:val="24"/>
        </w:rPr>
        <w:t>13.</w:t>
      </w:r>
      <w:r w:rsidRPr="004F4456">
        <w:rPr>
          <w:szCs w:val="24"/>
        </w:rPr>
        <w:tab/>
        <w:t>Сумма административных штрафов, наложенных по результатам контрольных мероприятий, за отчётный период.</w:t>
      </w:r>
    </w:p>
    <w:p w:rsidR="00AF1083" w:rsidRPr="004F4456" w:rsidRDefault="00AF1083" w:rsidP="004832E6">
      <w:pPr>
        <w:pStyle w:val="ConsPlusNormal"/>
        <w:tabs>
          <w:tab w:val="left" w:pos="142"/>
        </w:tabs>
        <w:ind w:left="709" w:firstLine="709"/>
        <w:jc w:val="both"/>
        <w:rPr>
          <w:szCs w:val="24"/>
        </w:rPr>
      </w:pPr>
      <w:r w:rsidRPr="004F4456">
        <w:rPr>
          <w:szCs w:val="24"/>
        </w:rPr>
        <w:t>14.</w:t>
      </w:r>
      <w:r w:rsidRPr="004F4456">
        <w:rPr>
          <w:szCs w:val="24"/>
        </w:rPr>
        <w:tab/>
        <w:t>Количество направленных в органы прокуратуры заявлений о согласовании проведения контрольных мероприятий, за отчётный период.</w:t>
      </w:r>
    </w:p>
    <w:p w:rsidR="00AF1083" w:rsidRPr="004F4456" w:rsidRDefault="00AF1083" w:rsidP="004832E6">
      <w:pPr>
        <w:pStyle w:val="ConsPlusNormal"/>
        <w:tabs>
          <w:tab w:val="left" w:pos="142"/>
        </w:tabs>
        <w:ind w:left="709" w:firstLine="709"/>
        <w:jc w:val="both"/>
        <w:rPr>
          <w:szCs w:val="24"/>
        </w:rPr>
      </w:pPr>
      <w:r w:rsidRPr="004F4456">
        <w:rPr>
          <w:szCs w:val="24"/>
        </w:rPr>
        <w:t>15.</w:t>
      </w:r>
      <w:r w:rsidRPr="004F4456">
        <w:rPr>
          <w:szCs w:val="24"/>
        </w:rPr>
        <w:tab/>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отчётный период.</w:t>
      </w:r>
    </w:p>
    <w:p w:rsidR="00AF1083" w:rsidRPr="004F4456" w:rsidRDefault="00AF1083" w:rsidP="004832E6">
      <w:pPr>
        <w:pStyle w:val="ConsPlusNormal"/>
        <w:tabs>
          <w:tab w:val="left" w:pos="142"/>
        </w:tabs>
        <w:ind w:left="709" w:firstLine="709"/>
        <w:jc w:val="both"/>
        <w:rPr>
          <w:szCs w:val="24"/>
        </w:rPr>
      </w:pPr>
      <w:r w:rsidRPr="004F4456">
        <w:rPr>
          <w:szCs w:val="24"/>
        </w:rPr>
        <w:t>16.</w:t>
      </w:r>
      <w:r w:rsidRPr="004F4456">
        <w:rPr>
          <w:szCs w:val="24"/>
        </w:rPr>
        <w:tab/>
        <w:t>Общее количество учтённых объектов контроля на конец отчётного периода.</w:t>
      </w:r>
    </w:p>
    <w:p w:rsidR="00AF1083" w:rsidRPr="004F4456" w:rsidRDefault="00AF1083" w:rsidP="004832E6">
      <w:pPr>
        <w:pStyle w:val="ConsPlusNormal"/>
        <w:tabs>
          <w:tab w:val="left" w:pos="142"/>
        </w:tabs>
        <w:ind w:left="709" w:firstLine="709"/>
        <w:jc w:val="both"/>
        <w:rPr>
          <w:szCs w:val="24"/>
        </w:rPr>
      </w:pPr>
      <w:r w:rsidRPr="004F4456">
        <w:rPr>
          <w:szCs w:val="24"/>
        </w:rPr>
        <w:t>17.</w:t>
      </w:r>
      <w:r w:rsidRPr="004F4456">
        <w:rPr>
          <w:szCs w:val="24"/>
        </w:rPr>
        <w:tab/>
        <w:t>Количество учтённых объектов контроля, отнесённых к категориям риска, по каждой из категорий риска, на конец отчётного периода.</w:t>
      </w:r>
    </w:p>
    <w:p w:rsidR="00AF1083" w:rsidRPr="004F4456" w:rsidRDefault="00AF1083" w:rsidP="004832E6">
      <w:pPr>
        <w:pStyle w:val="ConsPlusNormal"/>
        <w:tabs>
          <w:tab w:val="left" w:pos="142"/>
        </w:tabs>
        <w:ind w:left="709" w:firstLine="709"/>
        <w:jc w:val="both"/>
        <w:rPr>
          <w:szCs w:val="24"/>
        </w:rPr>
      </w:pPr>
      <w:r w:rsidRPr="004F4456">
        <w:rPr>
          <w:szCs w:val="24"/>
        </w:rPr>
        <w:t>18.</w:t>
      </w:r>
      <w:r w:rsidRPr="004F4456">
        <w:rPr>
          <w:szCs w:val="24"/>
        </w:rPr>
        <w:tab/>
        <w:t>Количество учтённых контролируемых лиц на конец отчётного периода.</w:t>
      </w:r>
    </w:p>
    <w:p w:rsidR="00AF1083" w:rsidRPr="004F4456" w:rsidRDefault="00AF1083" w:rsidP="004832E6">
      <w:pPr>
        <w:pStyle w:val="ConsPlusNormal"/>
        <w:tabs>
          <w:tab w:val="left" w:pos="142"/>
        </w:tabs>
        <w:ind w:left="709" w:firstLine="709"/>
        <w:jc w:val="both"/>
        <w:rPr>
          <w:szCs w:val="24"/>
        </w:rPr>
      </w:pPr>
      <w:r w:rsidRPr="004F4456">
        <w:rPr>
          <w:szCs w:val="24"/>
        </w:rPr>
        <w:t>19.</w:t>
      </w:r>
      <w:r w:rsidRPr="004F4456">
        <w:rPr>
          <w:szCs w:val="24"/>
        </w:rPr>
        <w:tab/>
        <w:t>Количество учтённых контролируемых лиц, в отношении которых проведены контрольные мероприятия, за отчётный период.</w:t>
      </w:r>
    </w:p>
    <w:p w:rsidR="00AF1083" w:rsidRPr="004F4456" w:rsidRDefault="00AF1083" w:rsidP="004832E6">
      <w:pPr>
        <w:pStyle w:val="ConsPlusNormal"/>
        <w:tabs>
          <w:tab w:val="left" w:pos="142"/>
        </w:tabs>
        <w:ind w:left="709" w:firstLine="709"/>
        <w:jc w:val="both"/>
        <w:rPr>
          <w:szCs w:val="24"/>
        </w:rPr>
      </w:pPr>
      <w:r w:rsidRPr="004F4456">
        <w:rPr>
          <w:szCs w:val="24"/>
        </w:rPr>
        <w:t>20.</w:t>
      </w:r>
      <w:r w:rsidRPr="004F4456">
        <w:rPr>
          <w:szCs w:val="24"/>
        </w:rPr>
        <w:tab/>
        <w:t xml:space="preserve">Общее количество жалоб, поданных контролируемыми лицами </w:t>
      </w:r>
    </w:p>
    <w:p w:rsidR="00AF1083" w:rsidRPr="004F4456" w:rsidRDefault="00AF1083" w:rsidP="004832E6">
      <w:pPr>
        <w:pStyle w:val="ConsPlusNormal"/>
        <w:tabs>
          <w:tab w:val="left" w:pos="142"/>
        </w:tabs>
        <w:ind w:left="709" w:firstLine="709"/>
        <w:jc w:val="both"/>
        <w:rPr>
          <w:szCs w:val="24"/>
        </w:rPr>
      </w:pPr>
      <w:r w:rsidRPr="004F4456">
        <w:rPr>
          <w:szCs w:val="24"/>
        </w:rPr>
        <w:t>в досудебном порядке, за отчётный период.</w:t>
      </w:r>
    </w:p>
    <w:p w:rsidR="00AF1083" w:rsidRPr="004F4456" w:rsidRDefault="00AF1083" w:rsidP="004832E6">
      <w:pPr>
        <w:pStyle w:val="ConsPlusNormal"/>
        <w:tabs>
          <w:tab w:val="left" w:pos="142"/>
        </w:tabs>
        <w:ind w:left="709" w:firstLine="709"/>
        <w:jc w:val="both"/>
        <w:rPr>
          <w:szCs w:val="24"/>
        </w:rPr>
      </w:pPr>
      <w:r w:rsidRPr="004F4456">
        <w:rPr>
          <w:szCs w:val="24"/>
        </w:rPr>
        <w:t>21.</w:t>
      </w:r>
      <w:r w:rsidRPr="004F4456">
        <w:rPr>
          <w:szCs w:val="24"/>
        </w:rPr>
        <w:tab/>
        <w:t>Количество жалоб, поданных контролируемыми лицами в досудебном порядке, в отношении которых контрольным органом был нарушен срок рассмотрения, за отчётный период.</w:t>
      </w:r>
    </w:p>
    <w:p w:rsidR="00AF1083" w:rsidRPr="004F4456" w:rsidRDefault="00AF1083" w:rsidP="004832E6">
      <w:pPr>
        <w:pStyle w:val="ConsPlusNormal"/>
        <w:tabs>
          <w:tab w:val="left" w:pos="142"/>
        </w:tabs>
        <w:ind w:left="709" w:firstLine="709"/>
        <w:jc w:val="both"/>
        <w:rPr>
          <w:szCs w:val="24"/>
        </w:rPr>
      </w:pPr>
      <w:r w:rsidRPr="004F4456">
        <w:rPr>
          <w:szCs w:val="24"/>
        </w:rPr>
        <w:t>22.</w:t>
      </w:r>
      <w:r w:rsidRPr="004F4456">
        <w:rPr>
          <w:szCs w:val="24"/>
        </w:rPr>
        <w:tab/>
        <w:t xml:space="preserve">Количество жалоб, поданных контролируемыми лицами в досудебном порядке, по </w:t>
      </w:r>
      <w:proofErr w:type="gramStart"/>
      <w:r w:rsidRPr="004F4456">
        <w:rPr>
          <w:szCs w:val="24"/>
        </w:rPr>
        <w:t>итогам</w:t>
      </w:r>
      <w:proofErr w:type="gramEnd"/>
      <w:r w:rsidRPr="004F4456">
        <w:rPr>
          <w:szCs w:val="24"/>
        </w:rPr>
        <w:t xml:space="preserve"> рассмотрения которых принято решение о полной либо частичной отмене решения контрольного органа либо о признании действий (бездействия) должностных лиц контрольного органа недействительными, за отчётный период.</w:t>
      </w:r>
    </w:p>
    <w:p w:rsidR="00AF1083" w:rsidRPr="004F4456" w:rsidRDefault="00AF1083" w:rsidP="004832E6">
      <w:pPr>
        <w:pStyle w:val="ConsPlusNormal"/>
        <w:tabs>
          <w:tab w:val="left" w:pos="142"/>
        </w:tabs>
        <w:ind w:left="709" w:firstLine="709"/>
        <w:jc w:val="both"/>
        <w:rPr>
          <w:szCs w:val="24"/>
        </w:rPr>
      </w:pPr>
      <w:r w:rsidRPr="004F4456">
        <w:rPr>
          <w:szCs w:val="24"/>
        </w:rPr>
        <w:t>23.</w:t>
      </w:r>
      <w:r w:rsidRPr="004F4456">
        <w:rPr>
          <w:szCs w:val="24"/>
        </w:rPr>
        <w:tab/>
        <w:t>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отчётный период.</w:t>
      </w:r>
    </w:p>
    <w:p w:rsidR="00AF1083" w:rsidRPr="004F4456" w:rsidRDefault="00AF1083" w:rsidP="004832E6">
      <w:pPr>
        <w:pStyle w:val="ConsPlusNormal"/>
        <w:tabs>
          <w:tab w:val="left" w:pos="142"/>
        </w:tabs>
        <w:ind w:left="709" w:firstLine="709"/>
        <w:jc w:val="both"/>
        <w:rPr>
          <w:szCs w:val="24"/>
        </w:rPr>
      </w:pPr>
      <w:r w:rsidRPr="004F4456">
        <w:rPr>
          <w:szCs w:val="24"/>
        </w:rPr>
        <w:t>24.</w:t>
      </w:r>
      <w:r w:rsidRPr="004F4456">
        <w:rPr>
          <w:szCs w:val="24"/>
        </w:rPr>
        <w:tab/>
        <w:t>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отчётный период.</w:t>
      </w:r>
    </w:p>
    <w:p w:rsidR="00A179C8" w:rsidRPr="004F4456" w:rsidRDefault="00AF1083" w:rsidP="004832E6">
      <w:pPr>
        <w:pStyle w:val="ConsPlusNormal"/>
        <w:tabs>
          <w:tab w:val="left" w:pos="142"/>
        </w:tabs>
        <w:ind w:left="709" w:firstLine="709"/>
        <w:jc w:val="both"/>
        <w:rPr>
          <w:color w:val="000000"/>
          <w:szCs w:val="24"/>
        </w:rPr>
      </w:pPr>
      <w:r w:rsidRPr="004F4456">
        <w:rPr>
          <w:szCs w:val="24"/>
        </w:rPr>
        <w:t>25.</w:t>
      </w:r>
      <w:r w:rsidRPr="004F4456">
        <w:rPr>
          <w:szCs w:val="24"/>
        </w:rPr>
        <w:tab/>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(или) отменены, за отчётный период.</w:t>
      </w:r>
    </w:p>
    <w:p w:rsidR="00A179C8" w:rsidRPr="004F4456" w:rsidRDefault="00A179C8" w:rsidP="004832E6">
      <w:pPr>
        <w:pStyle w:val="ConsPlusNormal"/>
        <w:tabs>
          <w:tab w:val="left" w:pos="142"/>
        </w:tabs>
        <w:ind w:left="709" w:firstLine="709"/>
        <w:jc w:val="both"/>
        <w:rPr>
          <w:color w:val="000000"/>
          <w:szCs w:val="24"/>
        </w:rPr>
      </w:pPr>
    </w:p>
    <w:p w:rsidR="00A179C8" w:rsidRPr="004F4456" w:rsidRDefault="00A179C8" w:rsidP="004832E6">
      <w:pPr>
        <w:pStyle w:val="ConsPlusNormal"/>
        <w:tabs>
          <w:tab w:val="left" w:pos="142"/>
        </w:tabs>
        <w:ind w:left="709" w:firstLine="709"/>
        <w:jc w:val="both"/>
        <w:rPr>
          <w:color w:val="000000"/>
          <w:szCs w:val="24"/>
        </w:rPr>
      </w:pPr>
    </w:p>
    <w:p w:rsidR="004C1481" w:rsidRPr="004F4456" w:rsidRDefault="004C1481" w:rsidP="004832E6">
      <w:pPr>
        <w:pStyle w:val="ConsPlusTitle"/>
        <w:tabs>
          <w:tab w:val="left" w:pos="142"/>
        </w:tabs>
        <w:ind w:left="709" w:firstLine="709"/>
        <w:jc w:val="center"/>
        <w:rPr>
          <w:szCs w:val="24"/>
        </w:rPr>
      </w:pPr>
    </w:p>
    <w:sectPr w:rsidR="004C1481" w:rsidRPr="004F4456" w:rsidSect="00A179C8">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729" w:rsidRDefault="00E86729">
      <w:r>
        <w:separator/>
      </w:r>
    </w:p>
  </w:endnote>
  <w:endnote w:type="continuationSeparator" w:id="0">
    <w:p w:rsidR="00E86729" w:rsidRDefault="00E867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E10" w:rsidRDefault="00505E10">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71188"/>
      <w:docPartObj>
        <w:docPartGallery w:val="Page Numbers (Bottom of Page)"/>
        <w:docPartUnique/>
      </w:docPartObj>
    </w:sdtPr>
    <w:sdtContent>
      <w:p w:rsidR="00505E10" w:rsidRDefault="00B25320">
        <w:pPr>
          <w:pStyle w:val="af1"/>
          <w:jc w:val="right"/>
        </w:pPr>
        <w:r>
          <w:rPr>
            <w:noProof/>
          </w:rPr>
          <w:fldChar w:fldCharType="begin"/>
        </w:r>
        <w:r w:rsidR="00505E10">
          <w:rPr>
            <w:noProof/>
          </w:rPr>
          <w:instrText xml:space="preserve"> PAGE   \* MERGEFORMAT </w:instrText>
        </w:r>
        <w:r>
          <w:rPr>
            <w:noProof/>
          </w:rPr>
          <w:fldChar w:fldCharType="separate"/>
        </w:r>
        <w:r w:rsidR="0099515C">
          <w:rPr>
            <w:noProof/>
          </w:rPr>
          <w:t>14</w:t>
        </w:r>
        <w:r>
          <w:rPr>
            <w:noProof/>
          </w:rPr>
          <w:fldChar w:fldCharType="end"/>
        </w:r>
      </w:p>
    </w:sdtContent>
  </w:sdt>
  <w:p w:rsidR="00505E10" w:rsidRDefault="00505E10">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E10" w:rsidRDefault="00505E10">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729" w:rsidRDefault="00E86729">
      <w:r>
        <w:separator/>
      </w:r>
    </w:p>
  </w:footnote>
  <w:footnote w:type="continuationSeparator" w:id="0">
    <w:p w:rsidR="00E86729" w:rsidRDefault="00E867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E10" w:rsidRDefault="00505E10">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E10" w:rsidRDefault="00505E10">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E10" w:rsidRDefault="00505E10">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F15C2"/>
    <w:multiLevelType w:val="multilevel"/>
    <w:tmpl w:val="D918094C"/>
    <w:lvl w:ilvl="0">
      <w:start w:val="1"/>
      <w:numFmt w:val="decimal"/>
      <w:lvlText w:val="%1."/>
      <w:lvlJc w:val="left"/>
      <w:pPr>
        <w:ind w:left="1069" w:hanging="360"/>
      </w:pPr>
      <w:rPr>
        <w:rFonts w:hint="default"/>
        <w:b/>
        <w:sz w:val="20"/>
      </w:rPr>
    </w:lvl>
    <w:lvl w:ilvl="1">
      <w:start w:val="1"/>
      <w:numFmt w:val="decimal"/>
      <w:isLgl/>
      <w:lvlText w:val="%1.%2."/>
      <w:lvlJc w:val="left"/>
      <w:pPr>
        <w:ind w:left="121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
    <w:nsid w:val="334F2D8E"/>
    <w:multiLevelType w:val="hybridMultilevel"/>
    <w:tmpl w:val="22E85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hdrShapeDefaults>
    <o:shapedefaults v:ext="edit" spidmax="30722"/>
  </w:hdrShapeDefaults>
  <w:footnotePr>
    <w:footnote w:id="-1"/>
    <w:footnote w:id="0"/>
  </w:footnotePr>
  <w:endnotePr>
    <w:endnote w:id="-1"/>
    <w:endnote w:id="0"/>
  </w:endnotePr>
  <w:compat/>
  <w:docVars>
    <w:docVar w:name="BossProviderVariable" w:val="25_01_2006!c95559c6-1b6c-4aa6-9a92-3887f1a95fc2"/>
  </w:docVars>
  <w:rsids>
    <w:rsidRoot w:val="004C1481"/>
    <w:rsid w:val="00070F8D"/>
    <w:rsid w:val="000919EA"/>
    <w:rsid w:val="000A62B1"/>
    <w:rsid w:val="000B61B3"/>
    <w:rsid w:val="000C45BD"/>
    <w:rsid w:val="0010063B"/>
    <w:rsid w:val="00115F3E"/>
    <w:rsid w:val="00124438"/>
    <w:rsid w:val="00143A90"/>
    <w:rsid w:val="0014718B"/>
    <w:rsid w:val="0019496C"/>
    <w:rsid w:val="001A384F"/>
    <w:rsid w:val="001D0CC8"/>
    <w:rsid w:val="00220B11"/>
    <w:rsid w:val="00227A45"/>
    <w:rsid w:val="00235C25"/>
    <w:rsid w:val="0024103A"/>
    <w:rsid w:val="00244BA8"/>
    <w:rsid w:val="0026287F"/>
    <w:rsid w:val="002C3FB2"/>
    <w:rsid w:val="002D46AF"/>
    <w:rsid w:val="002E0D06"/>
    <w:rsid w:val="002E1B9D"/>
    <w:rsid w:val="002F085A"/>
    <w:rsid w:val="0031718B"/>
    <w:rsid w:val="00344281"/>
    <w:rsid w:val="00352584"/>
    <w:rsid w:val="003578C6"/>
    <w:rsid w:val="00377C95"/>
    <w:rsid w:val="003D7777"/>
    <w:rsid w:val="003E1459"/>
    <w:rsid w:val="003E503B"/>
    <w:rsid w:val="00415943"/>
    <w:rsid w:val="0042437D"/>
    <w:rsid w:val="004306DA"/>
    <w:rsid w:val="004313CB"/>
    <w:rsid w:val="0045233E"/>
    <w:rsid w:val="004549CE"/>
    <w:rsid w:val="00464ECD"/>
    <w:rsid w:val="00471B21"/>
    <w:rsid w:val="004832E6"/>
    <w:rsid w:val="004A3495"/>
    <w:rsid w:val="004C1481"/>
    <w:rsid w:val="004D0DCC"/>
    <w:rsid w:val="004D7D49"/>
    <w:rsid w:val="004F2828"/>
    <w:rsid w:val="004F4456"/>
    <w:rsid w:val="00505E10"/>
    <w:rsid w:val="00516549"/>
    <w:rsid w:val="0052666E"/>
    <w:rsid w:val="00552862"/>
    <w:rsid w:val="00581C27"/>
    <w:rsid w:val="005951F9"/>
    <w:rsid w:val="005C74F1"/>
    <w:rsid w:val="005D0329"/>
    <w:rsid w:val="005E130E"/>
    <w:rsid w:val="006007B1"/>
    <w:rsid w:val="00604BE6"/>
    <w:rsid w:val="00607D7A"/>
    <w:rsid w:val="00626373"/>
    <w:rsid w:val="0064728F"/>
    <w:rsid w:val="00677035"/>
    <w:rsid w:val="006C02BB"/>
    <w:rsid w:val="006C244C"/>
    <w:rsid w:val="006C4621"/>
    <w:rsid w:val="006C7282"/>
    <w:rsid w:val="00713EE8"/>
    <w:rsid w:val="00726B71"/>
    <w:rsid w:val="00757FFE"/>
    <w:rsid w:val="00781461"/>
    <w:rsid w:val="00785CAC"/>
    <w:rsid w:val="00793783"/>
    <w:rsid w:val="007A75D8"/>
    <w:rsid w:val="007C2B13"/>
    <w:rsid w:val="007F3E1D"/>
    <w:rsid w:val="00802FFE"/>
    <w:rsid w:val="008214BA"/>
    <w:rsid w:val="00862492"/>
    <w:rsid w:val="0088269C"/>
    <w:rsid w:val="008A2ED2"/>
    <w:rsid w:val="008B3A16"/>
    <w:rsid w:val="008B503C"/>
    <w:rsid w:val="009106AA"/>
    <w:rsid w:val="009359EA"/>
    <w:rsid w:val="00942E9D"/>
    <w:rsid w:val="0095235B"/>
    <w:rsid w:val="009760D2"/>
    <w:rsid w:val="00977656"/>
    <w:rsid w:val="009812D8"/>
    <w:rsid w:val="0099515C"/>
    <w:rsid w:val="009A4B53"/>
    <w:rsid w:val="009B2E34"/>
    <w:rsid w:val="00A179C8"/>
    <w:rsid w:val="00A261C2"/>
    <w:rsid w:val="00A84788"/>
    <w:rsid w:val="00AD4F0D"/>
    <w:rsid w:val="00AF1083"/>
    <w:rsid w:val="00AF157A"/>
    <w:rsid w:val="00B033AC"/>
    <w:rsid w:val="00B07EFE"/>
    <w:rsid w:val="00B25320"/>
    <w:rsid w:val="00B312AA"/>
    <w:rsid w:val="00B71AF9"/>
    <w:rsid w:val="00BD52BF"/>
    <w:rsid w:val="00BD5D66"/>
    <w:rsid w:val="00BE2864"/>
    <w:rsid w:val="00C06201"/>
    <w:rsid w:val="00C275F6"/>
    <w:rsid w:val="00CC6D04"/>
    <w:rsid w:val="00D15C9E"/>
    <w:rsid w:val="00D22F5D"/>
    <w:rsid w:val="00D70CCD"/>
    <w:rsid w:val="00D8348D"/>
    <w:rsid w:val="00D940B5"/>
    <w:rsid w:val="00DD2423"/>
    <w:rsid w:val="00DD3BDB"/>
    <w:rsid w:val="00E1247E"/>
    <w:rsid w:val="00E46C56"/>
    <w:rsid w:val="00E86729"/>
    <w:rsid w:val="00EA4039"/>
    <w:rsid w:val="00EB18E2"/>
    <w:rsid w:val="00EC70D1"/>
    <w:rsid w:val="00ED2D76"/>
    <w:rsid w:val="00F02F0C"/>
    <w:rsid w:val="00F0321B"/>
    <w:rsid w:val="00F31996"/>
    <w:rsid w:val="00F871D6"/>
    <w:rsid w:val="00F875DD"/>
    <w:rsid w:val="00FD2605"/>
    <w:rsid w:val="00FD56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481"/>
    <w:pPr>
      <w:widowControl w:val="0"/>
      <w:spacing w:after="0" w:line="240" w:lineRule="auto"/>
    </w:pPr>
    <w:rPr>
      <w:rFonts w:ascii="Arial" w:eastAsia="Times New Roman"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4C1481"/>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C1481"/>
    <w:rPr>
      <w:rFonts w:ascii="Times New Roman" w:eastAsia="Times New Roman" w:hAnsi="Times New Roman" w:cs="Times New Roman"/>
      <w:sz w:val="24"/>
      <w:lang w:eastAsia="ru-RU"/>
    </w:rPr>
  </w:style>
  <w:style w:type="paragraph" w:customStyle="1" w:styleId="1">
    <w:name w:val="Знак сноски1"/>
    <w:basedOn w:val="a"/>
    <w:link w:val="a3"/>
    <w:uiPriority w:val="99"/>
    <w:rsid w:val="004C1481"/>
    <w:pPr>
      <w:widowControl/>
      <w:spacing w:after="200" w:line="276" w:lineRule="auto"/>
    </w:pPr>
    <w:rPr>
      <w:rFonts w:ascii="Calibri" w:hAnsi="Calibri"/>
      <w:color w:val="auto"/>
      <w:vertAlign w:val="superscript"/>
    </w:rPr>
  </w:style>
  <w:style w:type="character" w:styleId="a3">
    <w:name w:val="footnote reference"/>
    <w:link w:val="1"/>
    <w:uiPriority w:val="99"/>
    <w:rsid w:val="004C1481"/>
    <w:rPr>
      <w:rFonts w:ascii="Calibri" w:eastAsia="Times New Roman" w:hAnsi="Calibri" w:cs="Times New Roman"/>
      <w:sz w:val="20"/>
      <w:szCs w:val="20"/>
      <w:vertAlign w:val="superscript"/>
      <w:lang w:eastAsia="ru-RU"/>
    </w:rPr>
  </w:style>
  <w:style w:type="paragraph" w:styleId="a4">
    <w:name w:val="List Paragraph"/>
    <w:basedOn w:val="a"/>
    <w:link w:val="a5"/>
    <w:uiPriority w:val="34"/>
    <w:qFormat/>
    <w:rsid w:val="004C1481"/>
    <w:pPr>
      <w:ind w:left="720"/>
      <w:contextualSpacing/>
    </w:pPr>
    <w:rPr>
      <w:color w:val="auto"/>
    </w:rPr>
  </w:style>
  <w:style w:type="character" w:customStyle="1" w:styleId="a5">
    <w:name w:val="Абзац списка Знак"/>
    <w:link w:val="a4"/>
    <w:locked/>
    <w:rsid w:val="004C1481"/>
    <w:rPr>
      <w:rFonts w:ascii="Arial" w:eastAsia="Times New Roman" w:hAnsi="Arial" w:cs="Times New Roman"/>
      <w:sz w:val="20"/>
      <w:szCs w:val="20"/>
      <w:lang w:eastAsia="ru-RU"/>
    </w:rPr>
  </w:style>
  <w:style w:type="paragraph" w:styleId="3">
    <w:name w:val="Body Text Indent 3"/>
    <w:basedOn w:val="a"/>
    <w:link w:val="30"/>
    <w:uiPriority w:val="99"/>
    <w:rsid w:val="004C1481"/>
    <w:pPr>
      <w:widowControl/>
      <w:ind w:left="1418" w:hanging="1418"/>
      <w:jc w:val="both"/>
    </w:pPr>
    <w:rPr>
      <w:rFonts w:ascii="Times New Roman" w:hAnsi="Times New Roman"/>
      <w:color w:val="auto"/>
      <w:sz w:val="28"/>
    </w:rPr>
  </w:style>
  <w:style w:type="character" w:customStyle="1" w:styleId="30">
    <w:name w:val="Основной текст с отступом 3 Знак"/>
    <w:basedOn w:val="a0"/>
    <w:link w:val="3"/>
    <w:uiPriority w:val="99"/>
    <w:rsid w:val="004C1481"/>
    <w:rPr>
      <w:rFonts w:ascii="Times New Roman" w:eastAsia="Times New Roman" w:hAnsi="Times New Roman" w:cs="Times New Roman"/>
      <w:sz w:val="28"/>
      <w:szCs w:val="20"/>
      <w:lang w:eastAsia="ru-RU"/>
    </w:rPr>
  </w:style>
  <w:style w:type="paragraph" w:customStyle="1" w:styleId="ConsPlusTitle">
    <w:name w:val="ConsPlusTitle"/>
    <w:link w:val="ConsPlusTitle1"/>
    <w:rsid w:val="004C1481"/>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4C1481"/>
    <w:rPr>
      <w:rFonts w:ascii="Times New Roman" w:eastAsia="Times New Roman" w:hAnsi="Times New Roman" w:cs="Times New Roman"/>
      <w:b/>
      <w:sz w:val="24"/>
      <w:lang w:eastAsia="ru-RU"/>
    </w:rPr>
  </w:style>
  <w:style w:type="paragraph" w:styleId="a6">
    <w:name w:val="footnote text"/>
    <w:basedOn w:val="a"/>
    <w:link w:val="a7"/>
    <w:rsid w:val="004C1481"/>
    <w:pPr>
      <w:widowControl/>
      <w:suppressAutoHyphens/>
    </w:pPr>
    <w:rPr>
      <w:rFonts w:ascii="Times New Roman" w:hAnsi="Times New Roman"/>
      <w:color w:val="auto"/>
      <w:lang w:eastAsia="ar-SA"/>
    </w:rPr>
  </w:style>
  <w:style w:type="character" w:customStyle="1" w:styleId="a7">
    <w:name w:val="Текст сноски Знак"/>
    <w:basedOn w:val="a0"/>
    <w:link w:val="a6"/>
    <w:rsid w:val="004C1481"/>
    <w:rPr>
      <w:rFonts w:ascii="Times New Roman" w:eastAsia="Times New Roman" w:hAnsi="Times New Roman" w:cs="Times New Roman"/>
      <w:sz w:val="20"/>
      <w:szCs w:val="20"/>
      <w:lang w:eastAsia="ar-SA"/>
    </w:rPr>
  </w:style>
  <w:style w:type="paragraph" w:styleId="HTML">
    <w:name w:val="HTML Preformatted"/>
    <w:basedOn w:val="a"/>
    <w:link w:val="HTML0"/>
    <w:uiPriority w:val="99"/>
    <w:unhideWhenUsed/>
    <w:rsid w:val="004C14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4C1481"/>
    <w:rPr>
      <w:rFonts w:ascii="Courier New" w:eastAsia="Times New Roman" w:hAnsi="Courier New" w:cs="Courier New"/>
      <w:sz w:val="20"/>
      <w:szCs w:val="20"/>
      <w:lang w:eastAsia="ru-RU"/>
    </w:rPr>
  </w:style>
  <w:style w:type="paragraph" w:customStyle="1" w:styleId="s26">
    <w:name w:val="s26"/>
    <w:basedOn w:val="a"/>
    <w:rsid w:val="004C1481"/>
    <w:pPr>
      <w:widowControl/>
      <w:spacing w:before="100" w:beforeAutospacing="1" w:after="100" w:afterAutospacing="1"/>
    </w:pPr>
    <w:rPr>
      <w:rFonts w:ascii="Times New Roman" w:eastAsiaTheme="minorHAnsi" w:hAnsi="Times New Roman"/>
      <w:color w:val="auto"/>
      <w:sz w:val="24"/>
      <w:szCs w:val="24"/>
    </w:rPr>
  </w:style>
  <w:style w:type="character" w:customStyle="1" w:styleId="bumpedfont15">
    <w:name w:val="bumpedfont15"/>
    <w:basedOn w:val="a0"/>
    <w:rsid w:val="004C1481"/>
  </w:style>
  <w:style w:type="paragraph" w:customStyle="1" w:styleId="s15">
    <w:name w:val="s15"/>
    <w:basedOn w:val="a"/>
    <w:rsid w:val="004C1481"/>
    <w:pPr>
      <w:widowControl/>
      <w:spacing w:before="100" w:beforeAutospacing="1" w:after="100" w:afterAutospacing="1"/>
    </w:pPr>
    <w:rPr>
      <w:rFonts w:ascii="Times New Roman" w:eastAsiaTheme="minorHAnsi" w:hAnsi="Times New Roman"/>
      <w:color w:val="auto"/>
      <w:sz w:val="24"/>
      <w:szCs w:val="24"/>
    </w:rPr>
  </w:style>
  <w:style w:type="paragraph" w:styleId="a8">
    <w:name w:val="No Spacing"/>
    <w:uiPriority w:val="1"/>
    <w:qFormat/>
    <w:rsid w:val="004C1481"/>
    <w:pPr>
      <w:spacing w:after="0" w:line="240" w:lineRule="auto"/>
    </w:pPr>
  </w:style>
  <w:style w:type="paragraph" w:styleId="a9">
    <w:name w:val="annotation text"/>
    <w:basedOn w:val="a"/>
    <w:link w:val="aa"/>
    <w:uiPriority w:val="99"/>
    <w:semiHidden/>
    <w:unhideWhenUsed/>
    <w:rsid w:val="004C1481"/>
  </w:style>
  <w:style w:type="character" w:customStyle="1" w:styleId="aa">
    <w:name w:val="Текст примечания Знак"/>
    <w:basedOn w:val="a0"/>
    <w:link w:val="a9"/>
    <w:uiPriority w:val="99"/>
    <w:semiHidden/>
    <w:rsid w:val="004C1481"/>
    <w:rPr>
      <w:rFonts w:ascii="Arial" w:eastAsia="Times New Roman" w:hAnsi="Arial" w:cs="Times New Roman"/>
      <w:color w:val="000000"/>
      <w:sz w:val="20"/>
      <w:szCs w:val="20"/>
      <w:lang w:eastAsia="ru-RU"/>
    </w:rPr>
  </w:style>
  <w:style w:type="paragraph" w:styleId="ab">
    <w:name w:val="annotation subject"/>
    <w:basedOn w:val="a9"/>
    <w:next w:val="a9"/>
    <w:link w:val="ac"/>
    <w:uiPriority w:val="99"/>
    <w:semiHidden/>
    <w:unhideWhenUsed/>
    <w:rsid w:val="004C1481"/>
    <w:pPr>
      <w:widowControl/>
    </w:pPr>
    <w:rPr>
      <w:rFonts w:ascii="Times New Roman" w:hAnsi="Times New Roman"/>
      <w:b/>
      <w:bCs/>
      <w:color w:val="auto"/>
    </w:rPr>
  </w:style>
  <w:style w:type="character" w:customStyle="1" w:styleId="ac">
    <w:name w:val="Тема примечания Знак"/>
    <w:basedOn w:val="aa"/>
    <w:link w:val="ab"/>
    <w:uiPriority w:val="99"/>
    <w:semiHidden/>
    <w:rsid w:val="004C1481"/>
    <w:rPr>
      <w:rFonts w:ascii="Times New Roman" w:eastAsia="Times New Roman" w:hAnsi="Times New Roman" w:cs="Times New Roman"/>
      <w:b/>
      <w:bCs/>
      <w:color w:val="000000"/>
      <w:sz w:val="20"/>
      <w:szCs w:val="20"/>
      <w:lang w:eastAsia="ru-RU"/>
    </w:rPr>
  </w:style>
  <w:style w:type="paragraph" w:customStyle="1" w:styleId="s32">
    <w:name w:val="s32"/>
    <w:basedOn w:val="a"/>
    <w:rsid w:val="004C1481"/>
    <w:pPr>
      <w:widowControl/>
      <w:spacing w:before="100" w:beforeAutospacing="1" w:after="100" w:afterAutospacing="1"/>
    </w:pPr>
    <w:rPr>
      <w:rFonts w:ascii="Times New Roman" w:eastAsiaTheme="minorHAnsi" w:hAnsi="Times New Roman"/>
      <w:color w:val="auto"/>
      <w:sz w:val="24"/>
      <w:szCs w:val="24"/>
    </w:rPr>
  </w:style>
  <w:style w:type="paragraph" w:customStyle="1" w:styleId="s33">
    <w:name w:val="s33"/>
    <w:basedOn w:val="a"/>
    <w:rsid w:val="004C1481"/>
    <w:pPr>
      <w:widowControl/>
      <w:spacing w:before="100" w:beforeAutospacing="1" w:after="100" w:afterAutospacing="1"/>
    </w:pPr>
    <w:rPr>
      <w:rFonts w:ascii="Times New Roman" w:eastAsiaTheme="minorHAnsi" w:hAnsi="Times New Roman"/>
      <w:color w:val="auto"/>
      <w:sz w:val="24"/>
      <w:szCs w:val="24"/>
    </w:rPr>
  </w:style>
  <w:style w:type="paragraph" w:customStyle="1" w:styleId="ConsTitle">
    <w:name w:val="ConsTitle"/>
    <w:rsid w:val="004C1481"/>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5">
    <w:name w:val="Основной текст (5)_"/>
    <w:basedOn w:val="a0"/>
    <w:link w:val="50"/>
    <w:rsid w:val="004C1481"/>
    <w:rPr>
      <w:rFonts w:eastAsia="Times New Roman" w:cs="Times New Roman"/>
      <w:spacing w:val="60"/>
      <w:sz w:val="20"/>
      <w:szCs w:val="20"/>
      <w:shd w:val="clear" w:color="auto" w:fill="FFFFFF"/>
    </w:rPr>
  </w:style>
  <w:style w:type="paragraph" w:customStyle="1" w:styleId="50">
    <w:name w:val="Основной текст (5)"/>
    <w:basedOn w:val="a"/>
    <w:link w:val="5"/>
    <w:rsid w:val="004C1481"/>
    <w:pPr>
      <w:shd w:val="clear" w:color="auto" w:fill="FFFFFF"/>
      <w:spacing w:before="240" w:after="300" w:line="0" w:lineRule="atLeast"/>
      <w:jc w:val="center"/>
    </w:pPr>
    <w:rPr>
      <w:rFonts w:asciiTheme="minorHAnsi" w:hAnsiTheme="minorHAnsi"/>
      <w:color w:val="auto"/>
      <w:spacing w:val="60"/>
      <w:lang w:eastAsia="en-US"/>
    </w:rPr>
  </w:style>
  <w:style w:type="paragraph" w:customStyle="1" w:styleId="pt-a-000017">
    <w:name w:val="pt-a-000017"/>
    <w:basedOn w:val="a"/>
    <w:rsid w:val="004C1481"/>
    <w:pPr>
      <w:widowControl/>
      <w:spacing w:before="100" w:beforeAutospacing="1" w:after="100" w:afterAutospacing="1"/>
    </w:pPr>
    <w:rPr>
      <w:rFonts w:ascii="Times New Roman" w:hAnsi="Times New Roman"/>
      <w:color w:val="auto"/>
      <w:sz w:val="24"/>
      <w:szCs w:val="24"/>
    </w:rPr>
  </w:style>
  <w:style w:type="paragraph" w:customStyle="1" w:styleId="s4">
    <w:name w:val="s4"/>
    <w:basedOn w:val="a"/>
    <w:rsid w:val="004C1481"/>
    <w:pPr>
      <w:widowControl/>
      <w:spacing w:before="100" w:beforeAutospacing="1" w:after="100" w:afterAutospacing="1"/>
    </w:pPr>
    <w:rPr>
      <w:rFonts w:ascii="Times New Roman" w:eastAsiaTheme="minorHAnsi" w:hAnsi="Times New Roman"/>
      <w:color w:val="auto"/>
      <w:sz w:val="24"/>
      <w:szCs w:val="24"/>
    </w:rPr>
  </w:style>
  <w:style w:type="paragraph" w:customStyle="1" w:styleId="pt-s15">
    <w:name w:val="pt-s15"/>
    <w:basedOn w:val="a"/>
    <w:rsid w:val="004C1481"/>
    <w:pPr>
      <w:widowControl/>
      <w:spacing w:before="100" w:beforeAutospacing="1" w:after="100" w:afterAutospacing="1"/>
    </w:pPr>
    <w:rPr>
      <w:rFonts w:ascii="Times New Roman" w:hAnsi="Times New Roman"/>
      <w:color w:val="auto"/>
      <w:sz w:val="24"/>
      <w:szCs w:val="24"/>
    </w:rPr>
  </w:style>
  <w:style w:type="paragraph" w:styleId="ad">
    <w:name w:val="Balloon Text"/>
    <w:basedOn w:val="a"/>
    <w:link w:val="ae"/>
    <w:uiPriority w:val="99"/>
    <w:semiHidden/>
    <w:unhideWhenUsed/>
    <w:rsid w:val="0045233E"/>
    <w:rPr>
      <w:rFonts w:ascii="Tahoma" w:hAnsi="Tahoma" w:cs="Tahoma"/>
      <w:sz w:val="16"/>
      <w:szCs w:val="16"/>
    </w:rPr>
  </w:style>
  <w:style w:type="character" w:customStyle="1" w:styleId="ae">
    <w:name w:val="Текст выноски Знак"/>
    <w:basedOn w:val="a0"/>
    <w:link w:val="ad"/>
    <w:uiPriority w:val="99"/>
    <w:semiHidden/>
    <w:rsid w:val="0045233E"/>
    <w:rPr>
      <w:rFonts w:ascii="Tahoma" w:eastAsia="Times New Roman" w:hAnsi="Tahoma" w:cs="Tahoma"/>
      <w:color w:val="000000"/>
      <w:sz w:val="16"/>
      <w:szCs w:val="16"/>
      <w:lang w:eastAsia="ru-RU"/>
    </w:rPr>
  </w:style>
  <w:style w:type="paragraph" w:styleId="af">
    <w:name w:val="header"/>
    <w:basedOn w:val="a"/>
    <w:link w:val="af0"/>
    <w:uiPriority w:val="99"/>
    <w:semiHidden/>
    <w:unhideWhenUsed/>
    <w:rsid w:val="000B61B3"/>
    <w:pPr>
      <w:tabs>
        <w:tab w:val="center" w:pos="4677"/>
        <w:tab w:val="right" w:pos="9355"/>
      </w:tabs>
    </w:pPr>
  </w:style>
  <w:style w:type="character" w:customStyle="1" w:styleId="af0">
    <w:name w:val="Верхний колонтитул Знак"/>
    <w:basedOn w:val="a0"/>
    <w:link w:val="af"/>
    <w:uiPriority w:val="99"/>
    <w:semiHidden/>
    <w:rsid w:val="000B61B3"/>
    <w:rPr>
      <w:rFonts w:ascii="Arial" w:eastAsia="Times New Roman" w:hAnsi="Arial" w:cs="Times New Roman"/>
      <w:color w:val="000000"/>
      <w:sz w:val="20"/>
      <w:szCs w:val="20"/>
      <w:lang w:eastAsia="ru-RU"/>
    </w:rPr>
  </w:style>
  <w:style w:type="paragraph" w:styleId="af1">
    <w:name w:val="footer"/>
    <w:basedOn w:val="a"/>
    <w:link w:val="af2"/>
    <w:uiPriority w:val="99"/>
    <w:unhideWhenUsed/>
    <w:rsid w:val="000B61B3"/>
    <w:pPr>
      <w:tabs>
        <w:tab w:val="center" w:pos="4677"/>
        <w:tab w:val="right" w:pos="9355"/>
      </w:tabs>
    </w:pPr>
  </w:style>
  <w:style w:type="character" w:customStyle="1" w:styleId="af2">
    <w:name w:val="Нижний колонтитул Знак"/>
    <w:basedOn w:val="a0"/>
    <w:link w:val="af1"/>
    <w:uiPriority w:val="99"/>
    <w:rsid w:val="000B61B3"/>
    <w:rPr>
      <w:rFonts w:ascii="Arial" w:eastAsia="Times New Roman" w:hAnsi="Arial" w:cs="Times New Roman"/>
      <w:color w:val="000000"/>
      <w:sz w:val="20"/>
      <w:szCs w:val="20"/>
      <w:lang w:eastAsia="ru-RU"/>
    </w:rPr>
  </w:style>
  <w:style w:type="table" w:styleId="af3">
    <w:name w:val="Table Grid"/>
    <w:basedOn w:val="a1"/>
    <w:uiPriority w:val="59"/>
    <w:unhideWhenUsed/>
    <w:rsid w:val="00D834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unhideWhenUsed/>
    <w:rsid w:val="009812D8"/>
    <w:rPr>
      <w:color w:val="0000FF" w:themeColor="hyperlink"/>
      <w:u w:val="single"/>
    </w:rPr>
  </w:style>
  <w:style w:type="paragraph" w:styleId="af5">
    <w:name w:val="Normal (Web)"/>
    <w:basedOn w:val="a"/>
    <w:uiPriority w:val="99"/>
    <w:unhideWhenUsed/>
    <w:rsid w:val="00A179C8"/>
    <w:pPr>
      <w:widowControl/>
      <w:spacing w:before="100" w:beforeAutospacing="1" w:after="100" w:afterAutospacing="1"/>
    </w:pPr>
    <w:rPr>
      <w:rFonts w:ascii="Times New Roman" w:hAnsi="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481"/>
    <w:pPr>
      <w:widowControl w:val="0"/>
      <w:spacing w:after="0" w:line="240" w:lineRule="auto"/>
    </w:pPr>
    <w:rPr>
      <w:rFonts w:ascii="Arial" w:eastAsia="Times New Roman"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4C1481"/>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C1481"/>
    <w:rPr>
      <w:rFonts w:ascii="Times New Roman" w:eastAsia="Times New Roman" w:hAnsi="Times New Roman" w:cs="Times New Roman"/>
      <w:sz w:val="24"/>
      <w:lang w:eastAsia="ru-RU"/>
    </w:rPr>
  </w:style>
  <w:style w:type="paragraph" w:customStyle="1" w:styleId="1">
    <w:name w:val="Знак сноски1"/>
    <w:basedOn w:val="a"/>
    <w:link w:val="a3"/>
    <w:uiPriority w:val="99"/>
    <w:rsid w:val="004C1481"/>
    <w:pPr>
      <w:widowControl/>
      <w:spacing w:after="200" w:line="276" w:lineRule="auto"/>
    </w:pPr>
    <w:rPr>
      <w:rFonts w:ascii="Calibri" w:hAnsi="Calibri"/>
      <w:color w:val="auto"/>
      <w:vertAlign w:val="superscript"/>
    </w:rPr>
  </w:style>
  <w:style w:type="character" w:styleId="a3">
    <w:name w:val="footnote reference"/>
    <w:link w:val="1"/>
    <w:uiPriority w:val="99"/>
    <w:rsid w:val="004C1481"/>
    <w:rPr>
      <w:rFonts w:ascii="Calibri" w:eastAsia="Times New Roman" w:hAnsi="Calibri" w:cs="Times New Roman"/>
      <w:sz w:val="20"/>
      <w:szCs w:val="20"/>
      <w:vertAlign w:val="superscript"/>
      <w:lang w:eastAsia="ru-RU"/>
    </w:rPr>
  </w:style>
  <w:style w:type="paragraph" w:styleId="a4">
    <w:name w:val="List Paragraph"/>
    <w:basedOn w:val="a"/>
    <w:link w:val="a5"/>
    <w:uiPriority w:val="34"/>
    <w:qFormat/>
    <w:rsid w:val="004C1481"/>
    <w:pPr>
      <w:ind w:left="720"/>
      <w:contextualSpacing/>
    </w:pPr>
    <w:rPr>
      <w:color w:val="auto"/>
    </w:rPr>
  </w:style>
  <w:style w:type="character" w:customStyle="1" w:styleId="a5">
    <w:name w:val="Абзац списка Знак"/>
    <w:link w:val="a4"/>
    <w:locked/>
    <w:rsid w:val="004C1481"/>
    <w:rPr>
      <w:rFonts w:ascii="Arial" w:eastAsia="Times New Roman" w:hAnsi="Arial" w:cs="Times New Roman"/>
      <w:sz w:val="20"/>
      <w:szCs w:val="20"/>
      <w:lang w:eastAsia="ru-RU"/>
    </w:rPr>
  </w:style>
  <w:style w:type="paragraph" w:styleId="3">
    <w:name w:val="Body Text Indent 3"/>
    <w:basedOn w:val="a"/>
    <w:link w:val="30"/>
    <w:uiPriority w:val="99"/>
    <w:rsid w:val="004C1481"/>
    <w:pPr>
      <w:widowControl/>
      <w:ind w:left="1418" w:hanging="1418"/>
      <w:jc w:val="both"/>
    </w:pPr>
    <w:rPr>
      <w:rFonts w:ascii="Times New Roman" w:hAnsi="Times New Roman"/>
      <w:color w:val="auto"/>
      <w:sz w:val="28"/>
    </w:rPr>
  </w:style>
  <w:style w:type="character" w:customStyle="1" w:styleId="30">
    <w:name w:val="Основной текст с отступом 3 Знак"/>
    <w:basedOn w:val="a0"/>
    <w:link w:val="3"/>
    <w:uiPriority w:val="99"/>
    <w:rsid w:val="004C1481"/>
    <w:rPr>
      <w:rFonts w:ascii="Times New Roman" w:eastAsia="Times New Roman" w:hAnsi="Times New Roman" w:cs="Times New Roman"/>
      <w:sz w:val="28"/>
      <w:szCs w:val="20"/>
      <w:lang w:eastAsia="ru-RU"/>
    </w:rPr>
  </w:style>
  <w:style w:type="paragraph" w:customStyle="1" w:styleId="ConsPlusTitle">
    <w:name w:val="ConsPlusTitle"/>
    <w:link w:val="ConsPlusTitle1"/>
    <w:rsid w:val="004C1481"/>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4C1481"/>
    <w:rPr>
      <w:rFonts w:ascii="Times New Roman" w:eastAsia="Times New Roman" w:hAnsi="Times New Roman" w:cs="Times New Roman"/>
      <w:b/>
      <w:sz w:val="24"/>
      <w:lang w:eastAsia="ru-RU"/>
    </w:rPr>
  </w:style>
  <w:style w:type="paragraph" w:styleId="a6">
    <w:name w:val="footnote text"/>
    <w:basedOn w:val="a"/>
    <w:link w:val="a7"/>
    <w:rsid w:val="004C1481"/>
    <w:pPr>
      <w:widowControl/>
      <w:suppressAutoHyphens/>
    </w:pPr>
    <w:rPr>
      <w:rFonts w:ascii="Times New Roman" w:hAnsi="Times New Roman"/>
      <w:color w:val="auto"/>
      <w:lang w:eastAsia="ar-SA"/>
    </w:rPr>
  </w:style>
  <w:style w:type="character" w:customStyle="1" w:styleId="a7">
    <w:name w:val="Текст сноски Знак"/>
    <w:basedOn w:val="a0"/>
    <w:link w:val="a6"/>
    <w:rsid w:val="004C1481"/>
    <w:rPr>
      <w:rFonts w:ascii="Times New Roman" w:eastAsia="Times New Roman" w:hAnsi="Times New Roman" w:cs="Times New Roman"/>
      <w:sz w:val="20"/>
      <w:szCs w:val="20"/>
      <w:lang w:eastAsia="ar-SA"/>
    </w:rPr>
  </w:style>
  <w:style w:type="paragraph" w:styleId="HTML">
    <w:name w:val="HTML Preformatted"/>
    <w:basedOn w:val="a"/>
    <w:link w:val="HTML0"/>
    <w:uiPriority w:val="99"/>
    <w:unhideWhenUsed/>
    <w:rsid w:val="004C14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4C1481"/>
    <w:rPr>
      <w:rFonts w:ascii="Courier New" w:eastAsia="Times New Roman" w:hAnsi="Courier New" w:cs="Courier New"/>
      <w:sz w:val="20"/>
      <w:szCs w:val="20"/>
      <w:lang w:eastAsia="ru-RU"/>
    </w:rPr>
  </w:style>
  <w:style w:type="paragraph" w:customStyle="1" w:styleId="s26">
    <w:name w:val="s26"/>
    <w:basedOn w:val="a"/>
    <w:rsid w:val="004C1481"/>
    <w:pPr>
      <w:widowControl/>
      <w:spacing w:before="100" w:beforeAutospacing="1" w:after="100" w:afterAutospacing="1"/>
    </w:pPr>
    <w:rPr>
      <w:rFonts w:ascii="Times New Roman" w:eastAsiaTheme="minorHAnsi" w:hAnsi="Times New Roman"/>
      <w:color w:val="auto"/>
      <w:sz w:val="24"/>
      <w:szCs w:val="24"/>
    </w:rPr>
  </w:style>
  <w:style w:type="character" w:customStyle="1" w:styleId="bumpedfont15">
    <w:name w:val="bumpedfont15"/>
    <w:basedOn w:val="a0"/>
    <w:rsid w:val="004C1481"/>
  </w:style>
  <w:style w:type="paragraph" w:customStyle="1" w:styleId="s15">
    <w:name w:val="s15"/>
    <w:basedOn w:val="a"/>
    <w:rsid w:val="004C1481"/>
    <w:pPr>
      <w:widowControl/>
      <w:spacing w:before="100" w:beforeAutospacing="1" w:after="100" w:afterAutospacing="1"/>
    </w:pPr>
    <w:rPr>
      <w:rFonts w:ascii="Times New Roman" w:eastAsiaTheme="minorHAnsi" w:hAnsi="Times New Roman"/>
      <w:color w:val="auto"/>
      <w:sz w:val="24"/>
      <w:szCs w:val="24"/>
    </w:rPr>
  </w:style>
  <w:style w:type="paragraph" w:styleId="a8">
    <w:name w:val="No Spacing"/>
    <w:uiPriority w:val="1"/>
    <w:qFormat/>
    <w:rsid w:val="004C1481"/>
    <w:pPr>
      <w:spacing w:after="0" w:line="240" w:lineRule="auto"/>
    </w:pPr>
  </w:style>
  <w:style w:type="paragraph" w:styleId="a9">
    <w:name w:val="annotation text"/>
    <w:basedOn w:val="a"/>
    <w:link w:val="aa"/>
    <w:uiPriority w:val="99"/>
    <w:semiHidden/>
    <w:unhideWhenUsed/>
    <w:rsid w:val="004C1481"/>
  </w:style>
  <w:style w:type="character" w:customStyle="1" w:styleId="aa">
    <w:name w:val="Текст примечания Знак"/>
    <w:basedOn w:val="a0"/>
    <w:link w:val="a9"/>
    <w:uiPriority w:val="99"/>
    <w:semiHidden/>
    <w:rsid w:val="004C1481"/>
    <w:rPr>
      <w:rFonts w:ascii="Arial" w:eastAsia="Times New Roman" w:hAnsi="Arial" w:cs="Times New Roman"/>
      <w:color w:val="000000"/>
      <w:sz w:val="20"/>
      <w:szCs w:val="20"/>
      <w:lang w:eastAsia="ru-RU"/>
    </w:rPr>
  </w:style>
  <w:style w:type="paragraph" w:styleId="ab">
    <w:name w:val="annotation subject"/>
    <w:basedOn w:val="a9"/>
    <w:next w:val="a9"/>
    <w:link w:val="ac"/>
    <w:uiPriority w:val="99"/>
    <w:semiHidden/>
    <w:unhideWhenUsed/>
    <w:rsid w:val="004C1481"/>
    <w:pPr>
      <w:widowControl/>
    </w:pPr>
    <w:rPr>
      <w:rFonts w:ascii="Times New Roman" w:hAnsi="Times New Roman"/>
      <w:b/>
      <w:bCs/>
      <w:color w:val="auto"/>
    </w:rPr>
  </w:style>
  <w:style w:type="character" w:customStyle="1" w:styleId="ac">
    <w:name w:val="Тема примечания Знак"/>
    <w:basedOn w:val="aa"/>
    <w:link w:val="ab"/>
    <w:uiPriority w:val="99"/>
    <w:semiHidden/>
    <w:rsid w:val="004C1481"/>
    <w:rPr>
      <w:rFonts w:ascii="Times New Roman" w:eastAsia="Times New Roman" w:hAnsi="Times New Roman" w:cs="Times New Roman"/>
      <w:b/>
      <w:bCs/>
      <w:color w:val="000000"/>
      <w:sz w:val="20"/>
      <w:szCs w:val="20"/>
      <w:lang w:eastAsia="ru-RU"/>
    </w:rPr>
  </w:style>
  <w:style w:type="paragraph" w:customStyle="1" w:styleId="s32">
    <w:name w:val="s32"/>
    <w:basedOn w:val="a"/>
    <w:rsid w:val="004C1481"/>
    <w:pPr>
      <w:widowControl/>
      <w:spacing w:before="100" w:beforeAutospacing="1" w:after="100" w:afterAutospacing="1"/>
    </w:pPr>
    <w:rPr>
      <w:rFonts w:ascii="Times New Roman" w:eastAsiaTheme="minorHAnsi" w:hAnsi="Times New Roman"/>
      <w:color w:val="auto"/>
      <w:sz w:val="24"/>
      <w:szCs w:val="24"/>
    </w:rPr>
  </w:style>
  <w:style w:type="paragraph" w:customStyle="1" w:styleId="s33">
    <w:name w:val="s33"/>
    <w:basedOn w:val="a"/>
    <w:rsid w:val="004C1481"/>
    <w:pPr>
      <w:widowControl/>
      <w:spacing w:before="100" w:beforeAutospacing="1" w:after="100" w:afterAutospacing="1"/>
    </w:pPr>
    <w:rPr>
      <w:rFonts w:ascii="Times New Roman" w:eastAsiaTheme="minorHAnsi" w:hAnsi="Times New Roman"/>
      <w:color w:val="auto"/>
      <w:sz w:val="24"/>
      <w:szCs w:val="24"/>
    </w:rPr>
  </w:style>
  <w:style w:type="paragraph" w:customStyle="1" w:styleId="ConsTitle">
    <w:name w:val="ConsTitle"/>
    <w:rsid w:val="004C1481"/>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5">
    <w:name w:val="Основной текст (5)_"/>
    <w:basedOn w:val="a0"/>
    <w:link w:val="50"/>
    <w:rsid w:val="004C1481"/>
    <w:rPr>
      <w:rFonts w:eastAsia="Times New Roman" w:cs="Times New Roman"/>
      <w:spacing w:val="60"/>
      <w:sz w:val="20"/>
      <w:szCs w:val="20"/>
      <w:shd w:val="clear" w:color="auto" w:fill="FFFFFF"/>
    </w:rPr>
  </w:style>
  <w:style w:type="paragraph" w:customStyle="1" w:styleId="50">
    <w:name w:val="Основной текст (5)"/>
    <w:basedOn w:val="a"/>
    <w:link w:val="5"/>
    <w:rsid w:val="004C1481"/>
    <w:pPr>
      <w:shd w:val="clear" w:color="auto" w:fill="FFFFFF"/>
      <w:spacing w:before="240" w:after="300" w:line="0" w:lineRule="atLeast"/>
      <w:jc w:val="center"/>
    </w:pPr>
    <w:rPr>
      <w:rFonts w:asciiTheme="minorHAnsi" w:hAnsiTheme="minorHAnsi"/>
      <w:color w:val="auto"/>
      <w:spacing w:val="60"/>
      <w:lang w:eastAsia="en-US"/>
    </w:rPr>
  </w:style>
  <w:style w:type="paragraph" w:customStyle="1" w:styleId="pt-a-000017">
    <w:name w:val="pt-a-000017"/>
    <w:basedOn w:val="a"/>
    <w:rsid w:val="004C1481"/>
    <w:pPr>
      <w:widowControl/>
      <w:spacing w:before="100" w:beforeAutospacing="1" w:after="100" w:afterAutospacing="1"/>
    </w:pPr>
    <w:rPr>
      <w:rFonts w:ascii="Times New Roman" w:hAnsi="Times New Roman"/>
      <w:color w:val="auto"/>
      <w:sz w:val="24"/>
      <w:szCs w:val="24"/>
    </w:rPr>
  </w:style>
  <w:style w:type="paragraph" w:customStyle="1" w:styleId="s4">
    <w:name w:val="s4"/>
    <w:basedOn w:val="a"/>
    <w:rsid w:val="004C1481"/>
    <w:pPr>
      <w:widowControl/>
      <w:spacing w:before="100" w:beforeAutospacing="1" w:after="100" w:afterAutospacing="1"/>
    </w:pPr>
    <w:rPr>
      <w:rFonts w:ascii="Times New Roman" w:eastAsiaTheme="minorHAnsi" w:hAnsi="Times New Roman"/>
      <w:color w:val="auto"/>
      <w:sz w:val="24"/>
      <w:szCs w:val="24"/>
    </w:rPr>
  </w:style>
  <w:style w:type="paragraph" w:customStyle="1" w:styleId="pt-s15">
    <w:name w:val="pt-s15"/>
    <w:basedOn w:val="a"/>
    <w:rsid w:val="004C1481"/>
    <w:pPr>
      <w:widowControl/>
      <w:spacing w:before="100" w:beforeAutospacing="1" w:after="100" w:afterAutospacing="1"/>
    </w:pPr>
    <w:rPr>
      <w:rFonts w:ascii="Times New Roman" w:hAnsi="Times New Roman"/>
      <w:color w:val="auto"/>
      <w:sz w:val="24"/>
      <w:szCs w:val="24"/>
    </w:rPr>
  </w:style>
  <w:style w:type="paragraph" w:styleId="ad">
    <w:name w:val="Balloon Text"/>
    <w:basedOn w:val="a"/>
    <w:link w:val="ae"/>
    <w:uiPriority w:val="99"/>
    <w:semiHidden/>
    <w:unhideWhenUsed/>
    <w:rsid w:val="0045233E"/>
    <w:rPr>
      <w:rFonts w:ascii="Tahoma" w:hAnsi="Tahoma" w:cs="Tahoma"/>
      <w:sz w:val="16"/>
      <w:szCs w:val="16"/>
    </w:rPr>
  </w:style>
  <w:style w:type="character" w:customStyle="1" w:styleId="ae">
    <w:name w:val="Текст выноски Знак"/>
    <w:basedOn w:val="a0"/>
    <w:link w:val="ad"/>
    <w:uiPriority w:val="99"/>
    <w:semiHidden/>
    <w:rsid w:val="0045233E"/>
    <w:rPr>
      <w:rFonts w:ascii="Tahoma" w:eastAsia="Times New Roman" w:hAnsi="Tahoma" w:cs="Tahoma"/>
      <w:color w:val="000000"/>
      <w:sz w:val="16"/>
      <w:szCs w:val="16"/>
      <w:lang w:eastAsia="ru-RU"/>
    </w:rPr>
  </w:style>
  <w:style w:type="paragraph" w:styleId="af">
    <w:name w:val="header"/>
    <w:basedOn w:val="a"/>
    <w:link w:val="af0"/>
    <w:uiPriority w:val="99"/>
    <w:semiHidden/>
    <w:unhideWhenUsed/>
    <w:rsid w:val="000B61B3"/>
    <w:pPr>
      <w:tabs>
        <w:tab w:val="center" w:pos="4677"/>
        <w:tab w:val="right" w:pos="9355"/>
      </w:tabs>
    </w:pPr>
  </w:style>
  <w:style w:type="character" w:customStyle="1" w:styleId="af0">
    <w:name w:val="Верхний колонтитул Знак"/>
    <w:basedOn w:val="a0"/>
    <w:link w:val="af"/>
    <w:uiPriority w:val="99"/>
    <w:semiHidden/>
    <w:rsid w:val="000B61B3"/>
    <w:rPr>
      <w:rFonts w:ascii="Arial" w:eastAsia="Times New Roman" w:hAnsi="Arial" w:cs="Times New Roman"/>
      <w:color w:val="000000"/>
      <w:sz w:val="20"/>
      <w:szCs w:val="20"/>
      <w:lang w:eastAsia="ru-RU"/>
    </w:rPr>
  </w:style>
  <w:style w:type="paragraph" w:styleId="af1">
    <w:name w:val="footer"/>
    <w:basedOn w:val="a"/>
    <w:link w:val="af2"/>
    <w:uiPriority w:val="99"/>
    <w:unhideWhenUsed/>
    <w:rsid w:val="000B61B3"/>
    <w:pPr>
      <w:tabs>
        <w:tab w:val="center" w:pos="4677"/>
        <w:tab w:val="right" w:pos="9355"/>
      </w:tabs>
    </w:pPr>
  </w:style>
  <w:style w:type="character" w:customStyle="1" w:styleId="af2">
    <w:name w:val="Нижний колонтитул Знак"/>
    <w:basedOn w:val="a0"/>
    <w:link w:val="af1"/>
    <w:uiPriority w:val="99"/>
    <w:rsid w:val="000B61B3"/>
    <w:rPr>
      <w:rFonts w:ascii="Arial" w:eastAsia="Times New Roman" w:hAnsi="Arial" w:cs="Times New Roman"/>
      <w:color w:val="000000"/>
      <w:sz w:val="20"/>
      <w:szCs w:val="20"/>
      <w:lang w:eastAsia="ru-RU"/>
    </w:rPr>
  </w:style>
  <w:style w:type="table" w:styleId="af3">
    <w:name w:val="Table Grid"/>
    <w:basedOn w:val="a1"/>
    <w:uiPriority w:val="59"/>
    <w:unhideWhenUsed/>
    <w:rsid w:val="00D834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unhideWhenUsed/>
    <w:rsid w:val="009812D8"/>
    <w:rPr>
      <w:color w:val="0000FF" w:themeColor="hyperlink"/>
      <w:u w:val="single"/>
    </w:rPr>
  </w:style>
  <w:style w:type="paragraph" w:styleId="af5">
    <w:name w:val="Normal (Web)"/>
    <w:basedOn w:val="a"/>
    <w:uiPriority w:val="99"/>
    <w:unhideWhenUsed/>
    <w:rsid w:val="00A179C8"/>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252975122">
      <w:bodyDiv w:val="1"/>
      <w:marLeft w:val="0"/>
      <w:marRight w:val="0"/>
      <w:marTop w:val="0"/>
      <w:marBottom w:val="0"/>
      <w:divBdr>
        <w:top w:val="none" w:sz="0" w:space="0" w:color="auto"/>
        <w:left w:val="none" w:sz="0" w:space="0" w:color="auto"/>
        <w:bottom w:val="none" w:sz="0" w:space="0" w:color="auto"/>
        <w:right w:val="none" w:sz="0" w:space="0" w:color="auto"/>
      </w:divBdr>
    </w:div>
    <w:div w:id="769012940">
      <w:bodyDiv w:val="1"/>
      <w:marLeft w:val="0"/>
      <w:marRight w:val="0"/>
      <w:marTop w:val="0"/>
      <w:marBottom w:val="0"/>
      <w:divBdr>
        <w:top w:val="none" w:sz="0" w:space="0" w:color="auto"/>
        <w:left w:val="none" w:sz="0" w:space="0" w:color="auto"/>
        <w:bottom w:val="none" w:sz="0" w:space="0" w:color="auto"/>
        <w:right w:val="none" w:sz="0" w:space="0" w:color="auto"/>
      </w:divBdr>
    </w:div>
    <w:div w:id="1484010870">
      <w:bodyDiv w:val="1"/>
      <w:marLeft w:val="0"/>
      <w:marRight w:val="0"/>
      <w:marTop w:val="0"/>
      <w:marBottom w:val="0"/>
      <w:divBdr>
        <w:top w:val="none" w:sz="0" w:space="0" w:color="auto"/>
        <w:left w:val="none" w:sz="0" w:space="0" w:color="auto"/>
        <w:bottom w:val="none" w:sz="0" w:space="0" w:color="auto"/>
        <w:right w:val="none" w:sz="0" w:space="0" w:color="auto"/>
      </w:divBdr>
    </w:div>
    <w:div w:id="149090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1D4E32A31A176726FF77A9EFC32AC1AADF1A11E10915B9C2EAEB08B6420BA89D5285C3D8291066ADE36704B4B5FA87C24CDB8E14FED710BCUBy5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44F40-F1FD-4567-9394-EC04AAA29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5937</Words>
  <Characters>33847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dc:creator>
  <cp:lastModifiedBy>SD</cp:lastModifiedBy>
  <cp:revision>2</cp:revision>
  <cp:lastPrinted>2025-04-24T08:21:00Z</cp:lastPrinted>
  <dcterms:created xsi:type="dcterms:W3CDTF">2025-04-24T08:25:00Z</dcterms:created>
  <dcterms:modified xsi:type="dcterms:W3CDTF">2025-04-24T08:25:00Z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c95559c6-1b6c-4aa6-9a92-3887f1a95fc2</vt:lpwstr>
  </property>
</Properties>
</file>