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Pr="004A0FAC" w:rsidRDefault="002E1A51" w:rsidP="004A0FAC">
      <w:pPr>
        <w:widowControl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AC" w:rsidRPr="004A0FAC"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  <w:t xml:space="preserve"> 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СОВЕТ ДЕПУТАТОВ</w:t>
      </w:r>
    </w:p>
    <w:p w:rsidR="004A0FAC" w:rsidRPr="004A0FAC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МУНИЦИПАЛЬНОГО ОБРАЗОВАНИЯ</w:t>
      </w:r>
    </w:p>
    <w:p w:rsidR="004A0FAC" w:rsidRPr="004A0FAC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ПЕНИКОВСКОЕ СЕЛЬСКОЕ ПОСЕЛЕНИЕ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МУНИЦИПАЛЬНОГО ОБРАЗОВАНИЯ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ЛОМОНОСОВСКИЙ МУНИЦИПАЛЬНЫЙ РАЙОН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ЛЕНИНГРАДСКОЙ ОБЛАСТИ</w:t>
      </w:r>
    </w:p>
    <w:p w:rsidR="004A0FAC" w:rsidRPr="004A0FAC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gramStart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</w:t>
      </w:r>
      <w:proofErr w:type="gramEnd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Е Ш Е Н И Е</w:t>
      </w:r>
    </w:p>
    <w:p w:rsidR="001552B4" w:rsidRDefault="001552B4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1552B4" w:rsidRPr="001552B4" w:rsidRDefault="001552B4" w:rsidP="001552B4">
      <w:pPr>
        <w:widowControl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552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30 сентября 2020 г.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</w:t>
      </w:r>
      <w:r w:rsidRPr="001552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</w:t>
      </w:r>
      <w:r w:rsidR="00D05D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№ 37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CA31CA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CA31CA">
        <w:rPr>
          <w:rFonts w:ascii="Times New Roman" w:eastAsia="Times New Roman" w:hAnsi="Times New Roman" w:cs="Times New Roman"/>
          <w:b/>
          <w:lang w:eastAsia="ru-RU" w:bidi="ar-SA"/>
        </w:rPr>
        <w:t>Об утверждении П</w:t>
      </w:r>
      <w:r w:rsidR="001552B4" w:rsidRPr="00CA31CA">
        <w:rPr>
          <w:rFonts w:ascii="Times New Roman" w:eastAsia="Times New Roman" w:hAnsi="Times New Roman" w:cs="Times New Roman"/>
          <w:b/>
          <w:lang w:eastAsia="ru-RU" w:bidi="ar-SA"/>
        </w:rPr>
        <w:t xml:space="preserve">равил обработки персональных данных в совете депутатов </w:t>
      </w:r>
      <w:r w:rsidRPr="00CA31CA">
        <w:rPr>
          <w:rFonts w:ascii="Times New Roman" w:eastAsia="Times New Roman" w:hAnsi="Times New Roman" w:cs="Times New Roman"/>
          <w:b/>
          <w:lang w:eastAsia="ru-RU" w:bidi="ar-SA"/>
        </w:rPr>
        <w:t xml:space="preserve"> муниципального образования </w:t>
      </w:r>
      <w:proofErr w:type="spellStart"/>
      <w:r w:rsidRPr="00CA31CA">
        <w:rPr>
          <w:rFonts w:ascii="Times New Roman" w:eastAsia="Times New Roman" w:hAnsi="Times New Roman" w:cs="Times New Roman"/>
          <w:b/>
          <w:lang w:eastAsia="ru-RU" w:bidi="ar-SA"/>
        </w:rPr>
        <w:t>Пениковское</w:t>
      </w:r>
      <w:proofErr w:type="spellEnd"/>
      <w:r w:rsidRPr="00CA31CA">
        <w:rPr>
          <w:rFonts w:ascii="Times New Roman" w:eastAsia="Times New Roman" w:hAnsi="Times New Roman" w:cs="Times New Roman"/>
          <w:b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A0FAC" w:rsidRPr="00CA31CA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4A0FAC" w:rsidRPr="00CA31CA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5A7E00" w:rsidRPr="005A7E00" w:rsidRDefault="005A7E00" w:rsidP="005A7E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D05D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Руководствуясь </w:t>
      </w:r>
      <w:hyperlink r:id="rId7" w:history="1">
        <w:r w:rsidRPr="00CA31CA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Федеральным законом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от 27 июля 2006 года N 152-ФЗ "О персональных данных" и </w:t>
      </w:r>
      <w:hyperlink r:id="rId8" w:history="1">
        <w:r w:rsidRPr="00CA31CA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подпунктом "б" пункта 1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постановления Правительства Российской Федерации от 21 марта 2012 года N 211 "Об утверждении перечня мер, направленных на обеспечение выполнения обязанностей, преду</w:t>
      </w:r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смотренных </w:t>
      </w:r>
      <w:hyperlink r:id="rId9" w:history="1">
        <w:r w:rsidRPr="00CA31CA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Федеральным законом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lang w:eastAsia="ru-RU" w:bidi="ar-SA"/>
        </w:rPr>
        <w:t>"О персональных данных" и принятыми в соответствии с нормативными правовыми актами, операторами, являющимися государственными</w:t>
      </w:r>
      <w:r w:rsidR="001552B4" w:rsidRPr="00CA31CA">
        <w:rPr>
          <w:rFonts w:ascii="Times New Roman" w:eastAsia="Times New Roman" w:hAnsi="Times New Roman" w:cs="Times New Roman"/>
          <w:lang w:eastAsia="ru-RU" w:bidi="ar-SA"/>
        </w:rPr>
        <w:t xml:space="preserve"> или муниципальными органами", с</w:t>
      </w:r>
      <w:r w:rsidRPr="005A7E00">
        <w:rPr>
          <w:rFonts w:ascii="Times New Roman" w:eastAsia="Times New Roman" w:hAnsi="Times New Roman" w:cs="Times New Roman"/>
          <w:lang w:eastAsia="ru-RU" w:bidi="ar-SA"/>
        </w:rPr>
        <w:t>овет депутатов</w:t>
      </w:r>
      <w:proofErr w:type="gram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bookmarkStart w:id="0" w:name="sub_1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муниципального образования </w:t>
      </w:r>
      <w:proofErr w:type="spellStart"/>
      <w:r w:rsidR="001552B4" w:rsidRPr="00CA31CA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5A7E00" w:rsidRPr="005A7E00" w:rsidRDefault="005A7E00" w:rsidP="00D05D6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5A7E00">
        <w:rPr>
          <w:rFonts w:ascii="Times New Roman" w:eastAsia="Times New Roman" w:hAnsi="Times New Roman" w:cs="Times New Roman"/>
          <w:b/>
          <w:lang w:eastAsia="ru-RU" w:bidi="ar-SA"/>
        </w:rPr>
        <w:t>РЕШИЛ:</w:t>
      </w:r>
    </w:p>
    <w:p w:rsidR="005A7E00" w:rsidRPr="005A7E00" w:rsidRDefault="005A7E00" w:rsidP="00D05D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D05D68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 1. Утвердить </w:t>
      </w:r>
      <w:hyperlink r:id="rId10" w:anchor="sub_1000" w:history="1">
        <w:r w:rsidRPr="00CA31CA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Правила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обработки персональных данных в совете депутатов </w:t>
      </w:r>
      <w:r w:rsidR="001552B4" w:rsidRPr="00CA31CA">
        <w:rPr>
          <w:rFonts w:ascii="Times New Roman" w:eastAsia="Times New Roman" w:hAnsi="Times New Roman" w:cs="Times New Roman"/>
          <w:lang w:eastAsia="ru-RU" w:bidi="ar-SA"/>
        </w:rPr>
        <w:t xml:space="preserve">муниципального образования </w:t>
      </w:r>
      <w:proofErr w:type="spellStart"/>
      <w:r w:rsidR="001552B4" w:rsidRPr="00CA31CA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 в соответствии с приложением.</w:t>
      </w:r>
    </w:p>
    <w:p w:rsidR="005A7E00" w:rsidRPr="005A7E00" w:rsidRDefault="005A7E00" w:rsidP="00D05D68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" w:name="sub_2"/>
      <w:bookmarkEnd w:id="0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 2. Назначить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>ответственным</w:t>
      </w:r>
      <w:proofErr w:type="gram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за организацию обработки персональных данных </w:t>
      </w:r>
      <w:r w:rsidR="001552B4" w:rsidRPr="00CA31CA">
        <w:rPr>
          <w:rFonts w:ascii="Times New Roman" w:eastAsia="Times New Roman" w:hAnsi="Times New Roman" w:cs="Times New Roman"/>
          <w:lang w:eastAsia="ru-RU" w:bidi="ar-SA"/>
        </w:rPr>
        <w:t>Емельянову Татьяну Николаевну, референта главы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bookmarkStart w:id="2" w:name="sub_3"/>
      <w:bookmarkEnd w:id="1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муниципального образования </w:t>
      </w:r>
      <w:proofErr w:type="spellStart"/>
      <w:r w:rsidR="001552B4" w:rsidRPr="00CA31CA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CA31CA" w:rsidRPr="00CA31CA" w:rsidRDefault="005A7E00" w:rsidP="00D05D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3</w:t>
      </w:r>
      <w:r w:rsidR="00CA31CA" w:rsidRPr="00CA31CA">
        <w:rPr>
          <w:rFonts w:ascii="Times New Roman" w:eastAsia="Times New Roman" w:hAnsi="Times New Roman" w:cs="Times New Roman"/>
          <w:lang w:eastAsia="ru-RU" w:bidi="ar-SA"/>
        </w:rPr>
        <w:t>.</w:t>
      </w:r>
      <w:r w:rsidR="00CA31CA" w:rsidRPr="00CA31C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Настоящее решение вступает в силу со дня его официального опубликования (обнародования).</w:t>
      </w:r>
    </w:p>
    <w:p w:rsidR="00CA31CA" w:rsidRPr="00CA31CA" w:rsidRDefault="00CA31CA" w:rsidP="00D05D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CA31C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4. </w:t>
      </w:r>
      <w:r w:rsidRPr="00CA31CA">
        <w:rPr>
          <w:rFonts w:ascii="Times New Roman" w:eastAsia="Times New Roman" w:hAnsi="Times New Roman" w:cs="Times New Roman"/>
          <w:lang w:eastAsia="ru-RU" w:bidi="ar-SA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CA31CA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CA31CA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www.peniki47.ru.</w:t>
      </w:r>
    </w:p>
    <w:p w:rsidR="00CA31CA" w:rsidRPr="00CA31CA" w:rsidRDefault="00CA31CA" w:rsidP="00CA31CA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CA6702" w:rsidRDefault="00CA6702" w:rsidP="00CA31CA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CA31CA" w:rsidRPr="00CA31CA" w:rsidRDefault="00CA31CA" w:rsidP="00CA31CA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CA31CA">
        <w:rPr>
          <w:rFonts w:ascii="Times New Roman" w:eastAsia="Times New Roman" w:hAnsi="Times New Roman" w:cs="Times New Roman"/>
          <w:lang w:eastAsia="ru-RU" w:bidi="ar-SA"/>
        </w:rPr>
        <w:t>Глава муниципального образования</w:t>
      </w:r>
    </w:p>
    <w:p w:rsidR="00CA31CA" w:rsidRPr="004A0FAC" w:rsidRDefault="00CA31CA" w:rsidP="00CA31C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CA31CA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CA31CA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                                                      И.Г. Корнилов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A7E00" w:rsidRPr="005A7E00" w:rsidRDefault="005A7E00" w:rsidP="005A7E00">
      <w:pPr>
        <w:widowControl/>
        <w:rPr>
          <w:rFonts w:ascii="Calibri" w:eastAsia="Calibri" w:hAnsi="Calibri" w:cs="Times New Roman"/>
          <w:sz w:val="26"/>
          <w:szCs w:val="26"/>
          <w:lang w:eastAsia="en-US" w:bidi="ar-SA"/>
        </w:rPr>
      </w:pPr>
    </w:p>
    <w:p w:rsidR="005A7E00" w:rsidRPr="005A7E00" w:rsidRDefault="005A7E00" w:rsidP="00CA6702">
      <w:pPr>
        <w:widowControl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lastRenderedPageBreak/>
        <w:t>Утверждено</w:t>
      </w:r>
    </w:p>
    <w:p w:rsidR="005A7E00" w:rsidRPr="005A7E00" w:rsidRDefault="00CA6702" w:rsidP="00CA6702">
      <w:pPr>
        <w:widowControl/>
        <w:jc w:val="right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р</w:t>
      </w:r>
      <w:r w:rsidR="00CA31CA" w:rsidRPr="00CA6702">
        <w:rPr>
          <w:rFonts w:ascii="Times New Roman" w:eastAsia="Times New Roman" w:hAnsi="Times New Roman" w:cs="Times New Roman"/>
          <w:lang w:eastAsia="ru-RU" w:bidi="ar-SA"/>
        </w:rPr>
        <w:t>ешением совета д</w:t>
      </w:r>
      <w:r w:rsidR="005A7E00" w:rsidRPr="005A7E00">
        <w:rPr>
          <w:rFonts w:ascii="Times New Roman" w:eastAsia="Times New Roman" w:hAnsi="Times New Roman" w:cs="Times New Roman"/>
          <w:lang w:eastAsia="ru-RU" w:bidi="ar-SA"/>
        </w:rPr>
        <w:t>епутатов</w:t>
      </w:r>
    </w:p>
    <w:p w:rsidR="005A7E00" w:rsidRPr="005A7E00" w:rsidRDefault="005A7E00" w:rsidP="00CA6702">
      <w:pPr>
        <w:widowControl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МО</w:t>
      </w:r>
      <w:r w:rsidR="00CA31CA" w:rsidRPr="00CA6702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="00CA31CA" w:rsidRPr="00CA6702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</w:t>
      </w:r>
    </w:p>
    <w:p w:rsidR="005A7E00" w:rsidRPr="005A7E00" w:rsidRDefault="005A7E00" w:rsidP="00CA6702">
      <w:pPr>
        <w:widowControl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от  </w:t>
      </w:r>
      <w:r w:rsidR="00CA31CA" w:rsidRPr="00CA6702">
        <w:rPr>
          <w:rFonts w:ascii="Times New Roman" w:eastAsia="Times New Roman" w:hAnsi="Times New Roman" w:cs="Times New Roman"/>
          <w:lang w:eastAsia="ru-RU" w:bidi="ar-SA"/>
        </w:rPr>
        <w:t>30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.09.2020 № </w:t>
      </w:r>
      <w:r w:rsidR="00D05D68">
        <w:rPr>
          <w:rFonts w:ascii="Times New Roman" w:eastAsia="Times New Roman" w:hAnsi="Times New Roman" w:cs="Times New Roman"/>
          <w:lang w:eastAsia="ru-RU" w:bidi="ar-SA"/>
        </w:rPr>
        <w:t>37</w:t>
      </w:r>
      <w:bookmarkStart w:id="3" w:name="_GoBack"/>
      <w:bookmarkEnd w:id="3"/>
    </w:p>
    <w:p w:rsidR="005A7E00" w:rsidRPr="005A7E00" w:rsidRDefault="005A7E00" w:rsidP="00CA6702">
      <w:pPr>
        <w:widowControl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(приложение)</w:t>
      </w:r>
    </w:p>
    <w:p w:rsidR="005A7E00" w:rsidRPr="005A7E00" w:rsidRDefault="005A7E00" w:rsidP="00CA6702">
      <w:pPr>
        <w:widowControl/>
        <w:rPr>
          <w:rFonts w:ascii="Times New Roman" w:eastAsia="Calibri" w:hAnsi="Times New Roman" w:cs="Times New Roman"/>
          <w:lang w:eastAsia="en-US" w:bidi="ar-SA"/>
        </w:rPr>
      </w:pPr>
    </w:p>
    <w:p w:rsidR="005A7E00" w:rsidRPr="005A7E00" w:rsidRDefault="005A7E00" w:rsidP="00CA6702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bookmarkEnd w:id="2"/>
    <w:p w:rsidR="005A7E00" w:rsidRPr="005A7E00" w:rsidRDefault="005A7E00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>Правила</w:t>
      </w:r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br/>
        <w:t xml:space="preserve">обработки персональных данных в совете депутатов </w:t>
      </w:r>
      <w:r w:rsidRPr="005A7E00">
        <w:rPr>
          <w:rFonts w:ascii="Times New Roman" w:eastAsia="Times New Roman" w:hAnsi="Times New Roman" w:cs="Times New Roman"/>
          <w:b/>
          <w:lang w:eastAsia="ru-RU" w:bidi="ar-SA"/>
        </w:rPr>
        <w:t xml:space="preserve">муниципального образования </w:t>
      </w:r>
      <w:proofErr w:type="spellStart"/>
      <w:r w:rsidR="00CA31CA" w:rsidRPr="00CA6702">
        <w:rPr>
          <w:rFonts w:ascii="Times New Roman" w:eastAsia="Times New Roman" w:hAnsi="Times New Roman" w:cs="Times New Roman"/>
          <w:b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b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  <w:bookmarkStart w:id="4" w:name="sub_10"/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>I. Общие положения</w:t>
      </w:r>
    </w:p>
    <w:bookmarkEnd w:id="4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CA6702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1.1.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>Правила обработки персональных данных в</w:t>
      </w:r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bCs/>
          <w:color w:val="26282F"/>
          <w:lang w:eastAsia="ru-RU" w:bidi="ar-SA"/>
        </w:rPr>
        <w:t xml:space="preserve">совете депутатов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муниципального образования </w:t>
      </w:r>
      <w:proofErr w:type="spellStart"/>
      <w:r w:rsidR="00CA31CA" w:rsidRPr="00CA6702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</w:t>
      </w:r>
      <w:proofErr w:type="gram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при достижении целей обработки или при наступлении иных законных оснований.</w:t>
      </w:r>
      <w:bookmarkStart w:id="5" w:name="sub_6"/>
    </w:p>
    <w:p w:rsidR="005A7E00" w:rsidRPr="005A7E00" w:rsidRDefault="005A7E00" w:rsidP="00CA6702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   1.2. Настоящие Правила определяют политику </w:t>
      </w:r>
      <w:r w:rsidRPr="005A7E00">
        <w:rPr>
          <w:rFonts w:ascii="Times New Roman" w:eastAsia="Times New Roman" w:hAnsi="Times New Roman" w:cs="Times New Roman"/>
          <w:bCs/>
          <w:color w:val="26282F"/>
          <w:lang w:eastAsia="ru-RU" w:bidi="ar-SA"/>
        </w:rPr>
        <w:t xml:space="preserve">совета депутатов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муниципального образования </w:t>
      </w:r>
      <w:proofErr w:type="spellStart"/>
      <w:r w:rsidR="00CA31CA" w:rsidRPr="00CA6702">
        <w:rPr>
          <w:rFonts w:ascii="Times New Roman" w:eastAsia="Times New Roman" w:hAnsi="Times New Roman" w:cs="Times New Roman"/>
          <w:lang w:eastAsia="ru-RU" w:bidi="ar-SA"/>
        </w:rPr>
        <w:t>Пениковское</w:t>
      </w:r>
      <w:proofErr w:type="spell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 (далее - Совет депутатов) как оператора, осуществляющего обработку персональных данных, в отношении обработки и защиты персональных данных.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" w:name="sub_7"/>
      <w:bookmarkEnd w:id="5"/>
      <w:r w:rsidRPr="005A7E00">
        <w:rPr>
          <w:rFonts w:ascii="Times New Roman" w:eastAsia="Times New Roman" w:hAnsi="Times New Roman" w:cs="Times New Roman"/>
          <w:lang w:eastAsia="ru-RU" w:bidi="ar-SA"/>
        </w:rPr>
        <w:t>1.3. Обработка персональных данных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5A7E00" w:rsidRPr="005A7E00" w:rsidRDefault="005A7E00" w:rsidP="00CA67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7" w:name="sub_8"/>
      <w:bookmarkEnd w:id="6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  1.4.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>Обработка персональных данных субъектов осуществляется ответственным лицом, выполняется с использованием средств автоматизации 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обрабатываются.</w:t>
      </w:r>
      <w:proofErr w:type="gramEnd"/>
    </w:p>
    <w:p w:rsidR="005A7E00" w:rsidRPr="005A7E00" w:rsidRDefault="005A7E00" w:rsidP="00CA67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8" w:name="sub_9"/>
      <w:bookmarkEnd w:id="7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  1.5. Обработка персональных данных осуществляется без передачи информации по внутренней локальной сети и без передачи информации по сети Интернет.</w:t>
      </w:r>
    </w:p>
    <w:bookmarkEnd w:id="8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  <w:bookmarkStart w:id="9" w:name="sub_21"/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>II.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bookmarkEnd w:id="9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0" w:name="sub_20"/>
      <w:r w:rsidRPr="005A7E00">
        <w:rPr>
          <w:rFonts w:ascii="Times New Roman" w:eastAsia="Times New Roman" w:hAnsi="Times New Roman" w:cs="Times New Roman"/>
          <w:lang w:eastAsia="ru-RU" w:bidi="ar-SA"/>
        </w:rPr>
        <w:t>2.1. Для выявления и предотвращения нарушений, предусмотренных законодательством Российской Федерации в сфере персональных данных, используются следующие процедуры: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1" w:name="sub_11"/>
      <w:bookmarkEnd w:id="10"/>
      <w:r w:rsidRPr="005A7E00">
        <w:rPr>
          <w:rFonts w:ascii="Times New Roman" w:eastAsia="Times New Roman" w:hAnsi="Times New Roman" w:cs="Times New Roman"/>
          <w:lang w:eastAsia="ru-RU" w:bidi="ar-SA"/>
        </w:rPr>
        <w:t>1) осуществление внутреннего контроля соответствия обработки персональных данных требованиям к защите персональных данных;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2" w:name="sub_12"/>
      <w:bookmarkEnd w:id="11"/>
      <w:r w:rsidRPr="005A7E00">
        <w:rPr>
          <w:rFonts w:ascii="Times New Roman" w:eastAsia="Times New Roman" w:hAnsi="Times New Roman" w:cs="Times New Roman"/>
          <w:lang w:eastAsia="ru-RU" w:bidi="ar-SA"/>
        </w:rPr>
        <w:t>2) оценка вреда, который может быть причинен субъектам персональных данных;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3" w:name="sub_13"/>
      <w:bookmarkEnd w:id="12"/>
      <w:r w:rsidRPr="005A7E00">
        <w:rPr>
          <w:rFonts w:ascii="Times New Roman" w:eastAsia="Times New Roman" w:hAnsi="Times New Roman" w:cs="Times New Roman"/>
          <w:lang w:eastAsia="ru-RU" w:bidi="ar-SA"/>
        </w:rPr>
        <w:t>3) ознакомление  сотрудников,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 и настоящими Правилами;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4" w:name="sub_14"/>
      <w:bookmarkEnd w:id="13"/>
      <w:r w:rsidRPr="005A7E00">
        <w:rPr>
          <w:rFonts w:ascii="Times New Roman" w:eastAsia="Times New Roman" w:hAnsi="Times New Roman" w:cs="Times New Roman"/>
          <w:lang w:eastAsia="ru-RU" w:bidi="ar-SA"/>
        </w:rPr>
        <w:t>4) ограничение обработки персональных данных достижением конкретных, заранее определенных и законных целей;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5" w:name="sub_15"/>
      <w:bookmarkEnd w:id="14"/>
      <w:r w:rsidRPr="005A7E00">
        <w:rPr>
          <w:rFonts w:ascii="Times New Roman" w:eastAsia="Times New Roman" w:hAnsi="Times New Roman" w:cs="Times New Roman"/>
          <w:lang w:eastAsia="ru-RU" w:bidi="ar-SA"/>
        </w:rPr>
        <w:t>5)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6" w:name="sub_16"/>
      <w:bookmarkEnd w:id="15"/>
      <w:r w:rsidRPr="005A7E00">
        <w:rPr>
          <w:rFonts w:ascii="Times New Roman" w:eastAsia="Times New Roman" w:hAnsi="Times New Roman" w:cs="Times New Roman"/>
          <w:lang w:eastAsia="ru-RU" w:bidi="ar-SA"/>
        </w:rPr>
        <w:t>6) недопущение обработки персональных данных, несовместимых с целями сбора персональных данных;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7" w:name="sub_17"/>
      <w:bookmarkEnd w:id="16"/>
      <w:r w:rsidRPr="005A7E00">
        <w:rPr>
          <w:rFonts w:ascii="Times New Roman" w:eastAsia="Times New Roman" w:hAnsi="Times New Roman" w:cs="Times New Roman"/>
          <w:lang w:eastAsia="ru-RU" w:bidi="ar-SA"/>
        </w:rPr>
        <w:t>7) 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8" w:name="sub_18"/>
      <w:bookmarkEnd w:id="17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8) соответствие содержания и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>объема</w:t>
      </w:r>
      <w:proofErr w:type="gram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обрабатываемых персональных данных заявленным целям обработки (обрабатываемые персональные данные не должны быть избыточными по отношению к заявленным целям их обработки);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9" w:name="sub_19"/>
      <w:bookmarkEnd w:id="18"/>
      <w:r w:rsidRPr="005A7E00">
        <w:rPr>
          <w:rFonts w:ascii="Times New Roman" w:eastAsia="Times New Roman" w:hAnsi="Times New Roman" w:cs="Times New Roman"/>
          <w:lang w:eastAsia="ru-RU" w:bidi="ar-SA"/>
        </w:rPr>
        <w:t>9)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bookmarkEnd w:id="19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43190D" w:rsidRDefault="005A7E00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  <w:bookmarkStart w:id="20" w:name="sub_63"/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>III. Цели обработки персональных данных, содержание обрабатываемых персональных данных, категории субъектов, персональные данные которых обрабатываются</w:t>
      </w:r>
    </w:p>
    <w:p w:rsidR="0043190D" w:rsidRPr="0043190D" w:rsidRDefault="0043190D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1" w:name="sub_25"/>
      <w:bookmarkEnd w:id="20"/>
      <w:r w:rsidRPr="005A7E00">
        <w:rPr>
          <w:rFonts w:ascii="Times New Roman" w:eastAsia="Times New Roman" w:hAnsi="Times New Roman" w:cs="Times New Roman"/>
          <w:lang w:eastAsia="ru-RU" w:bidi="ar-SA"/>
        </w:rPr>
        <w:t>3.1. Персональные данные обрабатываются в целях: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2" w:name="sub_22"/>
      <w:bookmarkEnd w:id="21"/>
      <w:r w:rsidRPr="005A7E00">
        <w:rPr>
          <w:rFonts w:ascii="Times New Roman" w:eastAsia="Times New Roman" w:hAnsi="Times New Roman" w:cs="Times New Roman"/>
          <w:lang w:eastAsia="ru-RU" w:bidi="ar-SA"/>
        </w:rPr>
        <w:t>1) обеспечение защиты прав и свобод граждан;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3" w:name="sub_23"/>
      <w:bookmarkEnd w:id="22"/>
      <w:r w:rsidRPr="005A7E00">
        <w:rPr>
          <w:rFonts w:ascii="Times New Roman" w:eastAsia="Times New Roman" w:hAnsi="Times New Roman" w:cs="Times New Roman"/>
          <w:lang w:eastAsia="ru-RU" w:bidi="ar-SA"/>
        </w:rPr>
        <w:t>2) учет сведений о депутатах;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4" w:name="sub_24"/>
      <w:bookmarkEnd w:id="23"/>
      <w:r w:rsidRPr="005A7E00">
        <w:rPr>
          <w:rFonts w:ascii="Times New Roman" w:eastAsia="Times New Roman" w:hAnsi="Times New Roman" w:cs="Times New Roman"/>
          <w:lang w:eastAsia="ru-RU" w:bidi="ar-SA"/>
        </w:rPr>
        <w:t>3) выполнение полномочий и задач, возложенных на оператора (осуществление полномочий органа местного самоуправления).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5" w:name="sub_54"/>
      <w:bookmarkEnd w:id="24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3.2. В целях, указанных в </w:t>
      </w:r>
      <w:hyperlink r:id="rId11" w:anchor="sub_22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подпунктах 1 - 3 пункта 3.1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настоящих Правил, обрабатываются следующие категории персональных данных: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6" w:name="sub_26"/>
      <w:bookmarkEnd w:id="25"/>
      <w:r w:rsidRPr="005A7E00">
        <w:rPr>
          <w:rFonts w:ascii="Times New Roman" w:eastAsia="Times New Roman" w:hAnsi="Times New Roman" w:cs="Times New Roman"/>
          <w:lang w:eastAsia="ru-RU" w:bidi="ar-SA"/>
        </w:rPr>
        <w:t>1) личная фотография;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7" w:name="sub_27"/>
      <w:bookmarkEnd w:id="26"/>
      <w:r w:rsidRPr="005A7E00">
        <w:rPr>
          <w:rFonts w:ascii="Times New Roman" w:eastAsia="Times New Roman" w:hAnsi="Times New Roman" w:cs="Times New Roman"/>
          <w:lang w:eastAsia="ru-RU" w:bidi="ar-SA"/>
        </w:rPr>
        <w:t>2) фамилия, имя, отчество;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8" w:name="sub_28"/>
      <w:bookmarkEnd w:id="27"/>
      <w:r w:rsidRPr="005A7E00">
        <w:rPr>
          <w:rFonts w:ascii="Times New Roman" w:eastAsia="Times New Roman" w:hAnsi="Times New Roman" w:cs="Times New Roman"/>
          <w:lang w:eastAsia="ru-RU" w:bidi="ar-SA"/>
        </w:rPr>
        <w:t>3) число, месяц, год и место рождения;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29" w:name="sub_29"/>
      <w:bookmarkEnd w:id="28"/>
      <w:r w:rsidRPr="005A7E00">
        <w:rPr>
          <w:rFonts w:ascii="Times New Roman" w:eastAsia="Times New Roman" w:hAnsi="Times New Roman" w:cs="Times New Roman"/>
          <w:lang w:eastAsia="ru-RU" w:bidi="ar-SA"/>
        </w:rPr>
        <w:t>4) адрес регистрации и фактического проживания;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0" w:name="sub_30"/>
      <w:bookmarkEnd w:id="29"/>
      <w:r w:rsidRPr="005A7E00">
        <w:rPr>
          <w:rFonts w:ascii="Times New Roman" w:eastAsia="Times New Roman" w:hAnsi="Times New Roman" w:cs="Times New Roman"/>
          <w:lang w:eastAsia="ru-RU" w:bidi="ar-SA"/>
        </w:rPr>
        <w:t>5) семейное положение;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1" w:name="sub_31"/>
      <w:bookmarkEnd w:id="30"/>
      <w:r w:rsidRPr="005A7E00">
        <w:rPr>
          <w:rFonts w:ascii="Times New Roman" w:eastAsia="Times New Roman" w:hAnsi="Times New Roman" w:cs="Times New Roman"/>
          <w:lang w:eastAsia="ru-RU" w:bidi="ar-SA"/>
        </w:rPr>
        <w:t>6) образование, профессия (в том числе данные документов об образовании, специальность (направление) и квалификация), наличие учёной степени, учёного звания;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2" w:name="sub_32"/>
      <w:bookmarkEnd w:id="31"/>
      <w:r w:rsidRPr="005A7E00">
        <w:rPr>
          <w:rFonts w:ascii="Times New Roman" w:eastAsia="Times New Roman" w:hAnsi="Times New Roman" w:cs="Times New Roman"/>
          <w:lang w:eastAsia="ru-RU" w:bidi="ar-SA"/>
        </w:rPr>
        <w:t>7) гражданство;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3" w:name="sub_33"/>
      <w:bookmarkEnd w:id="32"/>
      <w:r w:rsidRPr="005A7E00">
        <w:rPr>
          <w:rFonts w:ascii="Times New Roman" w:eastAsia="Times New Roman" w:hAnsi="Times New Roman" w:cs="Times New Roman"/>
          <w:lang w:eastAsia="ru-RU" w:bidi="ar-SA"/>
        </w:rPr>
        <w:t>8) данные паспорта, удостоверяющего личность гражданина Российской Федерации;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4" w:name="sub_34"/>
      <w:bookmarkEnd w:id="33"/>
      <w:r w:rsidRPr="005A7E00">
        <w:rPr>
          <w:rFonts w:ascii="Times New Roman" w:eastAsia="Times New Roman" w:hAnsi="Times New Roman" w:cs="Times New Roman"/>
          <w:lang w:eastAsia="ru-RU" w:bidi="ar-SA"/>
        </w:rPr>
        <w:t>9) данные пенсионных и медицинских страховых свидетельств;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5" w:name="sub_35"/>
      <w:bookmarkEnd w:id="34"/>
      <w:r w:rsidRPr="005A7E00">
        <w:rPr>
          <w:rFonts w:ascii="Times New Roman" w:eastAsia="Times New Roman" w:hAnsi="Times New Roman" w:cs="Times New Roman"/>
          <w:lang w:eastAsia="ru-RU" w:bidi="ar-SA"/>
        </w:rPr>
        <w:t>10) отношение к воинской обязанности, воинское звание, сведения по воинскому учету (для граждан, пребывающих в запасе, и лиц, подлежащих призыву на военную службу);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6" w:name="sub_36"/>
      <w:bookmarkEnd w:id="35"/>
      <w:r w:rsidRPr="005A7E00">
        <w:rPr>
          <w:rFonts w:ascii="Times New Roman" w:eastAsia="Times New Roman" w:hAnsi="Times New Roman" w:cs="Times New Roman"/>
          <w:lang w:eastAsia="ru-RU" w:bidi="ar-SA"/>
        </w:rPr>
        <w:t>11) ИНН;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7" w:name="sub_37"/>
      <w:bookmarkEnd w:id="36"/>
      <w:r w:rsidRPr="005A7E00">
        <w:rPr>
          <w:rFonts w:ascii="Times New Roman" w:eastAsia="Times New Roman" w:hAnsi="Times New Roman" w:cs="Times New Roman"/>
          <w:lang w:eastAsia="ru-RU" w:bidi="ar-SA"/>
        </w:rPr>
        <w:t>12) знание иностранных языков;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8" w:name="sub_38"/>
      <w:bookmarkEnd w:id="37"/>
      <w:r w:rsidRPr="005A7E00">
        <w:rPr>
          <w:rFonts w:ascii="Times New Roman" w:eastAsia="Times New Roman" w:hAnsi="Times New Roman" w:cs="Times New Roman"/>
          <w:lang w:eastAsia="ru-RU" w:bidi="ar-SA"/>
        </w:rPr>
        <w:t>13) номера мобильного, домашнего и рабочего телефонов, номер факса, адрес электронной почты;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39" w:name="sub_39"/>
      <w:bookmarkEnd w:id="38"/>
      <w:r w:rsidRPr="005A7E00">
        <w:rPr>
          <w:rFonts w:ascii="Times New Roman" w:eastAsia="Times New Roman" w:hAnsi="Times New Roman" w:cs="Times New Roman"/>
          <w:lang w:eastAsia="ru-RU" w:bidi="ar-SA"/>
        </w:rPr>
        <w:t>14) государственные и ведомственные награды, почетные звания и знаки отличия (кем и когда награждены);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0" w:name="sub_40"/>
      <w:bookmarkEnd w:id="39"/>
      <w:r w:rsidRPr="005A7E00">
        <w:rPr>
          <w:rFonts w:ascii="Times New Roman" w:eastAsia="Times New Roman" w:hAnsi="Times New Roman" w:cs="Times New Roman"/>
          <w:lang w:eastAsia="ru-RU" w:bidi="ar-SA"/>
        </w:rPr>
        <w:t>15) сведения о социальных льготах;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1" w:name="sub_41"/>
      <w:bookmarkEnd w:id="40"/>
      <w:r w:rsidRPr="005A7E00">
        <w:rPr>
          <w:rFonts w:ascii="Times New Roman" w:eastAsia="Times New Roman" w:hAnsi="Times New Roman" w:cs="Times New Roman"/>
          <w:lang w:eastAsia="ru-RU" w:bidi="ar-SA"/>
        </w:rPr>
        <w:t>16) место работы (службы), занимаемая должность, адрес места работы (службы);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2" w:name="sub_42"/>
      <w:bookmarkEnd w:id="41"/>
      <w:r w:rsidRPr="005A7E00">
        <w:rPr>
          <w:rFonts w:ascii="Times New Roman" w:eastAsia="Times New Roman" w:hAnsi="Times New Roman" w:cs="Times New Roman"/>
          <w:lang w:eastAsia="ru-RU" w:bidi="ar-SA"/>
        </w:rPr>
        <w:t>17) данные свидетельств о рождении, браке, разводе, смерти;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3" w:name="sub_43"/>
      <w:bookmarkEnd w:id="42"/>
      <w:r w:rsidRPr="005A7E00">
        <w:rPr>
          <w:rFonts w:ascii="Times New Roman" w:eastAsia="Times New Roman" w:hAnsi="Times New Roman" w:cs="Times New Roman"/>
          <w:lang w:eastAsia="ru-RU" w:bidi="ar-SA"/>
        </w:rPr>
        <w:t>18) сведения о номерах банковских  карт;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4" w:name="sub_44"/>
      <w:bookmarkEnd w:id="43"/>
      <w:r w:rsidRPr="005A7E00">
        <w:rPr>
          <w:rFonts w:ascii="Times New Roman" w:eastAsia="Times New Roman" w:hAnsi="Times New Roman" w:cs="Times New Roman"/>
          <w:lang w:eastAsia="ru-RU" w:bidi="ar-SA"/>
        </w:rPr>
        <w:t>19) сведения, содержащиеся в листках нетрудоспособности;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5" w:name="sub_45"/>
      <w:bookmarkEnd w:id="44"/>
      <w:r w:rsidRPr="005A7E00">
        <w:rPr>
          <w:rFonts w:ascii="Times New Roman" w:eastAsia="Times New Roman" w:hAnsi="Times New Roman" w:cs="Times New Roman"/>
          <w:lang w:eastAsia="ru-RU" w:bidi="ar-SA"/>
        </w:rPr>
        <w:t>20) наличие (отсутствие) судимостей;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6" w:name="sub_46"/>
      <w:bookmarkEnd w:id="45"/>
      <w:r w:rsidRPr="005A7E00">
        <w:rPr>
          <w:rFonts w:ascii="Times New Roman" w:eastAsia="Times New Roman" w:hAnsi="Times New Roman" w:cs="Times New Roman"/>
          <w:lang w:eastAsia="ru-RU" w:bidi="ar-SA"/>
        </w:rPr>
        <w:t>21) допуск к государственной тайне, оформленный за период работы, службы, учебы (форма, номер и дата);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7" w:name="sub_47"/>
      <w:bookmarkEnd w:id="46"/>
      <w:r w:rsidRPr="005A7E00">
        <w:rPr>
          <w:rFonts w:ascii="Times New Roman" w:eastAsia="Times New Roman" w:hAnsi="Times New Roman" w:cs="Times New Roman"/>
          <w:lang w:eastAsia="ru-RU" w:bidi="ar-SA"/>
        </w:rPr>
        <w:t>22) данные о выполняемой работе с начала трудовой деятельности (включая военную службу, работу по совместительству, предпринимательскую деятельность);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8" w:name="sub_48"/>
      <w:bookmarkEnd w:id="47"/>
      <w:r w:rsidRPr="005A7E00">
        <w:rPr>
          <w:rFonts w:ascii="Times New Roman" w:eastAsia="Times New Roman" w:hAnsi="Times New Roman" w:cs="Times New Roman"/>
          <w:lang w:eastAsia="ru-RU" w:bidi="ar-SA"/>
        </w:rPr>
        <w:t>23) данные близких родственников (ФИО, степень родства, год, число, месяц и место рождения, место работы и должность с указанием наименования и адреса организации, адреса регистрации и фактического проживания);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49" w:name="sub_49"/>
      <w:bookmarkEnd w:id="48"/>
      <w:r w:rsidRPr="005A7E00">
        <w:rPr>
          <w:rFonts w:ascii="Times New Roman" w:eastAsia="Times New Roman" w:hAnsi="Times New Roman" w:cs="Times New Roman"/>
          <w:lang w:eastAsia="ru-RU" w:bidi="ar-SA"/>
        </w:rPr>
        <w:t>24) близкие родственники (в том числе бывшие), постоянно проживающие за границей и (или) оформляющие документы для выезда на постоянное место жительства в другое государство;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0" w:name="sub_50"/>
      <w:bookmarkEnd w:id="49"/>
      <w:r w:rsidRPr="005A7E00">
        <w:rPr>
          <w:rFonts w:ascii="Times New Roman" w:eastAsia="Times New Roman" w:hAnsi="Times New Roman" w:cs="Times New Roman"/>
          <w:lang w:eastAsia="ru-RU" w:bidi="ar-SA"/>
        </w:rPr>
        <w:t>25) данные о пребывании за границей (когда, где, с какой целью);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1" w:name="sub_51"/>
      <w:bookmarkEnd w:id="50"/>
      <w:r w:rsidRPr="005A7E00">
        <w:rPr>
          <w:rFonts w:ascii="Times New Roman" w:eastAsia="Times New Roman" w:hAnsi="Times New Roman" w:cs="Times New Roman"/>
          <w:lang w:eastAsia="ru-RU" w:bidi="ar-SA"/>
        </w:rPr>
        <w:t>26) данные паспорта, удостоверяющего личность гражданина Российской Федерации за пределами Российской Федерации;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2" w:name="sub_52"/>
      <w:bookmarkEnd w:id="51"/>
      <w:r w:rsidRPr="005A7E00">
        <w:rPr>
          <w:rFonts w:ascii="Times New Roman" w:eastAsia="Times New Roman" w:hAnsi="Times New Roman" w:cs="Times New Roman"/>
          <w:lang w:eastAsia="ru-RU" w:bidi="ar-SA"/>
        </w:rPr>
        <w:t>27) сведения о присвоении квалификационных разрядов, классных чинов, воинских званий (дата присвоения, наименование, размер надбавки, основание);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3" w:name="sub_53"/>
      <w:bookmarkEnd w:id="52"/>
      <w:r w:rsidRPr="005A7E00">
        <w:rPr>
          <w:rFonts w:ascii="Times New Roman" w:eastAsia="Times New Roman" w:hAnsi="Times New Roman" w:cs="Times New Roman"/>
          <w:lang w:eastAsia="ru-RU" w:bidi="ar-SA"/>
        </w:rPr>
        <w:t>28) сведения о трудовых книжках (серия и номер);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4" w:name="sub_58"/>
      <w:bookmarkEnd w:id="53"/>
      <w:r w:rsidRPr="005A7E00">
        <w:rPr>
          <w:rFonts w:ascii="Times New Roman" w:eastAsia="Times New Roman" w:hAnsi="Times New Roman" w:cs="Times New Roman"/>
          <w:lang w:eastAsia="ru-RU" w:bidi="ar-SA"/>
        </w:rPr>
        <w:t>3.3. Субъектами персональных данных являются: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5" w:name="sub_55"/>
      <w:bookmarkEnd w:id="54"/>
      <w:r w:rsidRPr="005A7E00">
        <w:rPr>
          <w:rFonts w:ascii="Times New Roman" w:eastAsia="Times New Roman" w:hAnsi="Times New Roman" w:cs="Times New Roman"/>
          <w:lang w:eastAsia="ru-RU" w:bidi="ar-SA"/>
        </w:rPr>
        <w:t>1) физические лица (население) персональные данные которых обрабатываются в пределах полномочий, функций и задач оператора;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6" w:name="sub_56"/>
      <w:bookmarkEnd w:id="55"/>
      <w:r w:rsidRPr="005A7E00">
        <w:rPr>
          <w:rFonts w:ascii="Times New Roman" w:eastAsia="Times New Roman" w:hAnsi="Times New Roman" w:cs="Times New Roman"/>
          <w:lang w:eastAsia="ru-RU" w:bidi="ar-SA"/>
        </w:rPr>
        <w:t>2) физические лица (депутаты Совета депутатов) персональные данные которых обрабатываются в пределах полномочий, функций и задач оператора;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7" w:name="sub_57"/>
      <w:bookmarkEnd w:id="56"/>
      <w:r w:rsidRPr="005A7E00">
        <w:rPr>
          <w:rFonts w:ascii="Times New Roman" w:eastAsia="Times New Roman" w:hAnsi="Times New Roman" w:cs="Times New Roman"/>
          <w:lang w:eastAsia="ru-RU" w:bidi="ar-SA"/>
        </w:rPr>
        <w:t>3) физические и юридические лица, состоящие в договорных и иных гражданско-правовых отношениях с оператором.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58" w:name="sub_62"/>
      <w:bookmarkEnd w:id="57"/>
      <w:r w:rsidRPr="005A7E00">
        <w:rPr>
          <w:rFonts w:ascii="Times New Roman" w:eastAsia="Times New Roman" w:hAnsi="Times New Roman" w:cs="Times New Roman"/>
          <w:lang w:eastAsia="ru-RU" w:bidi="ar-SA"/>
        </w:rPr>
        <w:t>3.4. Для каждой цели обработки персональных данных определяется содержание обрабатываемых персональных данных: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bookmarkStart w:id="59" w:name="sub_59"/>
      <w:bookmarkEnd w:id="58"/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1) для цели обработки персональных данных, указанной в </w:t>
      </w:r>
      <w:hyperlink r:id="rId12" w:anchor="sub_23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2 пункта 3.1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настоящих Правил, определяется содержание персональных данных, перечисленное в </w:t>
      </w:r>
      <w:hyperlink r:id="rId13" w:anchor="sub_26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подпунктах 1 - 28 пункта 3.2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настоящих Правил, и соответствующие категории субъектов, персональные данные которых обрабатываются, указанные в </w:t>
      </w:r>
      <w:hyperlink r:id="rId14" w:anchor="sub_55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1 пункта 3.3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настоящих Правил;</w:t>
      </w:r>
      <w:proofErr w:type="gramEnd"/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0" w:name="sub_60"/>
      <w:bookmarkEnd w:id="59"/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2) для цели обработки персональных данных, указанной в </w:t>
      </w:r>
      <w:hyperlink r:id="rId15" w:anchor="sub_24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3 пункта 3.1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настоящих Правил, определяется содержание персональных данных, перечисленное в </w:t>
      </w:r>
      <w:hyperlink r:id="rId16" w:anchor="sub_27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подпунктах 2 - 4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hyperlink r:id="rId17" w:anchor="sub_31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6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hyperlink r:id="rId18" w:anchor="sub_38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13 - 14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и </w:t>
      </w:r>
      <w:hyperlink r:id="rId19" w:anchor="sub_41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16 пункта 3.2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настоящих Правил, и соответствующие категории субъектов, персональные данные которых обрабатываются, указанные в </w:t>
      </w:r>
      <w:hyperlink r:id="rId20" w:anchor="sub_57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3 пункта 3.3</w:t>
        </w:r>
      </w:hyperlink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настоящих Правил;</w:t>
      </w:r>
      <w:proofErr w:type="gramEnd"/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bookmarkStart w:id="61" w:name="sub_61"/>
      <w:bookmarkEnd w:id="60"/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3) для цели обработки персональных данных, указанной в </w:t>
      </w:r>
      <w:hyperlink r:id="rId21" w:anchor="sub_24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3 пункта 3.1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настоящих Правил, определяется содержание персональных данных, перечисленное в </w:t>
      </w:r>
      <w:hyperlink r:id="rId22" w:anchor="sub_27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подпунктах 2 - 4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hyperlink r:id="rId23" w:anchor="sub_33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8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hyperlink r:id="rId24" w:anchor="sub_36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11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hyperlink r:id="rId25" w:anchor="sub_38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13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и </w:t>
      </w:r>
      <w:hyperlink r:id="rId26" w:anchor="sub_41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16 - 18 пункта 3.2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настоящих Правил, и соответствующие категории субъектов, персональные данные которых обрабатываются, указанные в </w:t>
      </w:r>
      <w:hyperlink r:id="rId27" w:anchor="sub_57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подпункте 3 пункта 3.3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настоящих Правил.</w:t>
      </w:r>
      <w:proofErr w:type="gramEnd"/>
    </w:p>
    <w:bookmarkEnd w:id="61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</w:pPr>
      <w:bookmarkStart w:id="62" w:name="sub_71"/>
      <w:r w:rsidRPr="005A7E00">
        <w:rPr>
          <w:rFonts w:ascii="Times New Roman" w:eastAsia="Times New Roman" w:hAnsi="Times New Roman" w:cs="Times New Roman"/>
          <w:b/>
          <w:bCs/>
          <w:color w:val="26282F"/>
          <w:lang w:eastAsia="ru-RU" w:bidi="ar-SA"/>
        </w:rPr>
        <w:t>IV. Сроки обработки и хранения персональных данных, порядок их уничтожения при достижении целей обработки или при наступлении иных законных оснований</w:t>
      </w:r>
    </w:p>
    <w:bookmarkEnd w:id="62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3" w:name="sub_64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4.1. Сроки обработки и хранения персональных данных определяются в соответствии с законодательством Российской Федерации, в том числе </w:t>
      </w:r>
      <w:hyperlink r:id="rId28" w:history="1">
        <w:r w:rsidRPr="00CA6702">
          <w:rPr>
            <w:rFonts w:ascii="Times New Roman" w:eastAsia="Times New Roman" w:hAnsi="Times New Roman" w:cs="Times New Roman"/>
            <w:color w:val="000000" w:themeColor="text1"/>
            <w:lang w:eastAsia="ru-RU" w:bidi="ar-SA"/>
          </w:rPr>
          <w:t>Приказом</w:t>
        </w:r>
      </w:hyperlink>
      <w:r w:rsidRPr="005A7E0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Федерального архивного агентства</w:t>
      </w: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от 20 декабря 2019 года N 236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4" w:name="sub_65"/>
      <w:bookmarkEnd w:id="63"/>
      <w:r w:rsidRPr="005A7E00">
        <w:rPr>
          <w:rFonts w:ascii="Times New Roman" w:eastAsia="Times New Roman" w:hAnsi="Times New Roman" w:cs="Times New Roman"/>
          <w:lang w:eastAsia="ru-RU" w:bidi="ar-SA"/>
        </w:rPr>
        <w:t>4.2. Если сроки обработки и хранения персональных данных не установлены федеральным законом или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5" w:name="sub_66"/>
      <w:bookmarkEnd w:id="64"/>
      <w:r w:rsidRPr="005A7E00">
        <w:rPr>
          <w:rFonts w:ascii="Times New Roman" w:eastAsia="Times New Roman" w:hAnsi="Times New Roman" w:cs="Times New Roman"/>
          <w:lang w:eastAsia="ru-RU" w:bidi="ar-SA"/>
        </w:rPr>
        <w:t>4.3.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носителях, в специальных разделах или на полях форм (бланков).</w:t>
      </w:r>
    </w:p>
    <w:bookmarkEnd w:id="65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6" w:name="sub_67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4.4. </w:t>
      </w:r>
      <w:proofErr w:type="gramStart"/>
      <w:r w:rsidRPr="005A7E00">
        <w:rPr>
          <w:rFonts w:ascii="Times New Roman" w:eastAsia="Times New Roman" w:hAnsi="Times New Roman" w:cs="Times New Roman"/>
          <w:lang w:eastAsia="ru-RU" w:bidi="ar-SA"/>
        </w:rPr>
        <w:t>Контроль за</w:t>
      </w:r>
      <w:proofErr w:type="gramEnd"/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хранением и использованием материальных носителей,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лица, осуществляющие обработку персональных данных.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7" w:name="sub_68"/>
      <w:bookmarkEnd w:id="66"/>
      <w:r w:rsidRPr="005A7E00">
        <w:rPr>
          <w:rFonts w:ascii="Times New Roman" w:eastAsia="Times New Roman" w:hAnsi="Times New Roman" w:cs="Times New Roman"/>
          <w:lang w:eastAsia="ru-RU" w:bidi="ar-SA"/>
        </w:rPr>
        <w:t>4.5.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8" w:name="sub_69"/>
      <w:bookmarkEnd w:id="67"/>
      <w:r w:rsidRPr="005A7E00">
        <w:rPr>
          <w:rFonts w:ascii="Times New Roman" w:eastAsia="Times New Roman" w:hAnsi="Times New Roman" w:cs="Times New Roman"/>
          <w:lang w:eastAsia="ru-RU" w:bidi="ar-SA"/>
        </w:rPr>
        <w:t>4.6. Лицами, осуществляющими обработку персональных данных,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bookmarkEnd w:id="68"/>
    <w:p w:rsidR="005A7E00" w:rsidRPr="005A7E00" w:rsidRDefault="005A7E00" w:rsidP="00CA6702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совета депутатов (далее - экспертная комиссия), состав которой утверждается решением  Совета депутатов. По итогам заседания экспертной комиссии составляются протокол, акт о выделении к уничтожению документов с истекшими сроками хранения и опись уничтожаемых дел, проверяется их комплектность, акт подписывается председателем и членами экспертной комиссии и утверждается председателем совета депутатов. Документы направляются в архивный отдел администрации МО Ломоносовский муниципальный район для согласования.</w:t>
      </w:r>
      <w:bookmarkStart w:id="69" w:name="sub_70"/>
    </w:p>
    <w:p w:rsidR="005A7E00" w:rsidRPr="005A7E00" w:rsidRDefault="005A7E00" w:rsidP="00CA6702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 xml:space="preserve">         4.7. 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действующим законодательством Российской Федерации.</w:t>
      </w:r>
    </w:p>
    <w:bookmarkEnd w:id="69"/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Уничтожение документов, содержащих персональные данные, производится путем сжигания или с помощью уничтожителя бумаг (бумагорезательной машины).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стирание, замазывание, зачеркивание).</w:t>
      </w:r>
    </w:p>
    <w:p w:rsidR="005A7E00" w:rsidRPr="005A7E00" w:rsidRDefault="005A7E00" w:rsidP="00CA670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E00">
        <w:rPr>
          <w:rFonts w:ascii="Times New Roman" w:eastAsia="Times New Roman" w:hAnsi="Times New Roman" w:cs="Times New Roman"/>
          <w:lang w:eastAsia="ru-RU" w:bidi="ar-SA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A0FAC" w:rsidRPr="00CA6702" w:rsidRDefault="004A0FAC" w:rsidP="00CA6702">
      <w:pPr>
        <w:widowControl/>
        <w:jc w:val="both"/>
        <w:rPr>
          <w:rFonts w:ascii="Times New Roman" w:eastAsia="Arial" w:hAnsi="Times New Roman" w:cs="Times New Roman"/>
          <w:b/>
          <w:color w:val="000000"/>
          <w:lang w:eastAsia="ru-RU" w:bidi="ar-SA"/>
        </w:rPr>
      </w:pPr>
    </w:p>
    <w:sectPr w:rsidR="004A0FAC" w:rsidRPr="00CA6702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3DD8"/>
    <w:rsid w:val="00016131"/>
    <w:rsid w:val="00027AB0"/>
    <w:rsid w:val="0003126B"/>
    <w:rsid w:val="000A46B9"/>
    <w:rsid w:val="000B14E0"/>
    <w:rsid w:val="000F2C81"/>
    <w:rsid w:val="00150C48"/>
    <w:rsid w:val="00154870"/>
    <w:rsid w:val="001552B4"/>
    <w:rsid w:val="001C67E4"/>
    <w:rsid w:val="00240EE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3190D"/>
    <w:rsid w:val="00441DE2"/>
    <w:rsid w:val="00451175"/>
    <w:rsid w:val="004A0FAC"/>
    <w:rsid w:val="0054406D"/>
    <w:rsid w:val="00553A87"/>
    <w:rsid w:val="00576D0D"/>
    <w:rsid w:val="005A54F5"/>
    <w:rsid w:val="005A7E00"/>
    <w:rsid w:val="0069621A"/>
    <w:rsid w:val="006E512B"/>
    <w:rsid w:val="00761B8A"/>
    <w:rsid w:val="00762FE0"/>
    <w:rsid w:val="00765430"/>
    <w:rsid w:val="007F48E2"/>
    <w:rsid w:val="00802DE9"/>
    <w:rsid w:val="00806C2A"/>
    <w:rsid w:val="00813D2E"/>
    <w:rsid w:val="00852AF3"/>
    <w:rsid w:val="009820B9"/>
    <w:rsid w:val="0099151F"/>
    <w:rsid w:val="009A3D8E"/>
    <w:rsid w:val="009E6089"/>
    <w:rsid w:val="00A050E6"/>
    <w:rsid w:val="00A3235C"/>
    <w:rsid w:val="00A3340B"/>
    <w:rsid w:val="00AD5415"/>
    <w:rsid w:val="00B14761"/>
    <w:rsid w:val="00B24F8C"/>
    <w:rsid w:val="00B27EFA"/>
    <w:rsid w:val="00B644FC"/>
    <w:rsid w:val="00BE61F1"/>
    <w:rsid w:val="00C16348"/>
    <w:rsid w:val="00CA31CA"/>
    <w:rsid w:val="00CA6702"/>
    <w:rsid w:val="00CC4FDB"/>
    <w:rsid w:val="00D05D68"/>
    <w:rsid w:val="00D670F3"/>
    <w:rsid w:val="00D818F9"/>
    <w:rsid w:val="00D96CCF"/>
    <w:rsid w:val="00DC1821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A7E0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7E0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A7E0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7E0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52982/1102" TargetMode="External"/><Relationship Id="rId13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18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6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7" Type="http://schemas.openxmlformats.org/officeDocument/2006/relationships/hyperlink" Target="http://internet.garant.ru/document/redirect/12148567/0" TargetMode="External"/><Relationship Id="rId12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17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5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0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4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3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8" Type="http://schemas.openxmlformats.org/officeDocument/2006/relationships/hyperlink" Target="http://internet.garant.ru/document/redirect/199315/0" TargetMode="External"/><Relationship Id="rId10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19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2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27" Type="http://schemas.openxmlformats.org/officeDocument/2006/relationships/hyperlink" Target="file:///C:\Users\SD\Desktop\&#1052;&#1086;&#1080;%20&#1076;&#1086;&#1082;&#1091;&#1084;&#1077;&#1085;&#1090;&#1099;\&#1057;&#1086;&#1074;&#1077;&#1090;%20&#1076;&#1077;&#1087;&#1091;&#1090;&#1072;&#1090;&#1086;&#1074;%202020%20&#1075;&#1086;&#1076;\&#1087;&#1088;&#1086;&#1077;&#1082;&#1090;&#1099;%20&#1088;&#1077;&#1096;&#1077;&#1085;&#1080;&#1081;\&#1087;&#1088;&#1086;&#1077;&#1082;&#1090;%20&#1088;&#1077;&#1096;&#1077;&#1085;&#1080;&#1103;%20&#1086;%20&#1087;&#1077;&#1088;&#1089;&#1086;&#1085;&#1072;&#1083;&#1100;&#1085;&#1099;&#1093;%20&#1076;&#1072;&#1085;&#1085;&#1099;&#1093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9220-D152-422C-A293-4D24721D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2600</Words>
  <Characters>14824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/>
      <vt:lpstr>30 сентября 2020 г.                                                             </vt:lpstr>
      <vt:lpstr/>
      <vt:lpstr>Об утверждении Правил обработки персональных данных в совете депутатов  муниципа</vt:lpstr>
      <vt:lpstr/>
      <vt:lpstr/>
      <vt:lpstr>Правила обработки персональных данных в совете депутатов муниципального образова</vt:lpstr>
      <vt:lpstr>I. Общие положения</vt:lpstr>
      <vt:lpstr>II. Процедуры, направленные на выявление и предотвращение нарушений законодатель</vt:lpstr>
      <vt:lpstr>III. Цели обработки персональных данных, содержание обрабатываемых персональных </vt:lpstr>
      <vt:lpstr/>
      <vt:lpstr>IV. Сроки обработки и хранения персональных данных, порядок их уничтожения при д</vt:lpstr>
    </vt:vector>
  </TitlesOfParts>
  <Company>diakov.net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SD</cp:lastModifiedBy>
  <cp:revision>2</cp:revision>
  <dcterms:created xsi:type="dcterms:W3CDTF">2020-09-29T13:08:00Z</dcterms:created>
  <dcterms:modified xsi:type="dcterms:W3CDTF">2020-09-29T13:08:00Z</dcterms:modified>
  <dc:language>ru-RU</dc:language>
</cp:coreProperties>
</file>