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5.xml" ContentType="application/vnd.openxmlformats-officedocument.wordprocessingml.footer+xml"/>
  <Override PartName="/word/footer3.xml" ContentType="application/vnd.openxmlformats-officedocument.wordprocessingml.footer+xml"/>
  <Override PartName="/word/header14.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2.xml" ContentType="application/vnd.openxmlformats-officedocument.wordprocessingml.header+xml"/>
  <Override PartName="/word/footer4.xml" ContentType="application/vnd.openxmlformats-officedocument.wordprocessingml.footer+xml"/>
  <Override PartName="/word/header21.xml" ContentType="application/vnd.openxmlformats-officedocument.wordprocessingml.header+xml"/>
  <Override PartName="/word/header20.xml" ContentType="application/vnd.openxmlformats-officedocument.wordprocessingml.header+xml"/>
  <Override PartName="/word/header19.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89F" w:rsidRPr="004E7AB6" w:rsidRDefault="00C6789F" w:rsidP="00C6789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object w:dxaOrig="899" w:dyaOrig="1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pt;height:62.5pt" o:ole="">
            <v:imagedata r:id="rId8" o:title=""/>
          </v:shape>
          <o:OLEObject Type="Embed" ProgID="CorelDraw.Graphic.16" ShapeID="_x0000_i1025" DrawAspect="Content" ObjectID="_1673104302" r:id="rId9"/>
        </w:object>
      </w:r>
    </w:p>
    <w:p w:rsidR="00C6789F" w:rsidRPr="004E7AB6" w:rsidRDefault="00C6789F" w:rsidP="00C6789F">
      <w:pPr>
        <w:spacing w:line="240" w:lineRule="auto"/>
        <w:jc w:val="center"/>
        <w:rPr>
          <w:rFonts w:ascii="Times New Roman" w:hAnsi="Times New Roman" w:cs="Times New Roman"/>
          <w:b/>
          <w:sz w:val="24"/>
          <w:szCs w:val="24"/>
        </w:rPr>
      </w:pPr>
      <w:r w:rsidRPr="004E7AB6">
        <w:rPr>
          <w:rFonts w:ascii="Times New Roman" w:hAnsi="Times New Roman" w:cs="Times New Roman"/>
          <w:b/>
          <w:sz w:val="24"/>
          <w:szCs w:val="24"/>
        </w:rPr>
        <w:t>МЕСТНАЯ АДМИНИСТРАЦИЯ</w:t>
      </w:r>
    </w:p>
    <w:p w:rsidR="00C6789F" w:rsidRPr="004E7AB6" w:rsidRDefault="00C6789F" w:rsidP="00C6789F">
      <w:pPr>
        <w:spacing w:line="240" w:lineRule="auto"/>
        <w:jc w:val="center"/>
        <w:rPr>
          <w:rFonts w:ascii="Times New Roman" w:hAnsi="Times New Roman" w:cs="Times New Roman"/>
          <w:b/>
          <w:sz w:val="24"/>
          <w:szCs w:val="24"/>
        </w:rPr>
      </w:pPr>
      <w:r w:rsidRPr="004E7AB6">
        <w:rPr>
          <w:rFonts w:ascii="Times New Roman" w:hAnsi="Times New Roman" w:cs="Times New Roman"/>
          <w:b/>
          <w:sz w:val="24"/>
          <w:szCs w:val="24"/>
        </w:rPr>
        <w:t>МУНИЦИПАЛЬНОГО ОБРАЗОВАНИЯ</w:t>
      </w:r>
    </w:p>
    <w:p w:rsidR="00C6789F" w:rsidRPr="004E7AB6" w:rsidRDefault="00C6789F" w:rsidP="00C6789F">
      <w:pPr>
        <w:spacing w:line="240" w:lineRule="auto"/>
        <w:jc w:val="center"/>
        <w:rPr>
          <w:rFonts w:ascii="Times New Roman" w:hAnsi="Times New Roman" w:cs="Times New Roman"/>
          <w:b/>
          <w:sz w:val="24"/>
          <w:szCs w:val="24"/>
        </w:rPr>
      </w:pPr>
      <w:r w:rsidRPr="004E7AB6">
        <w:rPr>
          <w:rFonts w:ascii="Times New Roman" w:hAnsi="Times New Roman" w:cs="Times New Roman"/>
          <w:b/>
          <w:sz w:val="24"/>
          <w:szCs w:val="24"/>
        </w:rPr>
        <w:t>ПЕНИКОВСКОЕ СЕЛЬСКОЕ ПОСЕЛЕНИЕ</w:t>
      </w:r>
    </w:p>
    <w:p w:rsidR="00C6789F" w:rsidRPr="004E7AB6" w:rsidRDefault="00C6789F" w:rsidP="00C6789F">
      <w:pPr>
        <w:spacing w:line="240" w:lineRule="auto"/>
        <w:jc w:val="center"/>
        <w:rPr>
          <w:rFonts w:ascii="Times New Roman" w:hAnsi="Times New Roman" w:cs="Times New Roman"/>
          <w:b/>
          <w:sz w:val="24"/>
          <w:szCs w:val="24"/>
        </w:rPr>
      </w:pPr>
      <w:r w:rsidRPr="004E7AB6">
        <w:rPr>
          <w:rFonts w:ascii="Times New Roman" w:hAnsi="Times New Roman" w:cs="Times New Roman"/>
          <w:b/>
          <w:sz w:val="24"/>
          <w:szCs w:val="24"/>
        </w:rPr>
        <w:t>МУНИЦИПАЛЬНОГО ОБРАЗОВАНИЯ</w:t>
      </w:r>
    </w:p>
    <w:p w:rsidR="00C6789F" w:rsidRPr="004E7AB6" w:rsidRDefault="00C6789F" w:rsidP="00C6789F">
      <w:pPr>
        <w:spacing w:line="240" w:lineRule="auto"/>
        <w:jc w:val="center"/>
        <w:rPr>
          <w:rFonts w:ascii="Times New Roman" w:hAnsi="Times New Roman" w:cs="Times New Roman"/>
          <w:b/>
          <w:sz w:val="24"/>
          <w:szCs w:val="24"/>
        </w:rPr>
      </w:pPr>
      <w:r w:rsidRPr="004E7AB6">
        <w:rPr>
          <w:rFonts w:ascii="Times New Roman" w:hAnsi="Times New Roman" w:cs="Times New Roman"/>
          <w:b/>
          <w:sz w:val="24"/>
          <w:szCs w:val="24"/>
        </w:rPr>
        <w:t>ЛОМОНОСОВСКИЙ МУНИЦИПАЛЬНЫЙ РАЙОН</w:t>
      </w:r>
    </w:p>
    <w:p w:rsidR="00C6789F" w:rsidRPr="004E7AB6" w:rsidRDefault="00C6789F" w:rsidP="00C6789F">
      <w:pPr>
        <w:spacing w:line="240" w:lineRule="auto"/>
        <w:jc w:val="center"/>
        <w:rPr>
          <w:rFonts w:ascii="Times New Roman" w:hAnsi="Times New Roman" w:cs="Times New Roman"/>
          <w:b/>
          <w:sz w:val="24"/>
          <w:szCs w:val="24"/>
        </w:rPr>
      </w:pPr>
      <w:r w:rsidRPr="004E7AB6">
        <w:rPr>
          <w:rFonts w:ascii="Times New Roman" w:hAnsi="Times New Roman" w:cs="Times New Roman"/>
          <w:b/>
          <w:sz w:val="24"/>
          <w:szCs w:val="24"/>
        </w:rPr>
        <w:t>ЛЕНИНГРАДСКОЙ ОБЛАСТИ</w:t>
      </w:r>
    </w:p>
    <w:p w:rsidR="00C6789F" w:rsidRPr="004E7AB6" w:rsidRDefault="00C6789F" w:rsidP="00C6789F">
      <w:pPr>
        <w:spacing w:line="240" w:lineRule="auto"/>
        <w:rPr>
          <w:rFonts w:ascii="Times New Roman" w:hAnsi="Times New Roman" w:cs="Times New Roman"/>
          <w:sz w:val="24"/>
          <w:szCs w:val="24"/>
        </w:rPr>
      </w:pPr>
    </w:p>
    <w:p w:rsidR="00C6789F" w:rsidRPr="004E7AB6" w:rsidRDefault="00C6789F" w:rsidP="00C6789F">
      <w:pPr>
        <w:spacing w:line="240" w:lineRule="auto"/>
        <w:jc w:val="center"/>
        <w:rPr>
          <w:rFonts w:ascii="Times New Roman" w:hAnsi="Times New Roman" w:cs="Times New Roman"/>
          <w:b/>
          <w:sz w:val="24"/>
          <w:szCs w:val="24"/>
        </w:rPr>
      </w:pPr>
      <w:r w:rsidRPr="004E7AB6">
        <w:rPr>
          <w:rFonts w:ascii="Times New Roman" w:hAnsi="Times New Roman" w:cs="Times New Roman"/>
          <w:b/>
          <w:sz w:val="24"/>
          <w:szCs w:val="24"/>
        </w:rPr>
        <w:t xml:space="preserve">ПОСТАНОВЛЕНИЕ </w:t>
      </w:r>
    </w:p>
    <w:p w:rsidR="00C6789F" w:rsidRPr="004E7AB6" w:rsidRDefault="00C6789F" w:rsidP="00C6789F">
      <w:pPr>
        <w:spacing w:line="240" w:lineRule="auto"/>
        <w:jc w:val="center"/>
        <w:rPr>
          <w:rFonts w:ascii="Times New Roman" w:hAnsi="Times New Roman" w:cs="Times New Roman"/>
          <w:sz w:val="24"/>
          <w:szCs w:val="24"/>
        </w:rPr>
      </w:pPr>
    </w:p>
    <w:p w:rsidR="00C6789F" w:rsidRPr="004E7AB6" w:rsidRDefault="00C6789F" w:rsidP="00C6789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30.12.20</w:t>
      </w:r>
      <w:r w:rsidR="009C4B3A" w:rsidRPr="004E7AB6">
        <w:rPr>
          <w:rFonts w:ascii="Times New Roman" w:hAnsi="Times New Roman" w:cs="Times New Roman"/>
          <w:sz w:val="24"/>
          <w:szCs w:val="24"/>
        </w:rPr>
        <w:t>20</w:t>
      </w:r>
      <w:r w:rsidRPr="004E7AB6">
        <w:rPr>
          <w:rFonts w:ascii="Times New Roman" w:hAnsi="Times New Roman" w:cs="Times New Roman"/>
          <w:sz w:val="24"/>
          <w:szCs w:val="24"/>
        </w:rPr>
        <w:t xml:space="preserve">                                                                                                             № </w:t>
      </w:r>
      <w:r w:rsidR="0024056C" w:rsidRPr="004E7AB6">
        <w:rPr>
          <w:rFonts w:ascii="Times New Roman" w:hAnsi="Times New Roman" w:cs="Times New Roman"/>
          <w:sz w:val="24"/>
          <w:szCs w:val="24"/>
        </w:rPr>
        <w:t>517</w:t>
      </w:r>
    </w:p>
    <w:p w:rsidR="00C6789F" w:rsidRPr="004E7AB6" w:rsidRDefault="00C6789F" w:rsidP="00C6789F">
      <w:pPr>
        <w:spacing w:line="240" w:lineRule="auto"/>
        <w:jc w:val="both"/>
        <w:rPr>
          <w:rFonts w:ascii="Times New Roman" w:hAnsi="Times New Roman" w:cs="Times New Roman"/>
          <w:sz w:val="24"/>
          <w:szCs w:val="24"/>
        </w:rPr>
      </w:pPr>
    </w:p>
    <w:p w:rsidR="00C6789F" w:rsidRPr="004E7AB6" w:rsidRDefault="00C6789F" w:rsidP="00C6789F">
      <w:pPr>
        <w:spacing w:line="240" w:lineRule="auto"/>
        <w:jc w:val="center"/>
        <w:rPr>
          <w:rFonts w:ascii="Times New Roman" w:hAnsi="Times New Roman" w:cs="Times New Roman"/>
          <w:b/>
          <w:sz w:val="24"/>
          <w:szCs w:val="24"/>
        </w:rPr>
      </w:pPr>
      <w:r w:rsidRPr="004E7AB6">
        <w:rPr>
          <w:rFonts w:ascii="Times New Roman" w:hAnsi="Times New Roman" w:cs="Times New Roman"/>
          <w:b/>
          <w:sz w:val="24"/>
          <w:szCs w:val="24"/>
        </w:rPr>
        <w:t>Об утверждении муниципальных программ муниципального образования Пениковское сельское поселе</w:t>
      </w:r>
      <w:r w:rsidR="001809CF" w:rsidRPr="004E7AB6">
        <w:rPr>
          <w:rFonts w:ascii="Times New Roman" w:hAnsi="Times New Roman" w:cs="Times New Roman"/>
          <w:b/>
          <w:sz w:val="24"/>
          <w:szCs w:val="24"/>
        </w:rPr>
        <w:t>ние на 202</w:t>
      </w:r>
      <w:r w:rsidR="0024056C" w:rsidRPr="004E7AB6">
        <w:rPr>
          <w:rFonts w:ascii="Times New Roman" w:hAnsi="Times New Roman" w:cs="Times New Roman"/>
          <w:b/>
          <w:sz w:val="24"/>
          <w:szCs w:val="24"/>
        </w:rPr>
        <w:t>1</w:t>
      </w:r>
      <w:r w:rsidRPr="004E7AB6">
        <w:rPr>
          <w:rFonts w:ascii="Times New Roman" w:hAnsi="Times New Roman" w:cs="Times New Roman"/>
          <w:b/>
          <w:sz w:val="24"/>
          <w:szCs w:val="24"/>
        </w:rPr>
        <w:t>-202</w:t>
      </w:r>
      <w:r w:rsidR="0024056C" w:rsidRPr="004E7AB6">
        <w:rPr>
          <w:rFonts w:ascii="Times New Roman" w:hAnsi="Times New Roman" w:cs="Times New Roman"/>
          <w:b/>
          <w:sz w:val="24"/>
          <w:szCs w:val="24"/>
        </w:rPr>
        <w:t>3</w:t>
      </w:r>
      <w:r w:rsidRPr="004E7AB6">
        <w:rPr>
          <w:rFonts w:ascii="Times New Roman" w:hAnsi="Times New Roman" w:cs="Times New Roman"/>
          <w:b/>
          <w:sz w:val="24"/>
          <w:szCs w:val="24"/>
        </w:rPr>
        <w:t xml:space="preserve"> года»</w:t>
      </w:r>
    </w:p>
    <w:p w:rsidR="00C6789F" w:rsidRPr="004E7AB6" w:rsidRDefault="00C6789F" w:rsidP="00C6789F">
      <w:pPr>
        <w:spacing w:line="240" w:lineRule="auto"/>
        <w:jc w:val="center"/>
        <w:rPr>
          <w:rFonts w:ascii="Times New Roman" w:hAnsi="Times New Roman" w:cs="Times New Roman"/>
          <w:b/>
          <w:sz w:val="24"/>
          <w:szCs w:val="24"/>
        </w:rPr>
      </w:pPr>
    </w:p>
    <w:p w:rsidR="00C6789F" w:rsidRPr="004E7AB6" w:rsidRDefault="00C6789F" w:rsidP="00C6789F">
      <w:pPr>
        <w:widowControl w:val="0"/>
        <w:autoSpaceDE w:val="0"/>
        <w:autoSpaceDN w:val="0"/>
        <w:adjustRightInd w:val="0"/>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ab/>
        <w:t>В целях реализации полномочий наделенных статьей 14 Федерального закона Российской Федерации от 06.10.2003 № 131-ФЗ «Об общих принципах организации местного самоуправления в Российской Федерации», на основании решения совета депутатов муниципального образования Пениковское сельское поселение от 23.12.2019 №28 «О бюджете муниципального образования Пениковское сельское поселение на 2020 год и на плановый период 2021 и 2022 годов»</w:t>
      </w:r>
    </w:p>
    <w:p w:rsidR="00C6789F" w:rsidRPr="004E7AB6" w:rsidRDefault="00C6789F" w:rsidP="00C6789F">
      <w:pPr>
        <w:widowControl w:val="0"/>
        <w:autoSpaceDE w:val="0"/>
        <w:autoSpaceDN w:val="0"/>
        <w:adjustRightInd w:val="0"/>
        <w:spacing w:line="240" w:lineRule="auto"/>
        <w:jc w:val="both"/>
        <w:rPr>
          <w:rFonts w:ascii="Times New Roman" w:hAnsi="Times New Roman" w:cs="Times New Roman"/>
          <w:sz w:val="24"/>
          <w:szCs w:val="24"/>
        </w:rPr>
      </w:pPr>
    </w:p>
    <w:p w:rsidR="00C6789F" w:rsidRPr="004E7AB6" w:rsidRDefault="00C6789F" w:rsidP="00C6789F">
      <w:pPr>
        <w:widowControl w:val="0"/>
        <w:autoSpaceDE w:val="0"/>
        <w:autoSpaceDN w:val="0"/>
        <w:adjustRightInd w:val="0"/>
        <w:spacing w:line="240" w:lineRule="auto"/>
        <w:jc w:val="center"/>
        <w:rPr>
          <w:rFonts w:ascii="Times New Roman" w:hAnsi="Times New Roman" w:cs="Times New Roman"/>
          <w:b/>
          <w:sz w:val="24"/>
          <w:szCs w:val="24"/>
        </w:rPr>
      </w:pPr>
      <w:r w:rsidRPr="004E7AB6">
        <w:rPr>
          <w:rFonts w:ascii="Times New Roman" w:hAnsi="Times New Roman" w:cs="Times New Roman"/>
          <w:b/>
          <w:sz w:val="24"/>
          <w:szCs w:val="24"/>
        </w:rPr>
        <w:t>ПОСТАНОВЛЯЮ:</w:t>
      </w:r>
    </w:p>
    <w:p w:rsidR="00C6789F" w:rsidRPr="004E7AB6" w:rsidRDefault="00C6789F" w:rsidP="00C6789F">
      <w:pPr>
        <w:widowControl w:val="0"/>
        <w:autoSpaceDE w:val="0"/>
        <w:autoSpaceDN w:val="0"/>
        <w:adjustRightInd w:val="0"/>
        <w:spacing w:line="240" w:lineRule="auto"/>
        <w:jc w:val="both"/>
        <w:rPr>
          <w:rFonts w:ascii="Times New Roman" w:hAnsi="Times New Roman" w:cs="Times New Roman"/>
          <w:sz w:val="24"/>
          <w:szCs w:val="24"/>
        </w:rPr>
      </w:pPr>
    </w:p>
    <w:p w:rsidR="00C6789F" w:rsidRPr="004E7AB6" w:rsidRDefault="00C6789F" w:rsidP="00C6789F">
      <w:pPr>
        <w:widowControl w:val="0"/>
        <w:autoSpaceDE w:val="0"/>
        <w:autoSpaceDN w:val="0"/>
        <w:adjustRightInd w:val="0"/>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1. </w:t>
      </w:r>
      <w:r w:rsidR="00C74576" w:rsidRPr="004E7AB6">
        <w:rPr>
          <w:rFonts w:ascii="Times New Roman" w:hAnsi="Times New Roman" w:cs="Times New Roman"/>
          <w:sz w:val="24"/>
          <w:szCs w:val="24"/>
        </w:rPr>
        <w:t>У</w:t>
      </w:r>
      <w:r w:rsidR="00765BBC" w:rsidRPr="004E7AB6">
        <w:rPr>
          <w:rFonts w:ascii="Times New Roman" w:hAnsi="Times New Roman" w:cs="Times New Roman"/>
          <w:sz w:val="24"/>
          <w:szCs w:val="24"/>
        </w:rPr>
        <w:t>твердить</w:t>
      </w:r>
      <w:r w:rsidRPr="004E7AB6">
        <w:rPr>
          <w:rFonts w:ascii="Times New Roman" w:hAnsi="Times New Roman" w:cs="Times New Roman"/>
          <w:sz w:val="24"/>
          <w:szCs w:val="24"/>
        </w:rPr>
        <w:t xml:space="preserve"> муниципальные программы муниципального образования Пениковское сельское поселение муниципального образования Ломоносовский муниципальный район Ленинградской области в соответствии с приложениями:</w:t>
      </w:r>
    </w:p>
    <w:p w:rsidR="00C6789F" w:rsidRPr="004E7AB6" w:rsidRDefault="00C6789F" w:rsidP="00C6789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ab/>
        <w:t>1.1. Развитие культуры в муниципальном образовании Пениковское сельское поселение, приложение №1;</w:t>
      </w:r>
    </w:p>
    <w:p w:rsidR="00C6789F" w:rsidRPr="004E7AB6" w:rsidRDefault="00C6789F" w:rsidP="00C6789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ab/>
        <w:t>1.2. Развитие физической культуры, спорта и реализации молодёжной политики на территории муниципального образования Пениковское сельское поселение, приложение №2;</w:t>
      </w:r>
    </w:p>
    <w:p w:rsidR="00C6789F" w:rsidRPr="004E7AB6" w:rsidRDefault="00C6789F" w:rsidP="00C6789F">
      <w:pPr>
        <w:widowControl w:val="0"/>
        <w:autoSpaceDE w:val="0"/>
        <w:autoSpaceDN w:val="0"/>
        <w:adjustRightInd w:val="0"/>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1.3. Развитие и реконструкция жилищно-коммунального хозяйства муниципального образования Пениковское сельское поселение, приложение №3;</w:t>
      </w:r>
    </w:p>
    <w:p w:rsidR="00C6789F" w:rsidRPr="004E7AB6" w:rsidRDefault="00C6789F" w:rsidP="00C6789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ab/>
        <w:t>1.4. Благоустройство территорий и населенных пунктов муниципального образования Пениковское сельское поселение, приложение №4;</w:t>
      </w:r>
    </w:p>
    <w:p w:rsidR="00C6789F" w:rsidRPr="004E7AB6" w:rsidRDefault="00C6789F" w:rsidP="00C6789F">
      <w:pPr>
        <w:widowControl w:val="0"/>
        <w:autoSpaceDE w:val="0"/>
        <w:autoSpaceDN w:val="0"/>
        <w:adjustRightInd w:val="0"/>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1.5. Развитие автомобильных дорог и повышение безопасности дорожного движения в муниципальном образовании Пениковское сельское поселение, приложение №5;</w:t>
      </w:r>
    </w:p>
    <w:p w:rsidR="00C6789F" w:rsidRPr="004E7AB6" w:rsidRDefault="00C6789F" w:rsidP="00C6789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ab/>
        <w:t>1.6. Социальная поддержка населения в муниципальном образовании Пениковское сельское поселение, приложение №6;</w:t>
      </w:r>
    </w:p>
    <w:p w:rsidR="00C6789F" w:rsidRPr="004E7AB6" w:rsidRDefault="00C6789F" w:rsidP="00C6789F">
      <w:pPr>
        <w:widowControl w:val="0"/>
        <w:autoSpaceDE w:val="0"/>
        <w:autoSpaceDN w:val="0"/>
        <w:adjustRightInd w:val="0"/>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1.7. Устойчивое развитие территории муниципального образования Пениковское сельское поселение, приложение №7;</w:t>
      </w:r>
    </w:p>
    <w:p w:rsidR="00C6789F" w:rsidRPr="004E7AB6" w:rsidRDefault="00C6789F" w:rsidP="00C6789F">
      <w:pPr>
        <w:widowControl w:val="0"/>
        <w:autoSpaceDE w:val="0"/>
        <w:autoSpaceDN w:val="0"/>
        <w:adjustRightInd w:val="0"/>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1.8. Проведение превентивных мероприятий для повышения </w:t>
      </w:r>
      <w:proofErr w:type="gramStart"/>
      <w:r w:rsidRPr="004E7AB6">
        <w:rPr>
          <w:rFonts w:ascii="Times New Roman" w:hAnsi="Times New Roman" w:cs="Times New Roman"/>
          <w:sz w:val="24"/>
          <w:szCs w:val="24"/>
        </w:rPr>
        <w:t>уровня обеспечения безопасности жизнедеятельности населения</w:t>
      </w:r>
      <w:proofErr w:type="gramEnd"/>
      <w:r w:rsidRPr="004E7AB6">
        <w:rPr>
          <w:rFonts w:ascii="Times New Roman" w:hAnsi="Times New Roman" w:cs="Times New Roman"/>
          <w:sz w:val="24"/>
          <w:szCs w:val="24"/>
        </w:rPr>
        <w:t xml:space="preserve"> на территории муниципального образования Пениковское сельское поселение, приложение №8;</w:t>
      </w:r>
    </w:p>
    <w:p w:rsidR="0024056C" w:rsidRPr="004E7AB6" w:rsidRDefault="00C6789F" w:rsidP="00C6789F">
      <w:pPr>
        <w:widowControl w:val="0"/>
        <w:autoSpaceDE w:val="0"/>
        <w:autoSpaceDN w:val="0"/>
        <w:adjustRightInd w:val="0"/>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1.9. Развитие на части территорий населенных пунктов и административном центре муниципального образования Пениковское сельское поселение иных форм местного самоуправления, приложение №9</w:t>
      </w:r>
      <w:r w:rsidR="0024056C" w:rsidRPr="004E7AB6">
        <w:rPr>
          <w:rFonts w:ascii="Times New Roman" w:hAnsi="Times New Roman" w:cs="Times New Roman"/>
          <w:sz w:val="24"/>
          <w:szCs w:val="24"/>
        </w:rPr>
        <w:t>;</w:t>
      </w:r>
    </w:p>
    <w:p w:rsidR="00C6789F" w:rsidRPr="004E7AB6" w:rsidRDefault="0024056C" w:rsidP="00C6789F">
      <w:pPr>
        <w:widowControl w:val="0"/>
        <w:autoSpaceDE w:val="0"/>
        <w:autoSpaceDN w:val="0"/>
        <w:adjustRightInd w:val="0"/>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lastRenderedPageBreak/>
        <w:t>1.10. 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 приложение №10</w:t>
      </w:r>
      <w:r w:rsidR="00C6789F" w:rsidRPr="004E7AB6">
        <w:rPr>
          <w:rFonts w:ascii="Times New Roman" w:hAnsi="Times New Roman" w:cs="Times New Roman"/>
          <w:sz w:val="24"/>
          <w:szCs w:val="24"/>
        </w:rPr>
        <w:t>.</w:t>
      </w:r>
    </w:p>
    <w:p w:rsidR="005F019F" w:rsidRPr="004E7AB6" w:rsidRDefault="00C71EBA" w:rsidP="00C6789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ab/>
        <w:t xml:space="preserve">2. </w:t>
      </w:r>
      <w:proofErr w:type="gramStart"/>
      <w:r w:rsidRPr="004E7AB6">
        <w:rPr>
          <w:rFonts w:ascii="Times New Roman" w:hAnsi="Times New Roman" w:cs="Times New Roman"/>
          <w:sz w:val="24"/>
          <w:szCs w:val="24"/>
        </w:rPr>
        <w:t>Признать постановления</w:t>
      </w:r>
      <w:r w:rsidR="00C6789F" w:rsidRPr="004E7AB6">
        <w:rPr>
          <w:rFonts w:ascii="Times New Roman" w:hAnsi="Times New Roman" w:cs="Times New Roman"/>
          <w:sz w:val="24"/>
          <w:szCs w:val="24"/>
        </w:rPr>
        <w:t xml:space="preserve"> местной администрации муниципального образования Пениковское се</w:t>
      </w:r>
      <w:r w:rsidR="001809CF" w:rsidRPr="004E7AB6">
        <w:rPr>
          <w:rFonts w:ascii="Times New Roman" w:hAnsi="Times New Roman" w:cs="Times New Roman"/>
          <w:sz w:val="24"/>
          <w:szCs w:val="24"/>
        </w:rPr>
        <w:t>льское поселение</w:t>
      </w:r>
      <w:r w:rsidR="00987079" w:rsidRPr="004E7AB6">
        <w:rPr>
          <w:rFonts w:ascii="Times New Roman" w:hAnsi="Times New Roman" w:cs="Times New Roman"/>
          <w:sz w:val="24"/>
          <w:szCs w:val="24"/>
        </w:rPr>
        <w:t xml:space="preserve"> </w:t>
      </w:r>
      <w:r w:rsidR="0024056C" w:rsidRPr="004E7AB6">
        <w:rPr>
          <w:rFonts w:ascii="Times New Roman" w:hAnsi="Times New Roman" w:cs="Times New Roman"/>
          <w:sz w:val="24"/>
          <w:szCs w:val="24"/>
        </w:rPr>
        <w:t xml:space="preserve">от 30.12.2019 №738 </w:t>
      </w:r>
      <w:r w:rsidR="00987079" w:rsidRPr="004E7AB6">
        <w:rPr>
          <w:rFonts w:ascii="Times New Roman" w:hAnsi="Times New Roman" w:cs="Times New Roman"/>
          <w:sz w:val="24"/>
          <w:szCs w:val="24"/>
        </w:rPr>
        <w:t>«</w:t>
      </w:r>
      <w:r w:rsidR="0024056C" w:rsidRPr="004E7AB6">
        <w:rPr>
          <w:rFonts w:ascii="Times New Roman" w:hAnsi="Times New Roman" w:cs="Times New Roman"/>
          <w:sz w:val="24"/>
          <w:szCs w:val="24"/>
        </w:rPr>
        <w:t>Об утверждении муниципальных программ муниципального образования Пениковское сельское поселение на 2020-2022 года</w:t>
      </w:r>
      <w:r w:rsidR="00987079" w:rsidRPr="004E7AB6">
        <w:rPr>
          <w:rFonts w:ascii="Times New Roman" w:hAnsi="Times New Roman" w:cs="Times New Roman"/>
          <w:sz w:val="24"/>
          <w:szCs w:val="24"/>
        </w:rPr>
        <w:t>»</w:t>
      </w:r>
      <w:r w:rsidR="005F019F" w:rsidRPr="004E7AB6">
        <w:rPr>
          <w:rFonts w:ascii="Times New Roman" w:hAnsi="Times New Roman" w:cs="Times New Roman"/>
          <w:sz w:val="24"/>
          <w:szCs w:val="24"/>
        </w:rPr>
        <w:t xml:space="preserve">, </w:t>
      </w:r>
      <w:r w:rsidR="009C4B3A" w:rsidRPr="004E7AB6">
        <w:rPr>
          <w:rFonts w:ascii="Times New Roman" w:hAnsi="Times New Roman" w:cs="Times New Roman"/>
          <w:sz w:val="24"/>
          <w:szCs w:val="24"/>
        </w:rPr>
        <w:t>от</w:t>
      </w:r>
      <w:r w:rsidR="00987079" w:rsidRPr="004E7AB6">
        <w:rPr>
          <w:rFonts w:ascii="Times New Roman" w:hAnsi="Times New Roman" w:cs="Times New Roman"/>
          <w:sz w:val="24"/>
          <w:szCs w:val="24"/>
        </w:rPr>
        <w:t xml:space="preserve"> </w:t>
      </w:r>
      <w:r w:rsidR="009C4B3A" w:rsidRPr="004E7AB6">
        <w:rPr>
          <w:rFonts w:ascii="Times New Roman" w:hAnsi="Times New Roman" w:cs="Times New Roman"/>
          <w:sz w:val="24"/>
          <w:szCs w:val="24"/>
        </w:rPr>
        <w:t>15.07.2020 № 229 «О внесении изменений в постановление от 03.04.2018  № 166 «Об утверждении муниципальной программы «Формирование комфортной городской среды 2018-2022 годы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r w:rsidR="00C6789F" w:rsidRPr="004E7AB6">
        <w:rPr>
          <w:rFonts w:ascii="Times New Roman" w:hAnsi="Times New Roman" w:cs="Times New Roman"/>
          <w:sz w:val="24"/>
          <w:szCs w:val="24"/>
        </w:rPr>
        <w:t>, утратившими</w:t>
      </w:r>
      <w:proofErr w:type="gramEnd"/>
      <w:r w:rsidR="00C6789F" w:rsidRPr="004E7AB6">
        <w:rPr>
          <w:rFonts w:ascii="Times New Roman" w:hAnsi="Times New Roman" w:cs="Times New Roman"/>
          <w:sz w:val="24"/>
          <w:szCs w:val="24"/>
        </w:rPr>
        <w:t xml:space="preserve"> силу.</w:t>
      </w:r>
    </w:p>
    <w:p w:rsidR="00C6789F" w:rsidRPr="004E7AB6" w:rsidRDefault="00C6789F" w:rsidP="00C6789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3. Опубликовать (обнародовать) настоящее постановление и муниципальные программы на официальном сайте муниципального образования Пениковское сельское поселение </w:t>
      </w:r>
      <w:r w:rsidRPr="004E7AB6">
        <w:rPr>
          <w:rFonts w:ascii="Times New Roman" w:hAnsi="Times New Roman" w:cs="Times New Roman"/>
          <w:sz w:val="24"/>
          <w:szCs w:val="24"/>
          <w:lang w:val="en-US"/>
        </w:rPr>
        <w:t>www</w:t>
      </w:r>
      <w:r w:rsidRPr="004E7AB6">
        <w:rPr>
          <w:rFonts w:ascii="Times New Roman" w:hAnsi="Times New Roman" w:cs="Times New Roman"/>
          <w:sz w:val="24"/>
          <w:szCs w:val="24"/>
        </w:rPr>
        <w:t>.</w:t>
      </w:r>
      <w:proofErr w:type="spellStart"/>
      <w:r w:rsidRPr="004E7AB6">
        <w:rPr>
          <w:rFonts w:ascii="Times New Roman" w:hAnsi="Times New Roman" w:cs="Times New Roman"/>
          <w:sz w:val="24"/>
          <w:szCs w:val="24"/>
          <w:lang w:val="en-US"/>
        </w:rPr>
        <w:t>peniki</w:t>
      </w:r>
      <w:proofErr w:type="spellEnd"/>
      <w:r w:rsidRPr="004E7AB6">
        <w:rPr>
          <w:rFonts w:ascii="Times New Roman" w:hAnsi="Times New Roman" w:cs="Times New Roman"/>
          <w:sz w:val="24"/>
          <w:szCs w:val="24"/>
        </w:rPr>
        <w:t>47.</w:t>
      </w:r>
      <w:proofErr w:type="spellStart"/>
      <w:r w:rsidRPr="004E7AB6">
        <w:rPr>
          <w:rFonts w:ascii="Times New Roman" w:hAnsi="Times New Roman" w:cs="Times New Roman"/>
          <w:sz w:val="24"/>
          <w:szCs w:val="24"/>
          <w:lang w:val="en-US"/>
        </w:rPr>
        <w:t>ru</w:t>
      </w:r>
      <w:proofErr w:type="spellEnd"/>
      <w:r w:rsidRPr="004E7AB6">
        <w:rPr>
          <w:rFonts w:ascii="Times New Roman" w:hAnsi="Times New Roman" w:cs="Times New Roman"/>
          <w:sz w:val="24"/>
          <w:szCs w:val="24"/>
        </w:rPr>
        <w:t>.</w:t>
      </w:r>
    </w:p>
    <w:p w:rsidR="00C6789F" w:rsidRPr="004E7AB6" w:rsidRDefault="00C6789F" w:rsidP="00C6789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4. Настоящее постановление вступает в силу со дня ег</w:t>
      </w:r>
      <w:r w:rsidR="00C71EBA" w:rsidRPr="004E7AB6">
        <w:rPr>
          <w:rFonts w:ascii="Times New Roman" w:hAnsi="Times New Roman" w:cs="Times New Roman"/>
          <w:sz w:val="24"/>
          <w:szCs w:val="24"/>
        </w:rPr>
        <w:t>о опубликования (обнародования) и применяется к правоот</w:t>
      </w:r>
      <w:r w:rsidR="00F62139">
        <w:rPr>
          <w:rFonts w:ascii="Times New Roman" w:hAnsi="Times New Roman" w:cs="Times New Roman"/>
          <w:sz w:val="24"/>
          <w:szCs w:val="24"/>
        </w:rPr>
        <w:t>ношениям, возникшим с 01.01.2021</w:t>
      </w:r>
      <w:r w:rsidR="00C71EBA" w:rsidRPr="004E7AB6">
        <w:rPr>
          <w:rFonts w:ascii="Times New Roman" w:hAnsi="Times New Roman" w:cs="Times New Roman"/>
          <w:sz w:val="24"/>
          <w:szCs w:val="24"/>
        </w:rPr>
        <w:t xml:space="preserve"> года.</w:t>
      </w:r>
    </w:p>
    <w:p w:rsidR="00C6789F" w:rsidRPr="004E7AB6" w:rsidRDefault="00C6789F" w:rsidP="00C6789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5. </w:t>
      </w:r>
      <w:proofErr w:type="gramStart"/>
      <w:r w:rsidRPr="004E7AB6">
        <w:rPr>
          <w:rFonts w:ascii="Times New Roman" w:hAnsi="Times New Roman" w:cs="Times New Roman"/>
          <w:sz w:val="24"/>
          <w:szCs w:val="24"/>
        </w:rPr>
        <w:t>Контроль за</w:t>
      </w:r>
      <w:proofErr w:type="gramEnd"/>
      <w:r w:rsidRPr="004E7AB6">
        <w:rPr>
          <w:rFonts w:ascii="Times New Roman" w:hAnsi="Times New Roman" w:cs="Times New Roman"/>
          <w:sz w:val="24"/>
          <w:szCs w:val="24"/>
        </w:rPr>
        <w:t xml:space="preserve"> исполнением настоящего постановления оставляю за собой.</w:t>
      </w:r>
    </w:p>
    <w:p w:rsidR="00C6789F" w:rsidRPr="004E7AB6" w:rsidRDefault="00C6789F" w:rsidP="00C6789F">
      <w:pPr>
        <w:spacing w:line="240" w:lineRule="auto"/>
        <w:jc w:val="both"/>
        <w:rPr>
          <w:rFonts w:ascii="Times New Roman" w:hAnsi="Times New Roman" w:cs="Times New Roman"/>
          <w:sz w:val="24"/>
          <w:szCs w:val="24"/>
        </w:rPr>
      </w:pPr>
    </w:p>
    <w:p w:rsidR="00C6789F" w:rsidRPr="004E7AB6" w:rsidRDefault="00C6789F" w:rsidP="00C6789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Глава местной администрации</w:t>
      </w:r>
    </w:p>
    <w:p w:rsidR="00C6789F" w:rsidRPr="004E7AB6" w:rsidRDefault="00C6789F" w:rsidP="00C6789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 xml:space="preserve">МО Пениковское сельское поселение </w:t>
      </w:r>
      <w:r w:rsidRPr="004E7AB6">
        <w:rPr>
          <w:rFonts w:ascii="Times New Roman" w:hAnsi="Times New Roman" w:cs="Times New Roman"/>
          <w:sz w:val="24"/>
          <w:szCs w:val="24"/>
        </w:rPr>
        <w:tab/>
      </w:r>
      <w:r w:rsidRPr="004E7AB6">
        <w:rPr>
          <w:rFonts w:ascii="Times New Roman" w:hAnsi="Times New Roman" w:cs="Times New Roman"/>
          <w:sz w:val="24"/>
          <w:szCs w:val="24"/>
        </w:rPr>
        <w:tab/>
        <w:t xml:space="preserve">                                     В.Н. Бородийчук</w:t>
      </w:r>
    </w:p>
    <w:p w:rsidR="005B671E" w:rsidRPr="004E7AB6" w:rsidRDefault="005B671E" w:rsidP="008F5A4A">
      <w:pPr>
        <w:spacing w:line="240" w:lineRule="auto"/>
        <w:rPr>
          <w:rFonts w:ascii="Times New Roman" w:hAnsi="Times New Roman" w:cs="Times New Roman"/>
          <w:sz w:val="24"/>
          <w:szCs w:val="24"/>
        </w:rPr>
      </w:pPr>
    </w:p>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br w:type="page"/>
      </w:r>
    </w:p>
    <w:tbl>
      <w:tblPr>
        <w:tblW w:w="0" w:type="auto"/>
        <w:tblLook w:val="01E0" w:firstRow="1" w:lastRow="1" w:firstColumn="1" w:lastColumn="1" w:noHBand="0" w:noVBand="0"/>
      </w:tblPr>
      <w:tblGrid>
        <w:gridCol w:w="3528"/>
        <w:gridCol w:w="6043"/>
      </w:tblGrid>
      <w:tr w:rsidR="00065BCF" w:rsidRPr="004E7AB6" w:rsidTr="00065BCF">
        <w:tc>
          <w:tcPr>
            <w:tcW w:w="3528" w:type="dxa"/>
          </w:tcPr>
          <w:p w:rsidR="00065BCF" w:rsidRPr="004E7AB6" w:rsidRDefault="00065BCF" w:rsidP="00065BCF">
            <w:pPr>
              <w:spacing w:line="240" w:lineRule="auto"/>
              <w:jc w:val="right"/>
              <w:rPr>
                <w:rFonts w:ascii="Times New Roman" w:hAnsi="Times New Roman" w:cs="Times New Roman"/>
                <w:color w:val="800000"/>
                <w:sz w:val="28"/>
                <w:szCs w:val="24"/>
                <w:lang w:eastAsia="ru-RU"/>
              </w:rPr>
            </w:pPr>
            <w:r w:rsidRPr="004E7AB6">
              <w:rPr>
                <w:rFonts w:ascii="Times New Roman" w:hAnsi="Times New Roman" w:cs="Times New Roman"/>
                <w:color w:val="800000"/>
                <w:sz w:val="28"/>
                <w:szCs w:val="24"/>
                <w:lang w:eastAsia="ru-RU"/>
              </w:rPr>
              <w:lastRenderedPageBreak/>
              <w:t xml:space="preserve">  </w:t>
            </w:r>
          </w:p>
        </w:tc>
        <w:tc>
          <w:tcPr>
            <w:tcW w:w="6043" w:type="dxa"/>
          </w:tcPr>
          <w:tbl>
            <w:tblPr>
              <w:tblW w:w="0" w:type="auto"/>
              <w:tblLook w:val="01E0" w:firstRow="1" w:lastRow="1" w:firstColumn="1" w:lastColumn="1" w:noHBand="0" w:noVBand="0"/>
            </w:tblPr>
            <w:tblGrid>
              <w:gridCol w:w="1859"/>
              <w:gridCol w:w="3968"/>
            </w:tblGrid>
            <w:tr w:rsidR="004E7AB6" w:rsidRPr="004E7AB6" w:rsidTr="006D48A4">
              <w:tc>
                <w:tcPr>
                  <w:tcW w:w="3528" w:type="dxa"/>
                </w:tcPr>
                <w:p w:rsidR="004E7AB6" w:rsidRPr="004E7AB6" w:rsidRDefault="004E7AB6" w:rsidP="006D48A4">
                  <w:pPr>
                    <w:spacing w:line="240" w:lineRule="auto"/>
                    <w:jc w:val="right"/>
                    <w:rPr>
                      <w:rFonts w:ascii="Times New Roman" w:eastAsia="Times New Roman" w:hAnsi="Times New Roman" w:cs="Times New Roman"/>
                      <w:sz w:val="24"/>
                      <w:szCs w:val="24"/>
                      <w:lang w:eastAsia="ru-RU"/>
                    </w:rPr>
                  </w:pPr>
                </w:p>
              </w:tc>
              <w:tc>
                <w:tcPr>
                  <w:tcW w:w="6043" w:type="dxa"/>
                </w:tcPr>
                <w:p w:rsidR="004E7AB6" w:rsidRPr="004E7AB6" w:rsidRDefault="004E7AB6" w:rsidP="006D48A4">
                  <w:pPr>
                    <w:spacing w:line="240" w:lineRule="auto"/>
                    <w:jc w:val="right"/>
                    <w:rPr>
                      <w:rFonts w:ascii="Times New Roman" w:eastAsia="Times New Roman" w:hAnsi="Times New Roman" w:cs="Times New Roman"/>
                      <w:sz w:val="24"/>
                      <w:szCs w:val="24"/>
                      <w:lang w:eastAsia="ru-RU"/>
                    </w:rPr>
                  </w:pPr>
                  <w:proofErr w:type="gramStart"/>
                  <w:r w:rsidRPr="004E7AB6">
                    <w:rPr>
                      <w:rFonts w:ascii="Times New Roman" w:eastAsia="Times New Roman" w:hAnsi="Times New Roman" w:cs="Times New Roman"/>
                      <w:sz w:val="24"/>
                      <w:szCs w:val="24"/>
                      <w:lang w:eastAsia="ru-RU"/>
                    </w:rPr>
                    <w:t>УТВЕРЖДЕНА</w:t>
                  </w:r>
                  <w:proofErr w:type="gramEnd"/>
                  <w:r w:rsidRPr="004E7AB6">
                    <w:rPr>
                      <w:rFonts w:ascii="Times New Roman" w:eastAsia="Times New Roman" w:hAnsi="Times New Roman" w:cs="Times New Roman"/>
                      <w:sz w:val="24"/>
                      <w:szCs w:val="24"/>
                      <w:lang w:eastAsia="ru-RU"/>
                    </w:rPr>
                    <w:br/>
                    <w:t>постановлением местной администрации муниципального образования</w:t>
                  </w:r>
                </w:p>
                <w:p w:rsidR="004E7AB6" w:rsidRPr="004E7AB6" w:rsidRDefault="004E7AB6" w:rsidP="006D48A4">
                  <w:pPr>
                    <w:spacing w:line="240" w:lineRule="auto"/>
                    <w:jc w:val="right"/>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Пениковское сельское поселение</w:t>
                  </w:r>
                </w:p>
                <w:p w:rsidR="004E7AB6" w:rsidRPr="004E7AB6" w:rsidRDefault="006D48A4" w:rsidP="004E7AB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«30» декабря 2020</w:t>
                  </w:r>
                  <w:r w:rsidR="004E7AB6">
                    <w:rPr>
                      <w:rFonts w:ascii="Times New Roman" w:eastAsia="Times New Roman" w:hAnsi="Times New Roman" w:cs="Times New Roman"/>
                      <w:sz w:val="24"/>
                      <w:szCs w:val="24"/>
                      <w:lang w:eastAsia="ru-RU"/>
                    </w:rPr>
                    <w:t xml:space="preserve"> № 517</w:t>
                  </w:r>
                </w:p>
              </w:tc>
            </w:tr>
          </w:tbl>
          <w:p w:rsidR="004E7AB6" w:rsidRPr="004E7AB6" w:rsidRDefault="004E7AB6" w:rsidP="004E7AB6">
            <w:pPr>
              <w:spacing w:line="240" w:lineRule="auto"/>
              <w:jc w:val="right"/>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(Приложение № 0</w:t>
            </w:r>
            <w:r>
              <w:rPr>
                <w:rFonts w:ascii="Times New Roman" w:eastAsia="Times New Roman" w:hAnsi="Times New Roman" w:cs="Times New Roman"/>
                <w:sz w:val="24"/>
                <w:szCs w:val="24"/>
                <w:lang w:eastAsia="ru-RU"/>
              </w:rPr>
              <w:t>1</w:t>
            </w:r>
            <w:r w:rsidRPr="004E7AB6">
              <w:rPr>
                <w:rFonts w:ascii="Times New Roman" w:eastAsia="Times New Roman" w:hAnsi="Times New Roman" w:cs="Times New Roman"/>
                <w:sz w:val="24"/>
                <w:szCs w:val="24"/>
                <w:lang w:eastAsia="ru-RU"/>
              </w:rPr>
              <w:t>)</w:t>
            </w:r>
          </w:p>
          <w:p w:rsidR="00065BCF" w:rsidRPr="004E7AB6" w:rsidRDefault="00065BCF" w:rsidP="00065BCF">
            <w:pPr>
              <w:spacing w:line="240" w:lineRule="auto"/>
              <w:jc w:val="right"/>
              <w:rPr>
                <w:rFonts w:ascii="Times New Roman" w:hAnsi="Times New Roman" w:cs="Times New Roman"/>
                <w:sz w:val="28"/>
                <w:szCs w:val="24"/>
                <w:lang w:eastAsia="ru-RU"/>
              </w:rPr>
            </w:pPr>
          </w:p>
        </w:tc>
      </w:tr>
    </w:tbl>
    <w:p w:rsidR="00065BCF" w:rsidRPr="004E7AB6" w:rsidRDefault="00065BCF" w:rsidP="00065BCF">
      <w:pPr>
        <w:spacing w:line="240" w:lineRule="auto"/>
        <w:jc w:val="right"/>
        <w:rPr>
          <w:rFonts w:ascii="Times New Roman" w:hAnsi="Times New Roman" w:cs="Times New Roman"/>
          <w:color w:val="800000"/>
          <w:sz w:val="28"/>
          <w:szCs w:val="24"/>
          <w:lang w:eastAsia="ru-RU"/>
        </w:rPr>
      </w:pPr>
    </w:p>
    <w:p w:rsidR="00065BCF" w:rsidRPr="004E7AB6" w:rsidRDefault="00065BCF" w:rsidP="00065BCF">
      <w:pPr>
        <w:spacing w:line="240" w:lineRule="auto"/>
        <w:jc w:val="right"/>
        <w:rPr>
          <w:rFonts w:ascii="Times New Roman" w:hAnsi="Times New Roman" w:cs="Times New Roman"/>
          <w:color w:val="800000"/>
          <w:sz w:val="28"/>
          <w:szCs w:val="24"/>
          <w:lang w:eastAsia="ru-RU"/>
        </w:rPr>
      </w:pPr>
    </w:p>
    <w:p w:rsidR="00065BCF" w:rsidRPr="004E7AB6" w:rsidRDefault="00065BCF" w:rsidP="00065BCF">
      <w:pPr>
        <w:spacing w:line="240" w:lineRule="auto"/>
        <w:jc w:val="right"/>
        <w:rPr>
          <w:rFonts w:ascii="Times New Roman" w:hAnsi="Times New Roman" w:cs="Times New Roman"/>
          <w:color w:val="800000"/>
          <w:sz w:val="28"/>
          <w:szCs w:val="24"/>
          <w:lang w:eastAsia="ru-RU"/>
        </w:rPr>
      </w:pPr>
    </w:p>
    <w:p w:rsidR="00065BCF" w:rsidRPr="004E7AB6" w:rsidRDefault="00065BCF" w:rsidP="00065BCF">
      <w:pPr>
        <w:spacing w:line="240" w:lineRule="auto"/>
        <w:jc w:val="right"/>
        <w:rPr>
          <w:rFonts w:ascii="Times New Roman" w:hAnsi="Times New Roman" w:cs="Times New Roman"/>
          <w:color w:val="800000"/>
          <w:sz w:val="28"/>
          <w:szCs w:val="24"/>
          <w:lang w:eastAsia="ru-RU"/>
        </w:rPr>
      </w:pPr>
    </w:p>
    <w:p w:rsidR="00065BCF" w:rsidRPr="004E7AB6" w:rsidRDefault="00065BCF" w:rsidP="00065BCF">
      <w:pPr>
        <w:spacing w:line="240" w:lineRule="auto"/>
        <w:jc w:val="right"/>
        <w:rPr>
          <w:rFonts w:ascii="Times New Roman" w:hAnsi="Times New Roman" w:cs="Times New Roman"/>
          <w:color w:val="800000"/>
          <w:sz w:val="28"/>
          <w:szCs w:val="24"/>
          <w:lang w:eastAsia="ru-RU"/>
        </w:rPr>
      </w:pPr>
    </w:p>
    <w:p w:rsidR="00065BCF" w:rsidRPr="004E7AB6" w:rsidRDefault="00065BCF" w:rsidP="00065BCF">
      <w:pPr>
        <w:spacing w:line="240" w:lineRule="auto"/>
        <w:jc w:val="right"/>
        <w:rPr>
          <w:rFonts w:ascii="Times New Roman" w:hAnsi="Times New Roman" w:cs="Times New Roman"/>
          <w:color w:val="800000"/>
          <w:sz w:val="28"/>
          <w:szCs w:val="24"/>
          <w:lang w:eastAsia="ru-RU"/>
        </w:rPr>
      </w:pPr>
    </w:p>
    <w:p w:rsidR="00065BCF" w:rsidRPr="004E7AB6" w:rsidRDefault="00065BCF" w:rsidP="00065BCF">
      <w:pPr>
        <w:spacing w:line="240" w:lineRule="auto"/>
        <w:jc w:val="right"/>
        <w:rPr>
          <w:rFonts w:ascii="Times New Roman" w:hAnsi="Times New Roman" w:cs="Times New Roman"/>
          <w:color w:val="800000"/>
          <w:sz w:val="28"/>
          <w:szCs w:val="24"/>
          <w:lang w:eastAsia="ru-RU"/>
        </w:rPr>
      </w:pPr>
    </w:p>
    <w:p w:rsidR="00065BCF" w:rsidRPr="004E7AB6" w:rsidRDefault="00065BCF" w:rsidP="00065BCF">
      <w:pPr>
        <w:spacing w:line="240" w:lineRule="auto"/>
        <w:jc w:val="right"/>
        <w:rPr>
          <w:rFonts w:ascii="Times New Roman" w:hAnsi="Times New Roman" w:cs="Times New Roman"/>
          <w:color w:val="800000"/>
          <w:sz w:val="28"/>
          <w:szCs w:val="24"/>
          <w:lang w:eastAsia="ru-RU"/>
        </w:rPr>
      </w:pPr>
    </w:p>
    <w:p w:rsidR="00065BCF" w:rsidRPr="004E7AB6" w:rsidRDefault="00065BCF" w:rsidP="00065BCF">
      <w:pPr>
        <w:spacing w:line="240" w:lineRule="auto"/>
        <w:jc w:val="right"/>
        <w:rPr>
          <w:rFonts w:ascii="Times New Roman" w:hAnsi="Times New Roman" w:cs="Times New Roman"/>
          <w:color w:val="800000"/>
          <w:sz w:val="28"/>
          <w:szCs w:val="24"/>
          <w:lang w:eastAsia="ru-RU"/>
        </w:rPr>
      </w:pPr>
    </w:p>
    <w:p w:rsidR="00065BCF" w:rsidRPr="004E7AB6" w:rsidRDefault="00065BCF" w:rsidP="00065BCF">
      <w:pPr>
        <w:spacing w:line="240" w:lineRule="auto"/>
        <w:jc w:val="right"/>
        <w:rPr>
          <w:rFonts w:ascii="Times New Roman" w:hAnsi="Times New Roman" w:cs="Times New Roman"/>
          <w:color w:val="800000"/>
          <w:sz w:val="28"/>
          <w:szCs w:val="24"/>
          <w:lang w:eastAsia="ru-RU"/>
        </w:rPr>
      </w:pPr>
    </w:p>
    <w:p w:rsidR="00065BCF" w:rsidRPr="004E7AB6" w:rsidRDefault="00065BCF" w:rsidP="00065BCF">
      <w:pPr>
        <w:spacing w:line="240" w:lineRule="auto"/>
        <w:ind w:left="-540"/>
        <w:jc w:val="center"/>
        <w:rPr>
          <w:rFonts w:ascii="Times New Roman" w:hAnsi="Times New Roman" w:cs="Times New Roman"/>
          <w:b/>
          <w:sz w:val="40"/>
          <w:szCs w:val="24"/>
          <w:lang w:eastAsia="ru-RU"/>
        </w:rPr>
      </w:pPr>
      <w:r w:rsidRPr="004E7AB6">
        <w:rPr>
          <w:rFonts w:ascii="Times New Roman" w:hAnsi="Times New Roman" w:cs="Times New Roman"/>
          <w:b/>
          <w:sz w:val="40"/>
          <w:szCs w:val="24"/>
          <w:lang w:eastAsia="ru-RU"/>
        </w:rPr>
        <w:t>МУНИЦИПАЛЬНАЯ ПРОГРАММА</w:t>
      </w:r>
      <w:r w:rsidRPr="004E7AB6">
        <w:rPr>
          <w:rFonts w:ascii="Times New Roman" w:hAnsi="Times New Roman" w:cs="Times New Roman"/>
          <w:b/>
          <w:sz w:val="40"/>
          <w:szCs w:val="24"/>
          <w:lang w:eastAsia="ru-RU"/>
        </w:rPr>
        <w:br/>
      </w:r>
    </w:p>
    <w:p w:rsidR="00065BCF" w:rsidRPr="004E7AB6" w:rsidRDefault="00065BCF" w:rsidP="00065BCF">
      <w:pPr>
        <w:spacing w:line="240" w:lineRule="auto"/>
        <w:ind w:left="-540"/>
        <w:jc w:val="center"/>
        <w:rPr>
          <w:rFonts w:ascii="Times New Roman" w:hAnsi="Times New Roman" w:cs="Times New Roman"/>
          <w:b/>
          <w:sz w:val="32"/>
          <w:szCs w:val="24"/>
          <w:lang w:eastAsia="ru-RU"/>
        </w:rPr>
      </w:pPr>
      <w:r w:rsidRPr="004E7AB6">
        <w:rPr>
          <w:rFonts w:ascii="Times New Roman" w:hAnsi="Times New Roman" w:cs="Times New Roman"/>
          <w:b/>
          <w:sz w:val="32"/>
          <w:szCs w:val="24"/>
          <w:lang w:eastAsia="ru-RU"/>
        </w:rPr>
        <w:t xml:space="preserve"> «Развитие культуры в муниципальном образовании </w:t>
      </w:r>
    </w:p>
    <w:p w:rsidR="00065BCF" w:rsidRPr="004E7AB6" w:rsidRDefault="00065BCF" w:rsidP="00065BCF">
      <w:pPr>
        <w:spacing w:line="240" w:lineRule="auto"/>
        <w:ind w:left="-540"/>
        <w:jc w:val="center"/>
        <w:rPr>
          <w:rFonts w:ascii="Times New Roman" w:hAnsi="Times New Roman" w:cs="Times New Roman"/>
          <w:b/>
          <w:sz w:val="32"/>
          <w:szCs w:val="24"/>
          <w:lang w:eastAsia="ru-RU"/>
        </w:rPr>
      </w:pPr>
      <w:r w:rsidRPr="004E7AB6">
        <w:rPr>
          <w:rFonts w:ascii="Times New Roman" w:hAnsi="Times New Roman" w:cs="Times New Roman"/>
          <w:b/>
          <w:sz w:val="32"/>
          <w:szCs w:val="24"/>
          <w:lang w:eastAsia="ru-RU"/>
        </w:rPr>
        <w:t>Пениковское сельское поселение»</w:t>
      </w:r>
    </w:p>
    <w:p w:rsidR="00065BCF" w:rsidRPr="004E7AB6" w:rsidRDefault="00065BCF" w:rsidP="00065BCF">
      <w:pPr>
        <w:spacing w:line="240" w:lineRule="auto"/>
        <w:jc w:val="center"/>
        <w:rPr>
          <w:rFonts w:ascii="Times New Roman" w:hAnsi="Times New Roman" w:cs="Times New Roman"/>
          <w:b/>
          <w:sz w:val="32"/>
          <w:szCs w:val="24"/>
          <w:lang w:eastAsia="ru-RU"/>
        </w:rPr>
      </w:pPr>
    </w:p>
    <w:p w:rsidR="00065BCF" w:rsidRPr="004E7AB6" w:rsidRDefault="00065BCF" w:rsidP="00065BCF">
      <w:pPr>
        <w:spacing w:line="240" w:lineRule="auto"/>
        <w:jc w:val="center"/>
        <w:rPr>
          <w:rFonts w:ascii="Times New Roman" w:hAnsi="Times New Roman" w:cs="Times New Roman"/>
          <w:b/>
          <w:sz w:val="32"/>
          <w:szCs w:val="24"/>
          <w:lang w:eastAsia="ru-RU"/>
        </w:rPr>
      </w:pPr>
    </w:p>
    <w:p w:rsidR="00065BCF" w:rsidRPr="004E7AB6" w:rsidRDefault="00065BCF" w:rsidP="00065BCF">
      <w:pPr>
        <w:spacing w:line="240" w:lineRule="auto"/>
        <w:jc w:val="center"/>
        <w:rPr>
          <w:rFonts w:ascii="Times New Roman" w:hAnsi="Times New Roman" w:cs="Times New Roman"/>
          <w:b/>
          <w:color w:val="800000"/>
          <w:sz w:val="32"/>
          <w:szCs w:val="24"/>
          <w:lang w:eastAsia="ru-RU"/>
        </w:rPr>
      </w:pPr>
      <w:r w:rsidRPr="004E7AB6">
        <w:rPr>
          <w:rFonts w:ascii="Times New Roman" w:hAnsi="Times New Roman" w:cs="Times New Roman"/>
          <w:b/>
          <w:noProof/>
          <w:color w:val="800000"/>
          <w:sz w:val="32"/>
          <w:szCs w:val="24"/>
          <w:lang w:eastAsia="ru-RU"/>
        </w:rPr>
        <w:drawing>
          <wp:inline distT="0" distB="0" distL="0" distR="0" wp14:anchorId="35C13099" wp14:editId="4F7231F3">
            <wp:extent cx="1155700" cy="1371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5700" cy="1371600"/>
                    </a:xfrm>
                    <a:prstGeom prst="rect">
                      <a:avLst/>
                    </a:prstGeom>
                    <a:noFill/>
                    <a:ln>
                      <a:noFill/>
                    </a:ln>
                  </pic:spPr>
                </pic:pic>
              </a:graphicData>
            </a:graphic>
          </wp:inline>
        </w:drawing>
      </w:r>
    </w:p>
    <w:p w:rsidR="00065BCF" w:rsidRPr="004E7AB6" w:rsidRDefault="00065BCF" w:rsidP="00065BCF">
      <w:pPr>
        <w:spacing w:line="240" w:lineRule="auto"/>
        <w:jc w:val="center"/>
        <w:rPr>
          <w:rFonts w:ascii="Times New Roman" w:hAnsi="Times New Roman" w:cs="Times New Roman"/>
          <w:b/>
          <w:color w:val="800000"/>
          <w:sz w:val="32"/>
          <w:szCs w:val="24"/>
          <w:lang w:eastAsia="ru-RU"/>
        </w:rPr>
      </w:pPr>
    </w:p>
    <w:p w:rsidR="00065BCF" w:rsidRPr="004E7AB6" w:rsidRDefault="00065BCF" w:rsidP="00065BCF">
      <w:pPr>
        <w:spacing w:line="240" w:lineRule="auto"/>
        <w:jc w:val="center"/>
        <w:rPr>
          <w:rFonts w:ascii="Times New Roman" w:hAnsi="Times New Roman" w:cs="Times New Roman"/>
          <w:b/>
          <w:color w:val="800000"/>
          <w:sz w:val="32"/>
          <w:szCs w:val="24"/>
          <w:lang w:eastAsia="ru-RU"/>
        </w:rPr>
      </w:pPr>
    </w:p>
    <w:p w:rsidR="00065BCF" w:rsidRPr="004E7AB6" w:rsidRDefault="00065BCF" w:rsidP="00065BCF">
      <w:pPr>
        <w:spacing w:line="240" w:lineRule="auto"/>
        <w:jc w:val="center"/>
        <w:rPr>
          <w:rFonts w:ascii="Times New Roman" w:hAnsi="Times New Roman" w:cs="Times New Roman"/>
          <w:b/>
          <w:color w:val="800000"/>
          <w:sz w:val="32"/>
          <w:szCs w:val="24"/>
          <w:lang w:eastAsia="ru-RU"/>
        </w:rPr>
      </w:pPr>
    </w:p>
    <w:p w:rsidR="00065BCF" w:rsidRPr="004E7AB6" w:rsidRDefault="00065BCF" w:rsidP="00065BCF">
      <w:pPr>
        <w:spacing w:line="240" w:lineRule="auto"/>
        <w:jc w:val="center"/>
        <w:rPr>
          <w:rFonts w:ascii="Times New Roman" w:hAnsi="Times New Roman" w:cs="Times New Roman"/>
          <w:b/>
          <w:color w:val="800000"/>
          <w:sz w:val="32"/>
          <w:szCs w:val="24"/>
          <w:lang w:eastAsia="ru-RU"/>
        </w:rPr>
      </w:pPr>
    </w:p>
    <w:p w:rsidR="00065BCF" w:rsidRPr="004E7AB6" w:rsidRDefault="00065BCF" w:rsidP="00065BCF">
      <w:pPr>
        <w:spacing w:line="240" w:lineRule="auto"/>
        <w:jc w:val="center"/>
        <w:rPr>
          <w:rFonts w:ascii="Times New Roman" w:hAnsi="Times New Roman" w:cs="Times New Roman"/>
          <w:b/>
          <w:color w:val="800000"/>
          <w:sz w:val="32"/>
          <w:szCs w:val="24"/>
          <w:lang w:eastAsia="ru-RU"/>
        </w:rPr>
      </w:pPr>
    </w:p>
    <w:p w:rsidR="00065BCF" w:rsidRPr="004E7AB6" w:rsidRDefault="00065BCF" w:rsidP="00065BCF">
      <w:pPr>
        <w:spacing w:line="240" w:lineRule="auto"/>
        <w:jc w:val="center"/>
        <w:rPr>
          <w:rFonts w:ascii="Times New Roman" w:hAnsi="Times New Roman" w:cs="Times New Roman"/>
          <w:b/>
          <w:color w:val="800000"/>
          <w:sz w:val="32"/>
          <w:szCs w:val="24"/>
          <w:lang w:eastAsia="ru-RU"/>
        </w:rPr>
      </w:pPr>
    </w:p>
    <w:p w:rsidR="00065BCF" w:rsidRPr="004E7AB6" w:rsidRDefault="00065BCF" w:rsidP="00065BCF">
      <w:pPr>
        <w:spacing w:line="240" w:lineRule="auto"/>
        <w:jc w:val="center"/>
        <w:rPr>
          <w:rFonts w:ascii="Times New Roman" w:hAnsi="Times New Roman" w:cs="Times New Roman"/>
          <w:b/>
          <w:color w:val="800000"/>
          <w:sz w:val="32"/>
          <w:szCs w:val="24"/>
          <w:lang w:eastAsia="ru-RU"/>
        </w:rPr>
        <w:sectPr w:rsidR="00065BCF" w:rsidRPr="004E7AB6" w:rsidSect="00065BCF">
          <w:headerReference w:type="even" r:id="rId11"/>
          <w:headerReference w:type="default" r:id="rId12"/>
          <w:pgSz w:w="11907" w:h="16840"/>
          <w:pgMar w:top="1134" w:right="851" w:bottom="1134" w:left="1701" w:header="720" w:footer="720" w:gutter="0"/>
          <w:cols w:space="708"/>
          <w:titlePg/>
          <w:docGrid w:linePitch="360"/>
        </w:sectPr>
      </w:pPr>
    </w:p>
    <w:p w:rsidR="00065BCF" w:rsidRPr="004E7AB6" w:rsidRDefault="00065BCF" w:rsidP="00065BCF">
      <w:pPr>
        <w:pStyle w:val="af3"/>
        <w:jc w:val="center"/>
        <w:rPr>
          <w:rFonts w:ascii="Times New Roman" w:hAnsi="Times New Roman"/>
          <w:color w:val="auto"/>
        </w:rPr>
      </w:pPr>
      <w:r w:rsidRPr="004E7AB6">
        <w:rPr>
          <w:rFonts w:ascii="Times New Roman" w:hAnsi="Times New Roman"/>
          <w:color w:val="auto"/>
        </w:rPr>
        <w:lastRenderedPageBreak/>
        <w:t>Оглавление</w:t>
      </w:r>
    </w:p>
    <w:p w:rsidR="00065BCF" w:rsidRPr="004E7AB6" w:rsidRDefault="00065BCF" w:rsidP="00065BCF">
      <w:pPr>
        <w:pStyle w:val="11"/>
        <w:rPr>
          <w:b w:val="0"/>
          <w:sz w:val="22"/>
          <w:szCs w:val="22"/>
        </w:rPr>
      </w:pPr>
      <w:r w:rsidRPr="004E7AB6">
        <w:rPr>
          <w:b w:val="0"/>
          <w:sz w:val="22"/>
          <w:szCs w:val="22"/>
        </w:rPr>
        <w:fldChar w:fldCharType="begin"/>
      </w:r>
      <w:r w:rsidRPr="004E7AB6">
        <w:rPr>
          <w:b w:val="0"/>
          <w:sz w:val="22"/>
          <w:szCs w:val="22"/>
        </w:rPr>
        <w:instrText xml:space="preserve"> TOC \o "1-3" \h \z \u </w:instrText>
      </w:r>
      <w:r w:rsidRPr="004E7AB6">
        <w:rPr>
          <w:b w:val="0"/>
          <w:sz w:val="22"/>
          <w:szCs w:val="22"/>
        </w:rPr>
        <w:fldChar w:fldCharType="separate"/>
      </w:r>
      <w:hyperlink w:anchor="_Toc497389261" w:history="1">
        <w:r w:rsidRPr="004E7AB6">
          <w:rPr>
            <w:rStyle w:val="af"/>
            <w:smallCaps/>
            <w:sz w:val="22"/>
            <w:szCs w:val="22"/>
          </w:rPr>
          <w:t>ПАСПОРТ ПРОГРАММЫ</w:t>
        </w:r>
        <w:r w:rsidRPr="004E7AB6">
          <w:rPr>
            <w:webHidden/>
            <w:sz w:val="22"/>
            <w:szCs w:val="22"/>
          </w:rPr>
          <w:tab/>
        </w:r>
        <w:r w:rsidRPr="004E7AB6">
          <w:rPr>
            <w:webHidden/>
            <w:sz w:val="22"/>
            <w:szCs w:val="22"/>
          </w:rPr>
          <w:fldChar w:fldCharType="begin"/>
        </w:r>
        <w:r w:rsidRPr="004E7AB6">
          <w:rPr>
            <w:webHidden/>
            <w:sz w:val="22"/>
            <w:szCs w:val="22"/>
          </w:rPr>
          <w:instrText xml:space="preserve"> PAGEREF _Toc497389261 \h </w:instrText>
        </w:r>
        <w:r w:rsidRPr="004E7AB6">
          <w:rPr>
            <w:webHidden/>
            <w:sz w:val="22"/>
            <w:szCs w:val="22"/>
          </w:rPr>
        </w:r>
        <w:r w:rsidRPr="004E7AB6">
          <w:rPr>
            <w:webHidden/>
            <w:sz w:val="22"/>
            <w:szCs w:val="22"/>
          </w:rPr>
          <w:fldChar w:fldCharType="separate"/>
        </w:r>
        <w:r w:rsidRPr="004E7AB6">
          <w:rPr>
            <w:webHidden/>
            <w:sz w:val="22"/>
            <w:szCs w:val="22"/>
          </w:rPr>
          <w:t>3</w:t>
        </w:r>
        <w:r w:rsidRPr="004E7AB6">
          <w:rPr>
            <w:webHidden/>
            <w:sz w:val="22"/>
            <w:szCs w:val="22"/>
          </w:rPr>
          <w:fldChar w:fldCharType="end"/>
        </w:r>
      </w:hyperlink>
    </w:p>
    <w:p w:rsidR="00065BCF" w:rsidRPr="004E7AB6" w:rsidRDefault="00A55C48" w:rsidP="00065BCF">
      <w:pPr>
        <w:pStyle w:val="11"/>
        <w:rPr>
          <w:b w:val="0"/>
          <w:sz w:val="22"/>
          <w:szCs w:val="22"/>
        </w:rPr>
      </w:pPr>
      <w:hyperlink w:anchor="_Toc497389262" w:history="1">
        <w:r w:rsidR="00065BCF" w:rsidRPr="004E7AB6">
          <w:rPr>
            <w:rStyle w:val="af"/>
            <w:smallCaps/>
            <w:spacing w:val="5"/>
            <w:sz w:val="22"/>
            <w:szCs w:val="22"/>
          </w:rPr>
          <w:t>1. Характеристика текущего состояния, основные проблемы</w:t>
        </w:r>
        <w:r w:rsidR="00065BCF" w:rsidRPr="004E7AB6">
          <w:rPr>
            <w:webHidden/>
            <w:sz w:val="22"/>
            <w:szCs w:val="22"/>
          </w:rPr>
          <w:tab/>
        </w:r>
        <w:r w:rsidR="00065BCF" w:rsidRPr="004E7AB6">
          <w:rPr>
            <w:webHidden/>
            <w:sz w:val="22"/>
            <w:szCs w:val="22"/>
          </w:rPr>
          <w:fldChar w:fldCharType="begin"/>
        </w:r>
        <w:r w:rsidR="00065BCF" w:rsidRPr="004E7AB6">
          <w:rPr>
            <w:webHidden/>
            <w:sz w:val="22"/>
            <w:szCs w:val="22"/>
          </w:rPr>
          <w:instrText xml:space="preserve"> PAGEREF _Toc497389262 \h </w:instrText>
        </w:r>
        <w:r w:rsidR="00065BCF" w:rsidRPr="004E7AB6">
          <w:rPr>
            <w:webHidden/>
            <w:sz w:val="22"/>
            <w:szCs w:val="22"/>
          </w:rPr>
        </w:r>
        <w:r w:rsidR="00065BCF" w:rsidRPr="004E7AB6">
          <w:rPr>
            <w:webHidden/>
            <w:sz w:val="22"/>
            <w:szCs w:val="22"/>
          </w:rPr>
          <w:fldChar w:fldCharType="separate"/>
        </w:r>
        <w:r w:rsidR="00065BCF" w:rsidRPr="004E7AB6">
          <w:rPr>
            <w:webHidden/>
            <w:sz w:val="22"/>
            <w:szCs w:val="22"/>
          </w:rPr>
          <w:t>5</w:t>
        </w:r>
        <w:r w:rsidR="00065BCF" w:rsidRPr="004E7AB6">
          <w:rPr>
            <w:webHidden/>
            <w:sz w:val="22"/>
            <w:szCs w:val="22"/>
          </w:rPr>
          <w:fldChar w:fldCharType="end"/>
        </w:r>
      </w:hyperlink>
    </w:p>
    <w:p w:rsidR="00065BCF" w:rsidRPr="004E7AB6" w:rsidRDefault="00A55C48" w:rsidP="00065BCF">
      <w:pPr>
        <w:pStyle w:val="11"/>
        <w:rPr>
          <w:b w:val="0"/>
          <w:sz w:val="22"/>
          <w:szCs w:val="22"/>
        </w:rPr>
      </w:pPr>
      <w:hyperlink w:anchor="_Toc497389263" w:history="1">
        <w:r w:rsidR="00065BCF" w:rsidRPr="004E7AB6">
          <w:rPr>
            <w:rStyle w:val="af"/>
            <w:sz w:val="22"/>
            <w:szCs w:val="22"/>
          </w:rPr>
          <w:t>2. Цели и задачи Программы</w:t>
        </w:r>
        <w:r w:rsidR="00065BCF" w:rsidRPr="004E7AB6">
          <w:rPr>
            <w:webHidden/>
            <w:sz w:val="22"/>
            <w:szCs w:val="22"/>
          </w:rPr>
          <w:tab/>
        </w:r>
        <w:r w:rsidR="00065BCF" w:rsidRPr="004E7AB6">
          <w:rPr>
            <w:webHidden/>
            <w:sz w:val="22"/>
            <w:szCs w:val="22"/>
          </w:rPr>
          <w:fldChar w:fldCharType="begin"/>
        </w:r>
        <w:r w:rsidR="00065BCF" w:rsidRPr="004E7AB6">
          <w:rPr>
            <w:webHidden/>
            <w:sz w:val="22"/>
            <w:szCs w:val="22"/>
          </w:rPr>
          <w:instrText xml:space="preserve"> PAGEREF _Toc497389263 \h </w:instrText>
        </w:r>
        <w:r w:rsidR="00065BCF" w:rsidRPr="004E7AB6">
          <w:rPr>
            <w:webHidden/>
            <w:sz w:val="22"/>
            <w:szCs w:val="22"/>
          </w:rPr>
        </w:r>
        <w:r w:rsidR="00065BCF" w:rsidRPr="004E7AB6">
          <w:rPr>
            <w:webHidden/>
            <w:sz w:val="22"/>
            <w:szCs w:val="22"/>
          </w:rPr>
          <w:fldChar w:fldCharType="separate"/>
        </w:r>
        <w:r w:rsidR="00065BCF" w:rsidRPr="004E7AB6">
          <w:rPr>
            <w:webHidden/>
            <w:sz w:val="22"/>
            <w:szCs w:val="22"/>
          </w:rPr>
          <w:t>6</w:t>
        </w:r>
        <w:r w:rsidR="00065BCF" w:rsidRPr="004E7AB6">
          <w:rPr>
            <w:webHidden/>
            <w:sz w:val="22"/>
            <w:szCs w:val="22"/>
          </w:rPr>
          <w:fldChar w:fldCharType="end"/>
        </w:r>
      </w:hyperlink>
    </w:p>
    <w:p w:rsidR="00065BCF" w:rsidRPr="004E7AB6" w:rsidRDefault="00A55C48" w:rsidP="00065BCF">
      <w:pPr>
        <w:pStyle w:val="21"/>
        <w:tabs>
          <w:tab w:val="right" w:leader="dot" w:pos="9345"/>
        </w:tabs>
        <w:rPr>
          <w:rFonts w:ascii="Times New Roman" w:eastAsia="Times New Roman" w:hAnsi="Times New Roman"/>
          <w:noProof/>
          <w:lang w:eastAsia="ru-RU"/>
        </w:rPr>
      </w:pPr>
      <w:hyperlink w:anchor="_Toc497389264" w:history="1">
        <w:r w:rsidR="00065BCF" w:rsidRPr="004E7AB6">
          <w:rPr>
            <w:rStyle w:val="af"/>
            <w:rFonts w:ascii="Times New Roman" w:hAnsi="Times New Roman"/>
            <w:b/>
            <w:noProof/>
          </w:rPr>
          <w:t>2.1. Цели Программы</w:t>
        </w:r>
        <w:r w:rsidR="00065BCF" w:rsidRPr="004E7AB6">
          <w:rPr>
            <w:rFonts w:ascii="Times New Roman" w:hAnsi="Times New Roman"/>
            <w:noProof/>
            <w:webHidden/>
          </w:rPr>
          <w:tab/>
        </w:r>
        <w:r w:rsidR="00065BCF" w:rsidRPr="004E7AB6">
          <w:rPr>
            <w:rFonts w:ascii="Times New Roman" w:hAnsi="Times New Roman"/>
            <w:noProof/>
            <w:webHidden/>
          </w:rPr>
          <w:fldChar w:fldCharType="begin"/>
        </w:r>
        <w:r w:rsidR="00065BCF" w:rsidRPr="004E7AB6">
          <w:rPr>
            <w:rFonts w:ascii="Times New Roman" w:hAnsi="Times New Roman"/>
            <w:noProof/>
            <w:webHidden/>
          </w:rPr>
          <w:instrText xml:space="preserve"> PAGEREF _Toc497389264 \h </w:instrText>
        </w:r>
        <w:r w:rsidR="00065BCF" w:rsidRPr="004E7AB6">
          <w:rPr>
            <w:rFonts w:ascii="Times New Roman" w:hAnsi="Times New Roman"/>
            <w:noProof/>
            <w:webHidden/>
          </w:rPr>
        </w:r>
        <w:r w:rsidR="00065BCF" w:rsidRPr="004E7AB6">
          <w:rPr>
            <w:rFonts w:ascii="Times New Roman" w:hAnsi="Times New Roman"/>
            <w:noProof/>
            <w:webHidden/>
          </w:rPr>
          <w:fldChar w:fldCharType="separate"/>
        </w:r>
        <w:r w:rsidR="00065BCF" w:rsidRPr="004E7AB6">
          <w:rPr>
            <w:rFonts w:ascii="Times New Roman" w:hAnsi="Times New Roman"/>
            <w:noProof/>
            <w:webHidden/>
          </w:rPr>
          <w:t>6</w:t>
        </w:r>
        <w:r w:rsidR="00065BCF" w:rsidRPr="004E7AB6">
          <w:rPr>
            <w:rFonts w:ascii="Times New Roman" w:hAnsi="Times New Roman"/>
            <w:noProof/>
            <w:webHidden/>
          </w:rPr>
          <w:fldChar w:fldCharType="end"/>
        </w:r>
      </w:hyperlink>
    </w:p>
    <w:p w:rsidR="00065BCF" w:rsidRPr="004E7AB6" w:rsidRDefault="00A55C48" w:rsidP="00065BCF">
      <w:pPr>
        <w:pStyle w:val="21"/>
        <w:tabs>
          <w:tab w:val="right" w:leader="dot" w:pos="9345"/>
        </w:tabs>
        <w:rPr>
          <w:rFonts w:ascii="Times New Roman" w:eastAsia="Times New Roman" w:hAnsi="Times New Roman"/>
          <w:noProof/>
          <w:lang w:eastAsia="ru-RU"/>
        </w:rPr>
      </w:pPr>
      <w:hyperlink w:anchor="_Toc497389265" w:history="1">
        <w:r w:rsidR="00065BCF" w:rsidRPr="004E7AB6">
          <w:rPr>
            <w:rStyle w:val="af"/>
            <w:rFonts w:ascii="Times New Roman" w:hAnsi="Times New Roman"/>
            <w:b/>
            <w:noProof/>
          </w:rPr>
          <w:t>2.2. Задачи Программы</w:t>
        </w:r>
        <w:r w:rsidR="00065BCF" w:rsidRPr="004E7AB6">
          <w:rPr>
            <w:rFonts w:ascii="Times New Roman" w:hAnsi="Times New Roman"/>
            <w:noProof/>
            <w:webHidden/>
          </w:rPr>
          <w:tab/>
        </w:r>
        <w:r w:rsidR="00065BCF" w:rsidRPr="004E7AB6">
          <w:rPr>
            <w:rFonts w:ascii="Times New Roman" w:hAnsi="Times New Roman"/>
            <w:noProof/>
            <w:webHidden/>
          </w:rPr>
          <w:fldChar w:fldCharType="begin"/>
        </w:r>
        <w:r w:rsidR="00065BCF" w:rsidRPr="004E7AB6">
          <w:rPr>
            <w:rFonts w:ascii="Times New Roman" w:hAnsi="Times New Roman"/>
            <w:noProof/>
            <w:webHidden/>
          </w:rPr>
          <w:instrText xml:space="preserve"> PAGEREF _Toc497389265 \h </w:instrText>
        </w:r>
        <w:r w:rsidR="00065BCF" w:rsidRPr="004E7AB6">
          <w:rPr>
            <w:rFonts w:ascii="Times New Roman" w:hAnsi="Times New Roman"/>
            <w:noProof/>
            <w:webHidden/>
          </w:rPr>
        </w:r>
        <w:r w:rsidR="00065BCF" w:rsidRPr="004E7AB6">
          <w:rPr>
            <w:rFonts w:ascii="Times New Roman" w:hAnsi="Times New Roman"/>
            <w:noProof/>
            <w:webHidden/>
          </w:rPr>
          <w:fldChar w:fldCharType="separate"/>
        </w:r>
        <w:r w:rsidR="00065BCF" w:rsidRPr="004E7AB6">
          <w:rPr>
            <w:rFonts w:ascii="Times New Roman" w:hAnsi="Times New Roman"/>
            <w:noProof/>
            <w:webHidden/>
          </w:rPr>
          <w:t>7</w:t>
        </w:r>
        <w:r w:rsidR="00065BCF" w:rsidRPr="004E7AB6">
          <w:rPr>
            <w:rFonts w:ascii="Times New Roman" w:hAnsi="Times New Roman"/>
            <w:noProof/>
            <w:webHidden/>
          </w:rPr>
          <w:fldChar w:fldCharType="end"/>
        </w:r>
      </w:hyperlink>
    </w:p>
    <w:p w:rsidR="00065BCF" w:rsidRPr="004E7AB6" w:rsidRDefault="00A55C48" w:rsidP="00065BCF">
      <w:pPr>
        <w:pStyle w:val="11"/>
        <w:rPr>
          <w:b w:val="0"/>
          <w:sz w:val="22"/>
          <w:szCs w:val="22"/>
        </w:rPr>
      </w:pPr>
      <w:hyperlink w:anchor="_Toc497389266" w:history="1">
        <w:r w:rsidR="00065BCF" w:rsidRPr="004E7AB6">
          <w:rPr>
            <w:rStyle w:val="af"/>
            <w:sz w:val="22"/>
            <w:szCs w:val="22"/>
          </w:rPr>
          <w:t>5. Основные меры правового регулирования в соответствующей сфере, направленные на достижение цели и конечных результатов муниципальной программы;</w:t>
        </w:r>
        <w:r w:rsidR="00065BCF" w:rsidRPr="004E7AB6">
          <w:rPr>
            <w:webHidden/>
            <w:sz w:val="22"/>
            <w:szCs w:val="22"/>
          </w:rPr>
          <w:tab/>
        </w:r>
        <w:r w:rsidR="00065BCF" w:rsidRPr="004E7AB6">
          <w:rPr>
            <w:webHidden/>
            <w:sz w:val="22"/>
            <w:szCs w:val="22"/>
          </w:rPr>
          <w:fldChar w:fldCharType="begin"/>
        </w:r>
        <w:r w:rsidR="00065BCF" w:rsidRPr="004E7AB6">
          <w:rPr>
            <w:webHidden/>
            <w:sz w:val="22"/>
            <w:szCs w:val="22"/>
          </w:rPr>
          <w:instrText xml:space="preserve"> PAGEREF _Toc497389266 \h </w:instrText>
        </w:r>
        <w:r w:rsidR="00065BCF" w:rsidRPr="004E7AB6">
          <w:rPr>
            <w:webHidden/>
            <w:sz w:val="22"/>
            <w:szCs w:val="22"/>
          </w:rPr>
        </w:r>
        <w:r w:rsidR="00065BCF" w:rsidRPr="004E7AB6">
          <w:rPr>
            <w:webHidden/>
            <w:sz w:val="22"/>
            <w:szCs w:val="22"/>
          </w:rPr>
          <w:fldChar w:fldCharType="separate"/>
        </w:r>
        <w:r w:rsidR="00065BCF" w:rsidRPr="004E7AB6">
          <w:rPr>
            <w:webHidden/>
            <w:sz w:val="22"/>
            <w:szCs w:val="22"/>
          </w:rPr>
          <w:t>7</w:t>
        </w:r>
        <w:r w:rsidR="00065BCF" w:rsidRPr="004E7AB6">
          <w:rPr>
            <w:webHidden/>
            <w:sz w:val="22"/>
            <w:szCs w:val="22"/>
          </w:rPr>
          <w:fldChar w:fldCharType="end"/>
        </w:r>
      </w:hyperlink>
    </w:p>
    <w:p w:rsidR="00065BCF" w:rsidRPr="004E7AB6" w:rsidRDefault="00A55C48" w:rsidP="00065BCF">
      <w:pPr>
        <w:pStyle w:val="11"/>
        <w:rPr>
          <w:b w:val="0"/>
          <w:sz w:val="22"/>
          <w:szCs w:val="22"/>
        </w:rPr>
      </w:pPr>
      <w:hyperlink w:anchor="_Toc497389267" w:history="1">
        <w:r w:rsidR="00065BCF" w:rsidRPr="004E7AB6">
          <w:rPr>
            <w:rStyle w:val="af"/>
            <w:sz w:val="22"/>
            <w:szCs w:val="22"/>
          </w:rPr>
          <w:t>6. Перечень и краткое описание подпрограмм</w:t>
        </w:r>
        <w:r w:rsidR="00065BCF" w:rsidRPr="004E7AB6">
          <w:rPr>
            <w:webHidden/>
            <w:sz w:val="22"/>
            <w:szCs w:val="22"/>
          </w:rPr>
          <w:tab/>
        </w:r>
        <w:r w:rsidR="00065BCF" w:rsidRPr="004E7AB6">
          <w:rPr>
            <w:webHidden/>
            <w:sz w:val="22"/>
            <w:szCs w:val="22"/>
          </w:rPr>
          <w:fldChar w:fldCharType="begin"/>
        </w:r>
        <w:r w:rsidR="00065BCF" w:rsidRPr="004E7AB6">
          <w:rPr>
            <w:webHidden/>
            <w:sz w:val="22"/>
            <w:szCs w:val="22"/>
          </w:rPr>
          <w:instrText xml:space="preserve"> PAGEREF _Toc497389267 \h </w:instrText>
        </w:r>
        <w:r w:rsidR="00065BCF" w:rsidRPr="004E7AB6">
          <w:rPr>
            <w:webHidden/>
            <w:sz w:val="22"/>
            <w:szCs w:val="22"/>
          </w:rPr>
        </w:r>
        <w:r w:rsidR="00065BCF" w:rsidRPr="004E7AB6">
          <w:rPr>
            <w:webHidden/>
            <w:sz w:val="22"/>
            <w:szCs w:val="22"/>
          </w:rPr>
          <w:fldChar w:fldCharType="separate"/>
        </w:r>
        <w:r w:rsidR="00065BCF" w:rsidRPr="004E7AB6">
          <w:rPr>
            <w:webHidden/>
            <w:sz w:val="22"/>
            <w:szCs w:val="22"/>
          </w:rPr>
          <w:t>7</w:t>
        </w:r>
        <w:r w:rsidR="00065BCF" w:rsidRPr="004E7AB6">
          <w:rPr>
            <w:webHidden/>
            <w:sz w:val="22"/>
            <w:szCs w:val="22"/>
          </w:rPr>
          <w:fldChar w:fldCharType="end"/>
        </w:r>
      </w:hyperlink>
    </w:p>
    <w:p w:rsidR="00065BCF" w:rsidRPr="004E7AB6" w:rsidRDefault="00A55C48" w:rsidP="00065BCF">
      <w:pPr>
        <w:pStyle w:val="21"/>
        <w:tabs>
          <w:tab w:val="right" w:leader="dot" w:pos="9345"/>
        </w:tabs>
        <w:rPr>
          <w:rFonts w:ascii="Times New Roman" w:eastAsia="Times New Roman" w:hAnsi="Times New Roman"/>
          <w:noProof/>
          <w:lang w:eastAsia="ru-RU"/>
        </w:rPr>
      </w:pPr>
      <w:hyperlink w:anchor="_Toc497389268" w:history="1">
        <w:r w:rsidR="00065BCF" w:rsidRPr="004E7AB6">
          <w:rPr>
            <w:rStyle w:val="af"/>
            <w:rFonts w:ascii="Times New Roman" w:hAnsi="Times New Roman"/>
            <w:b/>
            <w:noProof/>
          </w:rPr>
          <w:t>6.1. Подпрограмма «</w:t>
        </w:r>
        <w:r w:rsidR="00065BCF" w:rsidRPr="004E7AB6">
          <w:rPr>
            <w:rStyle w:val="af"/>
            <w:rFonts w:ascii="Times New Roman" w:hAnsi="Times New Roman"/>
            <w:b/>
            <w:noProof/>
            <w:lang w:eastAsia="ru-RU"/>
          </w:rPr>
          <w:t>С</w:t>
        </w:r>
        <w:r w:rsidR="00065BCF" w:rsidRPr="004E7AB6">
          <w:rPr>
            <w:rStyle w:val="af"/>
            <w:rFonts w:ascii="Times New Roman" w:hAnsi="Times New Roman"/>
            <w:b/>
            <w:noProof/>
          </w:rPr>
          <w:t>оздание условий для культурного развития и культурно-досуговой деятельности населения муниципального образования Пениковское сельское поселение».</w:t>
        </w:r>
        <w:r w:rsidR="00065BCF" w:rsidRPr="004E7AB6">
          <w:rPr>
            <w:rFonts w:ascii="Times New Roman" w:hAnsi="Times New Roman"/>
            <w:noProof/>
            <w:webHidden/>
          </w:rPr>
          <w:tab/>
        </w:r>
        <w:r w:rsidR="00065BCF" w:rsidRPr="004E7AB6">
          <w:rPr>
            <w:rFonts w:ascii="Times New Roman" w:hAnsi="Times New Roman"/>
            <w:noProof/>
            <w:webHidden/>
          </w:rPr>
          <w:fldChar w:fldCharType="begin"/>
        </w:r>
        <w:r w:rsidR="00065BCF" w:rsidRPr="004E7AB6">
          <w:rPr>
            <w:rFonts w:ascii="Times New Roman" w:hAnsi="Times New Roman"/>
            <w:noProof/>
            <w:webHidden/>
          </w:rPr>
          <w:instrText xml:space="preserve"> PAGEREF _Toc497389268 \h </w:instrText>
        </w:r>
        <w:r w:rsidR="00065BCF" w:rsidRPr="004E7AB6">
          <w:rPr>
            <w:rFonts w:ascii="Times New Roman" w:hAnsi="Times New Roman"/>
            <w:noProof/>
            <w:webHidden/>
          </w:rPr>
        </w:r>
        <w:r w:rsidR="00065BCF" w:rsidRPr="004E7AB6">
          <w:rPr>
            <w:rFonts w:ascii="Times New Roman" w:hAnsi="Times New Roman"/>
            <w:noProof/>
            <w:webHidden/>
          </w:rPr>
          <w:fldChar w:fldCharType="separate"/>
        </w:r>
        <w:r w:rsidR="00065BCF" w:rsidRPr="004E7AB6">
          <w:rPr>
            <w:rFonts w:ascii="Times New Roman" w:hAnsi="Times New Roman"/>
            <w:noProof/>
            <w:webHidden/>
          </w:rPr>
          <w:t>7</w:t>
        </w:r>
        <w:r w:rsidR="00065BCF" w:rsidRPr="004E7AB6">
          <w:rPr>
            <w:rFonts w:ascii="Times New Roman" w:hAnsi="Times New Roman"/>
            <w:noProof/>
            <w:webHidden/>
          </w:rPr>
          <w:fldChar w:fldCharType="end"/>
        </w:r>
      </w:hyperlink>
    </w:p>
    <w:p w:rsidR="00065BCF" w:rsidRPr="004E7AB6" w:rsidRDefault="00A55C48" w:rsidP="00065BCF">
      <w:pPr>
        <w:pStyle w:val="21"/>
        <w:tabs>
          <w:tab w:val="right" w:leader="dot" w:pos="9345"/>
        </w:tabs>
        <w:rPr>
          <w:rFonts w:ascii="Times New Roman" w:eastAsia="Times New Roman" w:hAnsi="Times New Roman"/>
          <w:noProof/>
          <w:lang w:eastAsia="ru-RU"/>
        </w:rPr>
      </w:pPr>
      <w:hyperlink w:anchor="_Toc497389269" w:history="1">
        <w:r w:rsidR="00065BCF" w:rsidRPr="004E7AB6">
          <w:rPr>
            <w:rStyle w:val="af"/>
            <w:rFonts w:ascii="Times New Roman" w:hAnsi="Times New Roman"/>
            <w:b/>
            <w:noProof/>
            <w:lang w:eastAsia="ru-RU"/>
          </w:rPr>
          <w:t>6.2. Подпрограмма «Создание условий для организации библиотечного обслуживания жителей муниципального образования Пениковское сельское поселение».</w:t>
        </w:r>
        <w:r w:rsidR="00065BCF" w:rsidRPr="004E7AB6">
          <w:rPr>
            <w:rFonts w:ascii="Times New Roman" w:hAnsi="Times New Roman"/>
            <w:noProof/>
            <w:webHidden/>
          </w:rPr>
          <w:tab/>
        </w:r>
        <w:r w:rsidR="00065BCF" w:rsidRPr="004E7AB6">
          <w:rPr>
            <w:rFonts w:ascii="Times New Roman" w:hAnsi="Times New Roman"/>
            <w:noProof/>
            <w:webHidden/>
          </w:rPr>
          <w:fldChar w:fldCharType="begin"/>
        </w:r>
        <w:r w:rsidR="00065BCF" w:rsidRPr="004E7AB6">
          <w:rPr>
            <w:rFonts w:ascii="Times New Roman" w:hAnsi="Times New Roman"/>
            <w:noProof/>
            <w:webHidden/>
          </w:rPr>
          <w:instrText xml:space="preserve"> PAGEREF _Toc497389269 \h </w:instrText>
        </w:r>
        <w:r w:rsidR="00065BCF" w:rsidRPr="004E7AB6">
          <w:rPr>
            <w:rFonts w:ascii="Times New Roman" w:hAnsi="Times New Roman"/>
            <w:noProof/>
            <w:webHidden/>
          </w:rPr>
        </w:r>
        <w:r w:rsidR="00065BCF" w:rsidRPr="004E7AB6">
          <w:rPr>
            <w:rFonts w:ascii="Times New Roman" w:hAnsi="Times New Roman"/>
            <w:noProof/>
            <w:webHidden/>
          </w:rPr>
          <w:fldChar w:fldCharType="separate"/>
        </w:r>
        <w:r w:rsidR="00065BCF" w:rsidRPr="004E7AB6">
          <w:rPr>
            <w:rFonts w:ascii="Times New Roman" w:hAnsi="Times New Roman"/>
            <w:noProof/>
            <w:webHidden/>
          </w:rPr>
          <w:t>8</w:t>
        </w:r>
        <w:r w:rsidR="00065BCF" w:rsidRPr="004E7AB6">
          <w:rPr>
            <w:rFonts w:ascii="Times New Roman" w:hAnsi="Times New Roman"/>
            <w:noProof/>
            <w:webHidden/>
          </w:rPr>
          <w:fldChar w:fldCharType="end"/>
        </w:r>
      </w:hyperlink>
    </w:p>
    <w:p w:rsidR="00065BCF" w:rsidRPr="004E7AB6" w:rsidRDefault="00A55C48" w:rsidP="00065BCF">
      <w:pPr>
        <w:pStyle w:val="21"/>
        <w:tabs>
          <w:tab w:val="right" w:leader="dot" w:pos="9345"/>
        </w:tabs>
        <w:rPr>
          <w:rFonts w:ascii="Times New Roman" w:eastAsia="Times New Roman" w:hAnsi="Times New Roman"/>
          <w:noProof/>
          <w:lang w:eastAsia="ru-RU"/>
        </w:rPr>
      </w:pPr>
      <w:hyperlink w:anchor="_Toc497389270" w:history="1">
        <w:r w:rsidR="00065BCF" w:rsidRPr="004E7AB6">
          <w:rPr>
            <w:rStyle w:val="af"/>
            <w:rFonts w:ascii="Times New Roman" w:hAnsi="Times New Roman"/>
            <w:b/>
            <w:noProof/>
            <w:lang w:eastAsia="ru-RU"/>
          </w:rPr>
          <w:t>6.3. Подпрограмма «</w:t>
        </w:r>
        <w:r w:rsidR="00065BCF" w:rsidRPr="004E7AB6">
          <w:rPr>
            <w:rStyle w:val="af"/>
            <w:rFonts w:ascii="Times New Roman" w:hAnsi="Times New Roman"/>
            <w:b/>
            <w:noProof/>
          </w:rPr>
          <w:t>Обеспечение сохранения и использования объектов культурного наследия»</w:t>
        </w:r>
        <w:r w:rsidR="00065BCF" w:rsidRPr="004E7AB6">
          <w:rPr>
            <w:rFonts w:ascii="Times New Roman" w:hAnsi="Times New Roman"/>
            <w:noProof/>
            <w:webHidden/>
          </w:rPr>
          <w:tab/>
        </w:r>
        <w:r w:rsidR="00065BCF" w:rsidRPr="004E7AB6">
          <w:rPr>
            <w:rFonts w:ascii="Times New Roman" w:hAnsi="Times New Roman"/>
            <w:noProof/>
            <w:webHidden/>
          </w:rPr>
          <w:fldChar w:fldCharType="begin"/>
        </w:r>
        <w:r w:rsidR="00065BCF" w:rsidRPr="004E7AB6">
          <w:rPr>
            <w:rFonts w:ascii="Times New Roman" w:hAnsi="Times New Roman"/>
            <w:noProof/>
            <w:webHidden/>
          </w:rPr>
          <w:instrText xml:space="preserve"> PAGEREF _Toc497389270 \h </w:instrText>
        </w:r>
        <w:r w:rsidR="00065BCF" w:rsidRPr="004E7AB6">
          <w:rPr>
            <w:rFonts w:ascii="Times New Roman" w:hAnsi="Times New Roman"/>
            <w:noProof/>
            <w:webHidden/>
          </w:rPr>
        </w:r>
        <w:r w:rsidR="00065BCF" w:rsidRPr="004E7AB6">
          <w:rPr>
            <w:rFonts w:ascii="Times New Roman" w:hAnsi="Times New Roman"/>
            <w:noProof/>
            <w:webHidden/>
          </w:rPr>
          <w:fldChar w:fldCharType="separate"/>
        </w:r>
        <w:r w:rsidR="00065BCF" w:rsidRPr="004E7AB6">
          <w:rPr>
            <w:rFonts w:ascii="Times New Roman" w:hAnsi="Times New Roman"/>
            <w:noProof/>
            <w:webHidden/>
          </w:rPr>
          <w:t>9</w:t>
        </w:r>
        <w:r w:rsidR="00065BCF" w:rsidRPr="004E7AB6">
          <w:rPr>
            <w:rFonts w:ascii="Times New Roman" w:hAnsi="Times New Roman"/>
            <w:noProof/>
            <w:webHidden/>
          </w:rPr>
          <w:fldChar w:fldCharType="end"/>
        </w:r>
      </w:hyperlink>
    </w:p>
    <w:p w:rsidR="00065BCF" w:rsidRPr="004E7AB6" w:rsidRDefault="00A55C48" w:rsidP="00065BCF">
      <w:pPr>
        <w:pStyle w:val="21"/>
        <w:tabs>
          <w:tab w:val="right" w:leader="dot" w:pos="9345"/>
        </w:tabs>
        <w:rPr>
          <w:rFonts w:ascii="Times New Roman" w:eastAsia="Times New Roman" w:hAnsi="Times New Roman"/>
          <w:noProof/>
          <w:lang w:eastAsia="ru-RU"/>
        </w:rPr>
      </w:pPr>
      <w:hyperlink w:anchor="_Toc497389271" w:history="1">
        <w:r w:rsidR="00065BCF" w:rsidRPr="004E7AB6">
          <w:rPr>
            <w:rStyle w:val="af"/>
            <w:rFonts w:ascii="Times New Roman" w:hAnsi="Times New Roman"/>
            <w:noProof/>
            <w:lang w:eastAsia="ru-RU"/>
          </w:rPr>
          <w:t>«Обеспечение сохранения и использования объектов культурного наследия»</w:t>
        </w:r>
        <w:r w:rsidR="00065BCF" w:rsidRPr="004E7AB6">
          <w:rPr>
            <w:rFonts w:ascii="Times New Roman" w:hAnsi="Times New Roman"/>
            <w:noProof/>
            <w:webHidden/>
          </w:rPr>
          <w:tab/>
        </w:r>
        <w:r w:rsidR="00065BCF" w:rsidRPr="004E7AB6">
          <w:rPr>
            <w:rFonts w:ascii="Times New Roman" w:hAnsi="Times New Roman"/>
            <w:noProof/>
            <w:webHidden/>
          </w:rPr>
          <w:fldChar w:fldCharType="begin"/>
        </w:r>
        <w:r w:rsidR="00065BCF" w:rsidRPr="004E7AB6">
          <w:rPr>
            <w:rFonts w:ascii="Times New Roman" w:hAnsi="Times New Roman"/>
            <w:noProof/>
            <w:webHidden/>
          </w:rPr>
          <w:instrText xml:space="preserve"> PAGEREF _Toc497389271 \h </w:instrText>
        </w:r>
        <w:r w:rsidR="00065BCF" w:rsidRPr="004E7AB6">
          <w:rPr>
            <w:rFonts w:ascii="Times New Roman" w:hAnsi="Times New Roman"/>
            <w:noProof/>
            <w:webHidden/>
          </w:rPr>
        </w:r>
        <w:r w:rsidR="00065BCF" w:rsidRPr="004E7AB6">
          <w:rPr>
            <w:rFonts w:ascii="Times New Roman" w:hAnsi="Times New Roman"/>
            <w:noProof/>
            <w:webHidden/>
          </w:rPr>
          <w:fldChar w:fldCharType="separate"/>
        </w:r>
        <w:r w:rsidR="00065BCF" w:rsidRPr="004E7AB6">
          <w:rPr>
            <w:rFonts w:ascii="Times New Roman" w:hAnsi="Times New Roman"/>
            <w:noProof/>
            <w:webHidden/>
          </w:rPr>
          <w:t>9</w:t>
        </w:r>
        <w:r w:rsidR="00065BCF" w:rsidRPr="004E7AB6">
          <w:rPr>
            <w:rFonts w:ascii="Times New Roman" w:hAnsi="Times New Roman"/>
            <w:noProof/>
            <w:webHidden/>
          </w:rPr>
          <w:fldChar w:fldCharType="end"/>
        </w:r>
      </w:hyperlink>
    </w:p>
    <w:p w:rsidR="00065BCF" w:rsidRPr="004E7AB6" w:rsidRDefault="00A55C48" w:rsidP="00065BCF">
      <w:pPr>
        <w:pStyle w:val="11"/>
        <w:rPr>
          <w:b w:val="0"/>
          <w:sz w:val="22"/>
          <w:szCs w:val="22"/>
        </w:rPr>
      </w:pPr>
      <w:hyperlink w:anchor="_Toc497389272" w:history="1">
        <w:r w:rsidR="00065BCF" w:rsidRPr="004E7AB6">
          <w:rPr>
            <w:rStyle w:val="af"/>
            <w:sz w:val="22"/>
            <w:szCs w:val="22"/>
          </w:rPr>
          <w:t>7. Перечень целевых индикаторов и показателей муниципальной программы с расшифровкой плановых значений по годам ее реализации;</w:t>
        </w:r>
        <w:r w:rsidR="00065BCF" w:rsidRPr="004E7AB6">
          <w:rPr>
            <w:webHidden/>
            <w:sz w:val="22"/>
            <w:szCs w:val="22"/>
          </w:rPr>
          <w:tab/>
        </w:r>
        <w:r w:rsidR="00065BCF" w:rsidRPr="004E7AB6">
          <w:rPr>
            <w:webHidden/>
            <w:sz w:val="22"/>
            <w:szCs w:val="22"/>
          </w:rPr>
          <w:fldChar w:fldCharType="begin"/>
        </w:r>
        <w:r w:rsidR="00065BCF" w:rsidRPr="004E7AB6">
          <w:rPr>
            <w:webHidden/>
            <w:sz w:val="22"/>
            <w:szCs w:val="22"/>
          </w:rPr>
          <w:instrText xml:space="preserve"> PAGEREF _Toc497389272 \h </w:instrText>
        </w:r>
        <w:r w:rsidR="00065BCF" w:rsidRPr="004E7AB6">
          <w:rPr>
            <w:webHidden/>
            <w:sz w:val="22"/>
            <w:szCs w:val="22"/>
          </w:rPr>
        </w:r>
        <w:r w:rsidR="00065BCF" w:rsidRPr="004E7AB6">
          <w:rPr>
            <w:webHidden/>
            <w:sz w:val="22"/>
            <w:szCs w:val="22"/>
          </w:rPr>
          <w:fldChar w:fldCharType="separate"/>
        </w:r>
        <w:r w:rsidR="00065BCF" w:rsidRPr="004E7AB6">
          <w:rPr>
            <w:webHidden/>
            <w:sz w:val="22"/>
            <w:szCs w:val="22"/>
          </w:rPr>
          <w:t>9</w:t>
        </w:r>
        <w:r w:rsidR="00065BCF" w:rsidRPr="004E7AB6">
          <w:rPr>
            <w:webHidden/>
            <w:sz w:val="22"/>
            <w:szCs w:val="22"/>
          </w:rPr>
          <w:fldChar w:fldCharType="end"/>
        </w:r>
      </w:hyperlink>
    </w:p>
    <w:p w:rsidR="00065BCF" w:rsidRPr="004E7AB6" w:rsidRDefault="00A55C48" w:rsidP="00065BCF">
      <w:pPr>
        <w:pStyle w:val="11"/>
        <w:rPr>
          <w:b w:val="0"/>
          <w:sz w:val="22"/>
          <w:szCs w:val="22"/>
        </w:rPr>
      </w:pPr>
      <w:hyperlink w:anchor="_Toc497389273" w:history="1">
        <w:r w:rsidR="00065BCF" w:rsidRPr="004E7AB6">
          <w:rPr>
            <w:rStyle w:val="af"/>
            <w:sz w:val="22"/>
            <w:szCs w:val="22"/>
          </w:rPr>
          <w:t xml:space="preserve">8. Оценка </w:t>
        </w:r>
        <w:r w:rsidR="00065BCF" w:rsidRPr="004E7AB6">
          <w:rPr>
            <w:rStyle w:val="af"/>
            <w:bCs/>
            <w:sz w:val="22"/>
            <w:szCs w:val="22"/>
          </w:rPr>
          <w:t>эффективности</w:t>
        </w:r>
        <w:r w:rsidR="00065BCF" w:rsidRPr="004E7AB6">
          <w:rPr>
            <w:rStyle w:val="af"/>
            <w:sz w:val="22"/>
            <w:szCs w:val="22"/>
          </w:rPr>
          <w:t xml:space="preserve"> </w:t>
        </w:r>
        <w:r w:rsidR="00065BCF" w:rsidRPr="004E7AB6">
          <w:rPr>
            <w:rStyle w:val="af"/>
            <w:bCs/>
            <w:sz w:val="22"/>
            <w:szCs w:val="22"/>
          </w:rPr>
          <w:t>выполнения</w:t>
        </w:r>
        <w:r w:rsidR="00065BCF" w:rsidRPr="004E7AB6">
          <w:rPr>
            <w:rStyle w:val="af"/>
            <w:sz w:val="22"/>
            <w:szCs w:val="22"/>
          </w:rPr>
          <w:t xml:space="preserve"> программы:</w:t>
        </w:r>
        <w:r w:rsidR="00065BCF" w:rsidRPr="004E7AB6">
          <w:rPr>
            <w:webHidden/>
            <w:sz w:val="22"/>
            <w:szCs w:val="22"/>
          </w:rPr>
          <w:tab/>
        </w:r>
        <w:r w:rsidR="00065BCF" w:rsidRPr="004E7AB6">
          <w:rPr>
            <w:webHidden/>
            <w:sz w:val="22"/>
            <w:szCs w:val="22"/>
          </w:rPr>
          <w:fldChar w:fldCharType="begin"/>
        </w:r>
        <w:r w:rsidR="00065BCF" w:rsidRPr="004E7AB6">
          <w:rPr>
            <w:webHidden/>
            <w:sz w:val="22"/>
            <w:szCs w:val="22"/>
          </w:rPr>
          <w:instrText xml:space="preserve"> PAGEREF _Toc497389273 \h </w:instrText>
        </w:r>
        <w:r w:rsidR="00065BCF" w:rsidRPr="004E7AB6">
          <w:rPr>
            <w:webHidden/>
            <w:sz w:val="22"/>
            <w:szCs w:val="22"/>
          </w:rPr>
        </w:r>
        <w:r w:rsidR="00065BCF" w:rsidRPr="004E7AB6">
          <w:rPr>
            <w:webHidden/>
            <w:sz w:val="22"/>
            <w:szCs w:val="22"/>
          </w:rPr>
          <w:fldChar w:fldCharType="separate"/>
        </w:r>
        <w:r w:rsidR="00065BCF" w:rsidRPr="004E7AB6">
          <w:rPr>
            <w:webHidden/>
            <w:sz w:val="22"/>
            <w:szCs w:val="22"/>
          </w:rPr>
          <w:t>10</w:t>
        </w:r>
        <w:r w:rsidR="00065BCF" w:rsidRPr="004E7AB6">
          <w:rPr>
            <w:webHidden/>
            <w:sz w:val="22"/>
            <w:szCs w:val="22"/>
          </w:rPr>
          <w:fldChar w:fldCharType="end"/>
        </w:r>
      </w:hyperlink>
    </w:p>
    <w:p w:rsidR="00065BCF" w:rsidRPr="004E7AB6" w:rsidRDefault="00A55C48" w:rsidP="00065BCF">
      <w:pPr>
        <w:pStyle w:val="11"/>
        <w:rPr>
          <w:rStyle w:val="af"/>
          <w:sz w:val="22"/>
          <w:szCs w:val="22"/>
        </w:rPr>
      </w:pPr>
      <w:hyperlink w:anchor="_Toc497389274" w:history="1">
        <w:r w:rsidR="00065BCF" w:rsidRPr="004E7AB6">
          <w:rPr>
            <w:rStyle w:val="af"/>
            <w:bCs/>
            <w:sz w:val="22"/>
            <w:szCs w:val="22"/>
          </w:rPr>
          <w:t>9. Ресурсное обеспечение Программы</w:t>
        </w:r>
        <w:r w:rsidR="00065BCF" w:rsidRPr="004E7AB6">
          <w:rPr>
            <w:webHidden/>
            <w:sz w:val="22"/>
            <w:szCs w:val="22"/>
          </w:rPr>
          <w:tab/>
        </w:r>
        <w:r w:rsidR="00065BCF" w:rsidRPr="004E7AB6">
          <w:rPr>
            <w:webHidden/>
            <w:sz w:val="22"/>
            <w:szCs w:val="22"/>
          </w:rPr>
          <w:fldChar w:fldCharType="begin"/>
        </w:r>
        <w:r w:rsidR="00065BCF" w:rsidRPr="004E7AB6">
          <w:rPr>
            <w:webHidden/>
            <w:sz w:val="22"/>
            <w:szCs w:val="22"/>
          </w:rPr>
          <w:instrText xml:space="preserve"> PAGEREF _Toc497389274 \h </w:instrText>
        </w:r>
        <w:r w:rsidR="00065BCF" w:rsidRPr="004E7AB6">
          <w:rPr>
            <w:webHidden/>
            <w:sz w:val="22"/>
            <w:szCs w:val="22"/>
          </w:rPr>
        </w:r>
        <w:r w:rsidR="00065BCF" w:rsidRPr="004E7AB6">
          <w:rPr>
            <w:webHidden/>
            <w:sz w:val="22"/>
            <w:szCs w:val="22"/>
          </w:rPr>
          <w:fldChar w:fldCharType="separate"/>
        </w:r>
        <w:r w:rsidR="00065BCF" w:rsidRPr="004E7AB6">
          <w:rPr>
            <w:webHidden/>
            <w:sz w:val="22"/>
            <w:szCs w:val="22"/>
          </w:rPr>
          <w:t>10</w:t>
        </w:r>
        <w:r w:rsidR="00065BCF" w:rsidRPr="004E7AB6">
          <w:rPr>
            <w:webHidden/>
            <w:sz w:val="22"/>
            <w:szCs w:val="22"/>
          </w:rPr>
          <w:fldChar w:fldCharType="end"/>
        </w:r>
      </w:hyperlink>
    </w:p>
    <w:p w:rsidR="00065BCF" w:rsidRPr="004E7AB6" w:rsidRDefault="00065BCF" w:rsidP="00065BCF">
      <w:pPr>
        <w:spacing w:before="120" w:after="120" w:line="240" w:lineRule="auto"/>
        <w:ind w:left="709" w:hanging="709"/>
        <w:rPr>
          <w:rFonts w:ascii="Times New Roman" w:hAnsi="Times New Roman" w:cs="Times New Roman"/>
          <w:b/>
          <w:lang w:eastAsia="ru-RU"/>
        </w:rPr>
      </w:pPr>
      <w:r w:rsidRPr="004E7AB6">
        <w:rPr>
          <w:rFonts w:ascii="Times New Roman" w:hAnsi="Times New Roman" w:cs="Times New Roman"/>
          <w:lang w:eastAsia="ru-RU"/>
        </w:rPr>
        <w:t xml:space="preserve">10. </w:t>
      </w:r>
      <w:r w:rsidRPr="004E7AB6">
        <w:rPr>
          <w:rFonts w:ascii="Times New Roman" w:hAnsi="Times New Roman" w:cs="Times New Roman"/>
          <w:b/>
          <w:lang w:eastAsia="ru-RU"/>
        </w:rPr>
        <w:t>План реализации муниципальной программы…………………………………………………11</w:t>
      </w:r>
    </w:p>
    <w:p w:rsidR="00065BCF" w:rsidRPr="004E7AB6" w:rsidRDefault="00065BCF" w:rsidP="00065BCF">
      <w:pPr>
        <w:rPr>
          <w:rFonts w:ascii="Times New Roman" w:hAnsi="Times New Roman" w:cs="Times New Roman"/>
          <w:b/>
          <w:lang w:eastAsia="ru-RU"/>
        </w:rPr>
      </w:pPr>
      <w:r w:rsidRPr="004E7AB6">
        <w:rPr>
          <w:rFonts w:ascii="Times New Roman" w:hAnsi="Times New Roman" w:cs="Times New Roman"/>
          <w:b/>
          <w:lang w:eastAsia="ru-RU"/>
        </w:rPr>
        <w:t>Приложение 1……………………………………………………………………………………………13</w:t>
      </w:r>
    </w:p>
    <w:p w:rsidR="00065BCF" w:rsidRPr="004E7AB6" w:rsidRDefault="00065BCF" w:rsidP="00065BCF">
      <w:pPr>
        <w:rPr>
          <w:rFonts w:ascii="Times New Roman" w:hAnsi="Times New Roman" w:cs="Times New Roman"/>
          <w:lang w:eastAsia="ru-RU"/>
        </w:rPr>
      </w:pPr>
      <w:r w:rsidRPr="004E7AB6">
        <w:rPr>
          <w:rFonts w:ascii="Times New Roman" w:hAnsi="Times New Roman" w:cs="Times New Roman"/>
          <w:b/>
          <w:lang w:eastAsia="ru-RU"/>
        </w:rPr>
        <w:t>Приложение 2……………………………………………………………………………………………14</w:t>
      </w:r>
    </w:p>
    <w:p w:rsidR="00065BCF" w:rsidRPr="004E7AB6" w:rsidRDefault="00065BCF" w:rsidP="00065BCF">
      <w:pPr>
        <w:rPr>
          <w:rFonts w:ascii="Times New Roman" w:hAnsi="Times New Roman" w:cs="Times New Roman"/>
        </w:rPr>
      </w:pPr>
      <w:r w:rsidRPr="004E7AB6">
        <w:rPr>
          <w:rFonts w:ascii="Times New Roman" w:eastAsia="Times New Roman" w:hAnsi="Times New Roman" w:cs="Times New Roman"/>
          <w:b/>
          <w:noProof/>
          <w:lang w:eastAsia="ru-RU"/>
        </w:rPr>
        <w:fldChar w:fldCharType="end"/>
      </w:r>
    </w:p>
    <w:p w:rsidR="00065BCF" w:rsidRPr="004E7AB6" w:rsidRDefault="00065BCF" w:rsidP="00065BCF">
      <w:pPr>
        <w:spacing w:line="240" w:lineRule="auto"/>
        <w:ind w:firstLine="709"/>
        <w:jc w:val="both"/>
        <w:rPr>
          <w:rFonts w:ascii="Times New Roman" w:hAnsi="Times New Roman" w:cs="Times New Roman"/>
          <w:sz w:val="28"/>
          <w:szCs w:val="24"/>
          <w:lang w:eastAsia="ru-RU"/>
        </w:rPr>
      </w:pPr>
    </w:p>
    <w:p w:rsidR="00065BCF" w:rsidRPr="004E7AB6" w:rsidRDefault="00065BCF" w:rsidP="00065BCF">
      <w:pPr>
        <w:pStyle w:val="1"/>
        <w:jc w:val="center"/>
        <w:rPr>
          <w:rFonts w:ascii="Times New Roman" w:hAnsi="Times New Roman"/>
          <w:sz w:val="24"/>
          <w:szCs w:val="24"/>
          <w:lang w:eastAsia="ru-RU"/>
        </w:rPr>
      </w:pPr>
      <w:r w:rsidRPr="004E7AB6">
        <w:rPr>
          <w:rFonts w:ascii="Times New Roman" w:hAnsi="Times New Roman"/>
          <w:color w:val="0D0D0D"/>
        </w:rPr>
        <w:br w:type="page"/>
      </w:r>
      <w:bookmarkStart w:id="0" w:name="_Toc283218736"/>
      <w:bookmarkStart w:id="1" w:name="_Toc284838301"/>
      <w:bookmarkStart w:id="2" w:name="_Toc284838579"/>
      <w:bookmarkStart w:id="3" w:name="_Toc286650224"/>
      <w:bookmarkStart w:id="4" w:name="_Toc402260061"/>
      <w:bookmarkStart w:id="5" w:name="_Toc497389261"/>
      <w:r w:rsidRPr="004E7AB6">
        <w:rPr>
          <w:rStyle w:val="ab"/>
          <w:rFonts w:ascii="Times New Roman" w:hAnsi="Times New Roman"/>
          <w:color w:val="auto"/>
          <w:u w:val="none"/>
        </w:rPr>
        <w:lastRenderedPageBreak/>
        <w:t>ПАСПОРТ ПРОГРАММЫ</w:t>
      </w:r>
      <w:bookmarkEnd w:id="0"/>
      <w:bookmarkEnd w:id="1"/>
      <w:bookmarkEnd w:id="2"/>
      <w:bookmarkEnd w:id="3"/>
      <w:bookmarkEnd w:id="4"/>
      <w:bookmarkEnd w:id="5"/>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080"/>
        <w:gridCol w:w="5040"/>
      </w:tblGrid>
      <w:tr w:rsidR="00065BCF" w:rsidRPr="004E7AB6" w:rsidTr="00065BCF">
        <w:trPr>
          <w:tblCellSpacing w:w="5" w:type="nil"/>
        </w:trPr>
        <w:tc>
          <w:tcPr>
            <w:tcW w:w="408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r w:rsidRPr="004E7AB6">
              <w:rPr>
                <w:rFonts w:ascii="Times New Roman" w:hAnsi="Times New Roman" w:cs="Times New Roman"/>
                <w:sz w:val="24"/>
                <w:szCs w:val="24"/>
                <w:lang w:eastAsia="ru-RU"/>
              </w:rPr>
              <w:t xml:space="preserve">Полное наименование             </w:t>
            </w: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spacing w:line="240" w:lineRule="auto"/>
              <w:ind w:left="-44"/>
              <w:rPr>
                <w:rFonts w:ascii="Times New Roman" w:hAnsi="Times New Roman" w:cs="Times New Roman"/>
                <w:sz w:val="24"/>
                <w:szCs w:val="24"/>
                <w:lang w:eastAsia="ru-RU"/>
              </w:rPr>
            </w:pPr>
            <w:r w:rsidRPr="004E7AB6">
              <w:rPr>
                <w:rFonts w:ascii="Times New Roman" w:hAnsi="Times New Roman" w:cs="Times New Roman"/>
                <w:sz w:val="24"/>
                <w:szCs w:val="24"/>
                <w:lang w:eastAsia="ru-RU"/>
              </w:rPr>
              <w:t>Развитие культуры в муниципальном образовании Пениковское сельское поселение на 2021-2023 годы</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r w:rsidRPr="004E7AB6">
              <w:rPr>
                <w:rFonts w:ascii="Times New Roman" w:hAnsi="Times New Roman" w:cs="Times New Roman"/>
                <w:sz w:val="24"/>
                <w:szCs w:val="24"/>
                <w:lang w:eastAsia="ru-RU"/>
              </w:rPr>
              <w:t xml:space="preserve">Ответственный исполнитель муниципальной программы       </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r w:rsidRPr="004E7AB6">
              <w:rPr>
                <w:rFonts w:ascii="Times New Roman" w:hAnsi="Times New Roman" w:cs="Times New Roman"/>
                <w:sz w:val="24"/>
                <w:szCs w:val="24"/>
                <w:lang w:eastAsia="ru-RU"/>
              </w:rPr>
              <w:t>Заместитель главы местной администрации Д.Л. Карасев</w:t>
            </w:r>
          </w:p>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r w:rsidRPr="004E7AB6">
              <w:rPr>
                <w:rFonts w:ascii="Times New Roman" w:hAnsi="Times New Roman" w:cs="Times New Roman"/>
                <w:sz w:val="24"/>
                <w:szCs w:val="24"/>
                <w:lang w:eastAsia="ru-RU"/>
              </w:rPr>
              <w:t xml:space="preserve">Главный Бухгалтер местной администрации А.Б. </w:t>
            </w:r>
            <w:proofErr w:type="spellStart"/>
            <w:r w:rsidRPr="004E7AB6">
              <w:rPr>
                <w:rFonts w:ascii="Times New Roman" w:hAnsi="Times New Roman" w:cs="Times New Roman"/>
                <w:sz w:val="24"/>
                <w:szCs w:val="24"/>
                <w:lang w:eastAsia="ru-RU"/>
              </w:rPr>
              <w:t>Погуляева</w:t>
            </w:r>
            <w:proofErr w:type="spellEnd"/>
            <w:r w:rsidRPr="004E7AB6">
              <w:rPr>
                <w:rFonts w:ascii="Times New Roman" w:hAnsi="Times New Roman" w:cs="Times New Roman"/>
                <w:sz w:val="24"/>
                <w:szCs w:val="24"/>
                <w:lang w:eastAsia="ru-RU"/>
              </w:rPr>
              <w:t xml:space="preserve"> </w:t>
            </w:r>
          </w:p>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r w:rsidRPr="004E7AB6">
              <w:rPr>
                <w:rFonts w:ascii="Times New Roman" w:hAnsi="Times New Roman" w:cs="Times New Roman"/>
                <w:sz w:val="24"/>
                <w:szCs w:val="24"/>
                <w:lang w:eastAsia="ru-RU"/>
              </w:rPr>
              <w:t>Директор муниципального бюджетного учреждения «Центр культуры, спорта и работы с молодёжью» МО Пениковское сельское поселение О.В. Кондратьева</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r w:rsidRPr="004E7AB6">
              <w:rPr>
                <w:rFonts w:ascii="Times New Roman" w:hAnsi="Times New Roman" w:cs="Times New Roman"/>
                <w:sz w:val="24"/>
                <w:szCs w:val="24"/>
                <w:lang w:eastAsia="ru-RU"/>
              </w:rPr>
              <w:t xml:space="preserve">Участники муниципальной программы </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r w:rsidRPr="004E7AB6">
              <w:rPr>
                <w:rFonts w:ascii="Times New Roman" w:hAnsi="Times New Roman" w:cs="Times New Roman"/>
                <w:sz w:val="24"/>
                <w:szCs w:val="24"/>
                <w:lang w:eastAsia="ru-RU"/>
              </w:rPr>
              <w:t>Местная администрация МО Пениковское сельское поселение</w:t>
            </w:r>
          </w:p>
        </w:tc>
      </w:tr>
      <w:tr w:rsidR="00065BCF" w:rsidRPr="004E7AB6" w:rsidTr="00065BCF">
        <w:trPr>
          <w:trHeight w:val="278"/>
          <w:tblCellSpacing w:w="5" w:type="nil"/>
        </w:trPr>
        <w:tc>
          <w:tcPr>
            <w:tcW w:w="4080" w:type="dxa"/>
            <w:vMerge w:val="restart"/>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r w:rsidRPr="004E7AB6">
              <w:rPr>
                <w:rFonts w:ascii="Times New Roman" w:hAnsi="Times New Roman" w:cs="Times New Roman"/>
                <w:sz w:val="24"/>
                <w:szCs w:val="24"/>
                <w:lang w:eastAsia="ru-RU"/>
              </w:rPr>
              <w:t xml:space="preserve">Подпрограммы муниципальной программы </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r w:rsidRPr="004E7AB6">
              <w:rPr>
                <w:rFonts w:ascii="Times New Roman" w:hAnsi="Times New Roman" w:cs="Times New Roman"/>
                <w:sz w:val="24"/>
                <w:szCs w:val="24"/>
                <w:lang w:eastAsia="ru-RU"/>
              </w:rPr>
              <w:t>- С</w:t>
            </w:r>
            <w:r w:rsidRPr="004E7AB6">
              <w:rPr>
                <w:rFonts w:ascii="Times New Roman" w:hAnsi="Times New Roman" w:cs="Times New Roman"/>
                <w:sz w:val="24"/>
                <w:szCs w:val="24"/>
              </w:rPr>
              <w:t>оздание условий для культурного развития и культурно-досуговой деятельности населения МО Пениковское сельское поселение</w:t>
            </w:r>
          </w:p>
        </w:tc>
      </w:tr>
      <w:tr w:rsidR="00065BCF" w:rsidRPr="004E7AB6" w:rsidTr="00065BCF">
        <w:trPr>
          <w:trHeight w:val="156"/>
          <w:tblCellSpacing w:w="5" w:type="nil"/>
        </w:trPr>
        <w:tc>
          <w:tcPr>
            <w:tcW w:w="4080" w:type="dxa"/>
            <w:vMerge/>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r w:rsidRPr="004E7AB6">
              <w:rPr>
                <w:rFonts w:ascii="Times New Roman" w:hAnsi="Times New Roman" w:cs="Times New Roman"/>
                <w:sz w:val="24"/>
                <w:szCs w:val="24"/>
                <w:lang w:eastAsia="ru-RU"/>
              </w:rPr>
              <w:t>- Создание условий для организации библиотечного обслуживания жителей муниципального образования Пениковское сельское поселение</w:t>
            </w:r>
          </w:p>
        </w:tc>
      </w:tr>
      <w:tr w:rsidR="00065BCF" w:rsidRPr="004E7AB6" w:rsidTr="00065BCF">
        <w:trPr>
          <w:trHeight w:val="156"/>
          <w:tblCellSpacing w:w="5" w:type="nil"/>
        </w:trPr>
        <w:tc>
          <w:tcPr>
            <w:tcW w:w="4080"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r w:rsidRPr="004E7AB6">
              <w:rPr>
                <w:rFonts w:ascii="Times New Roman" w:hAnsi="Times New Roman" w:cs="Times New Roman"/>
                <w:sz w:val="24"/>
                <w:szCs w:val="24"/>
                <w:lang w:eastAsia="ru-RU"/>
              </w:rPr>
              <w:t xml:space="preserve">- </w:t>
            </w:r>
            <w:r w:rsidRPr="004E7AB6">
              <w:rPr>
                <w:rFonts w:ascii="Times New Roman" w:hAnsi="Times New Roman" w:cs="Times New Roman"/>
                <w:sz w:val="24"/>
                <w:szCs w:val="24"/>
              </w:rPr>
              <w:t>Обеспечение доступности исторического и культурного наследия</w:t>
            </w:r>
          </w:p>
        </w:tc>
      </w:tr>
      <w:tr w:rsidR="00065BCF" w:rsidRPr="004E7AB6" w:rsidTr="00065BCF">
        <w:trPr>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r w:rsidRPr="004E7AB6">
              <w:rPr>
                <w:rFonts w:ascii="Times New Roman" w:hAnsi="Times New Roman" w:cs="Times New Roman"/>
                <w:sz w:val="24"/>
                <w:szCs w:val="24"/>
                <w:lang w:eastAsia="ru-RU"/>
              </w:rPr>
              <w:t xml:space="preserve">Цели муниципальной программы  </w:t>
            </w:r>
          </w:p>
        </w:tc>
        <w:tc>
          <w:tcPr>
            <w:tcW w:w="5040" w:type="dxa"/>
            <w:tcBorders>
              <w:left w:val="single" w:sz="4" w:space="0" w:color="auto"/>
              <w:bottom w:val="single" w:sz="4" w:space="0" w:color="auto"/>
              <w:right w:val="single" w:sz="4" w:space="0" w:color="auto"/>
            </w:tcBorders>
          </w:tcPr>
          <w:p w:rsidR="00065BCF" w:rsidRPr="004E7AB6" w:rsidRDefault="00065BCF" w:rsidP="00F07D8D">
            <w:pPr>
              <w:pStyle w:val="a8"/>
              <w:widowControl w:val="0"/>
              <w:numPr>
                <w:ilvl w:val="0"/>
                <w:numId w:val="2"/>
              </w:numPr>
              <w:autoSpaceDE w:val="0"/>
              <w:autoSpaceDN w:val="0"/>
              <w:adjustRightInd w:val="0"/>
              <w:spacing w:after="0" w:line="240" w:lineRule="auto"/>
              <w:ind w:left="0" w:firstLine="0"/>
              <w:rPr>
                <w:rFonts w:ascii="Times New Roman" w:hAnsi="Times New Roman"/>
                <w:sz w:val="24"/>
                <w:szCs w:val="24"/>
              </w:rPr>
            </w:pPr>
            <w:r w:rsidRPr="004E7AB6">
              <w:rPr>
                <w:rFonts w:ascii="Times New Roman" w:hAnsi="Times New Roman"/>
                <w:sz w:val="24"/>
                <w:szCs w:val="24"/>
              </w:rPr>
              <w:t>Создание условий для культурного отдыха населения путем проведения культурно-досуговых массовых мероприятий.</w:t>
            </w:r>
          </w:p>
          <w:p w:rsidR="00065BCF" w:rsidRPr="004E7AB6" w:rsidRDefault="00065BCF" w:rsidP="00F07D8D">
            <w:pPr>
              <w:pStyle w:val="a8"/>
              <w:widowControl w:val="0"/>
              <w:numPr>
                <w:ilvl w:val="0"/>
                <w:numId w:val="2"/>
              </w:numPr>
              <w:autoSpaceDE w:val="0"/>
              <w:autoSpaceDN w:val="0"/>
              <w:adjustRightInd w:val="0"/>
              <w:spacing w:after="0" w:line="240" w:lineRule="auto"/>
              <w:ind w:left="0" w:firstLine="0"/>
              <w:rPr>
                <w:rFonts w:ascii="Times New Roman" w:hAnsi="Times New Roman"/>
                <w:sz w:val="24"/>
                <w:szCs w:val="24"/>
              </w:rPr>
            </w:pPr>
            <w:r w:rsidRPr="004E7AB6">
              <w:rPr>
                <w:rFonts w:ascii="Times New Roman" w:hAnsi="Times New Roman"/>
                <w:sz w:val="24"/>
                <w:szCs w:val="24"/>
              </w:rPr>
              <w:t>Привлечение жителей МО Пениковское сельское поселение к систематическим занятиям в творческих любительских объединениях и клубах по интересам.</w:t>
            </w:r>
          </w:p>
          <w:p w:rsidR="00065BCF" w:rsidRPr="004E7AB6" w:rsidRDefault="00065BCF" w:rsidP="00F07D8D">
            <w:pPr>
              <w:pStyle w:val="a8"/>
              <w:widowControl w:val="0"/>
              <w:numPr>
                <w:ilvl w:val="0"/>
                <w:numId w:val="2"/>
              </w:numPr>
              <w:autoSpaceDE w:val="0"/>
              <w:autoSpaceDN w:val="0"/>
              <w:adjustRightInd w:val="0"/>
              <w:spacing w:after="0" w:line="240" w:lineRule="auto"/>
              <w:ind w:left="0" w:firstLine="0"/>
              <w:rPr>
                <w:rFonts w:ascii="Times New Roman" w:hAnsi="Times New Roman"/>
                <w:sz w:val="24"/>
                <w:szCs w:val="24"/>
                <w:lang w:eastAsia="ru-RU"/>
              </w:rPr>
            </w:pPr>
            <w:r w:rsidRPr="004E7AB6">
              <w:rPr>
                <w:rFonts w:ascii="Times New Roman" w:hAnsi="Times New Roman"/>
                <w:sz w:val="24"/>
                <w:szCs w:val="24"/>
              </w:rPr>
              <w:t>Создание условий для сохранения и развития культурного потенциала МО Пениковское сельское поселение.</w:t>
            </w:r>
          </w:p>
          <w:p w:rsidR="00065BCF" w:rsidRPr="004E7AB6" w:rsidRDefault="00065BCF" w:rsidP="00F07D8D">
            <w:pPr>
              <w:pStyle w:val="a8"/>
              <w:widowControl w:val="0"/>
              <w:numPr>
                <w:ilvl w:val="0"/>
                <w:numId w:val="2"/>
              </w:numPr>
              <w:autoSpaceDE w:val="0"/>
              <w:autoSpaceDN w:val="0"/>
              <w:adjustRightInd w:val="0"/>
              <w:spacing w:after="0" w:line="240" w:lineRule="auto"/>
              <w:ind w:left="0" w:firstLine="0"/>
              <w:rPr>
                <w:rFonts w:ascii="Times New Roman" w:hAnsi="Times New Roman"/>
                <w:sz w:val="24"/>
                <w:szCs w:val="24"/>
                <w:lang w:eastAsia="ru-RU"/>
              </w:rPr>
            </w:pPr>
            <w:r w:rsidRPr="004E7AB6">
              <w:rPr>
                <w:rFonts w:ascii="Times New Roman" w:hAnsi="Times New Roman"/>
                <w:sz w:val="24"/>
                <w:szCs w:val="24"/>
              </w:rPr>
              <w:t>Повышение качества информационно-библиотечного обслуживания населения</w:t>
            </w:r>
          </w:p>
        </w:tc>
      </w:tr>
      <w:tr w:rsidR="00065BCF" w:rsidRPr="004E7AB6" w:rsidTr="00065BCF">
        <w:trPr>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r w:rsidRPr="004E7AB6">
              <w:rPr>
                <w:rFonts w:ascii="Times New Roman" w:hAnsi="Times New Roman" w:cs="Times New Roman"/>
                <w:sz w:val="24"/>
                <w:szCs w:val="24"/>
                <w:lang w:eastAsia="ru-RU"/>
              </w:rPr>
              <w:t>Задачи муниципальной 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F07D8D">
            <w:pPr>
              <w:pStyle w:val="af2"/>
              <w:numPr>
                <w:ilvl w:val="0"/>
                <w:numId w:val="3"/>
              </w:numPr>
              <w:spacing w:before="100" w:beforeAutospacing="1" w:after="100" w:afterAutospacing="1"/>
              <w:ind w:left="0" w:firstLine="0"/>
            </w:pPr>
            <w:r w:rsidRPr="004E7AB6">
              <w:t>Повышение интереса различных категорий жителей МО Пениковское сельское поселение к занятиям в любительских объединениях и клубах по интересам посредством организации культурно-массовых, познавательно-развлекательных и других досуговых мероприятий.</w:t>
            </w:r>
          </w:p>
          <w:p w:rsidR="00065BCF" w:rsidRPr="004E7AB6" w:rsidRDefault="00065BCF" w:rsidP="00F07D8D">
            <w:pPr>
              <w:pStyle w:val="af2"/>
              <w:numPr>
                <w:ilvl w:val="0"/>
                <w:numId w:val="3"/>
              </w:numPr>
              <w:spacing w:before="100" w:beforeAutospacing="1" w:after="100" w:afterAutospacing="1"/>
              <w:ind w:left="0" w:firstLine="0"/>
            </w:pPr>
            <w:r w:rsidRPr="004E7AB6">
              <w:t xml:space="preserve">Активное формирование у современной молодежи культурного уровня, устойчивой жизненной позиции, выявление и поддержка творческой молодежи, проведение культурно-массовых мероприятий. </w:t>
            </w:r>
          </w:p>
          <w:p w:rsidR="00065BCF" w:rsidRPr="004E7AB6" w:rsidRDefault="00065BCF" w:rsidP="00F07D8D">
            <w:pPr>
              <w:pStyle w:val="af2"/>
              <w:numPr>
                <w:ilvl w:val="0"/>
                <w:numId w:val="3"/>
              </w:numPr>
              <w:spacing w:before="100" w:beforeAutospacing="1" w:after="100" w:afterAutospacing="1"/>
              <w:ind w:left="0" w:firstLine="0"/>
            </w:pPr>
            <w:r w:rsidRPr="004E7AB6">
              <w:t xml:space="preserve">Укрепление и развитие материально-технической базы учреждения культуры МО </w:t>
            </w:r>
            <w:r w:rsidRPr="004E7AB6">
              <w:lastRenderedPageBreak/>
              <w:t>Пениковское сельское поселение для культурно-досугового отдыха населения.</w:t>
            </w:r>
          </w:p>
          <w:p w:rsidR="00065BCF" w:rsidRPr="004E7AB6" w:rsidRDefault="00065BCF" w:rsidP="00F07D8D">
            <w:pPr>
              <w:pStyle w:val="af2"/>
              <w:numPr>
                <w:ilvl w:val="0"/>
                <w:numId w:val="3"/>
              </w:numPr>
              <w:spacing w:before="100" w:beforeAutospacing="1" w:after="100" w:afterAutospacing="1"/>
              <w:ind w:left="0" w:firstLine="0"/>
            </w:pPr>
            <w:r w:rsidRPr="004E7AB6">
              <w:t>Организация библиотечного обслуживания населения в соответствии с муниципальным заданием.</w:t>
            </w:r>
          </w:p>
          <w:p w:rsidR="00065BCF" w:rsidRPr="004E7AB6" w:rsidRDefault="00065BCF" w:rsidP="00F07D8D">
            <w:pPr>
              <w:pStyle w:val="af2"/>
              <w:numPr>
                <w:ilvl w:val="0"/>
                <w:numId w:val="3"/>
              </w:numPr>
              <w:spacing w:before="100" w:beforeAutospacing="1" w:after="100" w:afterAutospacing="1"/>
              <w:ind w:left="0" w:firstLine="0"/>
            </w:pPr>
            <w:r w:rsidRPr="004E7AB6">
              <w:t>Повышение доступности и качества библиотечных услуг.</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r w:rsidRPr="004E7AB6">
              <w:rPr>
                <w:rFonts w:ascii="Times New Roman" w:hAnsi="Times New Roman" w:cs="Times New Roman"/>
                <w:sz w:val="24"/>
                <w:szCs w:val="24"/>
                <w:lang w:eastAsia="ru-RU"/>
              </w:rPr>
              <w:lastRenderedPageBreak/>
              <w:t>Целевые индикаторы и показатели муниципальной 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F07D8D">
            <w:pPr>
              <w:pStyle w:val="ConsPlusNormal"/>
              <w:widowControl/>
              <w:numPr>
                <w:ilvl w:val="0"/>
                <w:numId w:val="4"/>
              </w:numPr>
              <w:ind w:left="0" w:firstLine="0"/>
              <w:jc w:val="both"/>
              <w:rPr>
                <w:rFonts w:ascii="Times New Roman" w:hAnsi="Times New Roman" w:cs="Times New Roman"/>
                <w:sz w:val="24"/>
                <w:szCs w:val="24"/>
              </w:rPr>
            </w:pPr>
            <w:r w:rsidRPr="004E7AB6">
              <w:rPr>
                <w:rFonts w:ascii="Times New Roman" w:hAnsi="Times New Roman" w:cs="Times New Roman"/>
                <w:sz w:val="24"/>
                <w:szCs w:val="24"/>
              </w:rPr>
              <w:t>Увеличение численности участников культурно-досуговых мероприятий.</w:t>
            </w:r>
          </w:p>
          <w:p w:rsidR="00065BCF" w:rsidRPr="004E7AB6" w:rsidRDefault="00065BCF" w:rsidP="00F07D8D">
            <w:pPr>
              <w:pStyle w:val="ConsPlusNormal"/>
              <w:widowControl/>
              <w:numPr>
                <w:ilvl w:val="0"/>
                <w:numId w:val="4"/>
              </w:numPr>
              <w:ind w:left="0" w:firstLine="0"/>
              <w:jc w:val="both"/>
              <w:rPr>
                <w:rFonts w:ascii="Times New Roman" w:hAnsi="Times New Roman" w:cs="Times New Roman"/>
                <w:sz w:val="24"/>
                <w:szCs w:val="24"/>
              </w:rPr>
            </w:pPr>
            <w:r w:rsidRPr="004E7AB6">
              <w:rPr>
                <w:rFonts w:ascii="Times New Roman" w:hAnsi="Times New Roman" w:cs="Times New Roman"/>
                <w:sz w:val="24"/>
                <w:szCs w:val="24"/>
              </w:rPr>
              <w:t>Увеличение численности участников клубных формирований.</w:t>
            </w:r>
          </w:p>
          <w:p w:rsidR="00065BCF" w:rsidRPr="004E7AB6" w:rsidRDefault="00065BCF" w:rsidP="00F07D8D">
            <w:pPr>
              <w:pStyle w:val="ConsPlusNormal"/>
              <w:widowControl/>
              <w:numPr>
                <w:ilvl w:val="0"/>
                <w:numId w:val="4"/>
              </w:numPr>
              <w:ind w:left="0" w:firstLine="0"/>
              <w:jc w:val="both"/>
              <w:rPr>
                <w:rFonts w:ascii="Times New Roman" w:hAnsi="Times New Roman" w:cs="Times New Roman"/>
                <w:sz w:val="24"/>
                <w:szCs w:val="24"/>
              </w:rPr>
            </w:pPr>
            <w:r w:rsidRPr="004E7AB6">
              <w:rPr>
                <w:rFonts w:ascii="Times New Roman" w:hAnsi="Times New Roman" w:cs="Times New Roman"/>
                <w:sz w:val="24"/>
                <w:szCs w:val="24"/>
              </w:rPr>
              <w:t>Увеличение количества реализуемых культурных проектов.</w:t>
            </w:r>
          </w:p>
          <w:p w:rsidR="00065BCF" w:rsidRPr="004E7AB6" w:rsidRDefault="00065BCF" w:rsidP="00F07D8D">
            <w:pPr>
              <w:pStyle w:val="ConsPlusNormal"/>
              <w:widowControl/>
              <w:numPr>
                <w:ilvl w:val="0"/>
                <w:numId w:val="4"/>
              </w:numPr>
              <w:ind w:left="0" w:firstLine="0"/>
              <w:jc w:val="both"/>
              <w:rPr>
                <w:rFonts w:ascii="Times New Roman" w:hAnsi="Times New Roman" w:cs="Times New Roman"/>
                <w:sz w:val="24"/>
                <w:szCs w:val="24"/>
              </w:rPr>
            </w:pPr>
            <w:r w:rsidRPr="004E7AB6">
              <w:rPr>
                <w:rFonts w:ascii="Times New Roman" w:hAnsi="Times New Roman" w:cs="Times New Roman"/>
                <w:sz w:val="24"/>
                <w:szCs w:val="24"/>
              </w:rPr>
              <w:t>Увеличение количества предоставляемых муниципальными библиотеками услуг в электронном виде.</w:t>
            </w:r>
          </w:p>
          <w:p w:rsidR="00065BCF" w:rsidRPr="004E7AB6" w:rsidRDefault="00065BCF" w:rsidP="00F07D8D">
            <w:pPr>
              <w:pStyle w:val="ConsPlusNormal"/>
              <w:widowControl/>
              <w:numPr>
                <w:ilvl w:val="0"/>
                <w:numId w:val="4"/>
              </w:numPr>
              <w:ind w:left="0" w:firstLine="0"/>
              <w:jc w:val="both"/>
              <w:rPr>
                <w:rFonts w:ascii="Times New Roman" w:hAnsi="Times New Roman" w:cs="Times New Roman"/>
                <w:sz w:val="24"/>
                <w:szCs w:val="24"/>
              </w:rPr>
            </w:pPr>
            <w:r w:rsidRPr="004E7AB6">
              <w:rPr>
                <w:rFonts w:ascii="Times New Roman" w:hAnsi="Times New Roman" w:cs="Times New Roman"/>
                <w:sz w:val="24"/>
                <w:szCs w:val="24"/>
              </w:rPr>
              <w:t>Увеличение количества поступлений новых книг на 1000 жителей.</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r w:rsidRPr="004E7AB6">
              <w:rPr>
                <w:rFonts w:ascii="Times New Roman" w:hAnsi="Times New Roman" w:cs="Times New Roman"/>
                <w:sz w:val="24"/>
                <w:szCs w:val="24"/>
                <w:lang w:eastAsia="ru-RU"/>
              </w:rPr>
              <w:t xml:space="preserve">Этапы и сроки реализации муниципальной программы       </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r w:rsidRPr="004E7AB6">
              <w:rPr>
                <w:rFonts w:ascii="Times New Roman" w:hAnsi="Times New Roman" w:cs="Times New Roman"/>
                <w:sz w:val="24"/>
                <w:szCs w:val="24"/>
                <w:lang w:eastAsia="ru-RU"/>
              </w:rPr>
              <w:t>2021-2023 гг.</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r w:rsidRPr="004E7AB6">
              <w:rPr>
                <w:rFonts w:ascii="Times New Roman" w:hAnsi="Times New Roman" w:cs="Times New Roman"/>
                <w:sz w:val="24"/>
                <w:szCs w:val="24"/>
                <w:lang w:eastAsia="ru-RU"/>
              </w:rPr>
              <w:t xml:space="preserve">Объемы бюджетных ассигнований муниципальной программы       </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r w:rsidRPr="004E7AB6">
              <w:rPr>
                <w:rFonts w:ascii="Times New Roman" w:hAnsi="Times New Roman" w:cs="Times New Roman"/>
                <w:sz w:val="24"/>
                <w:szCs w:val="24"/>
                <w:lang w:eastAsia="ru-RU"/>
              </w:rPr>
              <w:t>35030,055 тыс. рублей</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r w:rsidRPr="004E7AB6">
              <w:rPr>
                <w:rFonts w:ascii="Times New Roman" w:hAnsi="Times New Roman" w:cs="Times New Roman"/>
                <w:sz w:val="24"/>
                <w:szCs w:val="24"/>
                <w:lang w:eastAsia="ru-RU"/>
              </w:rPr>
              <w:t xml:space="preserve">Ожидаемые результаты реализации </w:t>
            </w:r>
            <w:r w:rsidRPr="004E7AB6">
              <w:rPr>
                <w:rFonts w:ascii="Times New Roman" w:hAnsi="Times New Roman" w:cs="Times New Roman"/>
                <w:sz w:val="24"/>
                <w:szCs w:val="24"/>
                <w:lang w:eastAsia="ru-RU"/>
              </w:rPr>
              <w:br/>
              <w:t xml:space="preserve">муниципальной программы       </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r w:rsidRPr="004E7AB6">
              <w:rPr>
                <w:rFonts w:ascii="Times New Roman" w:hAnsi="Times New Roman" w:cs="Times New Roman"/>
                <w:sz w:val="24"/>
                <w:szCs w:val="24"/>
                <w:lang w:eastAsia="ru-RU"/>
              </w:rPr>
              <w:t xml:space="preserve">Увеличение количества людей на проводимых мероприятиях. </w:t>
            </w:r>
          </w:p>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r w:rsidRPr="004E7AB6">
              <w:rPr>
                <w:rFonts w:ascii="Times New Roman" w:hAnsi="Times New Roman" w:cs="Times New Roman"/>
                <w:sz w:val="24"/>
                <w:szCs w:val="24"/>
                <w:lang w:eastAsia="ru-RU"/>
              </w:rPr>
              <w:t>Улучшение качества жизни населения муниципального образования Пениковское сельское поселение, создание благоприятных условий для досуга.</w:t>
            </w:r>
          </w:p>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r w:rsidRPr="004E7AB6">
              <w:rPr>
                <w:rFonts w:ascii="Times New Roman" w:hAnsi="Times New Roman" w:cs="Times New Roman"/>
                <w:sz w:val="24"/>
                <w:szCs w:val="24"/>
                <w:lang w:eastAsia="ru-RU"/>
              </w:rPr>
              <w:t xml:space="preserve">Вовлечение молодежи в культурно-массовый процесс. </w:t>
            </w:r>
          </w:p>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lang w:eastAsia="ru-RU"/>
              </w:rPr>
            </w:pPr>
            <w:r w:rsidRPr="004E7AB6">
              <w:rPr>
                <w:rFonts w:ascii="Times New Roman" w:hAnsi="Times New Roman" w:cs="Times New Roman"/>
                <w:sz w:val="24"/>
                <w:szCs w:val="24"/>
                <w:lang w:eastAsia="ru-RU"/>
              </w:rPr>
              <w:t xml:space="preserve">Профилактика правонарушений. </w:t>
            </w:r>
          </w:p>
        </w:tc>
      </w:tr>
    </w:tbl>
    <w:p w:rsidR="00065BCF" w:rsidRPr="004E7AB6" w:rsidRDefault="00065BCF" w:rsidP="00065BCF">
      <w:pPr>
        <w:pStyle w:val="1"/>
        <w:jc w:val="center"/>
        <w:rPr>
          <w:rStyle w:val="ac"/>
          <w:rFonts w:ascii="Times New Roman" w:hAnsi="Times New Roman"/>
          <w:b/>
          <w:color w:val="auto"/>
          <w:sz w:val="24"/>
          <w:szCs w:val="24"/>
        </w:rPr>
      </w:pPr>
      <w:bookmarkStart w:id="6" w:name="_Toc402260062"/>
      <w:bookmarkStart w:id="7" w:name="_Toc497389262"/>
      <w:r w:rsidRPr="004E7AB6">
        <w:rPr>
          <w:rStyle w:val="ac"/>
          <w:rFonts w:ascii="Times New Roman" w:hAnsi="Times New Roman"/>
          <w:b/>
          <w:color w:val="auto"/>
          <w:sz w:val="24"/>
          <w:szCs w:val="24"/>
        </w:rPr>
        <w:br w:type="page"/>
      </w:r>
      <w:r w:rsidRPr="004E7AB6">
        <w:rPr>
          <w:rStyle w:val="ac"/>
          <w:rFonts w:ascii="Times New Roman" w:hAnsi="Times New Roman"/>
          <w:b/>
          <w:color w:val="auto"/>
          <w:sz w:val="24"/>
          <w:szCs w:val="24"/>
        </w:rPr>
        <w:lastRenderedPageBreak/>
        <w:t>1. ХАРАКТЕРИСТИКА ТЕКУЩЕГО СОСТОЯНИЯ, ОСНОВНЫЕ ПРОБЛЕМЫ</w:t>
      </w:r>
      <w:bookmarkEnd w:id="6"/>
      <w:bookmarkEnd w:id="7"/>
    </w:p>
    <w:p w:rsidR="00065BCF" w:rsidRPr="004E7AB6" w:rsidRDefault="00065BCF" w:rsidP="00065BCF">
      <w:pPr>
        <w:spacing w:line="240" w:lineRule="auto"/>
        <w:ind w:firstLine="709"/>
        <w:jc w:val="both"/>
        <w:rPr>
          <w:rFonts w:ascii="Times New Roman" w:hAnsi="Times New Roman" w:cs="Times New Roman"/>
          <w:sz w:val="24"/>
          <w:szCs w:val="24"/>
          <w:lang w:eastAsia="ru-RU"/>
        </w:rPr>
      </w:pP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Муниципальное образование Пениковское сельское поселение — муниципальное образование в Ломоносовском муниципальном районе Ленинградской области. Административный центр — деревня </w:t>
      </w:r>
      <w:proofErr w:type="spellStart"/>
      <w:r w:rsidRPr="004E7AB6">
        <w:rPr>
          <w:rFonts w:ascii="Times New Roman" w:hAnsi="Times New Roman" w:cs="Times New Roman"/>
          <w:sz w:val="24"/>
          <w:szCs w:val="24"/>
        </w:rPr>
        <w:t>Пеники</w:t>
      </w:r>
      <w:proofErr w:type="spellEnd"/>
      <w:r w:rsidRPr="004E7AB6">
        <w:rPr>
          <w:rFonts w:ascii="Times New Roman" w:hAnsi="Times New Roman" w:cs="Times New Roman"/>
          <w:sz w:val="24"/>
          <w:szCs w:val="24"/>
        </w:rPr>
        <w:t>.</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На основании Областных законов от 24.12.2004 № 117-ОЗ и от 31.03.2005 № 21-ОЗ «О наименованиях органов местного самоуправления в Ленинградской области» </w:t>
      </w:r>
      <w:proofErr w:type="spellStart"/>
      <w:r w:rsidRPr="004E7AB6">
        <w:rPr>
          <w:rFonts w:ascii="Times New Roman" w:hAnsi="Times New Roman" w:cs="Times New Roman"/>
          <w:sz w:val="24"/>
          <w:szCs w:val="24"/>
        </w:rPr>
        <w:t>Броннинская</w:t>
      </w:r>
      <w:proofErr w:type="spellEnd"/>
      <w:r w:rsidRPr="004E7AB6">
        <w:rPr>
          <w:rFonts w:ascii="Times New Roman" w:hAnsi="Times New Roman" w:cs="Times New Roman"/>
          <w:sz w:val="24"/>
          <w:szCs w:val="24"/>
        </w:rPr>
        <w:t xml:space="preserve"> волость муниципального образования «Ломоносовский муниципальный район» Ленинградской области преобразована в муниципальное образование Пениковское сельское поселение муниципального образования Ломоносовский муниципальный район Ленинградской области.</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Территория муниципального образования Пениковское сельское поселение муниципального образования Ломоносовский муниципальный район Ленинградской области определена областным законом от 24.12.2004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r w:rsidRPr="004E7AB6">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6AF32558" wp14:editId="0CEC9AA8">
            <wp:simplePos x="0" y="0"/>
            <wp:positionH relativeFrom="column">
              <wp:posOffset>-91440</wp:posOffset>
            </wp:positionH>
            <wp:positionV relativeFrom="paragraph">
              <wp:posOffset>4445</wp:posOffset>
            </wp:positionV>
            <wp:extent cx="2860040" cy="214757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040"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Поселение расположено по соседству с г. Санкт-Петербург (г. Ломоносов), </w:t>
      </w:r>
      <w:proofErr w:type="spellStart"/>
      <w:r w:rsidRPr="004E7AB6">
        <w:rPr>
          <w:rFonts w:ascii="Times New Roman" w:hAnsi="Times New Roman" w:cs="Times New Roman"/>
          <w:sz w:val="24"/>
          <w:szCs w:val="24"/>
        </w:rPr>
        <w:t>Низинским</w:t>
      </w:r>
      <w:proofErr w:type="spellEnd"/>
      <w:r w:rsidRPr="004E7AB6">
        <w:rPr>
          <w:rFonts w:ascii="Times New Roman" w:hAnsi="Times New Roman" w:cs="Times New Roman"/>
          <w:sz w:val="24"/>
          <w:szCs w:val="24"/>
        </w:rPr>
        <w:t xml:space="preserve"> СП, </w:t>
      </w:r>
      <w:proofErr w:type="spellStart"/>
      <w:r w:rsidRPr="004E7AB6">
        <w:rPr>
          <w:rFonts w:ascii="Times New Roman" w:hAnsi="Times New Roman" w:cs="Times New Roman"/>
          <w:sz w:val="24"/>
          <w:szCs w:val="24"/>
        </w:rPr>
        <w:t>Оржицским</w:t>
      </w:r>
      <w:proofErr w:type="spellEnd"/>
      <w:r w:rsidRPr="004E7AB6">
        <w:rPr>
          <w:rFonts w:ascii="Times New Roman" w:hAnsi="Times New Roman" w:cs="Times New Roman"/>
          <w:sz w:val="24"/>
          <w:szCs w:val="24"/>
        </w:rPr>
        <w:t xml:space="preserve"> СП, </w:t>
      </w:r>
      <w:proofErr w:type="spellStart"/>
      <w:r w:rsidRPr="004E7AB6">
        <w:rPr>
          <w:rFonts w:ascii="Times New Roman" w:hAnsi="Times New Roman" w:cs="Times New Roman"/>
          <w:sz w:val="24"/>
          <w:szCs w:val="24"/>
        </w:rPr>
        <w:t>Гостилицким</w:t>
      </w:r>
      <w:proofErr w:type="spellEnd"/>
      <w:r w:rsidRPr="004E7AB6">
        <w:rPr>
          <w:rFonts w:ascii="Times New Roman" w:hAnsi="Times New Roman" w:cs="Times New Roman"/>
          <w:sz w:val="24"/>
          <w:szCs w:val="24"/>
        </w:rPr>
        <w:t xml:space="preserve"> СП, </w:t>
      </w:r>
      <w:proofErr w:type="spellStart"/>
      <w:r w:rsidRPr="004E7AB6">
        <w:rPr>
          <w:rFonts w:ascii="Times New Roman" w:hAnsi="Times New Roman" w:cs="Times New Roman"/>
          <w:sz w:val="24"/>
          <w:szCs w:val="24"/>
        </w:rPr>
        <w:t>Лопухинским</w:t>
      </w:r>
      <w:proofErr w:type="spellEnd"/>
      <w:r w:rsidRPr="004E7AB6">
        <w:rPr>
          <w:rFonts w:ascii="Times New Roman" w:hAnsi="Times New Roman" w:cs="Times New Roman"/>
          <w:sz w:val="24"/>
          <w:szCs w:val="24"/>
        </w:rPr>
        <w:t xml:space="preserve"> СП, </w:t>
      </w:r>
      <w:proofErr w:type="spellStart"/>
      <w:r w:rsidRPr="004E7AB6">
        <w:rPr>
          <w:rFonts w:ascii="Times New Roman" w:hAnsi="Times New Roman" w:cs="Times New Roman"/>
          <w:sz w:val="24"/>
          <w:szCs w:val="24"/>
        </w:rPr>
        <w:t>Лебяженским</w:t>
      </w:r>
      <w:proofErr w:type="spellEnd"/>
      <w:r w:rsidRPr="004E7AB6">
        <w:rPr>
          <w:rFonts w:ascii="Times New Roman" w:hAnsi="Times New Roman" w:cs="Times New Roman"/>
          <w:sz w:val="24"/>
          <w:szCs w:val="24"/>
        </w:rPr>
        <w:t xml:space="preserve"> ГП, </w:t>
      </w:r>
      <w:proofErr w:type="spellStart"/>
      <w:r w:rsidRPr="004E7AB6">
        <w:rPr>
          <w:rFonts w:ascii="Times New Roman" w:hAnsi="Times New Roman" w:cs="Times New Roman"/>
          <w:sz w:val="24"/>
          <w:szCs w:val="24"/>
        </w:rPr>
        <w:t>Большеижорским</w:t>
      </w:r>
      <w:proofErr w:type="spellEnd"/>
      <w:r w:rsidRPr="004E7AB6">
        <w:rPr>
          <w:rFonts w:ascii="Times New Roman" w:hAnsi="Times New Roman" w:cs="Times New Roman"/>
          <w:sz w:val="24"/>
          <w:szCs w:val="24"/>
        </w:rPr>
        <w:t xml:space="preserve"> ГП и по Финскому заливу.</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Общая площадь земель муниципального образования Пениковское сельское поселение — 27302,27 га, из них земли сельскохозяйственного назначения – 1872,40 га, земли населенных пунктов – 845,20 га.</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В состав поселения входят следующие населённые пункты (17 деревень и 2 посёлка):</w:t>
      </w:r>
    </w:p>
    <w:p w:rsidR="00065BCF" w:rsidRPr="004E7AB6" w:rsidRDefault="00065BCF" w:rsidP="00065BCF">
      <w:pPr>
        <w:spacing w:line="240" w:lineRule="auto"/>
        <w:ind w:firstLine="709"/>
        <w:rPr>
          <w:rFonts w:ascii="Times New Roman" w:hAnsi="Times New Roman" w:cs="Times New Roman"/>
          <w:sz w:val="24"/>
          <w:szCs w:val="24"/>
        </w:rPr>
      </w:pPr>
      <w:r w:rsidRPr="004E7AB6">
        <w:rPr>
          <w:rFonts w:ascii="Times New Roman" w:hAnsi="Times New Roman" w:cs="Times New Roman"/>
          <w:sz w:val="24"/>
          <w:szCs w:val="24"/>
        </w:rPr>
        <w:t>1.</w:t>
      </w:r>
      <w:r w:rsidRPr="004E7AB6">
        <w:rPr>
          <w:rFonts w:ascii="Times New Roman" w:hAnsi="Times New Roman" w:cs="Times New Roman"/>
          <w:sz w:val="24"/>
          <w:szCs w:val="24"/>
        </w:rPr>
        <w:tab/>
        <w:t xml:space="preserve">деревня </w:t>
      </w:r>
      <w:proofErr w:type="gramStart"/>
      <w:r w:rsidRPr="004E7AB6">
        <w:rPr>
          <w:rFonts w:ascii="Times New Roman" w:hAnsi="Times New Roman" w:cs="Times New Roman"/>
          <w:sz w:val="24"/>
          <w:szCs w:val="24"/>
        </w:rPr>
        <w:t>Большое</w:t>
      </w:r>
      <w:proofErr w:type="gramEnd"/>
      <w:r w:rsidRPr="004E7AB6">
        <w:rPr>
          <w:rFonts w:ascii="Times New Roman" w:hAnsi="Times New Roman" w:cs="Times New Roman"/>
          <w:sz w:val="24"/>
          <w:szCs w:val="24"/>
        </w:rPr>
        <w:t xml:space="preserve"> </w:t>
      </w:r>
      <w:proofErr w:type="spellStart"/>
      <w:r w:rsidRPr="004E7AB6">
        <w:rPr>
          <w:rFonts w:ascii="Times New Roman" w:hAnsi="Times New Roman" w:cs="Times New Roman"/>
          <w:sz w:val="24"/>
          <w:szCs w:val="24"/>
        </w:rPr>
        <w:t>Коновалово</w:t>
      </w:r>
      <w:proofErr w:type="spellEnd"/>
    </w:p>
    <w:p w:rsidR="00065BCF" w:rsidRPr="004E7AB6" w:rsidRDefault="00065BCF" w:rsidP="00065BCF">
      <w:pPr>
        <w:spacing w:line="240" w:lineRule="auto"/>
        <w:ind w:firstLine="709"/>
        <w:rPr>
          <w:rFonts w:ascii="Times New Roman" w:hAnsi="Times New Roman" w:cs="Times New Roman"/>
          <w:sz w:val="24"/>
          <w:szCs w:val="24"/>
        </w:rPr>
      </w:pPr>
      <w:r w:rsidRPr="004E7AB6">
        <w:rPr>
          <w:rFonts w:ascii="Times New Roman" w:hAnsi="Times New Roman" w:cs="Times New Roman"/>
          <w:sz w:val="24"/>
          <w:szCs w:val="24"/>
        </w:rPr>
        <w:t>2.</w:t>
      </w:r>
      <w:r w:rsidRPr="004E7AB6">
        <w:rPr>
          <w:rFonts w:ascii="Times New Roman" w:hAnsi="Times New Roman" w:cs="Times New Roman"/>
          <w:sz w:val="24"/>
          <w:szCs w:val="24"/>
        </w:rPr>
        <w:tab/>
        <w:t>деревня Верхние Венки</w:t>
      </w:r>
    </w:p>
    <w:p w:rsidR="00065BCF" w:rsidRPr="004E7AB6" w:rsidRDefault="00065BCF" w:rsidP="00065BCF">
      <w:pPr>
        <w:spacing w:line="240" w:lineRule="auto"/>
        <w:ind w:firstLine="709"/>
        <w:rPr>
          <w:rFonts w:ascii="Times New Roman" w:hAnsi="Times New Roman" w:cs="Times New Roman"/>
          <w:sz w:val="24"/>
          <w:szCs w:val="24"/>
        </w:rPr>
      </w:pPr>
      <w:r w:rsidRPr="004E7AB6">
        <w:rPr>
          <w:rFonts w:ascii="Times New Roman" w:hAnsi="Times New Roman" w:cs="Times New Roman"/>
          <w:sz w:val="24"/>
          <w:szCs w:val="24"/>
        </w:rPr>
        <w:t>3.</w:t>
      </w:r>
      <w:r w:rsidRPr="004E7AB6">
        <w:rPr>
          <w:rFonts w:ascii="Times New Roman" w:hAnsi="Times New Roman" w:cs="Times New Roman"/>
          <w:sz w:val="24"/>
          <w:szCs w:val="24"/>
        </w:rPr>
        <w:tab/>
        <w:t xml:space="preserve">деревня Верхняя </w:t>
      </w:r>
      <w:proofErr w:type="spellStart"/>
      <w:r w:rsidRPr="004E7AB6">
        <w:rPr>
          <w:rFonts w:ascii="Times New Roman" w:hAnsi="Times New Roman" w:cs="Times New Roman"/>
          <w:sz w:val="24"/>
          <w:szCs w:val="24"/>
        </w:rPr>
        <w:t>Бронна</w:t>
      </w:r>
      <w:proofErr w:type="spellEnd"/>
      <w:r w:rsidRPr="004E7AB6">
        <w:rPr>
          <w:rFonts w:ascii="Times New Roman" w:hAnsi="Times New Roman" w:cs="Times New Roman"/>
          <w:sz w:val="24"/>
          <w:szCs w:val="24"/>
        </w:rPr>
        <w:t xml:space="preserve"> </w:t>
      </w:r>
    </w:p>
    <w:p w:rsidR="00065BCF" w:rsidRPr="004E7AB6" w:rsidRDefault="00065BCF" w:rsidP="00065BCF">
      <w:pPr>
        <w:spacing w:line="240" w:lineRule="auto"/>
        <w:ind w:firstLine="709"/>
        <w:rPr>
          <w:rFonts w:ascii="Times New Roman" w:hAnsi="Times New Roman" w:cs="Times New Roman"/>
          <w:sz w:val="24"/>
          <w:szCs w:val="24"/>
        </w:rPr>
      </w:pPr>
      <w:r w:rsidRPr="004E7AB6">
        <w:rPr>
          <w:rFonts w:ascii="Times New Roman" w:hAnsi="Times New Roman" w:cs="Times New Roman"/>
          <w:sz w:val="24"/>
          <w:szCs w:val="24"/>
        </w:rPr>
        <w:t>4.</w:t>
      </w:r>
      <w:r w:rsidRPr="004E7AB6">
        <w:rPr>
          <w:rFonts w:ascii="Times New Roman" w:hAnsi="Times New Roman" w:cs="Times New Roman"/>
          <w:sz w:val="24"/>
          <w:szCs w:val="24"/>
        </w:rPr>
        <w:tab/>
        <w:t>деревня Дубки</w:t>
      </w:r>
    </w:p>
    <w:p w:rsidR="00065BCF" w:rsidRPr="004E7AB6" w:rsidRDefault="00065BCF" w:rsidP="00065BCF">
      <w:pPr>
        <w:spacing w:line="240" w:lineRule="auto"/>
        <w:ind w:firstLine="709"/>
        <w:rPr>
          <w:rFonts w:ascii="Times New Roman" w:hAnsi="Times New Roman" w:cs="Times New Roman"/>
          <w:sz w:val="24"/>
          <w:szCs w:val="24"/>
        </w:rPr>
      </w:pPr>
      <w:r w:rsidRPr="004E7AB6">
        <w:rPr>
          <w:rFonts w:ascii="Times New Roman" w:hAnsi="Times New Roman" w:cs="Times New Roman"/>
          <w:sz w:val="24"/>
          <w:szCs w:val="24"/>
        </w:rPr>
        <w:t>5.</w:t>
      </w:r>
      <w:r w:rsidRPr="004E7AB6">
        <w:rPr>
          <w:rFonts w:ascii="Times New Roman" w:hAnsi="Times New Roman" w:cs="Times New Roman"/>
          <w:sz w:val="24"/>
          <w:szCs w:val="24"/>
        </w:rPr>
        <w:tab/>
        <w:t xml:space="preserve">деревня </w:t>
      </w:r>
      <w:proofErr w:type="gramStart"/>
      <w:r w:rsidRPr="004E7AB6">
        <w:rPr>
          <w:rFonts w:ascii="Times New Roman" w:hAnsi="Times New Roman" w:cs="Times New Roman"/>
          <w:sz w:val="24"/>
          <w:szCs w:val="24"/>
        </w:rPr>
        <w:t>Кабацкое</w:t>
      </w:r>
      <w:proofErr w:type="gramEnd"/>
    </w:p>
    <w:p w:rsidR="00065BCF" w:rsidRPr="004E7AB6" w:rsidRDefault="00065BCF" w:rsidP="00065BCF">
      <w:pPr>
        <w:spacing w:line="240" w:lineRule="auto"/>
        <w:ind w:firstLine="709"/>
        <w:rPr>
          <w:rFonts w:ascii="Times New Roman" w:hAnsi="Times New Roman" w:cs="Times New Roman"/>
          <w:sz w:val="24"/>
          <w:szCs w:val="24"/>
        </w:rPr>
      </w:pPr>
      <w:r w:rsidRPr="004E7AB6">
        <w:rPr>
          <w:rFonts w:ascii="Times New Roman" w:hAnsi="Times New Roman" w:cs="Times New Roman"/>
          <w:sz w:val="24"/>
          <w:szCs w:val="24"/>
        </w:rPr>
        <w:t>6.</w:t>
      </w:r>
      <w:r w:rsidRPr="004E7AB6">
        <w:rPr>
          <w:rFonts w:ascii="Times New Roman" w:hAnsi="Times New Roman" w:cs="Times New Roman"/>
          <w:sz w:val="24"/>
          <w:szCs w:val="24"/>
        </w:rPr>
        <w:tab/>
        <w:t>деревня Кузнецы</w:t>
      </w:r>
    </w:p>
    <w:p w:rsidR="00065BCF" w:rsidRPr="004E7AB6" w:rsidRDefault="00065BCF" w:rsidP="00065BCF">
      <w:pPr>
        <w:spacing w:line="240" w:lineRule="auto"/>
        <w:ind w:firstLine="709"/>
        <w:rPr>
          <w:rFonts w:ascii="Times New Roman" w:hAnsi="Times New Roman" w:cs="Times New Roman"/>
          <w:sz w:val="24"/>
          <w:szCs w:val="24"/>
        </w:rPr>
      </w:pPr>
      <w:r w:rsidRPr="004E7AB6">
        <w:rPr>
          <w:rFonts w:ascii="Times New Roman" w:hAnsi="Times New Roman" w:cs="Times New Roman"/>
          <w:sz w:val="24"/>
          <w:szCs w:val="24"/>
        </w:rPr>
        <w:t>7.</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Куккузи</w:t>
      </w:r>
      <w:proofErr w:type="spellEnd"/>
      <w:r w:rsidRPr="004E7AB6">
        <w:rPr>
          <w:rFonts w:ascii="Times New Roman" w:hAnsi="Times New Roman" w:cs="Times New Roman"/>
          <w:sz w:val="24"/>
          <w:szCs w:val="24"/>
        </w:rPr>
        <w:t xml:space="preserve"> </w:t>
      </w:r>
    </w:p>
    <w:p w:rsidR="00065BCF" w:rsidRPr="004E7AB6" w:rsidRDefault="00065BCF" w:rsidP="00065BCF">
      <w:pPr>
        <w:spacing w:line="240" w:lineRule="auto"/>
        <w:ind w:firstLine="709"/>
        <w:rPr>
          <w:rFonts w:ascii="Times New Roman" w:hAnsi="Times New Roman" w:cs="Times New Roman"/>
          <w:sz w:val="24"/>
          <w:szCs w:val="24"/>
        </w:rPr>
      </w:pPr>
      <w:r w:rsidRPr="004E7AB6">
        <w:rPr>
          <w:rFonts w:ascii="Times New Roman" w:hAnsi="Times New Roman" w:cs="Times New Roman"/>
          <w:sz w:val="24"/>
          <w:szCs w:val="24"/>
        </w:rPr>
        <w:t>8.</w:t>
      </w:r>
      <w:r w:rsidRPr="004E7AB6">
        <w:rPr>
          <w:rFonts w:ascii="Times New Roman" w:hAnsi="Times New Roman" w:cs="Times New Roman"/>
          <w:sz w:val="24"/>
          <w:szCs w:val="24"/>
        </w:rPr>
        <w:tab/>
        <w:t xml:space="preserve">деревня </w:t>
      </w:r>
      <w:proofErr w:type="gramStart"/>
      <w:r w:rsidRPr="004E7AB6">
        <w:rPr>
          <w:rFonts w:ascii="Times New Roman" w:hAnsi="Times New Roman" w:cs="Times New Roman"/>
          <w:sz w:val="24"/>
          <w:szCs w:val="24"/>
        </w:rPr>
        <w:t>Кукушкино</w:t>
      </w:r>
      <w:proofErr w:type="gramEnd"/>
      <w:r w:rsidRPr="004E7AB6">
        <w:rPr>
          <w:rFonts w:ascii="Times New Roman" w:hAnsi="Times New Roman" w:cs="Times New Roman"/>
          <w:sz w:val="24"/>
          <w:szCs w:val="24"/>
        </w:rPr>
        <w:t xml:space="preserve"> </w:t>
      </w:r>
    </w:p>
    <w:p w:rsidR="00065BCF" w:rsidRPr="004E7AB6" w:rsidRDefault="00065BCF" w:rsidP="00065BCF">
      <w:pPr>
        <w:spacing w:line="240" w:lineRule="auto"/>
        <w:ind w:firstLine="709"/>
        <w:rPr>
          <w:rFonts w:ascii="Times New Roman" w:hAnsi="Times New Roman" w:cs="Times New Roman"/>
          <w:sz w:val="24"/>
          <w:szCs w:val="24"/>
        </w:rPr>
      </w:pPr>
      <w:r w:rsidRPr="004E7AB6">
        <w:rPr>
          <w:rFonts w:ascii="Times New Roman" w:hAnsi="Times New Roman" w:cs="Times New Roman"/>
          <w:sz w:val="24"/>
          <w:szCs w:val="24"/>
        </w:rPr>
        <w:t>9.</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Лангерево</w:t>
      </w:r>
      <w:proofErr w:type="spellEnd"/>
    </w:p>
    <w:p w:rsidR="00065BCF" w:rsidRPr="004E7AB6" w:rsidRDefault="00065BCF" w:rsidP="00065BCF">
      <w:pPr>
        <w:spacing w:line="240" w:lineRule="auto"/>
        <w:ind w:firstLine="709"/>
        <w:rPr>
          <w:rFonts w:ascii="Times New Roman" w:hAnsi="Times New Roman" w:cs="Times New Roman"/>
          <w:sz w:val="24"/>
          <w:szCs w:val="24"/>
        </w:rPr>
      </w:pPr>
      <w:r w:rsidRPr="004E7AB6">
        <w:rPr>
          <w:rFonts w:ascii="Times New Roman" w:hAnsi="Times New Roman" w:cs="Times New Roman"/>
          <w:sz w:val="24"/>
          <w:szCs w:val="24"/>
        </w:rPr>
        <w:t>10.</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Лимузи</w:t>
      </w:r>
      <w:proofErr w:type="spellEnd"/>
    </w:p>
    <w:p w:rsidR="00065BCF" w:rsidRPr="004E7AB6" w:rsidRDefault="00065BCF" w:rsidP="00065BCF">
      <w:pPr>
        <w:spacing w:line="240" w:lineRule="auto"/>
        <w:ind w:firstLine="709"/>
        <w:rPr>
          <w:rFonts w:ascii="Times New Roman" w:hAnsi="Times New Roman" w:cs="Times New Roman"/>
          <w:sz w:val="24"/>
          <w:szCs w:val="24"/>
        </w:rPr>
      </w:pPr>
      <w:r w:rsidRPr="004E7AB6">
        <w:rPr>
          <w:rFonts w:ascii="Times New Roman" w:hAnsi="Times New Roman" w:cs="Times New Roman"/>
          <w:sz w:val="24"/>
          <w:szCs w:val="24"/>
        </w:rPr>
        <w:t>11.</w:t>
      </w:r>
      <w:r w:rsidRPr="004E7AB6">
        <w:rPr>
          <w:rFonts w:ascii="Times New Roman" w:hAnsi="Times New Roman" w:cs="Times New Roman"/>
          <w:sz w:val="24"/>
          <w:szCs w:val="24"/>
        </w:rPr>
        <w:tab/>
        <w:t>деревня Малая Ижора</w:t>
      </w:r>
    </w:p>
    <w:p w:rsidR="00065BCF" w:rsidRPr="004E7AB6" w:rsidRDefault="00065BCF" w:rsidP="00065BCF">
      <w:pPr>
        <w:spacing w:line="240" w:lineRule="auto"/>
        <w:ind w:firstLine="709"/>
        <w:rPr>
          <w:rFonts w:ascii="Times New Roman" w:hAnsi="Times New Roman" w:cs="Times New Roman"/>
          <w:sz w:val="24"/>
          <w:szCs w:val="24"/>
        </w:rPr>
      </w:pPr>
      <w:r w:rsidRPr="004E7AB6">
        <w:rPr>
          <w:rFonts w:ascii="Times New Roman" w:hAnsi="Times New Roman" w:cs="Times New Roman"/>
          <w:sz w:val="24"/>
          <w:szCs w:val="24"/>
        </w:rPr>
        <w:t>12.</w:t>
      </w:r>
      <w:r w:rsidRPr="004E7AB6">
        <w:rPr>
          <w:rFonts w:ascii="Times New Roman" w:hAnsi="Times New Roman" w:cs="Times New Roman"/>
          <w:sz w:val="24"/>
          <w:szCs w:val="24"/>
        </w:rPr>
        <w:tab/>
        <w:t xml:space="preserve">деревня Малое </w:t>
      </w:r>
      <w:proofErr w:type="spellStart"/>
      <w:r w:rsidRPr="004E7AB6">
        <w:rPr>
          <w:rFonts w:ascii="Times New Roman" w:hAnsi="Times New Roman" w:cs="Times New Roman"/>
          <w:sz w:val="24"/>
          <w:szCs w:val="24"/>
        </w:rPr>
        <w:t>Коновалово</w:t>
      </w:r>
      <w:proofErr w:type="spellEnd"/>
    </w:p>
    <w:p w:rsidR="00065BCF" w:rsidRPr="004E7AB6" w:rsidRDefault="00065BCF" w:rsidP="00065BCF">
      <w:pPr>
        <w:spacing w:line="240" w:lineRule="auto"/>
        <w:ind w:firstLine="709"/>
        <w:rPr>
          <w:rFonts w:ascii="Times New Roman" w:hAnsi="Times New Roman" w:cs="Times New Roman"/>
          <w:sz w:val="24"/>
          <w:szCs w:val="24"/>
        </w:rPr>
      </w:pPr>
      <w:r w:rsidRPr="004E7AB6">
        <w:rPr>
          <w:rFonts w:ascii="Times New Roman" w:hAnsi="Times New Roman" w:cs="Times New Roman"/>
          <w:sz w:val="24"/>
          <w:szCs w:val="24"/>
        </w:rPr>
        <w:t>13.</w:t>
      </w:r>
      <w:r w:rsidRPr="004E7AB6">
        <w:rPr>
          <w:rFonts w:ascii="Times New Roman" w:hAnsi="Times New Roman" w:cs="Times New Roman"/>
          <w:sz w:val="24"/>
          <w:szCs w:val="24"/>
        </w:rPr>
        <w:tab/>
        <w:t xml:space="preserve">деревня Нижняя </w:t>
      </w:r>
      <w:proofErr w:type="spellStart"/>
      <w:r w:rsidRPr="004E7AB6">
        <w:rPr>
          <w:rFonts w:ascii="Times New Roman" w:hAnsi="Times New Roman" w:cs="Times New Roman"/>
          <w:sz w:val="24"/>
          <w:szCs w:val="24"/>
        </w:rPr>
        <w:t>Бронна</w:t>
      </w:r>
      <w:proofErr w:type="spellEnd"/>
    </w:p>
    <w:p w:rsidR="00065BCF" w:rsidRPr="004E7AB6" w:rsidRDefault="00065BCF" w:rsidP="00065BCF">
      <w:pPr>
        <w:spacing w:line="240" w:lineRule="auto"/>
        <w:ind w:firstLine="709"/>
        <w:rPr>
          <w:rFonts w:ascii="Times New Roman" w:hAnsi="Times New Roman" w:cs="Times New Roman"/>
          <w:sz w:val="24"/>
          <w:szCs w:val="24"/>
        </w:rPr>
      </w:pPr>
      <w:r w:rsidRPr="004E7AB6">
        <w:rPr>
          <w:rFonts w:ascii="Times New Roman" w:hAnsi="Times New Roman" w:cs="Times New Roman"/>
          <w:sz w:val="24"/>
          <w:szCs w:val="24"/>
        </w:rPr>
        <w:t>14.</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Пеники</w:t>
      </w:r>
      <w:proofErr w:type="spellEnd"/>
    </w:p>
    <w:p w:rsidR="00065BCF" w:rsidRPr="004E7AB6" w:rsidRDefault="00065BCF" w:rsidP="00065BCF">
      <w:pPr>
        <w:spacing w:line="240" w:lineRule="auto"/>
        <w:ind w:firstLine="709"/>
        <w:rPr>
          <w:rFonts w:ascii="Times New Roman" w:hAnsi="Times New Roman" w:cs="Times New Roman"/>
          <w:sz w:val="24"/>
          <w:szCs w:val="24"/>
        </w:rPr>
      </w:pPr>
      <w:r w:rsidRPr="004E7AB6">
        <w:rPr>
          <w:rFonts w:ascii="Times New Roman" w:hAnsi="Times New Roman" w:cs="Times New Roman"/>
          <w:sz w:val="24"/>
          <w:szCs w:val="24"/>
        </w:rPr>
        <w:t>15.</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Сойкино</w:t>
      </w:r>
      <w:proofErr w:type="spellEnd"/>
    </w:p>
    <w:p w:rsidR="00065BCF" w:rsidRPr="004E7AB6" w:rsidRDefault="00065BCF" w:rsidP="00065BCF">
      <w:pPr>
        <w:spacing w:line="240" w:lineRule="auto"/>
        <w:ind w:firstLine="709"/>
        <w:rPr>
          <w:rFonts w:ascii="Times New Roman" w:hAnsi="Times New Roman" w:cs="Times New Roman"/>
          <w:sz w:val="24"/>
          <w:szCs w:val="24"/>
        </w:rPr>
      </w:pPr>
      <w:r w:rsidRPr="004E7AB6">
        <w:rPr>
          <w:rFonts w:ascii="Times New Roman" w:hAnsi="Times New Roman" w:cs="Times New Roman"/>
          <w:sz w:val="24"/>
          <w:szCs w:val="24"/>
        </w:rPr>
        <w:t>16.</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Таменгонт</w:t>
      </w:r>
      <w:proofErr w:type="spellEnd"/>
    </w:p>
    <w:p w:rsidR="00065BCF" w:rsidRPr="004E7AB6" w:rsidRDefault="00065BCF" w:rsidP="00065BCF">
      <w:pPr>
        <w:spacing w:line="240" w:lineRule="auto"/>
        <w:ind w:firstLine="709"/>
        <w:rPr>
          <w:rFonts w:ascii="Times New Roman" w:hAnsi="Times New Roman" w:cs="Times New Roman"/>
          <w:sz w:val="24"/>
          <w:szCs w:val="24"/>
        </w:rPr>
      </w:pPr>
      <w:r w:rsidRPr="004E7AB6">
        <w:rPr>
          <w:rFonts w:ascii="Times New Roman" w:hAnsi="Times New Roman" w:cs="Times New Roman"/>
          <w:sz w:val="24"/>
          <w:szCs w:val="24"/>
        </w:rPr>
        <w:t>17.</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Ускуля</w:t>
      </w:r>
      <w:proofErr w:type="spellEnd"/>
    </w:p>
    <w:p w:rsidR="00065BCF" w:rsidRPr="004E7AB6" w:rsidRDefault="00065BCF" w:rsidP="00065BCF">
      <w:pPr>
        <w:spacing w:line="240" w:lineRule="auto"/>
        <w:ind w:firstLine="709"/>
        <w:rPr>
          <w:rFonts w:ascii="Times New Roman" w:hAnsi="Times New Roman" w:cs="Times New Roman"/>
          <w:sz w:val="24"/>
          <w:szCs w:val="24"/>
        </w:rPr>
      </w:pPr>
      <w:r w:rsidRPr="004E7AB6">
        <w:rPr>
          <w:rFonts w:ascii="Times New Roman" w:hAnsi="Times New Roman" w:cs="Times New Roman"/>
          <w:sz w:val="24"/>
          <w:szCs w:val="24"/>
        </w:rPr>
        <w:t>18.</w:t>
      </w:r>
      <w:r w:rsidRPr="004E7AB6">
        <w:rPr>
          <w:rFonts w:ascii="Times New Roman" w:hAnsi="Times New Roman" w:cs="Times New Roman"/>
          <w:sz w:val="24"/>
          <w:szCs w:val="24"/>
        </w:rPr>
        <w:tab/>
        <w:t xml:space="preserve">поселок </w:t>
      </w:r>
      <w:proofErr w:type="spellStart"/>
      <w:r w:rsidRPr="004E7AB6">
        <w:rPr>
          <w:rFonts w:ascii="Times New Roman" w:hAnsi="Times New Roman" w:cs="Times New Roman"/>
          <w:sz w:val="24"/>
          <w:szCs w:val="24"/>
        </w:rPr>
        <w:t>Бронна</w:t>
      </w:r>
      <w:proofErr w:type="spellEnd"/>
    </w:p>
    <w:p w:rsidR="00065BCF" w:rsidRPr="004E7AB6" w:rsidRDefault="00065BCF" w:rsidP="00065BCF">
      <w:pPr>
        <w:spacing w:line="240" w:lineRule="auto"/>
        <w:ind w:firstLine="709"/>
        <w:rPr>
          <w:rFonts w:ascii="Times New Roman" w:hAnsi="Times New Roman" w:cs="Times New Roman"/>
          <w:sz w:val="24"/>
          <w:szCs w:val="24"/>
        </w:rPr>
      </w:pPr>
      <w:r w:rsidRPr="004E7AB6">
        <w:rPr>
          <w:rFonts w:ascii="Times New Roman" w:hAnsi="Times New Roman" w:cs="Times New Roman"/>
          <w:sz w:val="24"/>
          <w:szCs w:val="24"/>
        </w:rPr>
        <w:t>19.</w:t>
      </w:r>
      <w:r w:rsidRPr="004E7AB6">
        <w:rPr>
          <w:rFonts w:ascii="Times New Roman" w:hAnsi="Times New Roman" w:cs="Times New Roman"/>
          <w:sz w:val="24"/>
          <w:szCs w:val="24"/>
        </w:rPr>
        <w:tab/>
        <w:t xml:space="preserve">поселок при </w:t>
      </w:r>
      <w:proofErr w:type="spellStart"/>
      <w:r w:rsidRPr="004E7AB6">
        <w:rPr>
          <w:rFonts w:ascii="Times New Roman" w:hAnsi="Times New Roman" w:cs="Times New Roman"/>
          <w:sz w:val="24"/>
          <w:szCs w:val="24"/>
        </w:rPr>
        <w:t>жд.ст</w:t>
      </w:r>
      <w:proofErr w:type="spellEnd"/>
      <w:r w:rsidRPr="004E7AB6">
        <w:rPr>
          <w:rFonts w:ascii="Times New Roman" w:hAnsi="Times New Roman" w:cs="Times New Roman"/>
          <w:sz w:val="24"/>
          <w:szCs w:val="24"/>
        </w:rPr>
        <w:t>. Дубочки</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lastRenderedPageBreak/>
        <w:t xml:space="preserve">Площадь земель поселения составляет 27302,27 га, из них земли военного ведомства 15693,17 га. </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В состав земель муниципального образования входит 845,20 га земель населенных пунктов, 1872,40 га земель сельскохозяйственного назначения, 23312,02 га земель лесного фонда.</w:t>
      </w:r>
    </w:p>
    <w:p w:rsidR="00065BCF" w:rsidRPr="004E7AB6" w:rsidRDefault="00065BCF" w:rsidP="00065BCF">
      <w:pPr>
        <w:spacing w:line="240" w:lineRule="auto"/>
        <w:ind w:firstLine="709"/>
        <w:jc w:val="both"/>
        <w:rPr>
          <w:rFonts w:ascii="Times New Roman" w:hAnsi="Times New Roman" w:cs="Times New Roman"/>
          <w:sz w:val="24"/>
          <w:szCs w:val="24"/>
          <w:u w:val="single"/>
        </w:rPr>
      </w:pPr>
      <w:r w:rsidRPr="004E7AB6">
        <w:rPr>
          <w:rFonts w:ascii="Times New Roman" w:hAnsi="Times New Roman" w:cs="Times New Roman"/>
          <w:sz w:val="24"/>
          <w:szCs w:val="24"/>
          <w:u w:val="single"/>
        </w:rPr>
        <w:t>Демография</w:t>
      </w:r>
    </w:p>
    <w:p w:rsidR="00065BCF" w:rsidRPr="004E7AB6" w:rsidRDefault="00700087"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Численность постоянного населения по состоянию на 01.01.2021 года составляет – </w:t>
      </w:r>
      <w:r w:rsidRPr="001E3511">
        <w:rPr>
          <w:rFonts w:ascii="Times New Roman" w:hAnsi="Times New Roman" w:cs="Times New Roman"/>
          <w:sz w:val="24"/>
          <w:szCs w:val="24"/>
        </w:rPr>
        <w:t>3</w:t>
      </w:r>
      <w:r>
        <w:rPr>
          <w:rFonts w:ascii="Times New Roman" w:hAnsi="Times New Roman" w:cs="Times New Roman"/>
          <w:sz w:val="24"/>
          <w:szCs w:val="24"/>
        </w:rPr>
        <w:t>,</w:t>
      </w:r>
      <w:r w:rsidRPr="001E3511">
        <w:rPr>
          <w:rFonts w:ascii="Times New Roman" w:hAnsi="Times New Roman" w:cs="Times New Roman"/>
          <w:sz w:val="24"/>
          <w:szCs w:val="24"/>
        </w:rPr>
        <w:t xml:space="preserve">080 </w:t>
      </w:r>
      <w:r>
        <w:rPr>
          <w:rFonts w:ascii="Times New Roman" w:hAnsi="Times New Roman" w:cs="Times New Roman"/>
          <w:sz w:val="24"/>
          <w:szCs w:val="24"/>
        </w:rPr>
        <w:t xml:space="preserve">тыс. </w:t>
      </w:r>
      <w:r w:rsidRPr="001E3511">
        <w:rPr>
          <w:rFonts w:ascii="Times New Roman" w:hAnsi="Times New Roman" w:cs="Times New Roman"/>
          <w:sz w:val="24"/>
          <w:szCs w:val="24"/>
        </w:rPr>
        <w:t>человек (с учетом населения, проживающего в военных городках, расположенных на территории поселения).</w:t>
      </w:r>
    </w:p>
    <w:p w:rsidR="00065BCF" w:rsidRPr="004E7AB6" w:rsidRDefault="00065BCF" w:rsidP="00065BCF">
      <w:pPr>
        <w:spacing w:line="240" w:lineRule="auto"/>
        <w:ind w:firstLine="709"/>
        <w:jc w:val="both"/>
        <w:rPr>
          <w:rFonts w:ascii="Times New Roman" w:hAnsi="Times New Roman" w:cs="Times New Roman"/>
          <w:sz w:val="24"/>
          <w:szCs w:val="24"/>
          <w:u w:val="single"/>
        </w:rPr>
      </w:pPr>
      <w:r w:rsidRPr="004E7AB6">
        <w:rPr>
          <w:rFonts w:ascii="Times New Roman" w:hAnsi="Times New Roman" w:cs="Times New Roman"/>
          <w:sz w:val="24"/>
          <w:szCs w:val="24"/>
          <w:u w:val="single"/>
        </w:rPr>
        <w:t>Бюджет</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Основным источником поступлений является земельный налог, арендная плата, подоходный налог. С увеличением кадастровой оценки земельных участков планируется увеличение местного бюджета. </w:t>
      </w:r>
    </w:p>
    <w:p w:rsidR="00065BCF" w:rsidRPr="004E7AB6" w:rsidRDefault="00065BCF" w:rsidP="00065BCF">
      <w:pPr>
        <w:spacing w:line="240" w:lineRule="auto"/>
        <w:ind w:firstLine="709"/>
        <w:jc w:val="both"/>
        <w:rPr>
          <w:rFonts w:ascii="Times New Roman" w:hAnsi="Times New Roman" w:cs="Times New Roman"/>
          <w:sz w:val="24"/>
          <w:szCs w:val="24"/>
          <w:lang w:eastAsia="ru-RU"/>
        </w:rPr>
      </w:pPr>
      <w:r w:rsidRPr="004E7AB6">
        <w:rPr>
          <w:rFonts w:ascii="Times New Roman" w:hAnsi="Times New Roman" w:cs="Times New Roman"/>
          <w:sz w:val="24"/>
          <w:szCs w:val="24"/>
          <w:lang w:eastAsia="ru-RU"/>
        </w:rPr>
        <w:t xml:space="preserve">Бюджетные средства расходуются на содержание подведомственного учреждения МБУ «Центр культуры, спорта и работы с молодёжью» МО Пениковское сельское поселение, содержание жилищно-коммунального хозяйства, ремонта </w:t>
      </w:r>
      <w:proofErr w:type="spellStart"/>
      <w:r w:rsidRPr="004E7AB6">
        <w:rPr>
          <w:rFonts w:ascii="Times New Roman" w:hAnsi="Times New Roman" w:cs="Times New Roman"/>
          <w:sz w:val="24"/>
          <w:szCs w:val="24"/>
          <w:lang w:eastAsia="ru-RU"/>
        </w:rPr>
        <w:t>внутрипоселковых</w:t>
      </w:r>
      <w:proofErr w:type="spellEnd"/>
      <w:r w:rsidRPr="004E7AB6">
        <w:rPr>
          <w:rFonts w:ascii="Times New Roman" w:hAnsi="Times New Roman" w:cs="Times New Roman"/>
          <w:sz w:val="24"/>
          <w:szCs w:val="24"/>
          <w:lang w:eastAsia="ru-RU"/>
        </w:rPr>
        <w:t xml:space="preserve"> дорог, уличного освещения, благоустройство территории поселения, функционирование органов местного самоуправления и т.д.  </w:t>
      </w:r>
    </w:p>
    <w:p w:rsidR="00065BCF" w:rsidRPr="004E7AB6" w:rsidRDefault="00065BCF" w:rsidP="00065BCF">
      <w:pPr>
        <w:spacing w:line="240" w:lineRule="auto"/>
        <w:ind w:firstLine="709"/>
        <w:jc w:val="both"/>
        <w:rPr>
          <w:rFonts w:ascii="Times New Roman" w:hAnsi="Times New Roman" w:cs="Times New Roman"/>
          <w:sz w:val="24"/>
          <w:szCs w:val="24"/>
          <w:lang w:eastAsia="ru-RU"/>
        </w:rPr>
      </w:pPr>
      <w:r w:rsidRPr="004E7AB6">
        <w:rPr>
          <w:rFonts w:ascii="Times New Roman" w:hAnsi="Times New Roman" w:cs="Times New Roman"/>
          <w:sz w:val="24"/>
          <w:szCs w:val="24"/>
          <w:lang w:eastAsia="ru-RU"/>
        </w:rPr>
        <w:t xml:space="preserve">Начиная с 2010 года на территории поселения наблюдается значительное увеличение </w:t>
      </w:r>
      <w:proofErr w:type="gramStart"/>
      <w:r w:rsidRPr="004E7AB6">
        <w:rPr>
          <w:rFonts w:ascii="Times New Roman" w:hAnsi="Times New Roman" w:cs="Times New Roman"/>
          <w:sz w:val="24"/>
          <w:szCs w:val="24"/>
          <w:lang w:eastAsia="ru-RU"/>
        </w:rPr>
        <w:t>индивидуального-жилищного</w:t>
      </w:r>
      <w:proofErr w:type="gramEnd"/>
      <w:r w:rsidRPr="004E7AB6">
        <w:rPr>
          <w:rFonts w:ascii="Times New Roman" w:hAnsi="Times New Roman" w:cs="Times New Roman"/>
          <w:sz w:val="24"/>
          <w:szCs w:val="24"/>
          <w:lang w:eastAsia="ru-RU"/>
        </w:rPr>
        <w:t xml:space="preserve"> строительства. В период с 2010 по 2014 годы на землях поселения организовано четыре новых садоводческих – некоммерческих объединений, ряд из них войдут в черту населенных пунктов.</w:t>
      </w:r>
    </w:p>
    <w:p w:rsidR="00065BCF" w:rsidRPr="004E7AB6" w:rsidRDefault="00065BCF" w:rsidP="00065BCF">
      <w:pPr>
        <w:spacing w:line="240" w:lineRule="auto"/>
        <w:ind w:firstLine="709"/>
        <w:jc w:val="both"/>
        <w:rPr>
          <w:rFonts w:ascii="Times New Roman" w:hAnsi="Times New Roman" w:cs="Times New Roman"/>
          <w:sz w:val="24"/>
          <w:szCs w:val="24"/>
          <w:lang w:eastAsia="ru-RU"/>
        </w:rPr>
      </w:pPr>
      <w:r w:rsidRPr="004E7AB6">
        <w:rPr>
          <w:rFonts w:ascii="Times New Roman" w:hAnsi="Times New Roman" w:cs="Times New Roman"/>
          <w:sz w:val="24"/>
          <w:szCs w:val="24"/>
          <w:lang w:eastAsia="ru-RU"/>
        </w:rPr>
        <w:t>Количество граждан, проживающих на территории поселения, значительно возросло, особенно это наблюдается в летние месяцы. Плотность граждан, пребывающих на территории поселения, увеличивается с каждым годом на 5-10 %</w:t>
      </w:r>
    </w:p>
    <w:p w:rsidR="00065BCF" w:rsidRPr="004E7AB6" w:rsidRDefault="00065BCF" w:rsidP="00065BCF">
      <w:pPr>
        <w:spacing w:line="240" w:lineRule="auto"/>
        <w:ind w:firstLine="709"/>
        <w:jc w:val="both"/>
        <w:rPr>
          <w:rFonts w:ascii="Times New Roman" w:hAnsi="Times New Roman" w:cs="Times New Roman"/>
          <w:sz w:val="24"/>
          <w:szCs w:val="24"/>
          <w:lang w:eastAsia="ru-RU"/>
        </w:rPr>
      </w:pPr>
      <w:r w:rsidRPr="004E7AB6">
        <w:rPr>
          <w:rFonts w:ascii="Times New Roman" w:hAnsi="Times New Roman" w:cs="Times New Roman"/>
          <w:sz w:val="24"/>
          <w:szCs w:val="24"/>
          <w:lang w:eastAsia="ru-RU"/>
        </w:rPr>
        <w:t xml:space="preserve">В связи с этим возрастают требования к проводимым культурно-массовым мероприятиям, возникают новые задачи по формату их проведения с учётом различных слоёв населения. </w:t>
      </w:r>
      <w:r w:rsidRPr="004E7AB6">
        <w:rPr>
          <w:rFonts w:ascii="Times New Roman" w:hAnsi="Times New Roman" w:cs="Times New Roman"/>
          <w:sz w:val="24"/>
          <w:szCs w:val="24"/>
        </w:rPr>
        <w:t>Необходимо укрепление ресурсного обеспечения учреждения культуры, современного оборудования, сценических костюмов, реквизита.</w:t>
      </w:r>
    </w:p>
    <w:p w:rsidR="00065BCF" w:rsidRPr="004E7AB6" w:rsidRDefault="00065BCF" w:rsidP="00065BCF">
      <w:pPr>
        <w:spacing w:line="240" w:lineRule="auto"/>
        <w:ind w:firstLine="709"/>
        <w:jc w:val="both"/>
        <w:rPr>
          <w:rFonts w:ascii="Times New Roman" w:hAnsi="Times New Roman" w:cs="Times New Roman"/>
          <w:sz w:val="24"/>
          <w:szCs w:val="24"/>
          <w:lang w:eastAsia="ru-RU"/>
        </w:rPr>
      </w:pPr>
      <w:r w:rsidRPr="004E7AB6">
        <w:rPr>
          <w:rFonts w:ascii="Times New Roman" w:hAnsi="Times New Roman" w:cs="Times New Roman"/>
          <w:sz w:val="24"/>
          <w:szCs w:val="24"/>
          <w:lang w:eastAsia="ru-RU"/>
        </w:rPr>
        <w:t xml:space="preserve">Решение данной задачи на территории и населенных пунктов муниципального образования Пениковское сельское поселение позволит не только создать безопасные и комфортные условия для проживания граждан на территории поселения, но и, как следствие, создаст предпосылки для развития и воспитания культурных и духовных ценностей всего поселения. </w:t>
      </w:r>
    </w:p>
    <w:p w:rsidR="00065BCF" w:rsidRPr="004E7AB6" w:rsidRDefault="00065BCF" w:rsidP="00065BCF">
      <w:pPr>
        <w:pStyle w:val="1"/>
        <w:jc w:val="center"/>
        <w:rPr>
          <w:rFonts w:ascii="Times New Roman" w:hAnsi="Times New Roman"/>
          <w:color w:val="auto"/>
          <w:sz w:val="24"/>
          <w:szCs w:val="24"/>
        </w:rPr>
      </w:pPr>
      <w:bookmarkStart w:id="8" w:name="_Toc283218738"/>
      <w:bookmarkStart w:id="9" w:name="_Toc284838303"/>
      <w:bookmarkStart w:id="10" w:name="_Toc284838581"/>
      <w:bookmarkStart w:id="11" w:name="_Toc286650226"/>
      <w:bookmarkStart w:id="12" w:name="_Toc402260063"/>
      <w:bookmarkStart w:id="13" w:name="_Toc497389263"/>
      <w:r w:rsidRPr="004E7AB6">
        <w:rPr>
          <w:rFonts w:ascii="Times New Roman" w:hAnsi="Times New Roman"/>
          <w:color w:val="auto"/>
          <w:sz w:val="24"/>
          <w:szCs w:val="24"/>
        </w:rPr>
        <w:t>2. ЦЕЛИ И ЗАДАЧИ ПРОГРАММЫ</w:t>
      </w:r>
      <w:bookmarkEnd w:id="8"/>
      <w:bookmarkEnd w:id="9"/>
      <w:bookmarkEnd w:id="10"/>
      <w:bookmarkEnd w:id="11"/>
      <w:bookmarkEnd w:id="12"/>
      <w:bookmarkEnd w:id="13"/>
    </w:p>
    <w:p w:rsidR="00065BCF" w:rsidRPr="004E7AB6" w:rsidRDefault="00065BCF" w:rsidP="00065BCF">
      <w:pPr>
        <w:spacing w:line="240" w:lineRule="auto"/>
        <w:jc w:val="center"/>
        <w:rPr>
          <w:rFonts w:ascii="Times New Roman" w:hAnsi="Times New Roman" w:cs="Times New Roman"/>
          <w:b/>
          <w:sz w:val="24"/>
          <w:szCs w:val="24"/>
          <w:lang w:eastAsia="ru-RU"/>
        </w:rPr>
      </w:pPr>
    </w:p>
    <w:p w:rsidR="00065BCF" w:rsidRPr="004E7AB6" w:rsidRDefault="00065BCF" w:rsidP="00065BCF">
      <w:pPr>
        <w:keepNext/>
        <w:spacing w:line="240" w:lineRule="auto"/>
        <w:jc w:val="center"/>
        <w:outlineLvl w:val="1"/>
        <w:rPr>
          <w:rFonts w:ascii="Times New Roman" w:hAnsi="Times New Roman" w:cs="Times New Roman"/>
          <w:b/>
          <w:sz w:val="24"/>
          <w:szCs w:val="24"/>
        </w:rPr>
      </w:pPr>
      <w:bookmarkStart w:id="14" w:name="_Toc283218739"/>
      <w:bookmarkStart w:id="15" w:name="_Toc284838304"/>
      <w:bookmarkStart w:id="16" w:name="_Toc284838582"/>
      <w:bookmarkStart w:id="17" w:name="_Toc286650227"/>
      <w:bookmarkStart w:id="18" w:name="_Toc402260064"/>
      <w:bookmarkStart w:id="19" w:name="_Toc497389264"/>
      <w:r w:rsidRPr="004E7AB6">
        <w:rPr>
          <w:rFonts w:ascii="Times New Roman" w:hAnsi="Times New Roman" w:cs="Times New Roman"/>
          <w:b/>
          <w:sz w:val="24"/>
          <w:szCs w:val="24"/>
        </w:rPr>
        <w:t>2.1. Цели Программы</w:t>
      </w:r>
      <w:bookmarkEnd w:id="14"/>
      <w:bookmarkEnd w:id="15"/>
      <w:bookmarkEnd w:id="16"/>
      <w:bookmarkEnd w:id="17"/>
      <w:bookmarkEnd w:id="18"/>
      <w:bookmarkEnd w:id="19"/>
    </w:p>
    <w:p w:rsidR="00065BCF" w:rsidRPr="004E7AB6" w:rsidRDefault="00065BCF" w:rsidP="00065BCF">
      <w:pPr>
        <w:spacing w:line="240" w:lineRule="auto"/>
        <w:jc w:val="both"/>
        <w:rPr>
          <w:rFonts w:ascii="Times New Roman" w:hAnsi="Times New Roman" w:cs="Times New Roman"/>
          <w:sz w:val="24"/>
          <w:szCs w:val="24"/>
          <w:lang w:eastAsia="ru-RU"/>
        </w:rPr>
      </w:pPr>
    </w:p>
    <w:p w:rsidR="00065BCF" w:rsidRPr="004E7AB6" w:rsidRDefault="00065BCF" w:rsidP="00065BCF">
      <w:pPr>
        <w:pStyle w:val="a8"/>
        <w:widowControl w:val="0"/>
        <w:autoSpaceDE w:val="0"/>
        <w:autoSpaceDN w:val="0"/>
        <w:adjustRightInd w:val="0"/>
        <w:spacing w:after="0" w:line="240" w:lineRule="auto"/>
        <w:ind w:left="0" w:firstLine="708"/>
        <w:jc w:val="both"/>
        <w:rPr>
          <w:rFonts w:ascii="Times New Roman" w:hAnsi="Times New Roman"/>
          <w:sz w:val="24"/>
          <w:szCs w:val="24"/>
        </w:rPr>
      </w:pPr>
      <w:r w:rsidRPr="004E7AB6">
        <w:rPr>
          <w:rFonts w:ascii="Times New Roman" w:hAnsi="Times New Roman"/>
          <w:sz w:val="24"/>
          <w:szCs w:val="24"/>
        </w:rPr>
        <w:t>Создание условий для культурного отдыха населения путем проведения культурно-досуговых массовых мероприятий.</w:t>
      </w:r>
    </w:p>
    <w:p w:rsidR="00065BCF" w:rsidRPr="004E7AB6" w:rsidRDefault="00065BCF" w:rsidP="00065BCF">
      <w:pPr>
        <w:pStyle w:val="a8"/>
        <w:widowControl w:val="0"/>
        <w:autoSpaceDE w:val="0"/>
        <w:autoSpaceDN w:val="0"/>
        <w:adjustRightInd w:val="0"/>
        <w:spacing w:after="0" w:line="240" w:lineRule="auto"/>
        <w:ind w:left="0" w:firstLine="708"/>
        <w:jc w:val="both"/>
        <w:rPr>
          <w:rFonts w:ascii="Times New Roman" w:hAnsi="Times New Roman"/>
          <w:sz w:val="24"/>
          <w:szCs w:val="24"/>
        </w:rPr>
      </w:pPr>
      <w:r w:rsidRPr="004E7AB6">
        <w:rPr>
          <w:rFonts w:ascii="Times New Roman" w:hAnsi="Times New Roman"/>
          <w:sz w:val="24"/>
          <w:szCs w:val="24"/>
        </w:rPr>
        <w:t>Привлечение жителей МО Пениковское сельское поселение к систематическим занятиям в творческих любительских объединениях и клубах по интересам.</w:t>
      </w:r>
    </w:p>
    <w:p w:rsidR="00065BCF" w:rsidRPr="004E7AB6" w:rsidRDefault="00065BCF" w:rsidP="00065BCF">
      <w:pPr>
        <w:pStyle w:val="a8"/>
        <w:widowControl w:val="0"/>
        <w:autoSpaceDE w:val="0"/>
        <w:autoSpaceDN w:val="0"/>
        <w:adjustRightInd w:val="0"/>
        <w:spacing w:after="0" w:line="240" w:lineRule="auto"/>
        <w:ind w:left="0" w:firstLine="708"/>
        <w:jc w:val="both"/>
        <w:rPr>
          <w:rFonts w:ascii="Times New Roman" w:hAnsi="Times New Roman"/>
          <w:sz w:val="24"/>
          <w:szCs w:val="24"/>
        </w:rPr>
      </w:pPr>
      <w:r w:rsidRPr="004E7AB6">
        <w:rPr>
          <w:rFonts w:ascii="Times New Roman" w:hAnsi="Times New Roman"/>
          <w:sz w:val="24"/>
          <w:szCs w:val="24"/>
        </w:rPr>
        <w:t>Создание условий для сохранения и развития культурного потенциала МО Пениковское сельское поселение.</w:t>
      </w:r>
    </w:p>
    <w:p w:rsidR="00065BCF" w:rsidRPr="004E7AB6" w:rsidRDefault="00065BCF" w:rsidP="00065BCF">
      <w:pPr>
        <w:spacing w:line="228" w:lineRule="auto"/>
        <w:ind w:left="51" w:firstLine="657"/>
        <w:jc w:val="both"/>
        <w:rPr>
          <w:rFonts w:ascii="Times New Roman" w:hAnsi="Times New Roman" w:cs="Times New Roman"/>
          <w:sz w:val="24"/>
          <w:szCs w:val="24"/>
          <w:lang w:eastAsia="ru-RU"/>
        </w:rPr>
      </w:pPr>
      <w:r w:rsidRPr="004E7AB6">
        <w:rPr>
          <w:rFonts w:ascii="Times New Roman" w:hAnsi="Times New Roman" w:cs="Times New Roman"/>
          <w:sz w:val="24"/>
          <w:szCs w:val="24"/>
        </w:rPr>
        <w:t>Повышение качества информационно-библиотечного обслуживания населения</w:t>
      </w:r>
      <w:r w:rsidRPr="004E7AB6">
        <w:rPr>
          <w:rFonts w:ascii="Times New Roman" w:hAnsi="Times New Roman" w:cs="Times New Roman"/>
          <w:sz w:val="24"/>
          <w:szCs w:val="24"/>
          <w:lang w:eastAsia="ru-RU"/>
        </w:rPr>
        <w:t>.</w:t>
      </w:r>
    </w:p>
    <w:p w:rsidR="00065BCF" w:rsidRPr="004E7AB6" w:rsidRDefault="00065BCF" w:rsidP="00065BCF">
      <w:pPr>
        <w:spacing w:line="240" w:lineRule="auto"/>
        <w:jc w:val="center"/>
        <w:rPr>
          <w:rFonts w:ascii="Times New Roman" w:hAnsi="Times New Roman" w:cs="Times New Roman"/>
          <w:b/>
          <w:sz w:val="24"/>
          <w:szCs w:val="24"/>
          <w:lang w:eastAsia="ru-RU"/>
        </w:rPr>
      </w:pPr>
    </w:p>
    <w:p w:rsidR="00065BCF" w:rsidRPr="004E7AB6" w:rsidRDefault="00065BCF" w:rsidP="00065BCF">
      <w:pPr>
        <w:keepNext/>
        <w:spacing w:line="240" w:lineRule="auto"/>
        <w:jc w:val="center"/>
        <w:outlineLvl w:val="1"/>
        <w:rPr>
          <w:rFonts w:ascii="Times New Roman" w:hAnsi="Times New Roman" w:cs="Times New Roman"/>
          <w:b/>
          <w:sz w:val="24"/>
          <w:szCs w:val="24"/>
        </w:rPr>
      </w:pPr>
      <w:bookmarkStart w:id="20" w:name="_Toc283218740"/>
      <w:bookmarkStart w:id="21" w:name="_Toc284838305"/>
      <w:bookmarkStart w:id="22" w:name="_Toc284838583"/>
      <w:bookmarkStart w:id="23" w:name="_Toc286650228"/>
      <w:bookmarkStart w:id="24" w:name="_Toc402260065"/>
      <w:bookmarkStart w:id="25" w:name="_Toc497389265"/>
      <w:r w:rsidRPr="004E7AB6">
        <w:rPr>
          <w:rFonts w:ascii="Times New Roman" w:hAnsi="Times New Roman" w:cs="Times New Roman"/>
          <w:b/>
          <w:sz w:val="24"/>
          <w:szCs w:val="24"/>
        </w:rPr>
        <w:t>2.2. Задачи Программы</w:t>
      </w:r>
      <w:bookmarkEnd w:id="20"/>
      <w:bookmarkEnd w:id="21"/>
      <w:bookmarkEnd w:id="22"/>
      <w:bookmarkEnd w:id="23"/>
      <w:bookmarkEnd w:id="24"/>
      <w:bookmarkEnd w:id="25"/>
    </w:p>
    <w:p w:rsidR="00065BCF" w:rsidRPr="004E7AB6" w:rsidRDefault="00065BCF" w:rsidP="00065BCF">
      <w:pPr>
        <w:keepNext/>
        <w:spacing w:line="240" w:lineRule="auto"/>
        <w:jc w:val="center"/>
        <w:outlineLvl w:val="1"/>
        <w:rPr>
          <w:rFonts w:ascii="Times New Roman" w:hAnsi="Times New Roman" w:cs="Times New Roman"/>
          <w:b/>
          <w:sz w:val="24"/>
          <w:szCs w:val="24"/>
        </w:rPr>
      </w:pPr>
    </w:p>
    <w:p w:rsidR="00065BCF" w:rsidRPr="004E7AB6" w:rsidRDefault="00065BCF" w:rsidP="00065BCF">
      <w:pPr>
        <w:spacing w:line="240" w:lineRule="auto"/>
        <w:ind w:firstLine="708"/>
        <w:jc w:val="both"/>
        <w:rPr>
          <w:rFonts w:ascii="Times New Roman" w:hAnsi="Times New Roman" w:cs="Times New Roman"/>
          <w:sz w:val="24"/>
          <w:szCs w:val="24"/>
          <w:lang w:eastAsia="ru-RU"/>
        </w:rPr>
      </w:pPr>
      <w:r w:rsidRPr="004E7AB6">
        <w:rPr>
          <w:rFonts w:ascii="Times New Roman" w:hAnsi="Times New Roman" w:cs="Times New Roman"/>
          <w:sz w:val="24"/>
          <w:szCs w:val="24"/>
          <w:lang w:eastAsia="ru-RU"/>
        </w:rPr>
        <w:t>Для достижения поставленных целей в ходе реализации Программы органам местного самоуправления необходимо решить следующие задачи:</w:t>
      </w:r>
      <w:bookmarkStart w:id="26" w:name="_Toc402260066"/>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lastRenderedPageBreak/>
        <w:t>Повышение интереса различных категорий жителей МО Пениковское сельское поселение к занятиям в любительских объединениях и клубах по интересам посредством организации культурно-массовых, познавательно-развлекательных и других досуговых мероприятий.</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 xml:space="preserve">Активное формирование у современной молодежи культурного уровня, устойчивой жизненной позиции, выявление и поддержка творческой молодежи, проведение культурно-массовых мероприятий. </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Укрепление и развитие материально-технической базы учреждения культуры МО Пениковское сельское поселение для культурно-досугового отдыха населения.</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Организация библиотечного обслуживания населения в соответствии с муниципальным заданием. Повышение доступности и качества библиотечных услуг</w:t>
      </w:r>
    </w:p>
    <w:p w:rsidR="00065BCF" w:rsidRPr="004E7AB6" w:rsidRDefault="00065BCF" w:rsidP="00065BCF">
      <w:pPr>
        <w:spacing w:line="240" w:lineRule="auto"/>
        <w:ind w:firstLine="708"/>
        <w:jc w:val="both"/>
        <w:rPr>
          <w:rFonts w:ascii="Times New Roman" w:hAnsi="Times New Roman" w:cs="Times New Roman"/>
        </w:rPr>
      </w:pPr>
    </w:p>
    <w:p w:rsidR="00065BCF" w:rsidRPr="004E7AB6" w:rsidRDefault="00065BCF" w:rsidP="00065BCF">
      <w:pPr>
        <w:spacing w:line="240" w:lineRule="auto"/>
        <w:ind w:firstLine="708"/>
        <w:jc w:val="center"/>
        <w:rPr>
          <w:rFonts w:ascii="Times New Roman" w:hAnsi="Times New Roman" w:cs="Times New Roman"/>
          <w:b/>
          <w:sz w:val="24"/>
          <w:szCs w:val="24"/>
          <w:lang w:eastAsia="ru-RU"/>
        </w:rPr>
      </w:pPr>
      <w:r w:rsidRPr="004E7AB6">
        <w:rPr>
          <w:rFonts w:ascii="Times New Roman" w:hAnsi="Times New Roman" w:cs="Times New Roman"/>
          <w:b/>
          <w:sz w:val="24"/>
          <w:szCs w:val="24"/>
          <w:lang w:eastAsia="ru-RU"/>
        </w:rPr>
        <w:t>3. Прогноз конечных результатов муниципальной программы</w:t>
      </w:r>
      <w:bookmarkEnd w:id="26"/>
    </w:p>
    <w:p w:rsidR="00065BCF" w:rsidRPr="004E7AB6" w:rsidRDefault="00065BCF" w:rsidP="00065BCF">
      <w:pPr>
        <w:spacing w:line="240" w:lineRule="auto"/>
        <w:ind w:firstLine="708"/>
        <w:jc w:val="both"/>
        <w:rPr>
          <w:rFonts w:ascii="Times New Roman" w:hAnsi="Times New Roman" w:cs="Times New Roman"/>
          <w:b/>
          <w:sz w:val="24"/>
          <w:szCs w:val="24"/>
          <w:lang w:eastAsia="ru-RU"/>
        </w:rPr>
      </w:pPr>
    </w:p>
    <w:p w:rsidR="00065BCF" w:rsidRPr="004E7AB6" w:rsidRDefault="00065BCF" w:rsidP="00065BCF">
      <w:pPr>
        <w:pStyle w:val="ConsPlusNormal"/>
        <w:widowControl/>
        <w:ind w:firstLine="709"/>
        <w:jc w:val="both"/>
        <w:rPr>
          <w:rFonts w:ascii="Times New Roman" w:hAnsi="Times New Roman" w:cs="Times New Roman"/>
          <w:sz w:val="24"/>
          <w:szCs w:val="24"/>
        </w:rPr>
      </w:pPr>
      <w:bookmarkStart w:id="27" w:name="_Toc402260067"/>
      <w:r w:rsidRPr="004E7AB6">
        <w:rPr>
          <w:rFonts w:ascii="Times New Roman" w:hAnsi="Times New Roman" w:cs="Times New Roman"/>
          <w:sz w:val="24"/>
          <w:szCs w:val="24"/>
        </w:rPr>
        <w:t>Увеличение численности участников культурно-досуговых мероприятий.</w:t>
      </w:r>
    </w:p>
    <w:p w:rsidR="00065BCF" w:rsidRPr="004E7AB6" w:rsidRDefault="00065BCF" w:rsidP="00065BCF">
      <w:pPr>
        <w:pStyle w:val="ConsPlusNormal"/>
        <w:widowControl/>
        <w:ind w:firstLine="709"/>
        <w:jc w:val="both"/>
        <w:rPr>
          <w:rFonts w:ascii="Times New Roman" w:hAnsi="Times New Roman" w:cs="Times New Roman"/>
          <w:sz w:val="24"/>
          <w:szCs w:val="24"/>
        </w:rPr>
      </w:pPr>
      <w:r w:rsidRPr="004E7AB6">
        <w:rPr>
          <w:rFonts w:ascii="Times New Roman" w:hAnsi="Times New Roman" w:cs="Times New Roman"/>
          <w:sz w:val="24"/>
          <w:szCs w:val="24"/>
        </w:rPr>
        <w:t>Увеличение численности участников клубных формирований.</w:t>
      </w:r>
    </w:p>
    <w:p w:rsidR="00065BCF" w:rsidRPr="004E7AB6" w:rsidRDefault="00065BCF" w:rsidP="00065BCF">
      <w:pPr>
        <w:pStyle w:val="ConsPlusNormal"/>
        <w:widowControl/>
        <w:ind w:firstLine="709"/>
        <w:jc w:val="both"/>
        <w:rPr>
          <w:rFonts w:ascii="Times New Roman" w:hAnsi="Times New Roman" w:cs="Times New Roman"/>
          <w:sz w:val="24"/>
          <w:szCs w:val="24"/>
        </w:rPr>
      </w:pPr>
      <w:r w:rsidRPr="004E7AB6">
        <w:rPr>
          <w:rFonts w:ascii="Times New Roman" w:hAnsi="Times New Roman" w:cs="Times New Roman"/>
          <w:sz w:val="24"/>
          <w:szCs w:val="24"/>
        </w:rPr>
        <w:t>Увеличение количества реализуемых культурных проектов.</w:t>
      </w:r>
    </w:p>
    <w:p w:rsidR="00065BCF" w:rsidRPr="004E7AB6" w:rsidRDefault="00065BCF" w:rsidP="00065BCF">
      <w:pPr>
        <w:pStyle w:val="ConsPlusNormal"/>
        <w:widowControl/>
        <w:ind w:firstLine="709"/>
        <w:jc w:val="both"/>
        <w:rPr>
          <w:rFonts w:ascii="Times New Roman" w:hAnsi="Times New Roman" w:cs="Times New Roman"/>
          <w:sz w:val="24"/>
          <w:szCs w:val="24"/>
        </w:rPr>
      </w:pPr>
      <w:r w:rsidRPr="004E7AB6">
        <w:rPr>
          <w:rFonts w:ascii="Times New Roman" w:hAnsi="Times New Roman" w:cs="Times New Roman"/>
          <w:sz w:val="24"/>
          <w:szCs w:val="24"/>
        </w:rPr>
        <w:t>Увеличение количества предоставляемых муниципальными библиотеками услуг в электронном виде.</w:t>
      </w:r>
    </w:p>
    <w:p w:rsidR="00065BCF" w:rsidRPr="004E7AB6" w:rsidRDefault="00065BCF" w:rsidP="00065BCF">
      <w:pPr>
        <w:pStyle w:val="ConsPlusNormal"/>
        <w:widowControl/>
        <w:ind w:firstLine="709"/>
        <w:jc w:val="both"/>
        <w:rPr>
          <w:rFonts w:ascii="Times New Roman" w:hAnsi="Times New Roman" w:cs="Times New Roman"/>
          <w:sz w:val="24"/>
          <w:szCs w:val="24"/>
        </w:rPr>
      </w:pPr>
      <w:r w:rsidRPr="004E7AB6">
        <w:rPr>
          <w:rFonts w:ascii="Times New Roman" w:hAnsi="Times New Roman" w:cs="Times New Roman"/>
          <w:sz w:val="24"/>
          <w:szCs w:val="24"/>
        </w:rPr>
        <w:t>Увеличение количества поступлений новых книг на 1000 жителей.</w:t>
      </w:r>
    </w:p>
    <w:p w:rsidR="00065BCF" w:rsidRPr="004E7AB6" w:rsidRDefault="00065BCF" w:rsidP="00065BCF">
      <w:pPr>
        <w:pStyle w:val="ConsPlusNormal"/>
        <w:widowControl/>
        <w:ind w:firstLine="709"/>
        <w:jc w:val="both"/>
        <w:rPr>
          <w:rFonts w:ascii="Times New Roman" w:hAnsi="Times New Roman" w:cs="Times New Roman"/>
          <w:sz w:val="24"/>
          <w:szCs w:val="24"/>
        </w:rPr>
      </w:pPr>
    </w:p>
    <w:p w:rsidR="00065BCF" w:rsidRPr="004E7AB6" w:rsidRDefault="00065BCF" w:rsidP="00065BCF">
      <w:pPr>
        <w:pStyle w:val="ConsPlusNormal"/>
        <w:widowControl/>
        <w:jc w:val="center"/>
        <w:rPr>
          <w:rFonts w:ascii="Times New Roman" w:hAnsi="Times New Roman" w:cs="Times New Roman"/>
          <w:b/>
          <w:sz w:val="24"/>
          <w:szCs w:val="24"/>
        </w:rPr>
      </w:pPr>
      <w:r w:rsidRPr="004E7AB6">
        <w:rPr>
          <w:rFonts w:ascii="Times New Roman" w:hAnsi="Times New Roman" w:cs="Times New Roman"/>
          <w:b/>
          <w:sz w:val="24"/>
          <w:szCs w:val="24"/>
        </w:rPr>
        <w:t>4. СРОКИ РЕАЛИЗАЦИИ МУНИЦИПАЛЬНОЙ ПРОГРАММЫ</w:t>
      </w:r>
      <w:bookmarkEnd w:id="27"/>
    </w:p>
    <w:p w:rsidR="00065BCF" w:rsidRPr="004E7AB6" w:rsidRDefault="00065BCF" w:rsidP="00065BCF">
      <w:pPr>
        <w:spacing w:line="240" w:lineRule="auto"/>
        <w:ind w:firstLine="708"/>
        <w:jc w:val="both"/>
        <w:rPr>
          <w:rFonts w:ascii="Times New Roman" w:hAnsi="Times New Roman" w:cs="Times New Roman"/>
          <w:sz w:val="24"/>
          <w:szCs w:val="24"/>
          <w:lang w:eastAsia="ru-RU"/>
        </w:rPr>
      </w:pPr>
    </w:p>
    <w:p w:rsidR="00065BCF" w:rsidRPr="004E7AB6" w:rsidRDefault="00065BCF" w:rsidP="00065BCF">
      <w:pPr>
        <w:spacing w:line="240" w:lineRule="auto"/>
        <w:ind w:firstLine="708"/>
        <w:jc w:val="both"/>
        <w:rPr>
          <w:rFonts w:ascii="Times New Roman" w:hAnsi="Times New Roman" w:cs="Times New Roman"/>
          <w:sz w:val="24"/>
          <w:szCs w:val="24"/>
          <w:lang w:eastAsia="ru-RU"/>
        </w:rPr>
      </w:pPr>
      <w:r w:rsidRPr="004E7AB6">
        <w:rPr>
          <w:rFonts w:ascii="Times New Roman" w:hAnsi="Times New Roman" w:cs="Times New Roman"/>
          <w:sz w:val="24"/>
          <w:szCs w:val="24"/>
          <w:lang w:eastAsia="ru-RU"/>
        </w:rPr>
        <w:t>Программа рассчитана на 2021-2023 годы.</w:t>
      </w:r>
    </w:p>
    <w:p w:rsidR="00065BCF" w:rsidRPr="004E7AB6" w:rsidRDefault="00065BCF" w:rsidP="00065BCF">
      <w:pPr>
        <w:spacing w:line="240" w:lineRule="auto"/>
        <w:ind w:firstLine="708"/>
        <w:jc w:val="both"/>
        <w:rPr>
          <w:rFonts w:ascii="Times New Roman" w:hAnsi="Times New Roman" w:cs="Times New Roman"/>
          <w:sz w:val="24"/>
          <w:szCs w:val="24"/>
          <w:lang w:eastAsia="ru-RU"/>
        </w:rPr>
      </w:pPr>
      <w:r w:rsidRPr="004E7AB6">
        <w:rPr>
          <w:rFonts w:ascii="Times New Roman" w:hAnsi="Times New Roman" w:cs="Times New Roman"/>
          <w:sz w:val="24"/>
          <w:szCs w:val="24"/>
          <w:lang w:eastAsia="ru-RU"/>
        </w:rPr>
        <w:t>Разделение на этапы в ходе реализации Программы не предусматривается:</w:t>
      </w:r>
    </w:p>
    <w:p w:rsidR="00065BCF" w:rsidRPr="004E7AB6" w:rsidRDefault="00065BCF" w:rsidP="00065BCF">
      <w:pPr>
        <w:pStyle w:val="1"/>
        <w:jc w:val="center"/>
        <w:rPr>
          <w:rFonts w:ascii="Times New Roman" w:hAnsi="Times New Roman"/>
          <w:color w:val="auto"/>
          <w:sz w:val="24"/>
          <w:szCs w:val="24"/>
          <w:lang w:eastAsia="ru-RU"/>
        </w:rPr>
      </w:pPr>
      <w:bookmarkStart w:id="28" w:name="_Toc402260068"/>
      <w:bookmarkStart w:id="29" w:name="_Toc497389266"/>
      <w:r w:rsidRPr="004E7AB6">
        <w:rPr>
          <w:rFonts w:ascii="Times New Roman" w:hAnsi="Times New Roman"/>
          <w:color w:val="auto"/>
          <w:sz w:val="24"/>
          <w:szCs w:val="24"/>
          <w:lang w:eastAsia="ru-RU"/>
        </w:rPr>
        <w:t>5. ОСНОВНЫЕ МЕРЫ ПРАВОВОГО РЕГУЛИРОВАНИЯ В СООТВЕТСТВУЮЩЕЙ СФЕРЕ, НАПРАВЛЕННЫЕ НА ДОСТИЖЕНИЕ ЦЕЛИ И КОНЕЧНЫХ РЕЗУЛЬТАТОВ МУНИЦИПАЛЬНОЙ ПРОГРАММЫ</w:t>
      </w:r>
      <w:bookmarkEnd w:id="28"/>
      <w:bookmarkEnd w:id="29"/>
    </w:p>
    <w:p w:rsidR="00065BCF" w:rsidRPr="004E7AB6" w:rsidRDefault="00065BCF" w:rsidP="00065BCF">
      <w:pPr>
        <w:spacing w:line="240" w:lineRule="auto"/>
        <w:jc w:val="both"/>
        <w:rPr>
          <w:rFonts w:ascii="Times New Roman" w:hAnsi="Times New Roman" w:cs="Times New Roman"/>
          <w:sz w:val="24"/>
          <w:szCs w:val="24"/>
          <w:lang w:eastAsia="ru-RU"/>
        </w:rPr>
      </w:pPr>
    </w:p>
    <w:p w:rsidR="00065BCF" w:rsidRPr="004E7AB6" w:rsidRDefault="00065BCF" w:rsidP="00065BCF">
      <w:pPr>
        <w:spacing w:line="240" w:lineRule="auto"/>
        <w:ind w:firstLine="709"/>
        <w:jc w:val="both"/>
        <w:rPr>
          <w:rFonts w:ascii="Times New Roman" w:hAnsi="Times New Roman" w:cs="Times New Roman"/>
          <w:sz w:val="24"/>
          <w:szCs w:val="24"/>
          <w:lang w:eastAsia="ru-RU"/>
        </w:rPr>
      </w:pPr>
      <w:r w:rsidRPr="004E7AB6">
        <w:rPr>
          <w:rFonts w:ascii="Times New Roman" w:hAnsi="Times New Roman" w:cs="Times New Roman"/>
          <w:sz w:val="24"/>
          <w:szCs w:val="24"/>
          <w:lang w:eastAsia="ru-RU"/>
        </w:rPr>
        <w:t>Конституция Российской Федерации, Федеральный закон от 06.10.2003 № 131-ФЗ «Об общих принципах организации местного самоуправления в Российской Федерации».</w:t>
      </w:r>
    </w:p>
    <w:p w:rsidR="00065BCF" w:rsidRPr="004E7AB6" w:rsidRDefault="00065BCF" w:rsidP="00065BCF">
      <w:pPr>
        <w:pStyle w:val="1"/>
        <w:jc w:val="center"/>
        <w:rPr>
          <w:rFonts w:ascii="Times New Roman" w:hAnsi="Times New Roman"/>
          <w:color w:val="auto"/>
          <w:sz w:val="24"/>
          <w:szCs w:val="24"/>
          <w:lang w:eastAsia="ru-RU"/>
        </w:rPr>
      </w:pPr>
      <w:bookmarkStart w:id="30" w:name="_Toc402260069"/>
      <w:bookmarkStart w:id="31" w:name="_Toc497389267"/>
      <w:r w:rsidRPr="004E7AB6">
        <w:rPr>
          <w:rFonts w:ascii="Times New Roman" w:hAnsi="Times New Roman"/>
          <w:color w:val="auto"/>
          <w:sz w:val="24"/>
          <w:szCs w:val="24"/>
          <w:lang w:eastAsia="ru-RU"/>
        </w:rPr>
        <w:t>6. ПЕРЕЧЕНЬ И КРАТКОЕ ОПИСАНИЕ ПОДПРОГРАММ</w:t>
      </w:r>
      <w:bookmarkEnd w:id="30"/>
      <w:bookmarkEnd w:id="31"/>
    </w:p>
    <w:p w:rsidR="00065BCF" w:rsidRPr="004E7AB6" w:rsidRDefault="00065BCF" w:rsidP="00065BCF">
      <w:pPr>
        <w:spacing w:line="240" w:lineRule="auto"/>
        <w:ind w:firstLine="708"/>
        <w:jc w:val="both"/>
        <w:rPr>
          <w:rFonts w:ascii="Times New Roman" w:hAnsi="Times New Roman" w:cs="Times New Roman"/>
          <w:b/>
          <w:sz w:val="24"/>
          <w:szCs w:val="24"/>
          <w:lang w:eastAsia="ru-RU"/>
        </w:rPr>
      </w:pPr>
    </w:p>
    <w:p w:rsidR="00065BCF" w:rsidRPr="004E7AB6" w:rsidRDefault="00065BCF" w:rsidP="00065BCF">
      <w:pPr>
        <w:keepNext/>
        <w:spacing w:line="240" w:lineRule="auto"/>
        <w:ind w:firstLine="709"/>
        <w:jc w:val="center"/>
        <w:outlineLvl w:val="1"/>
        <w:rPr>
          <w:rFonts w:ascii="Times New Roman" w:hAnsi="Times New Roman" w:cs="Times New Roman"/>
          <w:b/>
          <w:sz w:val="24"/>
          <w:szCs w:val="24"/>
        </w:rPr>
      </w:pPr>
      <w:bookmarkStart w:id="32" w:name="_Toc402260070"/>
      <w:bookmarkStart w:id="33" w:name="_Toc497389268"/>
      <w:r w:rsidRPr="004E7AB6">
        <w:rPr>
          <w:rFonts w:ascii="Times New Roman" w:hAnsi="Times New Roman" w:cs="Times New Roman"/>
          <w:b/>
          <w:sz w:val="24"/>
          <w:szCs w:val="24"/>
        </w:rPr>
        <w:t>6.1. Подпрограмма «</w:t>
      </w:r>
      <w:r w:rsidRPr="004E7AB6">
        <w:rPr>
          <w:rFonts w:ascii="Times New Roman" w:hAnsi="Times New Roman" w:cs="Times New Roman"/>
          <w:b/>
          <w:sz w:val="24"/>
          <w:szCs w:val="24"/>
          <w:lang w:eastAsia="ru-RU"/>
        </w:rPr>
        <w:t>С</w:t>
      </w:r>
      <w:r w:rsidRPr="004E7AB6">
        <w:rPr>
          <w:rFonts w:ascii="Times New Roman" w:hAnsi="Times New Roman" w:cs="Times New Roman"/>
          <w:b/>
          <w:sz w:val="24"/>
          <w:szCs w:val="24"/>
        </w:rPr>
        <w:t xml:space="preserve">оздание условий для культурного развития и культурно-досуговой деятельности населения муниципального образования </w:t>
      </w:r>
    </w:p>
    <w:p w:rsidR="00065BCF" w:rsidRPr="004E7AB6" w:rsidRDefault="00065BCF" w:rsidP="00065BCF">
      <w:pPr>
        <w:keepNext/>
        <w:spacing w:line="240" w:lineRule="auto"/>
        <w:ind w:firstLine="709"/>
        <w:jc w:val="center"/>
        <w:outlineLvl w:val="1"/>
        <w:rPr>
          <w:rFonts w:ascii="Times New Roman" w:hAnsi="Times New Roman" w:cs="Times New Roman"/>
          <w:b/>
          <w:sz w:val="24"/>
          <w:szCs w:val="24"/>
        </w:rPr>
      </w:pPr>
      <w:r w:rsidRPr="004E7AB6">
        <w:rPr>
          <w:rFonts w:ascii="Times New Roman" w:hAnsi="Times New Roman" w:cs="Times New Roman"/>
          <w:b/>
          <w:sz w:val="24"/>
          <w:szCs w:val="24"/>
        </w:rPr>
        <w:t>Пениковское сельское поселение».</w:t>
      </w:r>
      <w:bookmarkEnd w:id="32"/>
      <w:bookmarkEnd w:id="33"/>
    </w:p>
    <w:p w:rsidR="00065BCF" w:rsidRPr="004E7AB6" w:rsidRDefault="00065BCF" w:rsidP="00065BCF">
      <w:pPr>
        <w:keepNext/>
        <w:spacing w:line="240" w:lineRule="auto"/>
        <w:ind w:firstLine="709"/>
        <w:jc w:val="center"/>
        <w:outlineLvl w:val="1"/>
        <w:rPr>
          <w:rFonts w:ascii="Times New Roman" w:hAnsi="Times New Roman" w:cs="Times New Roman"/>
          <w:b/>
          <w:sz w:val="24"/>
          <w:szCs w:val="24"/>
          <w:lang w:eastAsia="ru-RU"/>
        </w:rPr>
      </w:pPr>
      <w:r w:rsidRPr="004E7AB6">
        <w:rPr>
          <w:rFonts w:ascii="Times New Roman" w:hAnsi="Times New Roman" w:cs="Times New Roman"/>
          <w:b/>
          <w:sz w:val="24"/>
          <w:szCs w:val="24"/>
          <w:lang w:eastAsia="ru-RU"/>
        </w:rPr>
        <w:t xml:space="preserve"> </w:t>
      </w:r>
    </w:p>
    <w:p w:rsidR="00065BCF" w:rsidRPr="004E7AB6" w:rsidRDefault="00065BCF" w:rsidP="00065BCF">
      <w:pPr>
        <w:spacing w:line="240" w:lineRule="auto"/>
        <w:ind w:left="709" w:right="850"/>
        <w:jc w:val="center"/>
        <w:rPr>
          <w:rFonts w:ascii="Times New Roman" w:hAnsi="Times New Roman" w:cs="Times New Roman"/>
          <w:b/>
          <w:sz w:val="24"/>
          <w:szCs w:val="24"/>
          <w:lang w:eastAsia="ru-RU"/>
        </w:rPr>
      </w:pPr>
      <w:r w:rsidRPr="004E7AB6">
        <w:rPr>
          <w:rFonts w:ascii="Times New Roman" w:hAnsi="Times New Roman" w:cs="Times New Roman"/>
          <w:b/>
          <w:sz w:val="24"/>
          <w:szCs w:val="24"/>
          <w:lang w:eastAsia="ru-RU"/>
        </w:rPr>
        <w:t xml:space="preserve">Основные мероприятия подпрограммы </w:t>
      </w:r>
    </w:p>
    <w:p w:rsidR="00065BCF" w:rsidRPr="004E7AB6" w:rsidRDefault="00065BCF" w:rsidP="00065BCF">
      <w:pPr>
        <w:spacing w:line="240" w:lineRule="auto"/>
        <w:ind w:left="709" w:right="850"/>
        <w:jc w:val="center"/>
        <w:rPr>
          <w:rFonts w:ascii="Times New Roman" w:hAnsi="Times New Roman" w:cs="Times New Roman"/>
          <w:sz w:val="24"/>
          <w:szCs w:val="24"/>
          <w:lang w:eastAsia="ru-RU"/>
        </w:rPr>
      </w:pPr>
      <w:r w:rsidRPr="004E7AB6">
        <w:rPr>
          <w:rFonts w:ascii="Times New Roman" w:hAnsi="Times New Roman" w:cs="Times New Roman"/>
          <w:sz w:val="24"/>
          <w:szCs w:val="24"/>
          <w:lang w:eastAsia="ru-RU"/>
        </w:rPr>
        <w:t>«С</w:t>
      </w:r>
      <w:r w:rsidRPr="004E7AB6">
        <w:rPr>
          <w:rFonts w:ascii="Times New Roman" w:hAnsi="Times New Roman" w:cs="Times New Roman"/>
          <w:sz w:val="24"/>
          <w:szCs w:val="24"/>
        </w:rPr>
        <w:t>оздание условий для культурного развития и культурно-досуговой деятельности населения МО Пениковское сельское поселение</w:t>
      </w:r>
      <w:r w:rsidRPr="004E7AB6">
        <w:rPr>
          <w:rFonts w:ascii="Times New Roman" w:hAnsi="Times New Roman" w:cs="Times New Roman"/>
          <w:sz w:val="24"/>
          <w:szCs w:val="24"/>
          <w:lang w:eastAsia="ru-RU"/>
        </w:rPr>
        <w:t>».</w:t>
      </w:r>
    </w:p>
    <w:p w:rsidR="00065BCF" w:rsidRPr="004E7AB6" w:rsidRDefault="00065BCF" w:rsidP="00065BCF">
      <w:pPr>
        <w:spacing w:line="240" w:lineRule="auto"/>
        <w:jc w:val="both"/>
        <w:rPr>
          <w:rFonts w:ascii="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4"/>
        <w:gridCol w:w="2001"/>
        <w:gridCol w:w="1351"/>
        <w:gridCol w:w="976"/>
        <w:gridCol w:w="11"/>
        <w:gridCol w:w="1078"/>
        <w:gridCol w:w="1133"/>
        <w:gridCol w:w="1277"/>
        <w:gridCol w:w="1240"/>
      </w:tblGrid>
      <w:tr w:rsidR="00065BCF" w:rsidRPr="004E7AB6" w:rsidTr="00065BCF">
        <w:trPr>
          <w:trHeight w:val="525"/>
        </w:trPr>
        <w:tc>
          <w:tcPr>
            <w:tcW w:w="263" w:type="pct"/>
            <w:vMerge w:val="restart"/>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 xml:space="preserve">№ </w:t>
            </w:r>
            <w:proofErr w:type="gramStart"/>
            <w:r w:rsidRPr="004E7AB6">
              <w:rPr>
                <w:rFonts w:ascii="Times New Roman" w:hAnsi="Times New Roman" w:cs="Times New Roman"/>
                <w:b/>
                <w:bCs/>
                <w:color w:val="000000"/>
                <w:sz w:val="20"/>
                <w:szCs w:val="20"/>
                <w:lang w:eastAsia="ru-RU"/>
              </w:rPr>
              <w:t>п</w:t>
            </w:r>
            <w:proofErr w:type="gramEnd"/>
            <w:r w:rsidRPr="004E7AB6">
              <w:rPr>
                <w:rFonts w:ascii="Times New Roman" w:hAnsi="Times New Roman" w:cs="Times New Roman"/>
                <w:b/>
                <w:bCs/>
                <w:color w:val="000000"/>
                <w:sz w:val="20"/>
                <w:szCs w:val="20"/>
                <w:lang w:eastAsia="ru-RU"/>
              </w:rPr>
              <w:t>/п</w:t>
            </w:r>
          </w:p>
        </w:tc>
        <w:tc>
          <w:tcPr>
            <w:tcW w:w="1045" w:type="pct"/>
            <w:vMerge w:val="restart"/>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Наименование мероприятия</w:t>
            </w:r>
          </w:p>
        </w:tc>
        <w:tc>
          <w:tcPr>
            <w:tcW w:w="706" w:type="pct"/>
            <w:vMerge w:val="restart"/>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Срок выполнения</w:t>
            </w:r>
          </w:p>
        </w:tc>
        <w:tc>
          <w:tcPr>
            <w:tcW w:w="2338" w:type="pct"/>
            <w:gridSpan w:val="5"/>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Объем финансирования, тыс. руб.</w:t>
            </w:r>
          </w:p>
        </w:tc>
        <w:tc>
          <w:tcPr>
            <w:tcW w:w="648" w:type="pct"/>
            <w:vMerge w:val="restart"/>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Источник финансирования (в установленном порядке)</w:t>
            </w:r>
          </w:p>
        </w:tc>
      </w:tr>
      <w:tr w:rsidR="00065BCF" w:rsidRPr="004E7AB6" w:rsidTr="00065BCF">
        <w:trPr>
          <w:trHeight w:val="286"/>
        </w:trPr>
        <w:tc>
          <w:tcPr>
            <w:tcW w:w="263"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c>
          <w:tcPr>
            <w:tcW w:w="1045"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c>
          <w:tcPr>
            <w:tcW w:w="706"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c>
          <w:tcPr>
            <w:tcW w:w="510" w:type="pct"/>
            <w:vMerge w:val="restart"/>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всего</w:t>
            </w:r>
          </w:p>
        </w:tc>
        <w:tc>
          <w:tcPr>
            <w:tcW w:w="1828" w:type="pct"/>
            <w:gridSpan w:val="4"/>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в том числе по годам</w:t>
            </w:r>
          </w:p>
        </w:tc>
        <w:tc>
          <w:tcPr>
            <w:tcW w:w="648"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r>
      <w:tr w:rsidR="00065BCF" w:rsidRPr="004E7AB6" w:rsidTr="00065BCF">
        <w:trPr>
          <w:trHeight w:val="170"/>
        </w:trPr>
        <w:tc>
          <w:tcPr>
            <w:tcW w:w="263"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c>
          <w:tcPr>
            <w:tcW w:w="1045"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c>
          <w:tcPr>
            <w:tcW w:w="706"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c>
          <w:tcPr>
            <w:tcW w:w="510"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c>
          <w:tcPr>
            <w:tcW w:w="569" w:type="pct"/>
            <w:gridSpan w:val="2"/>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2021</w:t>
            </w:r>
          </w:p>
        </w:tc>
        <w:tc>
          <w:tcPr>
            <w:tcW w:w="592" w:type="pct"/>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2022</w:t>
            </w:r>
          </w:p>
        </w:tc>
        <w:tc>
          <w:tcPr>
            <w:tcW w:w="667" w:type="pct"/>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2023</w:t>
            </w:r>
          </w:p>
        </w:tc>
        <w:tc>
          <w:tcPr>
            <w:tcW w:w="648"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r>
      <w:tr w:rsidR="00065BCF" w:rsidRPr="004E7AB6" w:rsidTr="00065BCF">
        <w:trPr>
          <w:trHeight w:val="1302"/>
        </w:trPr>
        <w:tc>
          <w:tcPr>
            <w:tcW w:w="263" w:type="pct"/>
            <w:vAlign w:val="center"/>
          </w:tcPr>
          <w:p w:rsidR="00065BCF" w:rsidRPr="004E7AB6" w:rsidRDefault="00065BCF" w:rsidP="00065BCF">
            <w:pPr>
              <w:spacing w:line="240" w:lineRule="auto"/>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lang w:eastAsia="ru-RU"/>
              </w:rPr>
              <w:lastRenderedPageBreak/>
              <w:t>1</w:t>
            </w:r>
          </w:p>
        </w:tc>
        <w:tc>
          <w:tcPr>
            <w:tcW w:w="1045" w:type="pct"/>
            <w:vAlign w:val="center"/>
          </w:tcPr>
          <w:p w:rsidR="00065BCF" w:rsidRPr="004E7AB6" w:rsidRDefault="00065BCF" w:rsidP="00065BCF">
            <w:pPr>
              <w:rPr>
                <w:rFonts w:ascii="Times New Roman" w:hAnsi="Times New Roman" w:cs="Times New Roman"/>
                <w:sz w:val="20"/>
                <w:szCs w:val="20"/>
              </w:rPr>
            </w:pPr>
            <w:r w:rsidRPr="004E7AB6">
              <w:rPr>
                <w:rFonts w:ascii="Times New Roman" w:hAnsi="Times New Roman" w:cs="Times New Roman"/>
                <w:sz w:val="20"/>
                <w:szCs w:val="20"/>
                <w:lang w:eastAsia="ru-RU"/>
              </w:rPr>
              <w:t>С</w:t>
            </w:r>
            <w:r w:rsidRPr="004E7AB6">
              <w:rPr>
                <w:rFonts w:ascii="Times New Roman" w:hAnsi="Times New Roman" w:cs="Times New Roman"/>
                <w:sz w:val="20"/>
                <w:szCs w:val="20"/>
              </w:rPr>
              <w:t>оздание условий для культурного развития и культурно-досуговой деятельности населения муниципального образования Пениковское сельское поселение</w:t>
            </w:r>
          </w:p>
        </w:tc>
        <w:tc>
          <w:tcPr>
            <w:tcW w:w="706" w:type="pct"/>
            <w:vAlign w:val="center"/>
          </w:tcPr>
          <w:p w:rsidR="00065BCF" w:rsidRPr="004E7AB6" w:rsidRDefault="00065BCF" w:rsidP="00065BCF">
            <w:pPr>
              <w:spacing w:line="240" w:lineRule="auto"/>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lang w:eastAsia="ru-RU"/>
              </w:rPr>
              <w:t>2021-2023 гг.</w:t>
            </w:r>
          </w:p>
        </w:tc>
        <w:tc>
          <w:tcPr>
            <w:tcW w:w="516"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rsidR="00065BCF" w:rsidRPr="004E7AB6" w:rsidRDefault="00065BCF" w:rsidP="00065BCF">
            <w:pPr>
              <w:spacing w:line="240" w:lineRule="auto"/>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rPr>
              <w:t>31869,65</w:t>
            </w:r>
          </w:p>
        </w:tc>
        <w:tc>
          <w:tcPr>
            <w:tcW w:w="563"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10209,396</w:t>
            </w:r>
          </w:p>
        </w:tc>
        <w:tc>
          <w:tcPr>
            <w:tcW w:w="592"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10617,771</w:t>
            </w:r>
          </w:p>
        </w:tc>
        <w:tc>
          <w:tcPr>
            <w:tcW w:w="667"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11042,483</w:t>
            </w:r>
          </w:p>
        </w:tc>
        <w:tc>
          <w:tcPr>
            <w:tcW w:w="648" w:type="pct"/>
            <w:vAlign w:val="center"/>
          </w:tcPr>
          <w:p w:rsidR="00065BCF" w:rsidRPr="004E7AB6" w:rsidRDefault="00065BCF" w:rsidP="00065BCF">
            <w:pPr>
              <w:spacing w:line="240" w:lineRule="auto"/>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lang w:eastAsia="ru-RU"/>
              </w:rPr>
              <w:t>бюджет МО</w:t>
            </w:r>
          </w:p>
        </w:tc>
      </w:tr>
      <w:tr w:rsidR="00065BCF" w:rsidRPr="004E7AB6" w:rsidTr="00065BCF">
        <w:trPr>
          <w:trHeight w:val="316"/>
        </w:trPr>
        <w:tc>
          <w:tcPr>
            <w:tcW w:w="2014" w:type="pct"/>
            <w:gridSpan w:val="3"/>
            <w:vAlign w:val="center"/>
          </w:tcPr>
          <w:p w:rsidR="00065BCF" w:rsidRPr="004E7AB6" w:rsidRDefault="00065BCF" w:rsidP="00065BCF">
            <w:pPr>
              <w:spacing w:line="240" w:lineRule="auto"/>
              <w:jc w:val="center"/>
              <w:rPr>
                <w:rFonts w:ascii="Times New Roman" w:hAnsi="Times New Roman" w:cs="Times New Roman"/>
                <w:b/>
                <w:color w:val="000000"/>
                <w:sz w:val="20"/>
                <w:szCs w:val="20"/>
                <w:lang w:eastAsia="ru-RU"/>
              </w:rPr>
            </w:pPr>
            <w:r w:rsidRPr="004E7AB6">
              <w:rPr>
                <w:rFonts w:ascii="Times New Roman" w:hAnsi="Times New Roman" w:cs="Times New Roman"/>
                <w:b/>
                <w:color w:val="000000"/>
                <w:sz w:val="20"/>
                <w:szCs w:val="20"/>
                <w:lang w:eastAsia="ru-RU"/>
              </w:rPr>
              <w:t>Всего</w:t>
            </w:r>
          </w:p>
        </w:tc>
        <w:tc>
          <w:tcPr>
            <w:tcW w:w="516" w:type="pct"/>
            <w:gridSpan w:val="2"/>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31869,65</w:t>
            </w:r>
          </w:p>
        </w:tc>
        <w:tc>
          <w:tcPr>
            <w:tcW w:w="563" w:type="pct"/>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10209,396</w:t>
            </w:r>
          </w:p>
        </w:tc>
        <w:tc>
          <w:tcPr>
            <w:tcW w:w="592" w:type="pct"/>
            <w:tcBorders>
              <w:top w:val="single" w:sz="8" w:space="0" w:color="auto"/>
              <w:left w:val="single" w:sz="8" w:space="0" w:color="auto"/>
              <w:bottom w:val="single" w:sz="8" w:space="0" w:color="auto"/>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10617,771</w:t>
            </w:r>
          </w:p>
        </w:tc>
        <w:tc>
          <w:tcPr>
            <w:tcW w:w="667"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11042,483</w:t>
            </w:r>
          </w:p>
        </w:tc>
        <w:tc>
          <w:tcPr>
            <w:tcW w:w="648" w:type="pct"/>
            <w:tcBorders>
              <w:top w:val="nil"/>
              <w:left w:val="nil"/>
              <w:bottom w:val="single" w:sz="8" w:space="0" w:color="auto"/>
              <w:right w:val="single" w:sz="8" w:space="0" w:color="auto"/>
            </w:tcBorders>
            <w:shd w:val="clear" w:color="auto" w:fill="auto"/>
            <w:vAlign w:val="bottom"/>
          </w:tcPr>
          <w:p w:rsidR="00065BCF" w:rsidRPr="004E7AB6" w:rsidRDefault="00065BCF" w:rsidP="00065BCF">
            <w:pPr>
              <w:jc w:val="center"/>
              <w:rPr>
                <w:rFonts w:ascii="Times New Roman" w:hAnsi="Times New Roman" w:cs="Times New Roman"/>
                <w:color w:val="000000"/>
                <w:sz w:val="20"/>
                <w:szCs w:val="20"/>
              </w:rPr>
            </w:pPr>
          </w:p>
        </w:tc>
      </w:tr>
    </w:tbl>
    <w:p w:rsidR="00065BCF" w:rsidRPr="004E7AB6" w:rsidRDefault="00065BCF" w:rsidP="00065BCF">
      <w:pPr>
        <w:spacing w:line="240" w:lineRule="auto"/>
        <w:ind w:firstLine="709"/>
        <w:jc w:val="both"/>
        <w:rPr>
          <w:rFonts w:ascii="Times New Roman" w:hAnsi="Times New Roman" w:cs="Times New Roman"/>
          <w:sz w:val="28"/>
          <w:szCs w:val="28"/>
          <w:lang w:eastAsia="ru-RU"/>
        </w:rPr>
      </w:pPr>
    </w:p>
    <w:p w:rsidR="00065BCF" w:rsidRPr="004E7AB6" w:rsidRDefault="00065BCF" w:rsidP="00065BCF">
      <w:pPr>
        <w:keepNext/>
        <w:spacing w:line="240" w:lineRule="auto"/>
        <w:ind w:firstLine="709"/>
        <w:jc w:val="center"/>
        <w:outlineLvl w:val="1"/>
        <w:rPr>
          <w:rFonts w:ascii="Times New Roman" w:hAnsi="Times New Roman" w:cs="Times New Roman"/>
          <w:sz w:val="24"/>
          <w:szCs w:val="24"/>
          <w:lang w:eastAsia="ru-RU"/>
        </w:rPr>
      </w:pPr>
      <w:bookmarkStart w:id="34" w:name="_Toc402260071"/>
      <w:bookmarkStart w:id="35" w:name="_Toc497389269"/>
      <w:r w:rsidRPr="004E7AB6">
        <w:rPr>
          <w:rFonts w:ascii="Times New Roman" w:hAnsi="Times New Roman" w:cs="Times New Roman"/>
          <w:b/>
          <w:sz w:val="24"/>
          <w:szCs w:val="24"/>
          <w:lang w:eastAsia="ru-RU"/>
        </w:rPr>
        <w:t>6.2. Подпрограмма «Создание условий для организации библиотечного обслуживания жителей муниципального образования Пениковское сельское поселение».</w:t>
      </w:r>
      <w:bookmarkEnd w:id="34"/>
      <w:bookmarkEnd w:id="35"/>
    </w:p>
    <w:p w:rsidR="00065BCF" w:rsidRPr="004E7AB6" w:rsidRDefault="00065BCF" w:rsidP="00065BCF">
      <w:pPr>
        <w:spacing w:line="240" w:lineRule="auto"/>
        <w:ind w:firstLine="708"/>
        <w:jc w:val="center"/>
        <w:rPr>
          <w:rFonts w:ascii="Times New Roman" w:hAnsi="Times New Roman" w:cs="Times New Roman"/>
          <w:sz w:val="24"/>
          <w:szCs w:val="24"/>
          <w:lang w:eastAsia="ru-RU"/>
        </w:rPr>
      </w:pPr>
      <w:r w:rsidRPr="004E7AB6">
        <w:rPr>
          <w:rFonts w:ascii="Times New Roman" w:hAnsi="Times New Roman" w:cs="Times New Roman"/>
          <w:b/>
          <w:sz w:val="24"/>
          <w:szCs w:val="24"/>
          <w:lang w:eastAsia="ru-RU"/>
        </w:rPr>
        <w:t>Основные мероприятия подпрограммы</w:t>
      </w:r>
    </w:p>
    <w:p w:rsidR="00065BCF" w:rsidRPr="004E7AB6" w:rsidRDefault="00065BCF" w:rsidP="00065BCF">
      <w:pPr>
        <w:spacing w:line="240" w:lineRule="auto"/>
        <w:ind w:firstLine="708"/>
        <w:jc w:val="center"/>
        <w:rPr>
          <w:rFonts w:ascii="Times New Roman" w:hAnsi="Times New Roman" w:cs="Times New Roman"/>
          <w:sz w:val="24"/>
          <w:szCs w:val="24"/>
          <w:lang w:eastAsia="ru-RU"/>
        </w:rPr>
      </w:pPr>
      <w:r w:rsidRPr="004E7AB6">
        <w:rPr>
          <w:rFonts w:ascii="Times New Roman" w:hAnsi="Times New Roman" w:cs="Times New Roman"/>
          <w:sz w:val="24"/>
          <w:szCs w:val="24"/>
          <w:lang w:eastAsia="ru-RU"/>
        </w:rPr>
        <w:t>«Создание условий для организации библиотечного обслуживания жителей муниципального образования Пениковское сельское поселение».</w:t>
      </w:r>
    </w:p>
    <w:p w:rsidR="00065BCF" w:rsidRPr="004E7AB6" w:rsidRDefault="00065BCF" w:rsidP="00065BCF">
      <w:pPr>
        <w:spacing w:line="240" w:lineRule="auto"/>
        <w:ind w:firstLine="708"/>
        <w:jc w:val="both"/>
        <w:rPr>
          <w:rFonts w:ascii="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3"/>
        <w:gridCol w:w="1917"/>
        <w:gridCol w:w="875"/>
        <w:gridCol w:w="1179"/>
        <w:gridCol w:w="875"/>
        <w:gridCol w:w="1179"/>
        <w:gridCol w:w="1281"/>
        <w:gridCol w:w="1762"/>
      </w:tblGrid>
      <w:tr w:rsidR="00065BCF" w:rsidRPr="004E7AB6" w:rsidTr="00065BCF">
        <w:trPr>
          <w:trHeight w:val="428"/>
        </w:trPr>
        <w:tc>
          <w:tcPr>
            <w:tcW w:w="263" w:type="pct"/>
            <w:vMerge w:val="restart"/>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 xml:space="preserve">№ </w:t>
            </w:r>
            <w:proofErr w:type="gramStart"/>
            <w:r w:rsidRPr="004E7AB6">
              <w:rPr>
                <w:rFonts w:ascii="Times New Roman" w:hAnsi="Times New Roman" w:cs="Times New Roman"/>
                <w:b/>
                <w:bCs/>
                <w:color w:val="000000"/>
                <w:sz w:val="20"/>
                <w:szCs w:val="20"/>
                <w:lang w:eastAsia="ru-RU"/>
              </w:rPr>
              <w:t>п</w:t>
            </w:r>
            <w:proofErr w:type="gramEnd"/>
            <w:r w:rsidRPr="004E7AB6">
              <w:rPr>
                <w:rFonts w:ascii="Times New Roman" w:hAnsi="Times New Roman" w:cs="Times New Roman"/>
                <w:b/>
                <w:bCs/>
                <w:color w:val="000000"/>
                <w:sz w:val="20"/>
                <w:szCs w:val="20"/>
                <w:lang w:eastAsia="ru-RU"/>
              </w:rPr>
              <w:t>/п</w:t>
            </w:r>
          </w:p>
        </w:tc>
        <w:tc>
          <w:tcPr>
            <w:tcW w:w="1002" w:type="pct"/>
            <w:vMerge w:val="restart"/>
            <w:vAlign w:val="center"/>
          </w:tcPr>
          <w:p w:rsidR="00065BCF" w:rsidRPr="004E7AB6" w:rsidRDefault="00065BCF" w:rsidP="00065BCF">
            <w:pPr>
              <w:spacing w:line="240" w:lineRule="auto"/>
              <w:jc w:val="center"/>
              <w:rPr>
                <w:rFonts w:ascii="Times New Roman" w:hAnsi="Times New Roman" w:cs="Times New Roman"/>
                <w:b/>
                <w:bCs/>
                <w:color w:val="000000"/>
                <w:sz w:val="24"/>
                <w:szCs w:val="24"/>
                <w:lang w:eastAsia="ru-RU"/>
              </w:rPr>
            </w:pPr>
            <w:r w:rsidRPr="004E7AB6">
              <w:rPr>
                <w:rFonts w:ascii="Times New Roman" w:hAnsi="Times New Roman" w:cs="Times New Roman"/>
                <w:b/>
                <w:bCs/>
                <w:color w:val="000000"/>
                <w:sz w:val="24"/>
                <w:szCs w:val="24"/>
                <w:lang w:eastAsia="ru-RU"/>
              </w:rPr>
              <w:t>Наименование мероприятия</w:t>
            </w:r>
          </w:p>
        </w:tc>
        <w:tc>
          <w:tcPr>
            <w:tcW w:w="457" w:type="pct"/>
            <w:vMerge w:val="restart"/>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 xml:space="preserve">Срок </w:t>
            </w:r>
            <w:proofErr w:type="spellStart"/>
            <w:proofErr w:type="gramStart"/>
            <w:r w:rsidRPr="004E7AB6">
              <w:rPr>
                <w:rFonts w:ascii="Times New Roman" w:hAnsi="Times New Roman" w:cs="Times New Roman"/>
                <w:b/>
                <w:bCs/>
                <w:color w:val="000000"/>
                <w:sz w:val="20"/>
                <w:szCs w:val="20"/>
                <w:lang w:eastAsia="ru-RU"/>
              </w:rPr>
              <w:t>выпол</w:t>
            </w:r>
            <w:proofErr w:type="spellEnd"/>
            <w:r w:rsidRPr="004E7AB6">
              <w:rPr>
                <w:rFonts w:ascii="Times New Roman" w:hAnsi="Times New Roman" w:cs="Times New Roman"/>
                <w:b/>
                <w:bCs/>
                <w:color w:val="000000"/>
                <w:sz w:val="20"/>
                <w:szCs w:val="20"/>
                <w:lang w:eastAsia="ru-RU"/>
              </w:rPr>
              <w:t>-нения</w:t>
            </w:r>
            <w:proofErr w:type="gramEnd"/>
          </w:p>
        </w:tc>
        <w:tc>
          <w:tcPr>
            <w:tcW w:w="2358" w:type="pct"/>
            <w:gridSpan w:val="4"/>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Объем финансирования, тыс. руб.</w:t>
            </w:r>
          </w:p>
        </w:tc>
        <w:tc>
          <w:tcPr>
            <w:tcW w:w="920" w:type="pct"/>
            <w:vMerge w:val="restart"/>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Источник финансирования (в установленном порядке)</w:t>
            </w:r>
          </w:p>
        </w:tc>
      </w:tr>
      <w:tr w:rsidR="00065BCF" w:rsidRPr="004E7AB6" w:rsidTr="00065BCF">
        <w:trPr>
          <w:trHeight w:val="286"/>
        </w:trPr>
        <w:tc>
          <w:tcPr>
            <w:tcW w:w="263"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c>
          <w:tcPr>
            <w:tcW w:w="1002" w:type="pct"/>
            <w:vMerge/>
            <w:vAlign w:val="center"/>
          </w:tcPr>
          <w:p w:rsidR="00065BCF" w:rsidRPr="004E7AB6" w:rsidRDefault="00065BCF" w:rsidP="00065BCF">
            <w:pPr>
              <w:spacing w:line="240" w:lineRule="auto"/>
              <w:jc w:val="center"/>
              <w:rPr>
                <w:rFonts w:ascii="Times New Roman" w:hAnsi="Times New Roman" w:cs="Times New Roman"/>
                <w:b/>
                <w:bCs/>
                <w:color w:val="000000"/>
                <w:sz w:val="24"/>
                <w:szCs w:val="24"/>
                <w:lang w:eastAsia="ru-RU"/>
              </w:rPr>
            </w:pPr>
          </w:p>
        </w:tc>
        <w:tc>
          <w:tcPr>
            <w:tcW w:w="457"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c>
          <w:tcPr>
            <w:tcW w:w="616" w:type="pct"/>
            <w:vMerge w:val="restart"/>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всего</w:t>
            </w:r>
          </w:p>
        </w:tc>
        <w:tc>
          <w:tcPr>
            <w:tcW w:w="1742" w:type="pct"/>
            <w:gridSpan w:val="3"/>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в том числе по годам</w:t>
            </w:r>
          </w:p>
        </w:tc>
        <w:tc>
          <w:tcPr>
            <w:tcW w:w="920"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r>
      <w:tr w:rsidR="00065BCF" w:rsidRPr="004E7AB6" w:rsidTr="00065BCF">
        <w:trPr>
          <w:trHeight w:val="284"/>
        </w:trPr>
        <w:tc>
          <w:tcPr>
            <w:tcW w:w="263"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c>
          <w:tcPr>
            <w:tcW w:w="1002" w:type="pct"/>
            <w:vMerge/>
            <w:vAlign w:val="center"/>
          </w:tcPr>
          <w:p w:rsidR="00065BCF" w:rsidRPr="004E7AB6" w:rsidRDefault="00065BCF" w:rsidP="00065BCF">
            <w:pPr>
              <w:spacing w:line="240" w:lineRule="auto"/>
              <w:jc w:val="center"/>
              <w:rPr>
                <w:rFonts w:ascii="Times New Roman" w:hAnsi="Times New Roman" w:cs="Times New Roman"/>
                <w:b/>
                <w:bCs/>
                <w:color w:val="000000"/>
                <w:sz w:val="24"/>
                <w:szCs w:val="24"/>
                <w:lang w:eastAsia="ru-RU"/>
              </w:rPr>
            </w:pPr>
          </w:p>
        </w:tc>
        <w:tc>
          <w:tcPr>
            <w:tcW w:w="457"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c>
          <w:tcPr>
            <w:tcW w:w="616"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c>
          <w:tcPr>
            <w:tcW w:w="457" w:type="pct"/>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2021</w:t>
            </w:r>
          </w:p>
        </w:tc>
        <w:tc>
          <w:tcPr>
            <w:tcW w:w="616" w:type="pct"/>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2022</w:t>
            </w:r>
          </w:p>
        </w:tc>
        <w:tc>
          <w:tcPr>
            <w:tcW w:w="669" w:type="pct"/>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2023</w:t>
            </w:r>
          </w:p>
        </w:tc>
        <w:tc>
          <w:tcPr>
            <w:tcW w:w="920"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r>
      <w:tr w:rsidR="00065BCF" w:rsidRPr="004E7AB6" w:rsidTr="00065BCF">
        <w:trPr>
          <w:trHeight w:val="995"/>
        </w:trPr>
        <w:tc>
          <w:tcPr>
            <w:tcW w:w="263" w:type="pct"/>
            <w:vAlign w:val="center"/>
          </w:tcPr>
          <w:p w:rsidR="00065BCF" w:rsidRPr="004E7AB6" w:rsidRDefault="00065BCF" w:rsidP="00065BCF">
            <w:pPr>
              <w:spacing w:line="240" w:lineRule="auto"/>
              <w:jc w:val="center"/>
              <w:rPr>
                <w:rFonts w:ascii="Times New Roman" w:hAnsi="Times New Roman" w:cs="Times New Roman"/>
                <w:color w:val="000000"/>
                <w:sz w:val="24"/>
                <w:szCs w:val="24"/>
                <w:lang w:eastAsia="ru-RU"/>
              </w:rPr>
            </w:pPr>
            <w:r w:rsidRPr="004E7AB6">
              <w:rPr>
                <w:rFonts w:ascii="Times New Roman" w:hAnsi="Times New Roman" w:cs="Times New Roman"/>
                <w:color w:val="000000"/>
                <w:sz w:val="24"/>
                <w:szCs w:val="24"/>
                <w:lang w:eastAsia="ru-RU"/>
              </w:rPr>
              <w:t>1.</w:t>
            </w:r>
          </w:p>
        </w:tc>
        <w:tc>
          <w:tcPr>
            <w:tcW w:w="1002" w:type="pct"/>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Расходы на обеспечение деятельности библиотеки</w:t>
            </w:r>
          </w:p>
        </w:tc>
        <w:tc>
          <w:tcPr>
            <w:tcW w:w="457" w:type="pct"/>
            <w:vAlign w:val="center"/>
          </w:tcPr>
          <w:p w:rsidR="00065BCF" w:rsidRPr="004E7AB6" w:rsidRDefault="00065BCF" w:rsidP="00065BCF">
            <w:pPr>
              <w:spacing w:line="240" w:lineRule="auto"/>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lang w:eastAsia="ru-RU"/>
              </w:rPr>
              <w:t>2021-2023гг.</w:t>
            </w:r>
          </w:p>
        </w:tc>
        <w:tc>
          <w:tcPr>
            <w:tcW w:w="616"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spacing w:line="240" w:lineRule="auto"/>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rPr>
              <w:t>2317,571</w:t>
            </w:r>
          </w:p>
        </w:tc>
        <w:tc>
          <w:tcPr>
            <w:tcW w:w="457"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742,431</w:t>
            </w:r>
          </w:p>
        </w:tc>
        <w:tc>
          <w:tcPr>
            <w:tcW w:w="616"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772,128</w:t>
            </w:r>
          </w:p>
        </w:tc>
        <w:tc>
          <w:tcPr>
            <w:tcW w:w="669"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803,013</w:t>
            </w:r>
          </w:p>
        </w:tc>
        <w:tc>
          <w:tcPr>
            <w:tcW w:w="920" w:type="pct"/>
            <w:vAlign w:val="center"/>
          </w:tcPr>
          <w:p w:rsidR="00065BCF" w:rsidRPr="004E7AB6" w:rsidRDefault="00065BCF" w:rsidP="00065BCF">
            <w:pPr>
              <w:spacing w:line="240" w:lineRule="auto"/>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lang w:eastAsia="ru-RU"/>
              </w:rPr>
              <w:t>бюджет МО</w:t>
            </w:r>
          </w:p>
        </w:tc>
      </w:tr>
      <w:tr w:rsidR="00065BCF" w:rsidRPr="004E7AB6" w:rsidTr="00065BCF">
        <w:trPr>
          <w:trHeight w:val="995"/>
        </w:trPr>
        <w:tc>
          <w:tcPr>
            <w:tcW w:w="263" w:type="pct"/>
            <w:vAlign w:val="center"/>
          </w:tcPr>
          <w:p w:rsidR="00065BCF" w:rsidRPr="004E7AB6" w:rsidRDefault="00065BCF" w:rsidP="00065BCF">
            <w:pPr>
              <w:spacing w:line="240" w:lineRule="auto"/>
              <w:jc w:val="center"/>
              <w:rPr>
                <w:rFonts w:ascii="Times New Roman" w:hAnsi="Times New Roman" w:cs="Times New Roman"/>
                <w:color w:val="000000"/>
                <w:sz w:val="24"/>
                <w:szCs w:val="24"/>
                <w:lang w:eastAsia="ru-RU"/>
              </w:rPr>
            </w:pPr>
            <w:r w:rsidRPr="004E7AB6">
              <w:rPr>
                <w:rFonts w:ascii="Times New Roman" w:hAnsi="Times New Roman" w:cs="Times New Roman"/>
                <w:color w:val="000000"/>
                <w:sz w:val="24"/>
                <w:szCs w:val="24"/>
                <w:lang w:eastAsia="ru-RU"/>
              </w:rPr>
              <w:t>2</w:t>
            </w:r>
          </w:p>
        </w:tc>
        <w:tc>
          <w:tcPr>
            <w:tcW w:w="1002" w:type="pct"/>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Комплектование книжного фонда библиотеки</w:t>
            </w:r>
          </w:p>
        </w:tc>
        <w:tc>
          <w:tcPr>
            <w:tcW w:w="457" w:type="pct"/>
            <w:vAlign w:val="center"/>
          </w:tcPr>
          <w:p w:rsidR="00065BCF" w:rsidRPr="004E7AB6" w:rsidRDefault="00065BCF" w:rsidP="00065BCF">
            <w:pPr>
              <w:spacing w:line="240" w:lineRule="auto"/>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lang w:eastAsia="ru-RU"/>
              </w:rPr>
              <w:t>2021-2023гг.</w:t>
            </w:r>
          </w:p>
        </w:tc>
        <w:tc>
          <w:tcPr>
            <w:tcW w:w="616"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530,672</w:t>
            </w:r>
          </w:p>
        </w:tc>
        <w:tc>
          <w:tcPr>
            <w:tcW w:w="457"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170,000</w:t>
            </w:r>
          </w:p>
        </w:tc>
        <w:tc>
          <w:tcPr>
            <w:tcW w:w="616"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176,8</w:t>
            </w:r>
          </w:p>
        </w:tc>
        <w:tc>
          <w:tcPr>
            <w:tcW w:w="669"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183,872</w:t>
            </w:r>
          </w:p>
        </w:tc>
        <w:tc>
          <w:tcPr>
            <w:tcW w:w="920" w:type="pct"/>
            <w:vAlign w:val="center"/>
          </w:tcPr>
          <w:p w:rsidR="00065BCF" w:rsidRPr="004E7AB6" w:rsidRDefault="00065BCF" w:rsidP="00065BCF">
            <w:pPr>
              <w:spacing w:line="240" w:lineRule="auto"/>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lang w:eastAsia="ru-RU"/>
              </w:rPr>
              <w:t>бюджет МО</w:t>
            </w:r>
          </w:p>
        </w:tc>
      </w:tr>
      <w:tr w:rsidR="00065BCF" w:rsidRPr="004E7AB6" w:rsidTr="00065BCF">
        <w:trPr>
          <w:trHeight w:val="316"/>
        </w:trPr>
        <w:tc>
          <w:tcPr>
            <w:tcW w:w="1722" w:type="pct"/>
            <w:gridSpan w:val="3"/>
            <w:vAlign w:val="center"/>
          </w:tcPr>
          <w:p w:rsidR="00065BCF" w:rsidRPr="004E7AB6" w:rsidRDefault="00065BCF" w:rsidP="00065BCF">
            <w:pPr>
              <w:spacing w:line="240" w:lineRule="auto"/>
              <w:jc w:val="center"/>
              <w:rPr>
                <w:rFonts w:ascii="Times New Roman" w:hAnsi="Times New Roman" w:cs="Times New Roman"/>
                <w:b/>
                <w:color w:val="000000"/>
                <w:sz w:val="20"/>
                <w:szCs w:val="20"/>
                <w:lang w:eastAsia="ru-RU"/>
              </w:rPr>
            </w:pPr>
            <w:r w:rsidRPr="004E7AB6">
              <w:rPr>
                <w:rFonts w:ascii="Times New Roman" w:hAnsi="Times New Roman" w:cs="Times New Roman"/>
                <w:b/>
                <w:color w:val="000000"/>
                <w:sz w:val="20"/>
                <w:szCs w:val="20"/>
                <w:lang w:eastAsia="ru-RU"/>
              </w:rPr>
              <w:t>Всего</w:t>
            </w:r>
          </w:p>
        </w:tc>
        <w:tc>
          <w:tcPr>
            <w:tcW w:w="616" w:type="pct"/>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2848,244</w:t>
            </w:r>
          </w:p>
        </w:tc>
        <w:tc>
          <w:tcPr>
            <w:tcW w:w="457" w:type="pct"/>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912,431</w:t>
            </w:r>
          </w:p>
        </w:tc>
        <w:tc>
          <w:tcPr>
            <w:tcW w:w="616"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948,928</w:t>
            </w:r>
          </w:p>
        </w:tc>
        <w:tc>
          <w:tcPr>
            <w:tcW w:w="669"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986,885</w:t>
            </w:r>
          </w:p>
        </w:tc>
        <w:tc>
          <w:tcPr>
            <w:tcW w:w="920" w:type="pct"/>
            <w:tcBorders>
              <w:top w:val="nil"/>
              <w:left w:val="nil"/>
              <w:bottom w:val="single" w:sz="8" w:space="0" w:color="auto"/>
              <w:right w:val="single" w:sz="8" w:space="0" w:color="auto"/>
            </w:tcBorders>
            <w:shd w:val="clear" w:color="auto" w:fill="auto"/>
            <w:vAlign w:val="bottom"/>
          </w:tcPr>
          <w:p w:rsidR="00065BCF" w:rsidRPr="004E7AB6" w:rsidRDefault="00065BCF" w:rsidP="00065BCF">
            <w:pPr>
              <w:jc w:val="center"/>
              <w:rPr>
                <w:rFonts w:ascii="Times New Roman" w:hAnsi="Times New Roman" w:cs="Times New Roman"/>
                <w:color w:val="000000"/>
                <w:sz w:val="20"/>
                <w:szCs w:val="20"/>
              </w:rPr>
            </w:pPr>
          </w:p>
        </w:tc>
      </w:tr>
    </w:tbl>
    <w:p w:rsidR="00065BCF" w:rsidRPr="004E7AB6" w:rsidRDefault="00065BCF" w:rsidP="00065BCF">
      <w:pPr>
        <w:keepNext/>
        <w:spacing w:line="240" w:lineRule="auto"/>
        <w:outlineLvl w:val="1"/>
        <w:rPr>
          <w:rFonts w:ascii="Times New Roman" w:hAnsi="Times New Roman" w:cs="Times New Roman"/>
          <w:sz w:val="24"/>
          <w:szCs w:val="24"/>
          <w:lang w:eastAsia="ru-RU"/>
        </w:rPr>
      </w:pPr>
    </w:p>
    <w:p w:rsidR="00065BCF" w:rsidRPr="004E7AB6" w:rsidRDefault="00065BCF" w:rsidP="00065BCF">
      <w:pPr>
        <w:keepNext/>
        <w:spacing w:line="240" w:lineRule="auto"/>
        <w:ind w:firstLine="709"/>
        <w:jc w:val="center"/>
        <w:outlineLvl w:val="1"/>
        <w:rPr>
          <w:rFonts w:ascii="Times New Roman" w:hAnsi="Times New Roman" w:cs="Times New Roman"/>
          <w:b/>
          <w:sz w:val="24"/>
          <w:szCs w:val="24"/>
        </w:rPr>
      </w:pPr>
      <w:bookmarkStart w:id="36" w:name="_Toc402260073"/>
      <w:bookmarkStart w:id="37" w:name="_Toc497389270"/>
      <w:r w:rsidRPr="004E7AB6">
        <w:rPr>
          <w:rFonts w:ascii="Times New Roman" w:hAnsi="Times New Roman" w:cs="Times New Roman"/>
          <w:b/>
          <w:sz w:val="24"/>
          <w:szCs w:val="24"/>
          <w:lang w:eastAsia="ru-RU"/>
        </w:rPr>
        <w:br w:type="page"/>
      </w:r>
      <w:r w:rsidRPr="004E7AB6">
        <w:rPr>
          <w:rFonts w:ascii="Times New Roman" w:hAnsi="Times New Roman" w:cs="Times New Roman"/>
          <w:b/>
          <w:sz w:val="24"/>
          <w:szCs w:val="24"/>
          <w:lang w:eastAsia="ru-RU"/>
        </w:rPr>
        <w:lastRenderedPageBreak/>
        <w:t xml:space="preserve">6.3. </w:t>
      </w:r>
      <w:bookmarkEnd w:id="36"/>
      <w:r w:rsidRPr="004E7AB6">
        <w:rPr>
          <w:rFonts w:ascii="Times New Roman" w:hAnsi="Times New Roman" w:cs="Times New Roman"/>
          <w:b/>
          <w:sz w:val="24"/>
          <w:szCs w:val="24"/>
          <w:lang w:eastAsia="ru-RU"/>
        </w:rPr>
        <w:t>Подпрограмма «</w:t>
      </w:r>
      <w:r w:rsidRPr="004E7AB6">
        <w:rPr>
          <w:rFonts w:ascii="Times New Roman" w:hAnsi="Times New Roman" w:cs="Times New Roman"/>
          <w:b/>
          <w:sz w:val="24"/>
          <w:szCs w:val="24"/>
        </w:rPr>
        <w:t>Обеспечение доступности исторического и культурного наследия»</w:t>
      </w:r>
      <w:bookmarkEnd w:id="37"/>
    </w:p>
    <w:p w:rsidR="00065BCF" w:rsidRPr="004E7AB6" w:rsidRDefault="00065BCF" w:rsidP="00065BCF">
      <w:pPr>
        <w:spacing w:line="240" w:lineRule="auto"/>
        <w:ind w:firstLine="708"/>
        <w:jc w:val="center"/>
        <w:rPr>
          <w:rFonts w:ascii="Times New Roman" w:hAnsi="Times New Roman" w:cs="Times New Roman"/>
          <w:sz w:val="24"/>
          <w:szCs w:val="24"/>
          <w:lang w:eastAsia="ru-RU"/>
        </w:rPr>
      </w:pPr>
      <w:r w:rsidRPr="004E7AB6">
        <w:rPr>
          <w:rFonts w:ascii="Times New Roman" w:hAnsi="Times New Roman" w:cs="Times New Roman"/>
          <w:b/>
          <w:sz w:val="24"/>
          <w:szCs w:val="24"/>
          <w:lang w:eastAsia="ru-RU"/>
        </w:rPr>
        <w:t>Основные мероприятия подпрограммы</w:t>
      </w:r>
    </w:p>
    <w:p w:rsidR="00065BCF" w:rsidRPr="004E7AB6" w:rsidRDefault="00065BCF" w:rsidP="00065BCF">
      <w:pPr>
        <w:keepNext/>
        <w:spacing w:line="240" w:lineRule="auto"/>
        <w:ind w:firstLine="709"/>
        <w:jc w:val="center"/>
        <w:outlineLvl w:val="1"/>
        <w:rPr>
          <w:rFonts w:ascii="Times New Roman" w:hAnsi="Times New Roman" w:cs="Times New Roman"/>
          <w:sz w:val="24"/>
          <w:szCs w:val="24"/>
          <w:lang w:eastAsia="ru-RU"/>
        </w:rPr>
      </w:pPr>
      <w:bookmarkStart w:id="38" w:name="_Toc497389071"/>
      <w:bookmarkStart w:id="39" w:name="_Toc497389271"/>
      <w:r w:rsidRPr="004E7AB6">
        <w:rPr>
          <w:rFonts w:ascii="Times New Roman" w:hAnsi="Times New Roman" w:cs="Times New Roman"/>
          <w:sz w:val="24"/>
          <w:szCs w:val="24"/>
          <w:lang w:eastAsia="ru-RU"/>
        </w:rPr>
        <w:t>«Обеспечение сохранения и использования объектов культурного наследия»</w:t>
      </w:r>
      <w:bookmarkEnd w:id="38"/>
      <w:bookmarkEnd w:id="39"/>
    </w:p>
    <w:p w:rsidR="00065BCF" w:rsidRPr="004E7AB6" w:rsidRDefault="00065BCF" w:rsidP="00065BCF">
      <w:pPr>
        <w:spacing w:line="240" w:lineRule="auto"/>
        <w:ind w:firstLine="708"/>
        <w:jc w:val="both"/>
        <w:rPr>
          <w:rFonts w:ascii="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
        <w:gridCol w:w="3178"/>
        <w:gridCol w:w="875"/>
        <w:gridCol w:w="808"/>
        <w:gridCol w:w="806"/>
        <w:gridCol w:w="806"/>
        <w:gridCol w:w="812"/>
        <w:gridCol w:w="1762"/>
      </w:tblGrid>
      <w:tr w:rsidR="00065BCF" w:rsidRPr="004E7AB6" w:rsidTr="00065BCF">
        <w:trPr>
          <w:trHeight w:val="515"/>
        </w:trPr>
        <w:tc>
          <w:tcPr>
            <w:tcW w:w="274" w:type="pct"/>
            <w:vMerge w:val="restart"/>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 xml:space="preserve">№ </w:t>
            </w:r>
            <w:proofErr w:type="gramStart"/>
            <w:r w:rsidRPr="004E7AB6">
              <w:rPr>
                <w:rFonts w:ascii="Times New Roman" w:hAnsi="Times New Roman" w:cs="Times New Roman"/>
                <w:b/>
                <w:bCs/>
                <w:color w:val="000000"/>
                <w:sz w:val="20"/>
                <w:szCs w:val="20"/>
                <w:lang w:eastAsia="ru-RU"/>
              </w:rPr>
              <w:t>п</w:t>
            </w:r>
            <w:proofErr w:type="gramEnd"/>
            <w:r w:rsidRPr="004E7AB6">
              <w:rPr>
                <w:rFonts w:ascii="Times New Roman" w:hAnsi="Times New Roman" w:cs="Times New Roman"/>
                <w:b/>
                <w:bCs/>
                <w:color w:val="000000"/>
                <w:sz w:val="20"/>
                <w:szCs w:val="20"/>
                <w:lang w:eastAsia="ru-RU"/>
              </w:rPr>
              <w:t>/п</w:t>
            </w:r>
          </w:p>
        </w:tc>
        <w:tc>
          <w:tcPr>
            <w:tcW w:w="1660" w:type="pct"/>
            <w:vMerge w:val="restart"/>
            <w:vAlign w:val="center"/>
          </w:tcPr>
          <w:p w:rsidR="00065BCF" w:rsidRPr="004E7AB6" w:rsidRDefault="00065BCF" w:rsidP="00065BCF">
            <w:pPr>
              <w:spacing w:line="240" w:lineRule="auto"/>
              <w:jc w:val="center"/>
              <w:rPr>
                <w:rFonts w:ascii="Times New Roman" w:hAnsi="Times New Roman" w:cs="Times New Roman"/>
                <w:b/>
                <w:bCs/>
                <w:color w:val="000000"/>
                <w:sz w:val="24"/>
                <w:szCs w:val="24"/>
                <w:lang w:eastAsia="ru-RU"/>
              </w:rPr>
            </w:pPr>
            <w:r w:rsidRPr="004E7AB6">
              <w:rPr>
                <w:rFonts w:ascii="Times New Roman" w:hAnsi="Times New Roman" w:cs="Times New Roman"/>
                <w:b/>
                <w:bCs/>
                <w:color w:val="000000"/>
                <w:sz w:val="24"/>
                <w:szCs w:val="24"/>
                <w:lang w:eastAsia="ru-RU"/>
              </w:rPr>
              <w:t>Наименование мероприятия</w:t>
            </w:r>
          </w:p>
        </w:tc>
        <w:tc>
          <w:tcPr>
            <w:tcW w:w="457" w:type="pct"/>
            <w:vMerge w:val="restart"/>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 xml:space="preserve">Срок </w:t>
            </w:r>
            <w:proofErr w:type="spellStart"/>
            <w:proofErr w:type="gramStart"/>
            <w:r w:rsidRPr="004E7AB6">
              <w:rPr>
                <w:rFonts w:ascii="Times New Roman" w:hAnsi="Times New Roman" w:cs="Times New Roman"/>
                <w:b/>
                <w:bCs/>
                <w:color w:val="000000"/>
                <w:sz w:val="20"/>
                <w:szCs w:val="20"/>
                <w:lang w:eastAsia="ru-RU"/>
              </w:rPr>
              <w:t>выпол</w:t>
            </w:r>
            <w:proofErr w:type="spellEnd"/>
            <w:r w:rsidRPr="004E7AB6">
              <w:rPr>
                <w:rFonts w:ascii="Times New Roman" w:hAnsi="Times New Roman" w:cs="Times New Roman"/>
                <w:b/>
                <w:bCs/>
                <w:color w:val="000000"/>
                <w:sz w:val="20"/>
                <w:szCs w:val="20"/>
                <w:lang w:eastAsia="ru-RU"/>
              </w:rPr>
              <w:t>-нения</w:t>
            </w:r>
            <w:proofErr w:type="gramEnd"/>
          </w:p>
        </w:tc>
        <w:tc>
          <w:tcPr>
            <w:tcW w:w="1688" w:type="pct"/>
            <w:gridSpan w:val="4"/>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Объем финансирования, тыс. руб.</w:t>
            </w:r>
          </w:p>
        </w:tc>
        <w:tc>
          <w:tcPr>
            <w:tcW w:w="920" w:type="pct"/>
            <w:vMerge w:val="restart"/>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Источник финансирования (в установленном порядке)</w:t>
            </w:r>
          </w:p>
        </w:tc>
      </w:tr>
      <w:tr w:rsidR="00065BCF" w:rsidRPr="004E7AB6" w:rsidTr="00065BCF">
        <w:trPr>
          <w:trHeight w:val="137"/>
        </w:trPr>
        <w:tc>
          <w:tcPr>
            <w:tcW w:w="274"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c>
          <w:tcPr>
            <w:tcW w:w="1660" w:type="pct"/>
            <w:vMerge/>
            <w:vAlign w:val="center"/>
          </w:tcPr>
          <w:p w:rsidR="00065BCF" w:rsidRPr="004E7AB6" w:rsidRDefault="00065BCF" w:rsidP="00065BCF">
            <w:pPr>
              <w:spacing w:line="240" w:lineRule="auto"/>
              <w:jc w:val="center"/>
              <w:rPr>
                <w:rFonts w:ascii="Times New Roman" w:hAnsi="Times New Roman" w:cs="Times New Roman"/>
                <w:b/>
                <w:bCs/>
                <w:color w:val="000000"/>
                <w:sz w:val="24"/>
                <w:szCs w:val="24"/>
                <w:lang w:eastAsia="ru-RU"/>
              </w:rPr>
            </w:pPr>
          </w:p>
        </w:tc>
        <w:tc>
          <w:tcPr>
            <w:tcW w:w="457"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c>
          <w:tcPr>
            <w:tcW w:w="422" w:type="pct"/>
            <w:vMerge w:val="restart"/>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всего</w:t>
            </w:r>
          </w:p>
        </w:tc>
        <w:tc>
          <w:tcPr>
            <w:tcW w:w="1266" w:type="pct"/>
            <w:gridSpan w:val="3"/>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в том числе по годам</w:t>
            </w:r>
          </w:p>
        </w:tc>
        <w:tc>
          <w:tcPr>
            <w:tcW w:w="920"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r>
      <w:tr w:rsidR="00065BCF" w:rsidRPr="004E7AB6" w:rsidTr="00065BCF">
        <w:trPr>
          <w:trHeight w:val="326"/>
        </w:trPr>
        <w:tc>
          <w:tcPr>
            <w:tcW w:w="274"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c>
          <w:tcPr>
            <w:tcW w:w="1660" w:type="pct"/>
            <w:vMerge/>
            <w:vAlign w:val="center"/>
          </w:tcPr>
          <w:p w:rsidR="00065BCF" w:rsidRPr="004E7AB6" w:rsidRDefault="00065BCF" w:rsidP="00065BCF">
            <w:pPr>
              <w:spacing w:line="240" w:lineRule="auto"/>
              <w:jc w:val="center"/>
              <w:rPr>
                <w:rFonts w:ascii="Times New Roman" w:hAnsi="Times New Roman" w:cs="Times New Roman"/>
                <w:b/>
                <w:bCs/>
                <w:color w:val="000000"/>
                <w:sz w:val="24"/>
                <w:szCs w:val="24"/>
                <w:lang w:eastAsia="ru-RU"/>
              </w:rPr>
            </w:pPr>
          </w:p>
        </w:tc>
        <w:tc>
          <w:tcPr>
            <w:tcW w:w="457"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c>
          <w:tcPr>
            <w:tcW w:w="422"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c>
          <w:tcPr>
            <w:tcW w:w="421" w:type="pct"/>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2021</w:t>
            </w:r>
          </w:p>
        </w:tc>
        <w:tc>
          <w:tcPr>
            <w:tcW w:w="421" w:type="pct"/>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2022</w:t>
            </w:r>
          </w:p>
        </w:tc>
        <w:tc>
          <w:tcPr>
            <w:tcW w:w="424" w:type="pct"/>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2023</w:t>
            </w:r>
          </w:p>
        </w:tc>
        <w:tc>
          <w:tcPr>
            <w:tcW w:w="920"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r>
      <w:tr w:rsidR="00065BCF" w:rsidRPr="004E7AB6" w:rsidTr="00065BCF">
        <w:trPr>
          <w:trHeight w:val="974"/>
        </w:trPr>
        <w:tc>
          <w:tcPr>
            <w:tcW w:w="274" w:type="pct"/>
            <w:vAlign w:val="center"/>
          </w:tcPr>
          <w:p w:rsidR="00065BCF" w:rsidRPr="004E7AB6" w:rsidRDefault="00065BCF" w:rsidP="00065BCF">
            <w:pPr>
              <w:spacing w:line="240" w:lineRule="auto"/>
              <w:jc w:val="center"/>
              <w:rPr>
                <w:rFonts w:ascii="Times New Roman" w:hAnsi="Times New Roman" w:cs="Times New Roman"/>
                <w:color w:val="000000"/>
                <w:sz w:val="24"/>
                <w:szCs w:val="24"/>
                <w:lang w:eastAsia="ru-RU"/>
              </w:rPr>
            </w:pPr>
            <w:r w:rsidRPr="004E7AB6">
              <w:rPr>
                <w:rFonts w:ascii="Times New Roman" w:hAnsi="Times New Roman" w:cs="Times New Roman"/>
                <w:color w:val="000000"/>
                <w:sz w:val="24"/>
                <w:szCs w:val="24"/>
                <w:lang w:eastAsia="ru-RU"/>
              </w:rPr>
              <w:t>1</w:t>
            </w:r>
          </w:p>
        </w:tc>
        <w:tc>
          <w:tcPr>
            <w:tcW w:w="1660" w:type="pct"/>
            <w:vAlign w:val="center"/>
          </w:tcPr>
          <w:p w:rsidR="00065BCF" w:rsidRPr="004E7AB6" w:rsidRDefault="00065BCF" w:rsidP="00065BCF">
            <w:pPr>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Благоустройство памятников (братских захоронений) к 75-летию Победы в Великой отечественной войне.</w:t>
            </w:r>
          </w:p>
        </w:tc>
        <w:tc>
          <w:tcPr>
            <w:tcW w:w="457" w:type="pct"/>
            <w:vAlign w:val="center"/>
          </w:tcPr>
          <w:p w:rsidR="00065BCF" w:rsidRPr="004E7AB6" w:rsidRDefault="00065BCF" w:rsidP="00065BCF">
            <w:pPr>
              <w:spacing w:line="240" w:lineRule="auto"/>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lang w:eastAsia="ru-RU"/>
              </w:rPr>
              <w:t>2021-2023</w:t>
            </w:r>
          </w:p>
        </w:tc>
        <w:tc>
          <w:tcPr>
            <w:tcW w:w="422" w:type="pct"/>
            <w:vAlign w:val="center"/>
          </w:tcPr>
          <w:p w:rsidR="00065BCF" w:rsidRPr="004E7AB6" w:rsidRDefault="00065BCF" w:rsidP="00065BCF">
            <w:pPr>
              <w:spacing w:line="240" w:lineRule="auto"/>
              <w:ind w:left="-107" w:right="-108"/>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313,00</w:t>
            </w:r>
          </w:p>
        </w:tc>
        <w:tc>
          <w:tcPr>
            <w:tcW w:w="421" w:type="pct"/>
            <w:vAlign w:val="center"/>
          </w:tcPr>
          <w:p w:rsidR="00065BCF" w:rsidRPr="004E7AB6" w:rsidRDefault="00065BCF" w:rsidP="00065BCF">
            <w:pPr>
              <w:spacing w:line="240" w:lineRule="auto"/>
              <w:ind w:left="-107" w:right="-108"/>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lang w:eastAsia="ru-RU"/>
              </w:rPr>
              <w:t>100,00</w:t>
            </w:r>
          </w:p>
        </w:tc>
        <w:tc>
          <w:tcPr>
            <w:tcW w:w="421" w:type="pct"/>
            <w:vAlign w:val="center"/>
          </w:tcPr>
          <w:p w:rsidR="00065BCF" w:rsidRPr="004E7AB6" w:rsidRDefault="00065BCF" w:rsidP="00065BCF">
            <w:pPr>
              <w:spacing w:line="240" w:lineRule="auto"/>
              <w:ind w:left="-107" w:right="-108"/>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lang w:eastAsia="ru-RU"/>
              </w:rPr>
              <w:t>104,00-</w:t>
            </w:r>
          </w:p>
        </w:tc>
        <w:tc>
          <w:tcPr>
            <w:tcW w:w="424" w:type="pct"/>
            <w:vAlign w:val="center"/>
          </w:tcPr>
          <w:p w:rsidR="00065BCF" w:rsidRPr="004E7AB6" w:rsidRDefault="00065BCF" w:rsidP="00065BCF">
            <w:pPr>
              <w:spacing w:line="240" w:lineRule="auto"/>
              <w:ind w:left="-107" w:right="-108"/>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lang w:eastAsia="ru-RU"/>
              </w:rPr>
              <w:t>109,00</w:t>
            </w:r>
          </w:p>
        </w:tc>
        <w:tc>
          <w:tcPr>
            <w:tcW w:w="920" w:type="pct"/>
            <w:vAlign w:val="center"/>
          </w:tcPr>
          <w:p w:rsidR="00065BCF" w:rsidRPr="004E7AB6" w:rsidRDefault="00065BCF" w:rsidP="00065BCF">
            <w:pPr>
              <w:spacing w:line="240" w:lineRule="auto"/>
              <w:jc w:val="center"/>
              <w:rPr>
                <w:rFonts w:ascii="Times New Roman" w:hAnsi="Times New Roman" w:cs="Times New Roman"/>
                <w:color w:val="000000"/>
                <w:sz w:val="24"/>
                <w:szCs w:val="24"/>
                <w:lang w:eastAsia="ru-RU"/>
              </w:rPr>
            </w:pPr>
            <w:r w:rsidRPr="004E7AB6">
              <w:rPr>
                <w:rFonts w:ascii="Times New Roman" w:hAnsi="Times New Roman" w:cs="Times New Roman"/>
                <w:color w:val="000000"/>
                <w:sz w:val="24"/>
                <w:szCs w:val="24"/>
                <w:lang w:eastAsia="ru-RU"/>
              </w:rPr>
              <w:t>бюджет МО</w:t>
            </w:r>
          </w:p>
        </w:tc>
      </w:tr>
      <w:tr w:rsidR="00065BCF" w:rsidRPr="004E7AB6" w:rsidTr="00065BCF">
        <w:trPr>
          <w:trHeight w:val="343"/>
        </w:trPr>
        <w:tc>
          <w:tcPr>
            <w:tcW w:w="2391" w:type="pct"/>
            <w:gridSpan w:val="3"/>
            <w:vAlign w:val="center"/>
          </w:tcPr>
          <w:p w:rsidR="00065BCF" w:rsidRPr="004E7AB6" w:rsidRDefault="00065BCF" w:rsidP="00065BCF">
            <w:pPr>
              <w:spacing w:line="240" w:lineRule="auto"/>
              <w:jc w:val="center"/>
              <w:rPr>
                <w:rFonts w:ascii="Times New Roman" w:hAnsi="Times New Roman" w:cs="Times New Roman"/>
                <w:b/>
                <w:color w:val="000000"/>
                <w:sz w:val="20"/>
                <w:szCs w:val="20"/>
                <w:lang w:eastAsia="ru-RU"/>
              </w:rPr>
            </w:pPr>
            <w:r w:rsidRPr="004E7AB6">
              <w:rPr>
                <w:rFonts w:ascii="Times New Roman" w:hAnsi="Times New Roman" w:cs="Times New Roman"/>
                <w:b/>
                <w:color w:val="000000"/>
                <w:sz w:val="20"/>
                <w:szCs w:val="20"/>
                <w:lang w:eastAsia="ru-RU"/>
              </w:rPr>
              <w:t>Всего</w:t>
            </w:r>
          </w:p>
        </w:tc>
        <w:tc>
          <w:tcPr>
            <w:tcW w:w="422" w:type="pct"/>
            <w:vAlign w:val="center"/>
          </w:tcPr>
          <w:p w:rsidR="00065BCF" w:rsidRPr="004E7AB6" w:rsidRDefault="00065BCF" w:rsidP="00065BCF">
            <w:pPr>
              <w:spacing w:line="240" w:lineRule="auto"/>
              <w:ind w:left="-107" w:right="-108"/>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313,00</w:t>
            </w:r>
          </w:p>
        </w:tc>
        <w:tc>
          <w:tcPr>
            <w:tcW w:w="421" w:type="pct"/>
            <w:vAlign w:val="center"/>
          </w:tcPr>
          <w:p w:rsidR="00065BCF" w:rsidRPr="004E7AB6" w:rsidRDefault="00065BCF" w:rsidP="00065BCF">
            <w:pPr>
              <w:spacing w:line="240" w:lineRule="auto"/>
              <w:ind w:left="-107" w:right="-108"/>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lang w:eastAsia="ru-RU"/>
              </w:rPr>
              <w:t>100,00</w:t>
            </w:r>
          </w:p>
        </w:tc>
        <w:tc>
          <w:tcPr>
            <w:tcW w:w="421" w:type="pct"/>
            <w:vAlign w:val="center"/>
          </w:tcPr>
          <w:p w:rsidR="00065BCF" w:rsidRPr="004E7AB6" w:rsidRDefault="00065BCF" w:rsidP="00065BCF">
            <w:pPr>
              <w:spacing w:line="240" w:lineRule="auto"/>
              <w:ind w:left="-107" w:right="-108"/>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lang w:eastAsia="ru-RU"/>
              </w:rPr>
              <w:t>104,00</w:t>
            </w:r>
          </w:p>
        </w:tc>
        <w:tc>
          <w:tcPr>
            <w:tcW w:w="424" w:type="pct"/>
            <w:vAlign w:val="center"/>
          </w:tcPr>
          <w:p w:rsidR="00065BCF" w:rsidRPr="004E7AB6" w:rsidRDefault="00065BCF" w:rsidP="00065BCF">
            <w:pPr>
              <w:spacing w:line="240" w:lineRule="auto"/>
              <w:ind w:left="-107" w:right="-108"/>
              <w:jc w:val="center"/>
              <w:rPr>
                <w:rFonts w:ascii="Times New Roman" w:hAnsi="Times New Roman" w:cs="Times New Roman"/>
                <w:color w:val="FF0000"/>
                <w:sz w:val="20"/>
                <w:szCs w:val="20"/>
                <w:lang w:eastAsia="ru-RU"/>
              </w:rPr>
            </w:pPr>
            <w:r w:rsidRPr="004E7AB6">
              <w:rPr>
                <w:rFonts w:ascii="Times New Roman" w:hAnsi="Times New Roman" w:cs="Times New Roman"/>
                <w:color w:val="000000"/>
                <w:sz w:val="20"/>
                <w:szCs w:val="20"/>
                <w:lang w:eastAsia="ru-RU"/>
              </w:rPr>
              <w:t>109,00</w:t>
            </w:r>
          </w:p>
        </w:tc>
        <w:tc>
          <w:tcPr>
            <w:tcW w:w="920" w:type="pct"/>
            <w:vAlign w:val="center"/>
          </w:tcPr>
          <w:p w:rsidR="00065BCF" w:rsidRPr="004E7AB6" w:rsidRDefault="00065BCF" w:rsidP="00065BCF">
            <w:pPr>
              <w:spacing w:line="240" w:lineRule="auto"/>
              <w:jc w:val="center"/>
              <w:rPr>
                <w:rFonts w:ascii="Times New Roman" w:hAnsi="Times New Roman" w:cs="Times New Roman"/>
                <w:color w:val="000000"/>
                <w:sz w:val="20"/>
                <w:szCs w:val="20"/>
                <w:lang w:eastAsia="ru-RU"/>
              </w:rPr>
            </w:pPr>
          </w:p>
        </w:tc>
      </w:tr>
    </w:tbl>
    <w:p w:rsidR="00065BCF" w:rsidRPr="004E7AB6" w:rsidRDefault="00065BCF" w:rsidP="00065BCF">
      <w:pPr>
        <w:pStyle w:val="1"/>
        <w:jc w:val="center"/>
        <w:rPr>
          <w:rFonts w:ascii="Times New Roman" w:hAnsi="Times New Roman"/>
          <w:color w:val="auto"/>
          <w:sz w:val="24"/>
          <w:szCs w:val="24"/>
          <w:lang w:eastAsia="ru-RU"/>
        </w:rPr>
      </w:pPr>
      <w:bookmarkStart w:id="40" w:name="_Toc402260074"/>
      <w:bookmarkStart w:id="41" w:name="_Toc497389272"/>
      <w:r w:rsidRPr="004E7AB6">
        <w:rPr>
          <w:rFonts w:ascii="Times New Roman" w:hAnsi="Times New Roman"/>
          <w:color w:val="auto"/>
          <w:sz w:val="24"/>
          <w:szCs w:val="24"/>
          <w:lang w:eastAsia="ru-RU"/>
        </w:rPr>
        <w:t>7. ПЕРЕЧЕНЬ ЦЕЛЕВЫХ ИНДИКАТОРОВ И ПОКАЗАТЕЛЕЙ МУНИЦИПАЛЬНОЙ ПРОГРАММЫ С РАСШИФРОВКОЙ ПЛАНОВЫХ ЗНАЧЕНИЙ ПО ГОДАМ ЕЕ РЕАЛИЗАЦИИ</w:t>
      </w:r>
      <w:bookmarkEnd w:id="40"/>
      <w:bookmarkEnd w:id="41"/>
    </w:p>
    <w:p w:rsidR="00065BCF" w:rsidRPr="004E7AB6" w:rsidRDefault="00065BCF" w:rsidP="00065BCF">
      <w:pPr>
        <w:spacing w:line="240" w:lineRule="auto"/>
        <w:jc w:val="both"/>
        <w:rPr>
          <w:rFonts w:ascii="Times New Roman" w:hAnsi="Times New Roman" w:cs="Times New Roman"/>
          <w:sz w:val="24"/>
          <w:szCs w:val="24"/>
          <w:lang w:eastAsia="ru-RU"/>
        </w:rPr>
      </w:pPr>
    </w:p>
    <w:p w:rsidR="00065BCF" w:rsidRPr="004E7AB6" w:rsidRDefault="00065BCF" w:rsidP="00065BCF">
      <w:pPr>
        <w:spacing w:line="240" w:lineRule="auto"/>
        <w:ind w:firstLine="709"/>
        <w:jc w:val="both"/>
        <w:rPr>
          <w:rFonts w:ascii="Times New Roman" w:hAnsi="Times New Roman" w:cs="Times New Roman"/>
          <w:sz w:val="24"/>
          <w:szCs w:val="24"/>
          <w:lang w:eastAsia="ru-RU"/>
        </w:rPr>
      </w:pPr>
      <w:r w:rsidRPr="004E7AB6">
        <w:rPr>
          <w:rFonts w:ascii="Times New Roman" w:hAnsi="Times New Roman" w:cs="Times New Roman"/>
          <w:sz w:val="24"/>
          <w:szCs w:val="24"/>
          <w:lang w:eastAsia="ru-RU"/>
        </w:rPr>
        <w:t>При реализации мероприятий по культуре на территории муниципального образования Пениковское сельское поселение должны быть достигнуты следующие результаты:</w:t>
      </w:r>
    </w:p>
    <w:p w:rsidR="00065BCF" w:rsidRPr="004E7AB6" w:rsidRDefault="00065BCF" w:rsidP="00065BCF">
      <w:pPr>
        <w:spacing w:line="240" w:lineRule="auto"/>
        <w:jc w:val="center"/>
        <w:rPr>
          <w:rFonts w:ascii="Times New Roman" w:hAnsi="Times New Roman" w:cs="Times New Roman"/>
          <w:sz w:val="24"/>
          <w:szCs w:val="24"/>
          <w:lang w:eastAsia="ru-RU"/>
        </w:rPr>
      </w:pPr>
      <w:r w:rsidRPr="004E7AB6">
        <w:rPr>
          <w:rFonts w:ascii="Times New Roman" w:hAnsi="Times New Roman" w:cs="Times New Roman"/>
          <w:sz w:val="24"/>
          <w:szCs w:val="24"/>
          <w:lang w:eastAsia="ru-RU"/>
        </w:rPr>
        <w:t>Целевые показатели подпрограммы «С</w:t>
      </w:r>
      <w:r w:rsidRPr="004E7AB6">
        <w:rPr>
          <w:rFonts w:ascii="Times New Roman" w:hAnsi="Times New Roman" w:cs="Times New Roman"/>
          <w:sz w:val="24"/>
          <w:szCs w:val="24"/>
        </w:rPr>
        <w:t>оздание условий для культурного развития и культурно-досуговой деятельности населения муниципального образования Пениковское сельское поселение</w:t>
      </w:r>
      <w:r w:rsidRPr="004E7AB6">
        <w:rPr>
          <w:rFonts w:ascii="Times New Roman" w:hAnsi="Times New Roman" w:cs="Times New Roman"/>
          <w:sz w:val="24"/>
          <w:szCs w:val="24"/>
          <w:lang w:eastAsia="ru-RU"/>
        </w:rPr>
        <w:t>»</w:t>
      </w:r>
    </w:p>
    <w:p w:rsidR="00065BCF" w:rsidRPr="004E7AB6" w:rsidRDefault="00065BCF" w:rsidP="00065BCF">
      <w:pPr>
        <w:spacing w:line="240" w:lineRule="auto"/>
        <w:jc w:val="center"/>
        <w:rPr>
          <w:rFonts w:ascii="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4305"/>
        <w:gridCol w:w="1225"/>
        <w:gridCol w:w="1135"/>
        <w:gridCol w:w="1139"/>
        <w:gridCol w:w="1137"/>
      </w:tblGrid>
      <w:tr w:rsidR="00065BCF" w:rsidRPr="004E7AB6" w:rsidTr="00065BCF">
        <w:trPr>
          <w:trHeight w:val="485"/>
        </w:trPr>
        <w:tc>
          <w:tcPr>
            <w:tcW w:w="329" w:type="pct"/>
            <w:vMerge w:val="restar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w:t>
            </w:r>
          </w:p>
          <w:p w:rsidR="00065BCF" w:rsidRPr="004E7AB6" w:rsidRDefault="00065BCF" w:rsidP="00065BCF">
            <w:pPr>
              <w:spacing w:line="240" w:lineRule="auto"/>
              <w:jc w:val="center"/>
              <w:rPr>
                <w:rFonts w:ascii="Times New Roman" w:hAnsi="Times New Roman" w:cs="Times New Roman"/>
                <w:sz w:val="20"/>
                <w:szCs w:val="20"/>
                <w:lang w:eastAsia="ru-RU"/>
              </w:rPr>
            </w:pPr>
            <w:proofErr w:type="gramStart"/>
            <w:r w:rsidRPr="004E7AB6">
              <w:rPr>
                <w:rFonts w:ascii="Times New Roman" w:hAnsi="Times New Roman" w:cs="Times New Roman"/>
                <w:sz w:val="20"/>
                <w:szCs w:val="20"/>
                <w:lang w:eastAsia="ru-RU"/>
              </w:rPr>
              <w:t>п</w:t>
            </w:r>
            <w:proofErr w:type="gramEnd"/>
            <w:r w:rsidRPr="004E7AB6">
              <w:rPr>
                <w:rFonts w:ascii="Times New Roman" w:hAnsi="Times New Roman" w:cs="Times New Roman"/>
                <w:sz w:val="20"/>
                <w:szCs w:val="20"/>
                <w:lang w:eastAsia="ru-RU"/>
              </w:rPr>
              <w:t>/п</w:t>
            </w:r>
          </w:p>
        </w:tc>
        <w:tc>
          <w:tcPr>
            <w:tcW w:w="2249" w:type="pct"/>
            <w:vMerge w:val="restar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Наименование показателя</w:t>
            </w:r>
          </w:p>
        </w:tc>
        <w:tc>
          <w:tcPr>
            <w:tcW w:w="640" w:type="pct"/>
            <w:vMerge w:val="restar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Начальное значение показателя</w:t>
            </w:r>
          </w:p>
        </w:tc>
        <w:tc>
          <w:tcPr>
            <w:tcW w:w="1782" w:type="pct"/>
            <w:gridSpan w:val="3"/>
            <w:vAlign w:val="center"/>
          </w:tcPr>
          <w:p w:rsidR="00065BCF" w:rsidRPr="004E7AB6" w:rsidRDefault="00065BCF" w:rsidP="00065BCF">
            <w:pPr>
              <w:spacing w:line="240" w:lineRule="auto"/>
              <w:jc w:val="center"/>
              <w:rPr>
                <w:rFonts w:ascii="Times New Roman" w:hAnsi="Times New Roman" w:cs="Times New Roman"/>
                <w:b/>
                <w:i/>
                <w:sz w:val="20"/>
                <w:szCs w:val="20"/>
                <w:lang w:eastAsia="ru-RU"/>
              </w:rPr>
            </w:pPr>
            <w:r w:rsidRPr="004E7AB6">
              <w:rPr>
                <w:rFonts w:ascii="Times New Roman" w:hAnsi="Times New Roman" w:cs="Times New Roman"/>
                <w:bCs/>
                <w:color w:val="000000"/>
                <w:sz w:val="20"/>
                <w:szCs w:val="20"/>
                <w:lang w:eastAsia="ru-RU"/>
              </w:rPr>
              <w:t>Значение показателя по годам</w:t>
            </w:r>
          </w:p>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(нарастающим итогом)</w:t>
            </w:r>
          </w:p>
        </w:tc>
      </w:tr>
      <w:tr w:rsidR="00065BCF" w:rsidRPr="004E7AB6" w:rsidTr="00065BCF">
        <w:trPr>
          <w:trHeight w:val="368"/>
        </w:trPr>
        <w:tc>
          <w:tcPr>
            <w:tcW w:w="329" w:type="pct"/>
            <w:vMerge/>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p>
        </w:tc>
        <w:tc>
          <w:tcPr>
            <w:tcW w:w="2249" w:type="pct"/>
            <w:vMerge/>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p>
        </w:tc>
        <w:tc>
          <w:tcPr>
            <w:tcW w:w="640" w:type="pct"/>
            <w:vMerge/>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p>
        </w:tc>
        <w:tc>
          <w:tcPr>
            <w:tcW w:w="593" w:type="pct"/>
            <w:vAlign w:val="center"/>
          </w:tcPr>
          <w:p w:rsidR="00065BCF" w:rsidRPr="004E7AB6" w:rsidRDefault="00065BCF" w:rsidP="00065BCF">
            <w:pPr>
              <w:spacing w:line="240" w:lineRule="auto"/>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lang w:eastAsia="ru-RU"/>
              </w:rPr>
              <w:t>2021</w:t>
            </w:r>
          </w:p>
        </w:tc>
        <w:tc>
          <w:tcPr>
            <w:tcW w:w="595" w:type="pct"/>
            <w:vAlign w:val="center"/>
          </w:tcPr>
          <w:p w:rsidR="00065BCF" w:rsidRPr="004E7AB6" w:rsidRDefault="00065BCF" w:rsidP="00065BCF">
            <w:pPr>
              <w:spacing w:line="240" w:lineRule="auto"/>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lang w:eastAsia="ru-RU"/>
              </w:rPr>
              <w:t>2022</w:t>
            </w:r>
          </w:p>
        </w:tc>
        <w:tc>
          <w:tcPr>
            <w:tcW w:w="595" w:type="pct"/>
            <w:vAlign w:val="center"/>
          </w:tcPr>
          <w:p w:rsidR="00065BCF" w:rsidRPr="004E7AB6" w:rsidRDefault="00065BCF" w:rsidP="00065BCF">
            <w:pPr>
              <w:spacing w:line="240" w:lineRule="auto"/>
              <w:jc w:val="center"/>
              <w:rPr>
                <w:rFonts w:ascii="Times New Roman" w:hAnsi="Times New Roman" w:cs="Times New Roman"/>
                <w:bCs/>
                <w:color w:val="000000"/>
                <w:sz w:val="20"/>
                <w:szCs w:val="20"/>
                <w:lang w:eastAsia="ru-RU"/>
              </w:rPr>
            </w:pPr>
            <w:r w:rsidRPr="004E7AB6">
              <w:rPr>
                <w:rFonts w:ascii="Times New Roman" w:hAnsi="Times New Roman" w:cs="Times New Roman"/>
                <w:bCs/>
                <w:color w:val="000000"/>
                <w:sz w:val="20"/>
                <w:szCs w:val="20"/>
                <w:lang w:eastAsia="ru-RU"/>
              </w:rPr>
              <w:t>2023</w:t>
            </w:r>
          </w:p>
        </w:tc>
      </w:tr>
      <w:tr w:rsidR="00065BCF" w:rsidRPr="004E7AB6" w:rsidTr="00065BCF">
        <w:trPr>
          <w:trHeight w:val="347"/>
        </w:trPr>
        <w:tc>
          <w:tcPr>
            <w:tcW w:w="329"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1</w:t>
            </w:r>
          </w:p>
        </w:tc>
        <w:tc>
          <w:tcPr>
            <w:tcW w:w="2249" w:type="pct"/>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Количество жителей поселения посетивших мероприятие (чел.)</w:t>
            </w:r>
          </w:p>
        </w:tc>
        <w:tc>
          <w:tcPr>
            <w:tcW w:w="640"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1080(100%)</w:t>
            </w:r>
          </w:p>
        </w:tc>
        <w:tc>
          <w:tcPr>
            <w:tcW w:w="593"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1100</w:t>
            </w:r>
          </w:p>
        </w:tc>
        <w:tc>
          <w:tcPr>
            <w:tcW w:w="595"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1200</w:t>
            </w:r>
          </w:p>
        </w:tc>
        <w:tc>
          <w:tcPr>
            <w:tcW w:w="595"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1300</w:t>
            </w:r>
          </w:p>
        </w:tc>
      </w:tr>
      <w:tr w:rsidR="00065BCF" w:rsidRPr="004E7AB6" w:rsidTr="00065BCF">
        <w:trPr>
          <w:trHeight w:val="367"/>
        </w:trPr>
        <w:tc>
          <w:tcPr>
            <w:tcW w:w="329"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w:t>
            </w:r>
          </w:p>
        </w:tc>
        <w:tc>
          <w:tcPr>
            <w:tcW w:w="2249" w:type="pct"/>
            <w:vAlign w:val="center"/>
          </w:tcPr>
          <w:p w:rsidR="00065BCF" w:rsidRPr="004E7AB6" w:rsidRDefault="00065BCF" w:rsidP="00065BCF">
            <w:pPr>
              <w:jc w:val="center"/>
              <w:rPr>
                <w:rFonts w:ascii="Times New Roman" w:hAnsi="Times New Roman" w:cs="Times New Roman"/>
                <w:sz w:val="24"/>
                <w:szCs w:val="24"/>
              </w:rPr>
            </w:pPr>
            <w:r w:rsidRPr="004E7AB6">
              <w:rPr>
                <w:rFonts w:ascii="Times New Roman" w:hAnsi="Times New Roman" w:cs="Times New Roman"/>
                <w:sz w:val="24"/>
                <w:szCs w:val="24"/>
              </w:rPr>
              <w:t>Участие творческих коллективов в мероприятиях</w:t>
            </w:r>
          </w:p>
        </w:tc>
        <w:tc>
          <w:tcPr>
            <w:tcW w:w="640"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11</w:t>
            </w:r>
          </w:p>
        </w:tc>
        <w:tc>
          <w:tcPr>
            <w:tcW w:w="593"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15</w:t>
            </w:r>
          </w:p>
        </w:tc>
        <w:tc>
          <w:tcPr>
            <w:tcW w:w="595"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w:t>
            </w:r>
          </w:p>
        </w:tc>
        <w:tc>
          <w:tcPr>
            <w:tcW w:w="595"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w:t>
            </w:r>
          </w:p>
        </w:tc>
      </w:tr>
    </w:tbl>
    <w:p w:rsidR="00065BCF" w:rsidRPr="004E7AB6" w:rsidRDefault="00065BCF" w:rsidP="00065BCF">
      <w:pPr>
        <w:spacing w:line="240" w:lineRule="auto"/>
        <w:jc w:val="both"/>
        <w:rPr>
          <w:rFonts w:ascii="Times New Roman" w:hAnsi="Times New Roman" w:cs="Times New Roman"/>
          <w:sz w:val="24"/>
          <w:szCs w:val="24"/>
          <w:lang w:eastAsia="ru-RU"/>
        </w:rPr>
      </w:pPr>
    </w:p>
    <w:p w:rsidR="00065BCF" w:rsidRPr="004E7AB6" w:rsidRDefault="00065BCF" w:rsidP="00065BCF">
      <w:pPr>
        <w:spacing w:line="240" w:lineRule="auto"/>
        <w:jc w:val="center"/>
        <w:rPr>
          <w:rFonts w:ascii="Times New Roman" w:hAnsi="Times New Roman" w:cs="Times New Roman"/>
          <w:sz w:val="24"/>
          <w:szCs w:val="24"/>
          <w:lang w:eastAsia="ru-RU"/>
        </w:rPr>
      </w:pPr>
      <w:r w:rsidRPr="004E7AB6">
        <w:rPr>
          <w:rFonts w:ascii="Times New Roman" w:hAnsi="Times New Roman" w:cs="Times New Roman"/>
          <w:sz w:val="24"/>
          <w:szCs w:val="24"/>
          <w:lang w:eastAsia="ru-RU"/>
        </w:rPr>
        <w:t>Целевые показатели подпрограммы «Создание условий для организации библиотечного обслуживания жителей муниципального образования Пениковское сельское поселение»</w:t>
      </w:r>
    </w:p>
    <w:p w:rsidR="00065BCF" w:rsidRPr="004E7AB6" w:rsidRDefault="00065BCF" w:rsidP="00065BCF">
      <w:pPr>
        <w:spacing w:line="240" w:lineRule="auto"/>
        <w:jc w:val="center"/>
        <w:rPr>
          <w:rFonts w:ascii="Times New Roman" w:hAnsi="Times New Roman" w:cs="Times New Roman"/>
          <w:sz w:val="24"/>
          <w:szCs w:val="24"/>
          <w:lang w:eastAsia="ru-RU"/>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
        <w:gridCol w:w="4288"/>
        <w:gridCol w:w="1145"/>
        <w:gridCol w:w="1142"/>
        <w:gridCol w:w="1144"/>
        <w:gridCol w:w="1144"/>
      </w:tblGrid>
      <w:tr w:rsidR="00065BCF" w:rsidRPr="004E7AB6" w:rsidTr="00065BCF">
        <w:trPr>
          <w:trHeight w:val="485"/>
        </w:trPr>
        <w:tc>
          <w:tcPr>
            <w:tcW w:w="337" w:type="pct"/>
            <w:vMerge w:val="restar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w:t>
            </w:r>
          </w:p>
          <w:p w:rsidR="00065BCF" w:rsidRPr="004E7AB6" w:rsidRDefault="00065BCF" w:rsidP="00065BCF">
            <w:pPr>
              <w:spacing w:line="240" w:lineRule="auto"/>
              <w:jc w:val="center"/>
              <w:rPr>
                <w:rFonts w:ascii="Times New Roman" w:hAnsi="Times New Roman" w:cs="Times New Roman"/>
                <w:sz w:val="20"/>
                <w:szCs w:val="20"/>
                <w:lang w:eastAsia="ru-RU"/>
              </w:rPr>
            </w:pPr>
            <w:proofErr w:type="gramStart"/>
            <w:r w:rsidRPr="004E7AB6">
              <w:rPr>
                <w:rFonts w:ascii="Times New Roman" w:hAnsi="Times New Roman" w:cs="Times New Roman"/>
                <w:sz w:val="20"/>
                <w:szCs w:val="20"/>
                <w:lang w:eastAsia="ru-RU"/>
              </w:rPr>
              <w:t>п</w:t>
            </w:r>
            <w:proofErr w:type="gramEnd"/>
            <w:r w:rsidRPr="004E7AB6">
              <w:rPr>
                <w:rFonts w:ascii="Times New Roman" w:hAnsi="Times New Roman" w:cs="Times New Roman"/>
                <w:sz w:val="20"/>
                <w:szCs w:val="20"/>
                <w:lang w:eastAsia="ru-RU"/>
              </w:rPr>
              <w:t>/п</w:t>
            </w:r>
          </w:p>
        </w:tc>
        <w:tc>
          <w:tcPr>
            <w:tcW w:w="2257" w:type="pct"/>
            <w:vMerge w:val="restar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Наименование показателя</w:t>
            </w:r>
          </w:p>
        </w:tc>
        <w:tc>
          <w:tcPr>
            <w:tcW w:w="601" w:type="pct"/>
            <w:vMerge w:val="restar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Начальное значение показателя</w:t>
            </w:r>
          </w:p>
        </w:tc>
        <w:tc>
          <w:tcPr>
            <w:tcW w:w="1805" w:type="pct"/>
            <w:gridSpan w:val="3"/>
            <w:vAlign w:val="center"/>
          </w:tcPr>
          <w:p w:rsidR="00065BCF" w:rsidRPr="004E7AB6" w:rsidRDefault="00065BCF" w:rsidP="00065BCF">
            <w:pPr>
              <w:spacing w:line="240" w:lineRule="auto"/>
              <w:jc w:val="center"/>
              <w:rPr>
                <w:rFonts w:ascii="Times New Roman" w:hAnsi="Times New Roman" w:cs="Times New Roman"/>
                <w:b/>
                <w:i/>
                <w:sz w:val="20"/>
                <w:szCs w:val="20"/>
                <w:lang w:eastAsia="ru-RU"/>
              </w:rPr>
            </w:pPr>
            <w:r w:rsidRPr="004E7AB6">
              <w:rPr>
                <w:rFonts w:ascii="Times New Roman" w:hAnsi="Times New Roman" w:cs="Times New Roman"/>
                <w:bCs/>
                <w:color w:val="000000"/>
                <w:sz w:val="20"/>
                <w:szCs w:val="20"/>
                <w:lang w:eastAsia="ru-RU"/>
              </w:rPr>
              <w:t>Значение показателя по годам</w:t>
            </w:r>
          </w:p>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(нарастающим итогом)</w:t>
            </w:r>
          </w:p>
        </w:tc>
      </w:tr>
      <w:tr w:rsidR="00065BCF" w:rsidRPr="004E7AB6" w:rsidTr="00065BCF">
        <w:trPr>
          <w:trHeight w:val="368"/>
        </w:trPr>
        <w:tc>
          <w:tcPr>
            <w:tcW w:w="337" w:type="pct"/>
            <w:vMerge/>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p>
        </w:tc>
        <w:tc>
          <w:tcPr>
            <w:tcW w:w="2257" w:type="pct"/>
            <w:vMerge/>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p>
        </w:tc>
        <w:tc>
          <w:tcPr>
            <w:tcW w:w="601" w:type="pct"/>
            <w:vMerge/>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p>
        </w:tc>
        <w:tc>
          <w:tcPr>
            <w:tcW w:w="601" w:type="pct"/>
            <w:vAlign w:val="center"/>
          </w:tcPr>
          <w:p w:rsidR="00065BCF" w:rsidRPr="004E7AB6" w:rsidRDefault="00065BCF" w:rsidP="00065BCF">
            <w:pPr>
              <w:spacing w:line="240" w:lineRule="auto"/>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lang w:eastAsia="ru-RU"/>
              </w:rPr>
              <w:t>2020</w:t>
            </w:r>
          </w:p>
        </w:tc>
        <w:tc>
          <w:tcPr>
            <w:tcW w:w="602" w:type="pct"/>
            <w:vAlign w:val="center"/>
          </w:tcPr>
          <w:p w:rsidR="00065BCF" w:rsidRPr="004E7AB6" w:rsidRDefault="00065BCF" w:rsidP="00065BCF">
            <w:pPr>
              <w:spacing w:line="240" w:lineRule="auto"/>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lang w:eastAsia="ru-RU"/>
              </w:rPr>
              <w:t>2021</w:t>
            </w:r>
          </w:p>
        </w:tc>
        <w:tc>
          <w:tcPr>
            <w:tcW w:w="602" w:type="pct"/>
            <w:vAlign w:val="center"/>
          </w:tcPr>
          <w:p w:rsidR="00065BCF" w:rsidRPr="004E7AB6" w:rsidRDefault="00065BCF" w:rsidP="00065BCF">
            <w:pPr>
              <w:spacing w:line="240" w:lineRule="auto"/>
              <w:jc w:val="center"/>
              <w:rPr>
                <w:rFonts w:ascii="Times New Roman" w:hAnsi="Times New Roman" w:cs="Times New Roman"/>
                <w:bCs/>
                <w:color w:val="000000"/>
                <w:sz w:val="20"/>
                <w:szCs w:val="20"/>
                <w:lang w:eastAsia="ru-RU"/>
              </w:rPr>
            </w:pPr>
            <w:r w:rsidRPr="004E7AB6">
              <w:rPr>
                <w:rFonts w:ascii="Times New Roman" w:hAnsi="Times New Roman" w:cs="Times New Roman"/>
                <w:bCs/>
                <w:color w:val="000000"/>
                <w:sz w:val="20"/>
                <w:szCs w:val="20"/>
                <w:lang w:eastAsia="ru-RU"/>
              </w:rPr>
              <w:t>2022</w:t>
            </w:r>
          </w:p>
        </w:tc>
      </w:tr>
      <w:tr w:rsidR="00065BCF" w:rsidRPr="004E7AB6" w:rsidTr="00065BCF">
        <w:trPr>
          <w:trHeight w:val="347"/>
        </w:trPr>
        <w:tc>
          <w:tcPr>
            <w:tcW w:w="337"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1</w:t>
            </w:r>
          </w:p>
        </w:tc>
        <w:tc>
          <w:tcPr>
            <w:tcW w:w="2257" w:type="pct"/>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Количество пользователей-читателей (чел)</w:t>
            </w:r>
          </w:p>
        </w:tc>
        <w:tc>
          <w:tcPr>
            <w:tcW w:w="601"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500(100%)</w:t>
            </w:r>
          </w:p>
        </w:tc>
        <w:tc>
          <w:tcPr>
            <w:tcW w:w="601"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520</w:t>
            </w:r>
          </w:p>
        </w:tc>
        <w:tc>
          <w:tcPr>
            <w:tcW w:w="602"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520</w:t>
            </w:r>
          </w:p>
        </w:tc>
        <w:tc>
          <w:tcPr>
            <w:tcW w:w="602"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530</w:t>
            </w:r>
          </w:p>
        </w:tc>
      </w:tr>
      <w:tr w:rsidR="00065BCF" w:rsidRPr="004E7AB6" w:rsidTr="00065BCF">
        <w:trPr>
          <w:trHeight w:val="347"/>
        </w:trPr>
        <w:tc>
          <w:tcPr>
            <w:tcW w:w="337"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w:t>
            </w:r>
          </w:p>
        </w:tc>
        <w:tc>
          <w:tcPr>
            <w:tcW w:w="2257" w:type="pct"/>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Количество закупаемой книжной продукции (ед.)</w:t>
            </w:r>
          </w:p>
        </w:tc>
        <w:tc>
          <w:tcPr>
            <w:tcW w:w="601"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599</w:t>
            </w:r>
          </w:p>
        </w:tc>
        <w:tc>
          <w:tcPr>
            <w:tcW w:w="601"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620</w:t>
            </w:r>
          </w:p>
        </w:tc>
        <w:tc>
          <w:tcPr>
            <w:tcW w:w="602"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620</w:t>
            </w:r>
          </w:p>
        </w:tc>
        <w:tc>
          <w:tcPr>
            <w:tcW w:w="602"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630</w:t>
            </w:r>
          </w:p>
        </w:tc>
      </w:tr>
      <w:tr w:rsidR="00065BCF" w:rsidRPr="004E7AB6" w:rsidTr="00065BCF">
        <w:trPr>
          <w:trHeight w:val="347"/>
        </w:trPr>
        <w:tc>
          <w:tcPr>
            <w:tcW w:w="337"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3</w:t>
            </w:r>
          </w:p>
        </w:tc>
        <w:tc>
          <w:tcPr>
            <w:tcW w:w="2257" w:type="pct"/>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Число посещений пользователей-читателей (кол-во раз)</w:t>
            </w:r>
          </w:p>
        </w:tc>
        <w:tc>
          <w:tcPr>
            <w:tcW w:w="601"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4547</w:t>
            </w:r>
          </w:p>
        </w:tc>
        <w:tc>
          <w:tcPr>
            <w:tcW w:w="601"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4747</w:t>
            </w:r>
          </w:p>
        </w:tc>
        <w:tc>
          <w:tcPr>
            <w:tcW w:w="602"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4747</w:t>
            </w:r>
          </w:p>
        </w:tc>
        <w:tc>
          <w:tcPr>
            <w:tcW w:w="602" w:type="pct"/>
            <w:vAlign w:val="center"/>
          </w:tcPr>
          <w:p w:rsidR="00065BCF" w:rsidRPr="004E7AB6" w:rsidRDefault="00065BCF" w:rsidP="00065BCF">
            <w:pPr>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4947</w:t>
            </w:r>
          </w:p>
        </w:tc>
      </w:tr>
    </w:tbl>
    <w:p w:rsidR="00065BCF" w:rsidRPr="004E7AB6" w:rsidRDefault="00065BCF" w:rsidP="00065BCF">
      <w:pPr>
        <w:spacing w:line="240" w:lineRule="auto"/>
        <w:jc w:val="both"/>
        <w:rPr>
          <w:rFonts w:ascii="Times New Roman" w:hAnsi="Times New Roman" w:cs="Times New Roman"/>
          <w:sz w:val="24"/>
          <w:szCs w:val="24"/>
          <w:lang w:eastAsia="ru-RU"/>
        </w:rPr>
      </w:pPr>
      <w:r w:rsidRPr="004E7AB6">
        <w:rPr>
          <w:rFonts w:ascii="Times New Roman" w:hAnsi="Times New Roman" w:cs="Times New Roman"/>
          <w:sz w:val="24"/>
          <w:szCs w:val="24"/>
          <w:lang w:eastAsia="ru-RU"/>
        </w:rPr>
        <w:br w:type="page"/>
      </w:r>
    </w:p>
    <w:p w:rsidR="00065BCF" w:rsidRPr="004E7AB6" w:rsidRDefault="00065BCF" w:rsidP="00065BCF">
      <w:pPr>
        <w:autoSpaceDE w:val="0"/>
        <w:autoSpaceDN w:val="0"/>
        <w:adjustRightInd w:val="0"/>
        <w:spacing w:before="108" w:after="108" w:line="240" w:lineRule="auto"/>
        <w:jc w:val="center"/>
        <w:outlineLvl w:val="0"/>
        <w:rPr>
          <w:rFonts w:ascii="Times New Roman" w:hAnsi="Times New Roman" w:cs="Times New Roman"/>
          <w:b/>
          <w:sz w:val="24"/>
          <w:szCs w:val="24"/>
          <w:lang w:eastAsia="ru-RU"/>
        </w:rPr>
      </w:pPr>
      <w:bookmarkStart w:id="42" w:name="_Toc402260075"/>
      <w:bookmarkStart w:id="43" w:name="_Toc497389273"/>
      <w:r w:rsidRPr="004E7AB6">
        <w:rPr>
          <w:rFonts w:ascii="Times New Roman" w:hAnsi="Times New Roman" w:cs="Times New Roman"/>
          <w:b/>
          <w:sz w:val="24"/>
          <w:szCs w:val="24"/>
          <w:lang w:eastAsia="ru-RU"/>
        </w:rPr>
        <w:lastRenderedPageBreak/>
        <w:t xml:space="preserve">8. ОЦЕНКА </w:t>
      </w:r>
      <w:r w:rsidRPr="004E7AB6">
        <w:rPr>
          <w:rFonts w:ascii="Times New Roman" w:hAnsi="Times New Roman" w:cs="Times New Roman"/>
          <w:b/>
          <w:bCs/>
          <w:sz w:val="24"/>
          <w:szCs w:val="24"/>
        </w:rPr>
        <w:t>ЭФФЕКТИВНОСТИ</w:t>
      </w:r>
      <w:r w:rsidRPr="004E7AB6">
        <w:rPr>
          <w:rFonts w:ascii="Times New Roman" w:hAnsi="Times New Roman" w:cs="Times New Roman"/>
          <w:b/>
          <w:sz w:val="24"/>
          <w:szCs w:val="24"/>
          <w:lang w:eastAsia="ru-RU"/>
        </w:rPr>
        <w:t xml:space="preserve"> </w:t>
      </w:r>
      <w:r w:rsidRPr="004E7AB6">
        <w:rPr>
          <w:rFonts w:ascii="Times New Roman" w:hAnsi="Times New Roman" w:cs="Times New Roman"/>
          <w:b/>
          <w:bCs/>
          <w:sz w:val="24"/>
          <w:szCs w:val="24"/>
        </w:rPr>
        <w:t>ВЫПОЛНЕНИЯ</w:t>
      </w:r>
      <w:r w:rsidRPr="004E7AB6">
        <w:rPr>
          <w:rFonts w:ascii="Times New Roman" w:hAnsi="Times New Roman" w:cs="Times New Roman"/>
          <w:b/>
          <w:sz w:val="24"/>
          <w:szCs w:val="24"/>
          <w:lang w:eastAsia="ru-RU"/>
        </w:rPr>
        <w:t xml:space="preserve"> ПРОГРАММЫ</w:t>
      </w:r>
      <w:bookmarkEnd w:id="42"/>
      <w:bookmarkEnd w:id="43"/>
    </w:p>
    <w:p w:rsidR="00065BCF" w:rsidRPr="004E7AB6" w:rsidRDefault="00065BCF" w:rsidP="00065BCF">
      <w:pPr>
        <w:spacing w:line="240" w:lineRule="auto"/>
        <w:ind w:firstLine="708"/>
        <w:jc w:val="both"/>
        <w:rPr>
          <w:rFonts w:ascii="Times New Roman" w:hAnsi="Times New Roman" w:cs="Times New Roman"/>
          <w:sz w:val="24"/>
          <w:szCs w:val="24"/>
          <w:lang w:eastAsia="ru-RU"/>
        </w:rPr>
      </w:pPr>
      <w:r w:rsidRPr="004E7AB6">
        <w:rPr>
          <w:rFonts w:ascii="Times New Roman" w:hAnsi="Times New Roman" w:cs="Times New Roman"/>
          <w:sz w:val="24"/>
          <w:szCs w:val="24"/>
          <w:lang w:eastAsia="ru-RU"/>
        </w:rPr>
        <w:t>Программа считается эффективной при выполнении на окончание 2023 года от 80 до 100% запланированных мероприятий по всем показателям;</w:t>
      </w:r>
    </w:p>
    <w:p w:rsidR="00065BCF" w:rsidRPr="004E7AB6" w:rsidRDefault="00065BCF" w:rsidP="00065BCF">
      <w:pPr>
        <w:spacing w:line="240" w:lineRule="auto"/>
        <w:ind w:firstLine="708"/>
        <w:jc w:val="both"/>
        <w:rPr>
          <w:rFonts w:ascii="Times New Roman" w:hAnsi="Times New Roman" w:cs="Times New Roman"/>
          <w:sz w:val="24"/>
          <w:szCs w:val="24"/>
          <w:lang w:eastAsia="ru-RU"/>
        </w:rPr>
      </w:pPr>
      <w:r w:rsidRPr="004E7AB6">
        <w:rPr>
          <w:rFonts w:ascii="Times New Roman" w:hAnsi="Times New Roman" w:cs="Times New Roman"/>
          <w:sz w:val="24"/>
          <w:szCs w:val="24"/>
          <w:lang w:eastAsia="ru-RU"/>
        </w:rPr>
        <w:t>Эффективность выполнения программы оценивается как средняя при выполнении на окончание 2023 года от 50 до 80% запланированных мероприятий по всем показателям;</w:t>
      </w:r>
    </w:p>
    <w:p w:rsidR="00065BCF" w:rsidRPr="004E7AB6" w:rsidRDefault="00065BCF" w:rsidP="00065BCF">
      <w:pPr>
        <w:spacing w:line="240" w:lineRule="auto"/>
        <w:ind w:firstLine="708"/>
        <w:jc w:val="both"/>
        <w:rPr>
          <w:rFonts w:ascii="Times New Roman" w:hAnsi="Times New Roman" w:cs="Times New Roman"/>
          <w:sz w:val="24"/>
          <w:szCs w:val="24"/>
          <w:lang w:eastAsia="ru-RU"/>
        </w:rPr>
      </w:pPr>
      <w:r w:rsidRPr="004E7AB6">
        <w:rPr>
          <w:rFonts w:ascii="Times New Roman" w:hAnsi="Times New Roman" w:cs="Times New Roman"/>
          <w:sz w:val="24"/>
          <w:szCs w:val="24"/>
          <w:lang w:eastAsia="ru-RU"/>
        </w:rPr>
        <w:t>Программа считается не эффективной при значении показателей на окончание 2023 года менее 50%.</w:t>
      </w:r>
    </w:p>
    <w:p w:rsidR="00065BCF" w:rsidRPr="004E7AB6" w:rsidRDefault="00065BCF" w:rsidP="00065BCF">
      <w:pPr>
        <w:autoSpaceDE w:val="0"/>
        <w:autoSpaceDN w:val="0"/>
        <w:adjustRightInd w:val="0"/>
        <w:spacing w:before="108" w:after="108" w:line="240" w:lineRule="auto"/>
        <w:jc w:val="center"/>
        <w:outlineLvl w:val="0"/>
        <w:rPr>
          <w:rFonts w:ascii="Times New Roman" w:hAnsi="Times New Roman" w:cs="Times New Roman"/>
          <w:sz w:val="24"/>
          <w:szCs w:val="24"/>
          <w:lang w:eastAsia="ru-RU"/>
        </w:rPr>
      </w:pPr>
      <w:bookmarkStart w:id="44" w:name="_Toc283218750"/>
      <w:bookmarkStart w:id="45" w:name="_Toc284838315"/>
      <w:bookmarkStart w:id="46" w:name="_Toc284838591"/>
      <w:bookmarkStart w:id="47" w:name="_Toc286650235"/>
      <w:bookmarkStart w:id="48" w:name="_Toc402260076"/>
      <w:bookmarkStart w:id="49" w:name="_Toc497389274"/>
      <w:r w:rsidRPr="004E7AB6">
        <w:rPr>
          <w:rFonts w:ascii="Times New Roman" w:hAnsi="Times New Roman" w:cs="Times New Roman"/>
          <w:b/>
          <w:bCs/>
          <w:sz w:val="24"/>
          <w:szCs w:val="24"/>
        </w:rPr>
        <w:t>9. РЕСУРСНОЕ ОБЕСПЕЧЕНИЕ ПРОГРАММЫ</w:t>
      </w:r>
      <w:bookmarkEnd w:id="44"/>
      <w:bookmarkEnd w:id="45"/>
      <w:bookmarkEnd w:id="46"/>
      <w:bookmarkEnd w:id="47"/>
      <w:bookmarkEnd w:id="48"/>
      <w:bookmarkEnd w:id="49"/>
    </w:p>
    <w:p w:rsidR="00065BCF" w:rsidRPr="004E7AB6" w:rsidRDefault="00065BCF" w:rsidP="00065BCF">
      <w:pPr>
        <w:spacing w:line="240" w:lineRule="auto"/>
        <w:ind w:firstLine="709"/>
        <w:jc w:val="both"/>
        <w:rPr>
          <w:rFonts w:ascii="Times New Roman" w:hAnsi="Times New Roman" w:cs="Times New Roman"/>
          <w:sz w:val="24"/>
          <w:szCs w:val="24"/>
          <w:lang w:eastAsia="ru-RU"/>
        </w:rPr>
      </w:pPr>
      <w:r w:rsidRPr="004E7AB6">
        <w:rPr>
          <w:rFonts w:ascii="Times New Roman" w:hAnsi="Times New Roman" w:cs="Times New Roman"/>
          <w:sz w:val="24"/>
          <w:szCs w:val="24"/>
          <w:lang w:eastAsia="ru-RU"/>
        </w:rPr>
        <w:t>Финансовое обеспечение мероприятий Программы осуществляется за счёт средств бюджета муниципального образования Пениковское сельское поселение.</w:t>
      </w:r>
    </w:p>
    <w:p w:rsidR="00065BCF" w:rsidRPr="004E7AB6" w:rsidRDefault="00065BCF" w:rsidP="00065BCF">
      <w:pPr>
        <w:spacing w:line="240" w:lineRule="auto"/>
        <w:ind w:firstLine="709"/>
        <w:jc w:val="both"/>
        <w:rPr>
          <w:rFonts w:ascii="Times New Roman" w:hAnsi="Times New Roman" w:cs="Times New Roman"/>
          <w:sz w:val="24"/>
          <w:szCs w:val="24"/>
          <w:lang w:eastAsia="ru-RU"/>
        </w:rPr>
      </w:pPr>
      <w:r w:rsidRPr="004E7AB6">
        <w:rPr>
          <w:rFonts w:ascii="Times New Roman" w:hAnsi="Times New Roman" w:cs="Times New Roman"/>
          <w:sz w:val="24"/>
          <w:szCs w:val="24"/>
          <w:lang w:eastAsia="ru-RU"/>
        </w:rPr>
        <w:t>К реализации мероприятий могут привлекаться средства областного и федерального бюджетов в рамках финансирования областных и федеральных программ по культуре.</w:t>
      </w:r>
    </w:p>
    <w:p w:rsidR="00065BCF" w:rsidRPr="004E7AB6" w:rsidRDefault="00065BCF" w:rsidP="00065BCF">
      <w:pPr>
        <w:widowControl w:val="0"/>
        <w:autoSpaceDE w:val="0"/>
        <w:autoSpaceDN w:val="0"/>
        <w:adjustRightInd w:val="0"/>
        <w:spacing w:line="240" w:lineRule="auto"/>
        <w:ind w:firstLine="720"/>
        <w:rPr>
          <w:rFonts w:ascii="Times New Roman" w:hAnsi="Times New Roman" w:cs="Times New Roman"/>
          <w:sz w:val="24"/>
          <w:szCs w:val="24"/>
          <w:lang w:eastAsia="ru-RU"/>
        </w:rPr>
      </w:pPr>
      <w:r w:rsidRPr="004E7AB6">
        <w:rPr>
          <w:rFonts w:ascii="Times New Roman" w:hAnsi="Times New Roman" w:cs="Times New Roman"/>
          <w:sz w:val="24"/>
          <w:szCs w:val="24"/>
          <w:lang w:eastAsia="ru-RU"/>
        </w:rPr>
        <w:t>Общий объем финансирования Программы составляет 34 935,734 тыс. руб., в том числе из бюджета муниципального образования Пениковское сельское поселение составляет 35030,055 тыс. руб., в том числе:</w:t>
      </w:r>
    </w:p>
    <w:p w:rsidR="00065BCF" w:rsidRPr="004E7AB6" w:rsidRDefault="00065BCF" w:rsidP="00F07D8D">
      <w:pPr>
        <w:widowControl w:val="0"/>
        <w:numPr>
          <w:ilvl w:val="0"/>
          <w:numId w:val="1"/>
        </w:numPr>
        <w:tabs>
          <w:tab w:val="left" w:pos="1030"/>
        </w:tabs>
        <w:autoSpaceDE w:val="0"/>
        <w:autoSpaceDN w:val="0"/>
        <w:adjustRightInd w:val="0"/>
        <w:spacing w:line="240" w:lineRule="auto"/>
        <w:ind w:left="-70" w:firstLine="720"/>
        <w:jc w:val="both"/>
        <w:rPr>
          <w:rFonts w:ascii="Times New Roman" w:hAnsi="Times New Roman" w:cs="Times New Roman"/>
          <w:sz w:val="24"/>
          <w:szCs w:val="24"/>
          <w:lang w:eastAsia="ru-RU"/>
        </w:rPr>
      </w:pPr>
      <w:r w:rsidRPr="004E7AB6">
        <w:rPr>
          <w:rFonts w:ascii="Times New Roman" w:hAnsi="Times New Roman" w:cs="Times New Roman"/>
          <w:sz w:val="24"/>
          <w:szCs w:val="24"/>
          <w:lang w:eastAsia="ru-RU"/>
        </w:rPr>
        <w:t xml:space="preserve">2021 год – </w:t>
      </w:r>
      <w:r w:rsidRPr="004E7AB6">
        <w:rPr>
          <w:rFonts w:ascii="Times New Roman" w:hAnsi="Times New Roman" w:cs="Times New Roman"/>
          <w:bCs/>
          <w:sz w:val="24"/>
          <w:szCs w:val="24"/>
          <w:lang w:eastAsia="ru-RU"/>
        </w:rPr>
        <w:t xml:space="preserve">11221,827 </w:t>
      </w:r>
      <w:r w:rsidRPr="004E7AB6">
        <w:rPr>
          <w:rFonts w:ascii="Times New Roman" w:hAnsi="Times New Roman" w:cs="Times New Roman"/>
          <w:sz w:val="24"/>
          <w:szCs w:val="24"/>
          <w:lang w:eastAsia="ru-RU"/>
        </w:rPr>
        <w:t>тыс. руб.,</w:t>
      </w:r>
    </w:p>
    <w:p w:rsidR="00065BCF" w:rsidRPr="004E7AB6" w:rsidRDefault="00065BCF" w:rsidP="00F07D8D">
      <w:pPr>
        <w:widowControl w:val="0"/>
        <w:numPr>
          <w:ilvl w:val="0"/>
          <w:numId w:val="1"/>
        </w:numPr>
        <w:tabs>
          <w:tab w:val="left" w:pos="1030"/>
        </w:tabs>
        <w:autoSpaceDE w:val="0"/>
        <w:autoSpaceDN w:val="0"/>
        <w:adjustRightInd w:val="0"/>
        <w:spacing w:line="240" w:lineRule="auto"/>
        <w:ind w:left="-70" w:firstLine="720"/>
        <w:jc w:val="both"/>
        <w:rPr>
          <w:rFonts w:ascii="Times New Roman" w:hAnsi="Times New Roman" w:cs="Times New Roman"/>
          <w:sz w:val="24"/>
          <w:szCs w:val="24"/>
          <w:lang w:eastAsia="ru-RU"/>
        </w:rPr>
      </w:pPr>
      <w:r w:rsidRPr="004E7AB6">
        <w:rPr>
          <w:rFonts w:ascii="Times New Roman" w:hAnsi="Times New Roman" w:cs="Times New Roman"/>
          <w:sz w:val="24"/>
          <w:szCs w:val="24"/>
          <w:lang w:eastAsia="ru-RU"/>
        </w:rPr>
        <w:t>2022 год – 11670,700 тыс. руб.,</w:t>
      </w:r>
    </w:p>
    <w:p w:rsidR="00065BCF" w:rsidRPr="004E7AB6" w:rsidRDefault="00065BCF" w:rsidP="00F07D8D">
      <w:pPr>
        <w:widowControl w:val="0"/>
        <w:numPr>
          <w:ilvl w:val="0"/>
          <w:numId w:val="1"/>
        </w:numPr>
        <w:tabs>
          <w:tab w:val="left" w:pos="1030"/>
        </w:tabs>
        <w:autoSpaceDE w:val="0"/>
        <w:autoSpaceDN w:val="0"/>
        <w:adjustRightInd w:val="0"/>
        <w:spacing w:line="240" w:lineRule="auto"/>
        <w:ind w:left="-70" w:firstLine="720"/>
        <w:jc w:val="both"/>
        <w:rPr>
          <w:rFonts w:ascii="Times New Roman" w:hAnsi="Times New Roman" w:cs="Times New Roman"/>
          <w:sz w:val="24"/>
          <w:szCs w:val="24"/>
          <w:lang w:eastAsia="ru-RU"/>
        </w:rPr>
      </w:pPr>
      <w:r w:rsidRPr="004E7AB6">
        <w:rPr>
          <w:rFonts w:ascii="Times New Roman" w:hAnsi="Times New Roman" w:cs="Times New Roman"/>
          <w:sz w:val="24"/>
          <w:szCs w:val="24"/>
          <w:lang w:eastAsia="ru-RU"/>
        </w:rPr>
        <w:t>2023 год – 12137,528 тыс. руб.</w:t>
      </w:r>
    </w:p>
    <w:p w:rsidR="00065BCF" w:rsidRPr="004E7AB6" w:rsidRDefault="00065BCF" w:rsidP="00065BCF">
      <w:pPr>
        <w:autoSpaceDE w:val="0"/>
        <w:autoSpaceDN w:val="0"/>
        <w:adjustRightInd w:val="0"/>
        <w:spacing w:line="240" w:lineRule="auto"/>
        <w:ind w:firstLine="720"/>
        <w:jc w:val="both"/>
        <w:rPr>
          <w:rFonts w:ascii="Times New Roman" w:hAnsi="Times New Roman" w:cs="Times New Roman"/>
          <w:sz w:val="24"/>
          <w:szCs w:val="24"/>
          <w:lang w:eastAsia="ru-RU"/>
        </w:rPr>
      </w:pPr>
    </w:p>
    <w:p w:rsidR="00065BCF" w:rsidRPr="004E7AB6" w:rsidRDefault="00065BCF" w:rsidP="00065BCF">
      <w:pPr>
        <w:spacing w:line="240" w:lineRule="auto"/>
        <w:jc w:val="center"/>
        <w:rPr>
          <w:rFonts w:ascii="Times New Roman" w:hAnsi="Times New Roman" w:cs="Times New Roman"/>
          <w:sz w:val="24"/>
          <w:szCs w:val="24"/>
          <w:lang w:eastAsia="ru-RU"/>
        </w:rPr>
      </w:pPr>
      <w:r w:rsidRPr="004E7AB6">
        <w:rPr>
          <w:rFonts w:ascii="Times New Roman" w:hAnsi="Times New Roman" w:cs="Times New Roman"/>
          <w:sz w:val="24"/>
          <w:szCs w:val="24"/>
          <w:lang w:eastAsia="ru-RU"/>
        </w:rPr>
        <w:t>Общий объем финансирования мероприятий по культуре на территории муниципального образования Пениковское сельское поселение на 2018-2020 годы</w:t>
      </w:r>
    </w:p>
    <w:p w:rsidR="00065BCF" w:rsidRPr="004E7AB6" w:rsidRDefault="00065BCF" w:rsidP="00065BCF">
      <w:pPr>
        <w:spacing w:line="240" w:lineRule="auto"/>
        <w:jc w:val="both"/>
        <w:rPr>
          <w:rFonts w:ascii="Times New Roman" w:hAnsi="Times New Roman" w:cs="Times New Roman"/>
          <w:sz w:val="28"/>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2"/>
        <w:gridCol w:w="4234"/>
        <w:gridCol w:w="1150"/>
        <w:gridCol w:w="1095"/>
        <w:gridCol w:w="1281"/>
        <w:gridCol w:w="1279"/>
      </w:tblGrid>
      <w:tr w:rsidR="00065BCF" w:rsidRPr="004E7AB6" w:rsidTr="00065BCF">
        <w:trPr>
          <w:trHeight w:val="341"/>
        </w:trPr>
        <w:tc>
          <w:tcPr>
            <w:tcW w:w="278" w:type="pct"/>
            <w:vMerge w:val="restart"/>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 xml:space="preserve">№ </w:t>
            </w:r>
            <w:proofErr w:type="gramStart"/>
            <w:r w:rsidRPr="004E7AB6">
              <w:rPr>
                <w:rFonts w:ascii="Times New Roman" w:hAnsi="Times New Roman" w:cs="Times New Roman"/>
                <w:b/>
                <w:bCs/>
                <w:color w:val="000000"/>
                <w:sz w:val="20"/>
                <w:szCs w:val="20"/>
                <w:lang w:eastAsia="ru-RU"/>
              </w:rPr>
              <w:t>п</w:t>
            </w:r>
            <w:proofErr w:type="gramEnd"/>
            <w:r w:rsidRPr="004E7AB6">
              <w:rPr>
                <w:rFonts w:ascii="Times New Roman" w:hAnsi="Times New Roman" w:cs="Times New Roman"/>
                <w:b/>
                <w:bCs/>
                <w:color w:val="000000"/>
                <w:sz w:val="20"/>
                <w:szCs w:val="20"/>
                <w:lang w:eastAsia="ru-RU"/>
              </w:rPr>
              <w:t>/п</w:t>
            </w:r>
          </w:p>
        </w:tc>
        <w:tc>
          <w:tcPr>
            <w:tcW w:w="2211" w:type="pct"/>
            <w:vMerge w:val="restart"/>
            <w:vAlign w:val="center"/>
          </w:tcPr>
          <w:p w:rsidR="00065BCF" w:rsidRPr="004E7AB6" w:rsidRDefault="00065BCF" w:rsidP="00065BCF">
            <w:pPr>
              <w:spacing w:line="240" w:lineRule="auto"/>
              <w:jc w:val="center"/>
              <w:rPr>
                <w:rFonts w:ascii="Times New Roman" w:hAnsi="Times New Roman" w:cs="Times New Roman"/>
                <w:b/>
                <w:bCs/>
                <w:color w:val="000000"/>
                <w:sz w:val="24"/>
                <w:szCs w:val="24"/>
                <w:lang w:eastAsia="ru-RU"/>
              </w:rPr>
            </w:pPr>
            <w:r w:rsidRPr="004E7AB6">
              <w:rPr>
                <w:rFonts w:ascii="Times New Roman" w:hAnsi="Times New Roman" w:cs="Times New Roman"/>
                <w:b/>
                <w:bCs/>
                <w:color w:val="000000"/>
                <w:sz w:val="24"/>
                <w:szCs w:val="24"/>
                <w:lang w:eastAsia="ru-RU"/>
              </w:rPr>
              <w:t>Наименование мероприятия</w:t>
            </w:r>
          </w:p>
        </w:tc>
        <w:tc>
          <w:tcPr>
            <w:tcW w:w="2510" w:type="pct"/>
            <w:gridSpan w:val="4"/>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Объем финансирования, тыс. руб.</w:t>
            </w:r>
          </w:p>
        </w:tc>
      </w:tr>
      <w:tr w:rsidR="00065BCF" w:rsidRPr="004E7AB6" w:rsidTr="00065BCF">
        <w:trPr>
          <w:trHeight w:val="262"/>
        </w:trPr>
        <w:tc>
          <w:tcPr>
            <w:tcW w:w="278"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c>
          <w:tcPr>
            <w:tcW w:w="2211" w:type="pct"/>
            <w:vMerge/>
            <w:vAlign w:val="center"/>
          </w:tcPr>
          <w:p w:rsidR="00065BCF" w:rsidRPr="004E7AB6" w:rsidRDefault="00065BCF" w:rsidP="00065BCF">
            <w:pPr>
              <w:spacing w:line="240" w:lineRule="auto"/>
              <w:jc w:val="center"/>
              <w:rPr>
                <w:rFonts w:ascii="Times New Roman" w:hAnsi="Times New Roman" w:cs="Times New Roman"/>
                <w:b/>
                <w:bCs/>
                <w:color w:val="000000"/>
                <w:sz w:val="24"/>
                <w:szCs w:val="24"/>
                <w:lang w:eastAsia="ru-RU"/>
              </w:rPr>
            </w:pPr>
          </w:p>
        </w:tc>
        <w:tc>
          <w:tcPr>
            <w:tcW w:w="601" w:type="pct"/>
            <w:vMerge w:val="restart"/>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всего</w:t>
            </w:r>
          </w:p>
        </w:tc>
        <w:tc>
          <w:tcPr>
            <w:tcW w:w="1909" w:type="pct"/>
            <w:gridSpan w:val="3"/>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r w:rsidRPr="004E7AB6">
              <w:rPr>
                <w:rFonts w:ascii="Times New Roman" w:hAnsi="Times New Roman" w:cs="Times New Roman"/>
                <w:b/>
                <w:bCs/>
                <w:color w:val="000000"/>
                <w:sz w:val="20"/>
                <w:szCs w:val="20"/>
                <w:lang w:eastAsia="ru-RU"/>
              </w:rPr>
              <w:t>в том числе по годам</w:t>
            </w:r>
          </w:p>
        </w:tc>
      </w:tr>
      <w:tr w:rsidR="00065BCF" w:rsidRPr="004E7AB6" w:rsidTr="00065BCF">
        <w:trPr>
          <w:trHeight w:val="300"/>
        </w:trPr>
        <w:tc>
          <w:tcPr>
            <w:tcW w:w="278"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c>
          <w:tcPr>
            <w:tcW w:w="2211" w:type="pct"/>
            <w:vMerge/>
            <w:vAlign w:val="center"/>
          </w:tcPr>
          <w:p w:rsidR="00065BCF" w:rsidRPr="004E7AB6" w:rsidRDefault="00065BCF" w:rsidP="00065BCF">
            <w:pPr>
              <w:spacing w:line="240" w:lineRule="auto"/>
              <w:jc w:val="center"/>
              <w:rPr>
                <w:rFonts w:ascii="Times New Roman" w:hAnsi="Times New Roman" w:cs="Times New Roman"/>
                <w:b/>
                <w:bCs/>
                <w:color w:val="000000"/>
                <w:sz w:val="24"/>
                <w:szCs w:val="24"/>
                <w:lang w:eastAsia="ru-RU"/>
              </w:rPr>
            </w:pPr>
          </w:p>
        </w:tc>
        <w:tc>
          <w:tcPr>
            <w:tcW w:w="601" w:type="pct"/>
            <w:vMerge/>
            <w:vAlign w:val="center"/>
          </w:tcPr>
          <w:p w:rsidR="00065BCF" w:rsidRPr="004E7AB6" w:rsidRDefault="00065BCF" w:rsidP="00065BCF">
            <w:pPr>
              <w:spacing w:line="240" w:lineRule="auto"/>
              <w:jc w:val="center"/>
              <w:rPr>
                <w:rFonts w:ascii="Times New Roman" w:hAnsi="Times New Roman" w:cs="Times New Roman"/>
                <w:b/>
                <w:bCs/>
                <w:color w:val="000000"/>
                <w:sz w:val="20"/>
                <w:szCs w:val="20"/>
                <w:lang w:eastAsia="ru-RU"/>
              </w:rPr>
            </w:pPr>
          </w:p>
        </w:tc>
        <w:tc>
          <w:tcPr>
            <w:tcW w:w="572" w:type="pct"/>
            <w:vAlign w:val="center"/>
          </w:tcPr>
          <w:p w:rsidR="00065BCF" w:rsidRPr="004E7AB6" w:rsidRDefault="00065BCF" w:rsidP="00065BCF">
            <w:pPr>
              <w:spacing w:line="240" w:lineRule="auto"/>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lang w:eastAsia="ru-RU"/>
              </w:rPr>
              <w:t>2021</w:t>
            </w:r>
          </w:p>
        </w:tc>
        <w:tc>
          <w:tcPr>
            <w:tcW w:w="669" w:type="pct"/>
            <w:vAlign w:val="center"/>
          </w:tcPr>
          <w:p w:rsidR="00065BCF" w:rsidRPr="004E7AB6" w:rsidRDefault="00065BCF" w:rsidP="00065BCF">
            <w:pPr>
              <w:spacing w:line="240" w:lineRule="auto"/>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lang w:eastAsia="ru-RU"/>
              </w:rPr>
              <w:t>2022</w:t>
            </w:r>
          </w:p>
        </w:tc>
        <w:tc>
          <w:tcPr>
            <w:tcW w:w="669" w:type="pct"/>
            <w:vAlign w:val="center"/>
          </w:tcPr>
          <w:p w:rsidR="00065BCF" w:rsidRPr="004E7AB6" w:rsidRDefault="00065BCF" w:rsidP="00065BCF">
            <w:pPr>
              <w:spacing w:line="240" w:lineRule="auto"/>
              <w:jc w:val="center"/>
              <w:rPr>
                <w:rFonts w:ascii="Times New Roman" w:hAnsi="Times New Roman" w:cs="Times New Roman"/>
                <w:bCs/>
                <w:color w:val="000000"/>
                <w:sz w:val="20"/>
                <w:szCs w:val="20"/>
                <w:lang w:eastAsia="ru-RU"/>
              </w:rPr>
            </w:pPr>
            <w:r w:rsidRPr="004E7AB6">
              <w:rPr>
                <w:rFonts w:ascii="Times New Roman" w:hAnsi="Times New Roman" w:cs="Times New Roman"/>
                <w:bCs/>
                <w:color w:val="000000"/>
                <w:sz w:val="20"/>
                <w:szCs w:val="20"/>
                <w:lang w:eastAsia="ru-RU"/>
              </w:rPr>
              <w:t>2023</w:t>
            </w:r>
          </w:p>
        </w:tc>
      </w:tr>
      <w:tr w:rsidR="00065BCF" w:rsidRPr="004E7AB6" w:rsidTr="00065BCF">
        <w:trPr>
          <w:trHeight w:val="1390"/>
        </w:trPr>
        <w:tc>
          <w:tcPr>
            <w:tcW w:w="278" w:type="pct"/>
            <w:vAlign w:val="center"/>
          </w:tcPr>
          <w:p w:rsidR="00065BCF" w:rsidRPr="004E7AB6" w:rsidRDefault="00065BCF" w:rsidP="00065BCF">
            <w:pPr>
              <w:spacing w:line="240" w:lineRule="auto"/>
              <w:jc w:val="center"/>
              <w:rPr>
                <w:rFonts w:ascii="Times New Roman" w:hAnsi="Times New Roman" w:cs="Times New Roman"/>
                <w:color w:val="000000"/>
                <w:sz w:val="24"/>
                <w:szCs w:val="24"/>
                <w:lang w:eastAsia="ru-RU"/>
              </w:rPr>
            </w:pPr>
            <w:r w:rsidRPr="004E7AB6">
              <w:rPr>
                <w:rFonts w:ascii="Times New Roman" w:hAnsi="Times New Roman" w:cs="Times New Roman"/>
                <w:color w:val="000000"/>
                <w:sz w:val="24"/>
                <w:szCs w:val="24"/>
                <w:lang w:eastAsia="ru-RU"/>
              </w:rPr>
              <w:t>1.</w:t>
            </w:r>
          </w:p>
        </w:tc>
        <w:tc>
          <w:tcPr>
            <w:tcW w:w="2211" w:type="pct"/>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Подпрограмма «</w:t>
            </w:r>
            <w:r w:rsidRPr="004E7AB6">
              <w:rPr>
                <w:rFonts w:ascii="Times New Roman" w:hAnsi="Times New Roman" w:cs="Times New Roman"/>
                <w:sz w:val="24"/>
                <w:szCs w:val="24"/>
                <w:lang w:eastAsia="ru-RU"/>
              </w:rPr>
              <w:t>С</w:t>
            </w:r>
            <w:r w:rsidRPr="004E7AB6">
              <w:rPr>
                <w:rFonts w:ascii="Times New Roman" w:hAnsi="Times New Roman" w:cs="Times New Roman"/>
                <w:sz w:val="24"/>
                <w:szCs w:val="24"/>
              </w:rPr>
              <w:t>оздание условий для культурного развития и культурно-досуговой деятельности населения МО Пениковское сельское поселение»</w:t>
            </w:r>
          </w:p>
        </w:tc>
        <w:tc>
          <w:tcPr>
            <w:tcW w:w="601"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spacing w:line="240" w:lineRule="auto"/>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rPr>
              <w:t>31869,651</w:t>
            </w:r>
          </w:p>
        </w:tc>
        <w:tc>
          <w:tcPr>
            <w:tcW w:w="572"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10209,396</w:t>
            </w:r>
          </w:p>
        </w:tc>
        <w:tc>
          <w:tcPr>
            <w:tcW w:w="669"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10617,772</w:t>
            </w:r>
          </w:p>
        </w:tc>
        <w:tc>
          <w:tcPr>
            <w:tcW w:w="669"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11042,483</w:t>
            </w:r>
          </w:p>
        </w:tc>
      </w:tr>
      <w:tr w:rsidR="00065BCF" w:rsidRPr="004E7AB6" w:rsidTr="00065BCF">
        <w:trPr>
          <w:trHeight w:val="1457"/>
        </w:trPr>
        <w:tc>
          <w:tcPr>
            <w:tcW w:w="278" w:type="pct"/>
            <w:vAlign w:val="center"/>
          </w:tcPr>
          <w:p w:rsidR="00065BCF" w:rsidRPr="004E7AB6" w:rsidRDefault="00065BCF" w:rsidP="00065BCF">
            <w:pPr>
              <w:spacing w:line="240" w:lineRule="auto"/>
              <w:jc w:val="center"/>
              <w:rPr>
                <w:rFonts w:ascii="Times New Roman" w:hAnsi="Times New Roman" w:cs="Times New Roman"/>
                <w:color w:val="000000"/>
                <w:sz w:val="24"/>
                <w:szCs w:val="24"/>
                <w:lang w:eastAsia="ru-RU"/>
              </w:rPr>
            </w:pPr>
            <w:r w:rsidRPr="004E7AB6">
              <w:rPr>
                <w:rFonts w:ascii="Times New Roman" w:hAnsi="Times New Roman" w:cs="Times New Roman"/>
                <w:color w:val="000000"/>
                <w:sz w:val="24"/>
                <w:szCs w:val="24"/>
                <w:lang w:eastAsia="ru-RU"/>
              </w:rPr>
              <w:t>2</w:t>
            </w:r>
          </w:p>
        </w:tc>
        <w:tc>
          <w:tcPr>
            <w:tcW w:w="2211" w:type="pct"/>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 xml:space="preserve">Подпрограмма </w:t>
            </w:r>
            <w:r w:rsidRPr="004E7AB6">
              <w:rPr>
                <w:rFonts w:ascii="Times New Roman" w:hAnsi="Times New Roman" w:cs="Times New Roman"/>
                <w:sz w:val="24"/>
                <w:szCs w:val="24"/>
                <w:lang w:eastAsia="ru-RU"/>
              </w:rPr>
              <w:t>«Создание условий для организации библиотечного обслуживания жителей муниципального образования Пениковское сельское поселение»</w:t>
            </w:r>
          </w:p>
        </w:tc>
        <w:tc>
          <w:tcPr>
            <w:tcW w:w="601"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2848,245</w:t>
            </w:r>
          </w:p>
        </w:tc>
        <w:tc>
          <w:tcPr>
            <w:tcW w:w="572"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912,431</w:t>
            </w:r>
          </w:p>
        </w:tc>
        <w:tc>
          <w:tcPr>
            <w:tcW w:w="669"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948,92824</w:t>
            </w:r>
          </w:p>
        </w:tc>
        <w:tc>
          <w:tcPr>
            <w:tcW w:w="669"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986,8853</w:t>
            </w:r>
          </w:p>
        </w:tc>
      </w:tr>
      <w:tr w:rsidR="00065BCF" w:rsidRPr="004E7AB6" w:rsidTr="00065BCF">
        <w:trPr>
          <w:trHeight w:val="1202"/>
        </w:trPr>
        <w:tc>
          <w:tcPr>
            <w:tcW w:w="278" w:type="pct"/>
            <w:vAlign w:val="center"/>
          </w:tcPr>
          <w:p w:rsidR="00065BCF" w:rsidRPr="004E7AB6" w:rsidRDefault="00065BCF" w:rsidP="00065BCF">
            <w:pPr>
              <w:spacing w:line="240" w:lineRule="auto"/>
              <w:jc w:val="center"/>
              <w:rPr>
                <w:rFonts w:ascii="Times New Roman" w:hAnsi="Times New Roman" w:cs="Times New Roman"/>
                <w:color w:val="000000"/>
                <w:sz w:val="24"/>
                <w:szCs w:val="24"/>
                <w:lang w:eastAsia="ru-RU"/>
              </w:rPr>
            </w:pPr>
            <w:r w:rsidRPr="004E7AB6">
              <w:rPr>
                <w:rFonts w:ascii="Times New Roman" w:hAnsi="Times New Roman" w:cs="Times New Roman"/>
                <w:color w:val="000000"/>
                <w:sz w:val="24"/>
                <w:szCs w:val="24"/>
                <w:lang w:eastAsia="ru-RU"/>
              </w:rPr>
              <w:t>3</w:t>
            </w:r>
          </w:p>
        </w:tc>
        <w:tc>
          <w:tcPr>
            <w:tcW w:w="2211" w:type="pct"/>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Подпрограмма «Обеспечение доступности исторического и культурного наследия»</w:t>
            </w:r>
          </w:p>
        </w:tc>
        <w:tc>
          <w:tcPr>
            <w:tcW w:w="601"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312,160</w:t>
            </w:r>
          </w:p>
        </w:tc>
        <w:tc>
          <w:tcPr>
            <w:tcW w:w="572"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100,000</w:t>
            </w:r>
          </w:p>
        </w:tc>
        <w:tc>
          <w:tcPr>
            <w:tcW w:w="669"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104,000</w:t>
            </w:r>
          </w:p>
        </w:tc>
        <w:tc>
          <w:tcPr>
            <w:tcW w:w="669"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108,160</w:t>
            </w:r>
          </w:p>
        </w:tc>
      </w:tr>
      <w:tr w:rsidR="00065BCF" w:rsidRPr="004E7AB6" w:rsidTr="00065BCF">
        <w:trPr>
          <w:trHeight w:val="286"/>
        </w:trPr>
        <w:tc>
          <w:tcPr>
            <w:tcW w:w="2490" w:type="pct"/>
            <w:gridSpan w:val="2"/>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Всего по программе</w:t>
            </w:r>
          </w:p>
        </w:tc>
        <w:tc>
          <w:tcPr>
            <w:tcW w:w="601" w:type="pct"/>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35030,055</w:t>
            </w:r>
          </w:p>
        </w:tc>
        <w:tc>
          <w:tcPr>
            <w:tcW w:w="572"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11221,827</w:t>
            </w:r>
          </w:p>
        </w:tc>
        <w:tc>
          <w:tcPr>
            <w:tcW w:w="669"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11670,700</w:t>
            </w:r>
          </w:p>
        </w:tc>
        <w:tc>
          <w:tcPr>
            <w:tcW w:w="669" w:type="pct"/>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12137,528</w:t>
            </w:r>
          </w:p>
        </w:tc>
      </w:tr>
    </w:tbl>
    <w:p w:rsidR="00065BCF" w:rsidRPr="004E7AB6" w:rsidRDefault="00065BCF" w:rsidP="00065BCF">
      <w:pPr>
        <w:spacing w:line="240" w:lineRule="auto"/>
        <w:ind w:firstLine="709"/>
        <w:jc w:val="both"/>
        <w:rPr>
          <w:rFonts w:ascii="Times New Roman" w:hAnsi="Times New Roman" w:cs="Times New Roman"/>
          <w:sz w:val="28"/>
          <w:szCs w:val="28"/>
          <w:lang w:eastAsia="ru-RU"/>
        </w:rPr>
      </w:pPr>
    </w:p>
    <w:p w:rsidR="00065BCF" w:rsidRPr="004E7AB6" w:rsidRDefault="00065BCF" w:rsidP="00065BCF">
      <w:pPr>
        <w:spacing w:line="240" w:lineRule="auto"/>
        <w:ind w:firstLine="709"/>
        <w:jc w:val="both"/>
        <w:rPr>
          <w:rFonts w:ascii="Times New Roman" w:hAnsi="Times New Roman" w:cs="Times New Roman"/>
          <w:sz w:val="24"/>
          <w:szCs w:val="24"/>
          <w:lang w:eastAsia="ru-RU"/>
        </w:rPr>
      </w:pPr>
      <w:r w:rsidRPr="004E7AB6">
        <w:rPr>
          <w:rFonts w:ascii="Times New Roman" w:hAnsi="Times New Roman" w:cs="Times New Roman"/>
          <w:sz w:val="24"/>
          <w:szCs w:val="24"/>
          <w:lang w:eastAsia="ru-RU"/>
        </w:rPr>
        <w:t>Объемы финансирования Программы за счет средств бюджета МО Пениковское сельское поселение носят прогнозный характер и подлежат уточнению в установленном порядке при формировании и утверждении проекта бюджета на очередной финансовый год.</w:t>
      </w:r>
      <w:bookmarkStart w:id="50" w:name="_Toc402260077"/>
    </w:p>
    <w:p w:rsidR="00065BCF" w:rsidRPr="004E7AB6" w:rsidRDefault="00065BCF" w:rsidP="00065BCF">
      <w:pPr>
        <w:spacing w:before="120" w:after="120" w:line="240" w:lineRule="auto"/>
        <w:ind w:left="782"/>
        <w:jc w:val="center"/>
        <w:rPr>
          <w:rFonts w:ascii="Times New Roman" w:hAnsi="Times New Roman" w:cs="Times New Roman"/>
          <w:b/>
          <w:sz w:val="24"/>
          <w:szCs w:val="24"/>
          <w:lang w:eastAsia="ru-RU"/>
        </w:rPr>
      </w:pPr>
      <w:r w:rsidRPr="004E7AB6">
        <w:rPr>
          <w:rFonts w:ascii="Times New Roman" w:hAnsi="Times New Roman" w:cs="Times New Roman"/>
          <w:b/>
          <w:sz w:val="24"/>
          <w:szCs w:val="24"/>
          <w:lang w:eastAsia="ru-RU"/>
        </w:rPr>
        <w:t>10. ПЛАН РЕАЛИЗАЦИИ МУНИЦИПАЛЬНОЙ ПРОГРАММЫ</w:t>
      </w:r>
      <w:bookmarkEnd w:id="50"/>
    </w:p>
    <w:tbl>
      <w:tblPr>
        <w:tblW w:w="9356" w:type="dxa"/>
        <w:tblCellSpacing w:w="5" w:type="nil"/>
        <w:tblInd w:w="75" w:type="dxa"/>
        <w:tblLayout w:type="fixed"/>
        <w:tblCellMar>
          <w:left w:w="75" w:type="dxa"/>
          <w:right w:w="75" w:type="dxa"/>
        </w:tblCellMar>
        <w:tblLook w:val="0000" w:firstRow="0" w:lastRow="0" w:firstColumn="0" w:lastColumn="0" w:noHBand="0" w:noVBand="0"/>
      </w:tblPr>
      <w:tblGrid>
        <w:gridCol w:w="2977"/>
        <w:gridCol w:w="1843"/>
        <w:gridCol w:w="850"/>
        <w:gridCol w:w="700"/>
        <w:gridCol w:w="812"/>
        <w:gridCol w:w="1040"/>
        <w:gridCol w:w="1134"/>
      </w:tblGrid>
      <w:tr w:rsidR="00065BCF" w:rsidRPr="004E7AB6" w:rsidTr="00065BCF">
        <w:trPr>
          <w:trHeight w:val="640"/>
          <w:tblCellSpacing w:w="5" w:type="nil"/>
        </w:trPr>
        <w:tc>
          <w:tcPr>
            <w:tcW w:w="2977"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lastRenderedPageBreak/>
              <w:t>Наименование муниципальной программы, подпрограммы муниципальной программы, основного мероприятия</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 xml:space="preserve">Ответственный исполнитель </w:t>
            </w:r>
          </w:p>
        </w:tc>
        <w:tc>
          <w:tcPr>
            <w:tcW w:w="1550" w:type="dxa"/>
            <w:gridSpan w:val="2"/>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Срок реализации (квартал)</w:t>
            </w:r>
          </w:p>
        </w:tc>
        <w:tc>
          <w:tcPr>
            <w:tcW w:w="812"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Годы</w:t>
            </w:r>
          </w:p>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реализации</w:t>
            </w: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Оценка расходов (тыс. руб., в ценах соответствующих лет)</w:t>
            </w:r>
          </w:p>
        </w:tc>
      </w:tr>
      <w:tr w:rsidR="00065BCF" w:rsidRPr="004E7AB6" w:rsidTr="00065BCF">
        <w:trPr>
          <w:trHeight w:val="994"/>
          <w:tblCellSpacing w:w="5" w:type="nil"/>
        </w:trPr>
        <w:tc>
          <w:tcPr>
            <w:tcW w:w="2977" w:type="dxa"/>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Начало</w:t>
            </w:r>
            <w:r w:rsidRPr="004E7AB6">
              <w:rPr>
                <w:rFonts w:ascii="Times New Roman" w:hAnsi="Times New Roman" w:cs="Times New Roman"/>
                <w:sz w:val="20"/>
                <w:szCs w:val="20"/>
                <w:lang w:eastAsia="ru-RU"/>
              </w:rPr>
              <w:br/>
              <w:t>реализации</w:t>
            </w:r>
          </w:p>
        </w:tc>
        <w:tc>
          <w:tcPr>
            <w:tcW w:w="70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 xml:space="preserve">Конец </w:t>
            </w:r>
            <w:r w:rsidRPr="004E7AB6">
              <w:rPr>
                <w:rFonts w:ascii="Times New Roman" w:hAnsi="Times New Roman" w:cs="Times New Roman"/>
                <w:sz w:val="20"/>
                <w:szCs w:val="20"/>
                <w:lang w:eastAsia="ru-RU"/>
              </w:rPr>
              <w:br/>
              <w:t>реализации</w:t>
            </w:r>
          </w:p>
        </w:tc>
        <w:tc>
          <w:tcPr>
            <w:tcW w:w="812" w:type="dxa"/>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p>
        </w:tc>
        <w:tc>
          <w:tcPr>
            <w:tcW w:w="104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Всего</w:t>
            </w:r>
          </w:p>
        </w:tc>
        <w:tc>
          <w:tcPr>
            <w:tcW w:w="113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 xml:space="preserve">Местный бюджет </w:t>
            </w:r>
          </w:p>
        </w:tc>
      </w:tr>
      <w:tr w:rsidR="00065BCF" w:rsidRPr="004E7AB6" w:rsidTr="00065BCF">
        <w:trPr>
          <w:trHeight w:val="677"/>
          <w:tblCellSpacing w:w="5" w:type="nil"/>
        </w:trPr>
        <w:tc>
          <w:tcPr>
            <w:tcW w:w="2977" w:type="dxa"/>
            <w:vMerge w:val="restart"/>
            <w:tcBorders>
              <w:top w:val="single" w:sz="4" w:space="0" w:color="auto"/>
              <w:left w:val="single" w:sz="4" w:space="0" w:color="auto"/>
              <w:bottom w:val="single" w:sz="4" w:space="0" w:color="auto"/>
              <w:right w:val="single" w:sz="4" w:space="0" w:color="auto"/>
            </w:tcBorders>
          </w:tcPr>
          <w:p w:rsidR="00065BCF" w:rsidRPr="004E7AB6" w:rsidRDefault="00065BCF" w:rsidP="00065BCF">
            <w:pPr>
              <w:spacing w:line="240" w:lineRule="auto"/>
              <w:rPr>
                <w:rFonts w:ascii="Times New Roman" w:hAnsi="Times New Roman" w:cs="Times New Roman"/>
                <w:b/>
                <w:sz w:val="20"/>
                <w:szCs w:val="20"/>
                <w:lang w:eastAsia="ru-RU"/>
              </w:rPr>
            </w:pPr>
            <w:r w:rsidRPr="004E7AB6">
              <w:rPr>
                <w:rFonts w:ascii="Times New Roman" w:hAnsi="Times New Roman" w:cs="Times New Roman"/>
                <w:b/>
                <w:sz w:val="20"/>
                <w:szCs w:val="20"/>
                <w:lang w:eastAsia="ru-RU"/>
              </w:rPr>
              <w:t xml:space="preserve">Развитие культуры </w:t>
            </w:r>
            <w:proofErr w:type="gramStart"/>
            <w:r w:rsidRPr="004E7AB6">
              <w:rPr>
                <w:rFonts w:ascii="Times New Roman" w:hAnsi="Times New Roman" w:cs="Times New Roman"/>
                <w:b/>
                <w:sz w:val="20"/>
                <w:szCs w:val="20"/>
                <w:lang w:eastAsia="ru-RU"/>
              </w:rPr>
              <w:t>в</w:t>
            </w:r>
            <w:proofErr w:type="gramEnd"/>
            <w:r w:rsidRPr="004E7AB6">
              <w:rPr>
                <w:rFonts w:ascii="Times New Roman" w:hAnsi="Times New Roman" w:cs="Times New Roman"/>
                <w:b/>
                <w:sz w:val="20"/>
                <w:szCs w:val="20"/>
                <w:lang w:eastAsia="ru-RU"/>
              </w:rPr>
              <w:t xml:space="preserve"> </w:t>
            </w:r>
          </w:p>
          <w:p w:rsidR="00065BCF" w:rsidRPr="004E7AB6" w:rsidRDefault="00065BCF" w:rsidP="00065BCF">
            <w:pPr>
              <w:spacing w:line="240" w:lineRule="auto"/>
              <w:ind w:left="-75"/>
              <w:rPr>
                <w:rFonts w:ascii="Times New Roman" w:hAnsi="Times New Roman" w:cs="Times New Roman"/>
                <w:b/>
                <w:sz w:val="20"/>
                <w:szCs w:val="20"/>
                <w:lang w:eastAsia="ru-RU"/>
              </w:rPr>
            </w:pPr>
            <w:r w:rsidRPr="004E7AB6">
              <w:rPr>
                <w:rFonts w:ascii="Times New Roman" w:hAnsi="Times New Roman" w:cs="Times New Roman"/>
                <w:b/>
                <w:sz w:val="20"/>
                <w:szCs w:val="20"/>
                <w:lang w:eastAsia="ru-RU"/>
              </w:rPr>
              <w:t xml:space="preserve">муниципальном </w:t>
            </w:r>
            <w:proofErr w:type="gramStart"/>
            <w:r w:rsidRPr="004E7AB6">
              <w:rPr>
                <w:rFonts w:ascii="Times New Roman" w:hAnsi="Times New Roman" w:cs="Times New Roman"/>
                <w:b/>
                <w:sz w:val="20"/>
                <w:szCs w:val="20"/>
                <w:lang w:eastAsia="ru-RU"/>
              </w:rPr>
              <w:t>образовании</w:t>
            </w:r>
            <w:proofErr w:type="gramEnd"/>
            <w:r w:rsidRPr="004E7AB6">
              <w:rPr>
                <w:rFonts w:ascii="Times New Roman" w:hAnsi="Times New Roman" w:cs="Times New Roman"/>
                <w:b/>
                <w:sz w:val="20"/>
                <w:szCs w:val="20"/>
                <w:lang w:eastAsia="ru-RU"/>
              </w:rPr>
              <w:t xml:space="preserve"> Пениковское сельское поселение на 2021-2023 годы</w:t>
            </w:r>
          </w:p>
        </w:tc>
        <w:tc>
          <w:tcPr>
            <w:tcW w:w="1843"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Карасев Д.Л.</w:t>
            </w:r>
          </w:p>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О.В.</w:t>
            </w:r>
          </w:p>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roofErr w:type="spellStart"/>
            <w:r w:rsidRPr="004E7AB6">
              <w:rPr>
                <w:rFonts w:ascii="Times New Roman" w:hAnsi="Times New Roman" w:cs="Times New Roman"/>
                <w:sz w:val="20"/>
                <w:szCs w:val="20"/>
                <w:lang w:eastAsia="ru-RU"/>
              </w:rPr>
              <w:t>Погуляева</w:t>
            </w:r>
            <w:proofErr w:type="spellEnd"/>
            <w:r w:rsidRPr="004E7AB6">
              <w:rPr>
                <w:rFonts w:ascii="Times New Roman" w:hAnsi="Times New Roman" w:cs="Times New Roman"/>
                <w:sz w:val="20"/>
                <w:szCs w:val="20"/>
                <w:lang w:eastAsia="ru-RU"/>
              </w:rPr>
              <w:t xml:space="preserve"> А.Б..</w:t>
            </w:r>
          </w:p>
        </w:tc>
        <w:tc>
          <w:tcPr>
            <w:tcW w:w="85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val="en-US" w:eastAsia="ru-RU"/>
              </w:rPr>
            </w:pPr>
            <w:r w:rsidRPr="004E7AB6">
              <w:rPr>
                <w:rFonts w:ascii="Times New Roman" w:hAnsi="Times New Roman" w:cs="Times New Roman"/>
                <w:sz w:val="20"/>
                <w:szCs w:val="20"/>
                <w:lang w:val="en-US" w:eastAsia="ru-RU"/>
              </w:rPr>
              <w:t>I</w:t>
            </w:r>
          </w:p>
        </w:tc>
        <w:tc>
          <w:tcPr>
            <w:tcW w:w="70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2021</w:t>
            </w:r>
          </w:p>
        </w:tc>
        <w:tc>
          <w:tcPr>
            <w:tcW w:w="1040" w:type="dxa"/>
            <w:tcBorders>
              <w:top w:val="single" w:sz="8" w:space="0" w:color="auto"/>
              <w:left w:val="single" w:sz="8" w:space="0" w:color="auto"/>
              <w:bottom w:val="single" w:sz="8" w:space="0" w:color="000000"/>
              <w:right w:val="single" w:sz="8" w:space="0" w:color="auto"/>
            </w:tcBorders>
            <w:shd w:val="clear" w:color="auto" w:fill="auto"/>
            <w:vAlign w:val="center"/>
          </w:tcPr>
          <w:p w:rsidR="00065BCF" w:rsidRPr="004E7AB6" w:rsidRDefault="00065BCF" w:rsidP="00065BCF">
            <w:pPr>
              <w:spacing w:line="240" w:lineRule="auto"/>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rPr>
              <w:t>11221,827</w:t>
            </w:r>
          </w:p>
        </w:tc>
        <w:tc>
          <w:tcPr>
            <w:tcW w:w="113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11221,827</w:t>
            </w:r>
          </w:p>
        </w:tc>
      </w:tr>
      <w:tr w:rsidR="00065BCF" w:rsidRPr="004E7AB6" w:rsidTr="00065BCF">
        <w:trPr>
          <w:trHeight w:val="829"/>
          <w:tblCellSpacing w:w="5" w:type="nil"/>
        </w:trPr>
        <w:tc>
          <w:tcPr>
            <w:tcW w:w="2977" w:type="dxa"/>
            <w:vMerge/>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Карасев Д.Л.</w:t>
            </w:r>
          </w:p>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О.В.</w:t>
            </w:r>
          </w:p>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rPr>
            </w:pPr>
            <w:proofErr w:type="spellStart"/>
            <w:r w:rsidRPr="004E7AB6">
              <w:rPr>
                <w:rFonts w:ascii="Times New Roman" w:hAnsi="Times New Roman" w:cs="Times New Roman"/>
                <w:sz w:val="20"/>
                <w:szCs w:val="20"/>
                <w:lang w:eastAsia="ru-RU"/>
              </w:rPr>
              <w:t>Погуляева</w:t>
            </w:r>
            <w:proofErr w:type="spellEnd"/>
            <w:r w:rsidRPr="004E7AB6">
              <w:rPr>
                <w:rFonts w:ascii="Times New Roman" w:hAnsi="Times New Roman" w:cs="Times New Roman"/>
                <w:sz w:val="20"/>
                <w:szCs w:val="20"/>
                <w:lang w:eastAsia="ru-RU"/>
              </w:rPr>
              <w:t xml:space="preserve"> А.Б..</w:t>
            </w:r>
          </w:p>
        </w:tc>
        <w:tc>
          <w:tcPr>
            <w:tcW w:w="85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val="en-US" w:eastAsia="ru-RU"/>
              </w:rPr>
            </w:pPr>
            <w:r w:rsidRPr="004E7AB6">
              <w:rPr>
                <w:rFonts w:ascii="Times New Roman" w:hAnsi="Times New Roman" w:cs="Times New Roman"/>
                <w:sz w:val="20"/>
                <w:szCs w:val="20"/>
                <w:lang w:val="en-US" w:eastAsia="ru-RU"/>
              </w:rPr>
              <w:t>I</w:t>
            </w:r>
          </w:p>
        </w:tc>
        <w:tc>
          <w:tcPr>
            <w:tcW w:w="70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2022</w:t>
            </w:r>
          </w:p>
        </w:tc>
        <w:tc>
          <w:tcPr>
            <w:tcW w:w="1040" w:type="dxa"/>
            <w:tcBorders>
              <w:top w:val="single" w:sz="8" w:space="0" w:color="auto"/>
              <w:left w:val="single" w:sz="8" w:space="0" w:color="auto"/>
              <w:bottom w:val="single" w:sz="8" w:space="0" w:color="000000"/>
              <w:right w:val="single" w:sz="8" w:space="0" w:color="auto"/>
            </w:tcBorders>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11670,700</w:t>
            </w:r>
          </w:p>
        </w:tc>
        <w:tc>
          <w:tcPr>
            <w:tcW w:w="113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11670,700</w:t>
            </w:r>
          </w:p>
        </w:tc>
      </w:tr>
      <w:tr w:rsidR="00065BCF" w:rsidRPr="004E7AB6" w:rsidTr="00065BCF">
        <w:trPr>
          <w:trHeight w:val="393"/>
          <w:tblCellSpacing w:w="5" w:type="nil"/>
        </w:trPr>
        <w:tc>
          <w:tcPr>
            <w:tcW w:w="2977"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843"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Карасев Д.Л.</w:t>
            </w:r>
          </w:p>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О.В.</w:t>
            </w:r>
          </w:p>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rPr>
            </w:pPr>
            <w:proofErr w:type="spellStart"/>
            <w:r w:rsidRPr="004E7AB6">
              <w:rPr>
                <w:rFonts w:ascii="Times New Roman" w:hAnsi="Times New Roman" w:cs="Times New Roman"/>
                <w:sz w:val="20"/>
                <w:szCs w:val="20"/>
                <w:lang w:eastAsia="ru-RU"/>
              </w:rPr>
              <w:t>Погуляева</w:t>
            </w:r>
            <w:proofErr w:type="spellEnd"/>
            <w:r w:rsidRPr="004E7AB6">
              <w:rPr>
                <w:rFonts w:ascii="Times New Roman" w:hAnsi="Times New Roman" w:cs="Times New Roman"/>
                <w:sz w:val="20"/>
                <w:szCs w:val="20"/>
                <w:lang w:eastAsia="ru-RU"/>
              </w:rPr>
              <w:t xml:space="preserve"> А.Б..</w:t>
            </w:r>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val="en-US" w:eastAsia="ru-RU"/>
              </w:rPr>
            </w:pPr>
            <w:r w:rsidRPr="004E7AB6">
              <w:rPr>
                <w:rFonts w:ascii="Times New Roman" w:hAnsi="Times New Roman" w:cs="Times New Roman"/>
                <w:sz w:val="20"/>
                <w:szCs w:val="20"/>
                <w:lang w:val="en-US" w:eastAsia="ru-RU"/>
              </w:rPr>
              <w:t>I</w:t>
            </w:r>
          </w:p>
        </w:tc>
        <w:tc>
          <w:tcPr>
            <w:tcW w:w="70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2023</w:t>
            </w:r>
          </w:p>
        </w:tc>
        <w:tc>
          <w:tcPr>
            <w:tcW w:w="1040" w:type="dxa"/>
            <w:tcBorders>
              <w:top w:val="single" w:sz="8" w:space="0" w:color="auto"/>
              <w:left w:val="single" w:sz="8" w:space="0" w:color="auto"/>
              <w:bottom w:val="single" w:sz="8" w:space="0" w:color="000000"/>
              <w:right w:val="single" w:sz="8" w:space="0" w:color="auto"/>
            </w:tcBorders>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12137,528</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12137,528</w:t>
            </w:r>
          </w:p>
        </w:tc>
      </w:tr>
      <w:tr w:rsidR="00065BCF" w:rsidRPr="004E7AB6" w:rsidTr="00065BCF">
        <w:trPr>
          <w:tblCellSpacing w:w="5" w:type="nil"/>
        </w:trPr>
        <w:tc>
          <w:tcPr>
            <w:tcW w:w="2977"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 xml:space="preserve">Итого          </w:t>
            </w:r>
          </w:p>
        </w:tc>
        <w:tc>
          <w:tcPr>
            <w:tcW w:w="1843"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70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812"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040" w:type="dxa"/>
            <w:tcBorders>
              <w:top w:val="nil"/>
              <w:left w:val="single" w:sz="8" w:space="0" w:color="auto"/>
              <w:bottom w:val="single" w:sz="8" w:space="0" w:color="000000"/>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35030,055</w:t>
            </w:r>
          </w:p>
        </w:tc>
        <w:tc>
          <w:tcPr>
            <w:tcW w:w="113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b/>
                <w:sz w:val="20"/>
                <w:szCs w:val="20"/>
              </w:rPr>
            </w:pPr>
            <w:r w:rsidRPr="004E7AB6">
              <w:rPr>
                <w:rFonts w:ascii="Times New Roman" w:hAnsi="Times New Roman" w:cs="Times New Roman"/>
                <w:b/>
                <w:sz w:val="20"/>
                <w:szCs w:val="20"/>
              </w:rPr>
              <w:t>35030,055</w:t>
            </w:r>
          </w:p>
        </w:tc>
      </w:tr>
      <w:tr w:rsidR="00065BCF" w:rsidRPr="004E7AB6" w:rsidTr="00065BCF">
        <w:trPr>
          <w:trHeight w:val="912"/>
          <w:tblCellSpacing w:w="5" w:type="nil"/>
        </w:trPr>
        <w:tc>
          <w:tcPr>
            <w:tcW w:w="2977" w:type="dxa"/>
            <w:vMerge w:val="restart"/>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b/>
                <w:sz w:val="20"/>
                <w:szCs w:val="20"/>
                <w:lang w:eastAsia="ru-RU"/>
              </w:rPr>
            </w:pPr>
            <w:r w:rsidRPr="004E7AB6">
              <w:rPr>
                <w:rFonts w:ascii="Times New Roman" w:hAnsi="Times New Roman" w:cs="Times New Roman"/>
                <w:b/>
                <w:sz w:val="20"/>
                <w:szCs w:val="20"/>
              </w:rPr>
              <w:t>Подпрограмма «</w:t>
            </w:r>
            <w:r w:rsidRPr="004E7AB6">
              <w:rPr>
                <w:rFonts w:ascii="Times New Roman" w:hAnsi="Times New Roman" w:cs="Times New Roman"/>
                <w:sz w:val="20"/>
                <w:szCs w:val="20"/>
                <w:lang w:eastAsia="ru-RU"/>
              </w:rPr>
              <w:t>С</w:t>
            </w:r>
            <w:r w:rsidRPr="004E7AB6">
              <w:rPr>
                <w:rFonts w:ascii="Times New Roman" w:hAnsi="Times New Roman" w:cs="Times New Roman"/>
                <w:sz w:val="20"/>
                <w:szCs w:val="20"/>
              </w:rPr>
              <w:t>оздание условий для культурного развития и культурно-досуговой деятельности населения МО Пениковское сельское поселение</w:t>
            </w:r>
            <w:r w:rsidRPr="004E7AB6">
              <w:rPr>
                <w:rFonts w:ascii="Times New Roman" w:hAnsi="Times New Roman" w:cs="Times New Roman"/>
                <w:b/>
                <w:sz w:val="20"/>
                <w:szCs w:val="20"/>
              </w:rPr>
              <w:t>»</w:t>
            </w:r>
          </w:p>
        </w:tc>
        <w:tc>
          <w:tcPr>
            <w:tcW w:w="1843"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Карасев Д.Л.</w:t>
            </w:r>
          </w:p>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О.В.</w:t>
            </w:r>
          </w:p>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roofErr w:type="spellStart"/>
            <w:r w:rsidRPr="004E7AB6">
              <w:rPr>
                <w:rFonts w:ascii="Times New Roman" w:hAnsi="Times New Roman" w:cs="Times New Roman"/>
                <w:sz w:val="20"/>
                <w:szCs w:val="20"/>
                <w:lang w:eastAsia="ru-RU"/>
              </w:rPr>
              <w:t>Погуляева</w:t>
            </w:r>
            <w:proofErr w:type="spellEnd"/>
            <w:r w:rsidRPr="004E7AB6">
              <w:rPr>
                <w:rFonts w:ascii="Times New Roman" w:hAnsi="Times New Roman" w:cs="Times New Roman"/>
                <w:sz w:val="20"/>
                <w:szCs w:val="20"/>
                <w:lang w:eastAsia="ru-RU"/>
              </w:rPr>
              <w:t xml:space="preserve"> </w:t>
            </w:r>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w:t>
            </w:r>
          </w:p>
        </w:tc>
        <w:tc>
          <w:tcPr>
            <w:tcW w:w="70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2021</w:t>
            </w:r>
          </w:p>
        </w:tc>
        <w:tc>
          <w:tcPr>
            <w:tcW w:w="1040" w:type="dxa"/>
            <w:tcBorders>
              <w:top w:val="nil"/>
              <w:left w:val="single" w:sz="8" w:space="0" w:color="auto"/>
              <w:bottom w:val="single" w:sz="8" w:space="0" w:color="000000"/>
              <w:right w:val="single" w:sz="8" w:space="0" w:color="auto"/>
            </w:tcBorders>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10209,396</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10209,396</w:t>
            </w:r>
          </w:p>
        </w:tc>
      </w:tr>
      <w:tr w:rsidR="00065BCF" w:rsidRPr="004E7AB6" w:rsidTr="00065BCF">
        <w:trPr>
          <w:trHeight w:val="699"/>
          <w:tblCellSpacing w:w="5" w:type="nil"/>
        </w:trPr>
        <w:tc>
          <w:tcPr>
            <w:tcW w:w="2977"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843"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Карасев Д.Л.</w:t>
            </w:r>
          </w:p>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О.В.</w:t>
            </w:r>
          </w:p>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roofErr w:type="spellStart"/>
            <w:r w:rsidRPr="004E7AB6">
              <w:rPr>
                <w:rFonts w:ascii="Times New Roman" w:hAnsi="Times New Roman" w:cs="Times New Roman"/>
                <w:sz w:val="20"/>
                <w:szCs w:val="20"/>
                <w:lang w:eastAsia="ru-RU"/>
              </w:rPr>
              <w:t>Погуляева</w:t>
            </w:r>
            <w:proofErr w:type="spellEnd"/>
            <w:r w:rsidRPr="004E7AB6">
              <w:rPr>
                <w:rFonts w:ascii="Times New Roman" w:hAnsi="Times New Roman" w:cs="Times New Roman"/>
                <w:sz w:val="20"/>
                <w:szCs w:val="20"/>
                <w:lang w:eastAsia="ru-RU"/>
              </w:rPr>
              <w:t xml:space="preserve"> А.Б..</w:t>
            </w:r>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w:t>
            </w:r>
          </w:p>
        </w:tc>
        <w:tc>
          <w:tcPr>
            <w:tcW w:w="70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2022</w:t>
            </w:r>
          </w:p>
        </w:tc>
        <w:tc>
          <w:tcPr>
            <w:tcW w:w="1040" w:type="dxa"/>
            <w:tcBorders>
              <w:top w:val="nil"/>
              <w:left w:val="single" w:sz="8" w:space="0" w:color="auto"/>
              <w:bottom w:val="single" w:sz="8" w:space="0" w:color="000000"/>
              <w:right w:val="single" w:sz="8" w:space="0" w:color="auto"/>
            </w:tcBorders>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10617,772</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10617,772</w:t>
            </w:r>
          </w:p>
        </w:tc>
      </w:tr>
      <w:tr w:rsidR="00065BCF" w:rsidRPr="004E7AB6" w:rsidTr="00065BCF">
        <w:trPr>
          <w:trHeight w:val="695"/>
          <w:tblCellSpacing w:w="5" w:type="nil"/>
        </w:trPr>
        <w:tc>
          <w:tcPr>
            <w:tcW w:w="2977"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843"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Карасев Д.Л.</w:t>
            </w:r>
          </w:p>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О.В.</w:t>
            </w:r>
          </w:p>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roofErr w:type="spellStart"/>
            <w:r w:rsidRPr="004E7AB6">
              <w:rPr>
                <w:rFonts w:ascii="Times New Roman" w:hAnsi="Times New Roman" w:cs="Times New Roman"/>
                <w:sz w:val="20"/>
                <w:szCs w:val="20"/>
                <w:lang w:eastAsia="ru-RU"/>
              </w:rPr>
              <w:t>Погуляева</w:t>
            </w:r>
            <w:proofErr w:type="spellEnd"/>
            <w:r w:rsidRPr="004E7AB6">
              <w:rPr>
                <w:rFonts w:ascii="Times New Roman" w:hAnsi="Times New Roman" w:cs="Times New Roman"/>
                <w:sz w:val="20"/>
                <w:szCs w:val="20"/>
                <w:lang w:eastAsia="ru-RU"/>
              </w:rPr>
              <w:t xml:space="preserve"> А.Б..</w:t>
            </w:r>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w:t>
            </w:r>
          </w:p>
        </w:tc>
        <w:tc>
          <w:tcPr>
            <w:tcW w:w="70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2023</w:t>
            </w:r>
          </w:p>
        </w:tc>
        <w:tc>
          <w:tcPr>
            <w:tcW w:w="1040" w:type="dxa"/>
            <w:tcBorders>
              <w:top w:val="nil"/>
              <w:left w:val="single" w:sz="8" w:space="0" w:color="auto"/>
              <w:bottom w:val="single" w:sz="8" w:space="0" w:color="000000"/>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11042,483</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11042,483</w:t>
            </w:r>
          </w:p>
        </w:tc>
      </w:tr>
      <w:tr w:rsidR="00065BCF" w:rsidRPr="004E7AB6" w:rsidTr="00065BCF">
        <w:trPr>
          <w:tblCellSpacing w:w="5" w:type="nil"/>
        </w:trPr>
        <w:tc>
          <w:tcPr>
            <w:tcW w:w="2977"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 xml:space="preserve">Итого          </w:t>
            </w:r>
          </w:p>
        </w:tc>
        <w:tc>
          <w:tcPr>
            <w:tcW w:w="1843"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85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70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812"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040" w:type="dxa"/>
            <w:tcBorders>
              <w:top w:val="nil"/>
              <w:left w:val="single" w:sz="8" w:space="0" w:color="auto"/>
              <w:bottom w:val="single" w:sz="8" w:space="0" w:color="000000"/>
              <w:right w:val="single" w:sz="8" w:space="0" w:color="auto"/>
            </w:tcBorders>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31869,651</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b/>
                <w:sz w:val="20"/>
                <w:szCs w:val="20"/>
              </w:rPr>
            </w:pPr>
            <w:r w:rsidRPr="004E7AB6">
              <w:rPr>
                <w:rFonts w:ascii="Times New Roman" w:hAnsi="Times New Roman" w:cs="Times New Roman"/>
                <w:b/>
                <w:sz w:val="20"/>
                <w:szCs w:val="20"/>
              </w:rPr>
              <w:t>31869,651</w:t>
            </w:r>
          </w:p>
        </w:tc>
      </w:tr>
      <w:tr w:rsidR="00065BCF" w:rsidRPr="004E7AB6" w:rsidTr="00065BCF">
        <w:trPr>
          <w:trHeight w:val="286"/>
          <w:tblCellSpacing w:w="5" w:type="nil"/>
        </w:trPr>
        <w:tc>
          <w:tcPr>
            <w:tcW w:w="2977" w:type="dxa"/>
            <w:vMerge w:val="restart"/>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Мероприятие 1.</w:t>
            </w:r>
          </w:p>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rPr>
              <w:t>Организация поселенческих культурно-массовых мероприятий и праздников на территории поселения</w:t>
            </w:r>
          </w:p>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843"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О.В.</w:t>
            </w:r>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val="en-US" w:eastAsia="ru-RU"/>
              </w:rPr>
            </w:pPr>
            <w:r w:rsidRPr="004E7AB6">
              <w:rPr>
                <w:rFonts w:ascii="Times New Roman" w:hAnsi="Times New Roman" w:cs="Times New Roman"/>
                <w:sz w:val="20"/>
                <w:szCs w:val="20"/>
                <w:lang w:val="en-US" w:eastAsia="ru-RU"/>
              </w:rPr>
              <w:t>I</w:t>
            </w:r>
          </w:p>
        </w:tc>
        <w:tc>
          <w:tcPr>
            <w:tcW w:w="70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2021</w:t>
            </w:r>
          </w:p>
        </w:tc>
        <w:tc>
          <w:tcPr>
            <w:tcW w:w="1040" w:type="dxa"/>
            <w:tcBorders>
              <w:top w:val="nil"/>
              <w:left w:val="single" w:sz="8" w:space="0" w:color="auto"/>
              <w:bottom w:val="single" w:sz="8" w:space="0" w:color="000000"/>
              <w:right w:val="single" w:sz="8"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2773,200</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2773,200</w:t>
            </w:r>
          </w:p>
        </w:tc>
      </w:tr>
      <w:tr w:rsidR="00065BCF" w:rsidRPr="004E7AB6" w:rsidTr="00065BCF">
        <w:trPr>
          <w:trHeight w:val="422"/>
          <w:tblCellSpacing w:w="5" w:type="nil"/>
        </w:trPr>
        <w:tc>
          <w:tcPr>
            <w:tcW w:w="2977"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843"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О.В.</w:t>
            </w:r>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val="en-US" w:eastAsia="ru-RU"/>
              </w:rPr>
            </w:pPr>
            <w:r w:rsidRPr="004E7AB6">
              <w:rPr>
                <w:rFonts w:ascii="Times New Roman" w:hAnsi="Times New Roman" w:cs="Times New Roman"/>
                <w:sz w:val="20"/>
                <w:szCs w:val="20"/>
                <w:lang w:val="en-US" w:eastAsia="ru-RU"/>
              </w:rPr>
              <w:t>I</w:t>
            </w:r>
          </w:p>
        </w:tc>
        <w:tc>
          <w:tcPr>
            <w:tcW w:w="70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2022</w:t>
            </w:r>
          </w:p>
        </w:tc>
        <w:tc>
          <w:tcPr>
            <w:tcW w:w="1040"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2884,128</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2884,128</w:t>
            </w:r>
          </w:p>
        </w:tc>
      </w:tr>
      <w:tr w:rsidR="00065BCF" w:rsidRPr="004E7AB6" w:rsidTr="00065BCF">
        <w:trPr>
          <w:trHeight w:val="272"/>
          <w:tblCellSpacing w:w="5" w:type="nil"/>
        </w:trPr>
        <w:tc>
          <w:tcPr>
            <w:tcW w:w="2977"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843"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О.В.</w:t>
            </w:r>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val="en-US" w:eastAsia="ru-RU"/>
              </w:rPr>
            </w:pPr>
            <w:r w:rsidRPr="004E7AB6">
              <w:rPr>
                <w:rFonts w:ascii="Times New Roman" w:hAnsi="Times New Roman" w:cs="Times New Roman"/>
                <w:sz w:val="20"/>
                <w:szCs w:val="20"/>
                <w:lang w:val="en-US" w:eastAsia="ru-RU"/>
              </w:rPr>
              <w:t>I</w:t>
            </w:r>
          </w:p>
        </w:tc>
        <w:tc>
          <w:tcPr>
            <w:tcW w:w="70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2023</w:t>
            </w:r>
          </w:p>
        </w:tc>
        <w:tc>
          <w:tcPr>
            <w:tcW w:w="1040" w:type="dxa"/>
            <w:tcBorders>
              <w:top w:val="nil"/>
              <w:left w:val="single" w:sz="8" w:space="0" w:color="auto"/>
              <w:bottom w:val="single" w:sz="8" w:space="0" w:color="000000"/>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2999,493</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2999,493</w:t>
            </w:r>
          </w:p>
        </w:tc>
      </w:tr>
      <w:tr w:rsidR="00065BCF" w:rsidRPr="004E7AB6" w:rsidTr="00065BCF">
        <w:trPr>
          <w:tblCellSpacing w:w="5" w:type="nil"/>
        </w:trPr>
        <w:tc>
          <w:tcPr>
            <w:tcW w:w="2977"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 xml:space="preserve">Итого          </w:t>
            </w:r>
          </w:p>
        </w:tc>
        <w:tc>
          <w:tcPr>
            <w:tcW w:w="1843"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85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70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812"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040" w:type="dxa"/>
            <w:tcBorders>
              <w:top w:val="nil"/>
              <w:left w:val="single" w:sz="8" w:space="0" w:color="auto"/>
              <w:bottom w:val="single" w:sz="8" w:space="0" w:color="000000"/>
              <w:right w:val="single" w:sz="8" w:space="0" w:color="auto"/>
            </w:tcBorders>
            <w:vAlign w:val="center"/>
          </w:tcPr>
          <w:p w:rsidR="00065BCF" w:rsidRPr="004E7AB6" w:rsidRDefault="00065BCF" w:rsidP="00065BCF">
            <w:pPr>
              <w:jc w:val="center"/>
              <w:rPr>
                <w:rFonts w:ascii="Times New Roman" w:hAnsi="Times New Roman" w:cs="Times New Roman"/>
                <w:b/>
                <w:sz w:val="20"/>
                <w:szCs w:val="20"/>
              </w:rPr>
            </w:pPr>
            <w:r w:rsidRPr="004E7AB6">
              <w:rPr>
                <w:rFonts w:ascii="Times New Roman" w:hAnsi="Times New Roman" w:cs="Times New Roman"/>
                <w:b/>
                <w:sz w:val="20"/>
                <w:szCs w:val="20"/>
              </w:rPr>
              <w:t>8656,821</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b/>
                <w:sz w:val="20"/>
                <w:szCs w:val="20"/>
              </w:rPr>
            </w:pPr>
            <w:r w:rsidRPr="004E7AB6">
              <w:rPr>
                <w:rFonts w:ascii="Times New Roman" w:hAnsi="Times New Roman" w:cs="Times New Roman"/>
                <w:b/>
                <w:sz w:val="20"/>
                <w:szCs w:val="20"/>
              </w:rPr>
              <w:t>8656,821</w:t>
            </w:r>
          </w:p>
        </w:tc>
      </w:tr>
      <w:tr w:rsidR="00065BCF" w:rsidRPr="004E7AB6" w:rsidTr="00065BCF">
        <w:trPr>
          <w:trHeight w:val="439"/>
          <w:tblCellSpacing w:w="5" w:type="nil"/>
        </w:trPr>
        <w:tc>
          <w:tcPr>
            <w:tcW w:w="2977" w:type="dxa"/>
            <w:vMerge w:val="restart"/>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Мероприятие 2.</w:t>
            </w:r>
          </w:p>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rPr>
              <w:t xml:space="preserve">Прочая закупка товаров, работ и услуг для обеспечения выполнения муниципального задания  </w:t>
            </w:r>
          </w:p>
        </w:tc>
        <w:tc>
          <w:tcPr>
            <w:tcW w:w="1843"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О.В.</w:t>
            </w:r>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val="en-US" w:eastAsia="ru-RU"/>
              </w:rPr>
            </w:pPr>
            <w:r w:rsidRPr="004E7AB6">
              <w:rPr>
                <w:rFonts w:ascii="Times New Roman" w:hAnsi="Times New Roman" w:cs="Times New Roman"/>
                <w:sz w:val="20"/>
                <w:szCs w:val="20"/>
                <w:lang w:val="en-US" w:eastAsia="ru-RU"/>
              </w:rPr>
              <w:t>I</w:t>
            </w:r>
          </w:p>
        </w:tc>
        <w:tc>
          <w:tcPr>
            <w:tcW w:w="70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2021</w:t>
            </w:r>
          </w:p>
        </w:tc>
        <w:tc>
          <w:tcPr>
            <w:tcW w:w="1040" w:type="dxa"/>
            <w:tcBorders>
              <w:top w:val="nil"/>
              <w:left w:val="single" w:sz="8" w:space="0" w:color="auto"/>
              <w:bottom w:val="single" w:sz="8" w:space="0" w:color="000000"/>
              <w:right w:val="single" w:sz="8"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7436,196</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7436,196</w:t>
            </w:r>
          </w:p>
        </w:tc>
      </w:tr>
      <w:tr w:rsidR="00065BCF" w:rsidRPr="004E7AB6" w:rsidTr="00065BCF">
        <w:trPr>
          <w:trHeight w:val="286"/>
          <w:tblCellSpacing w:w="5" w:type="nil"/>
        </w:trPr>
        <w:tc>
          <w:tcPr>
            <w:tcW w:w="2977"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843"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О.В.</w:t>
            </w:r>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val="en-US" w:eastAsia="ru-RU"/>
              </w:rPr>
            </w:pPr>
            <w:r w:rsidRPr="004E7AB6">
              <w:rPr>
                <w:rFonts w:ascii="Times New Roman" w:hAnsi="Times New Roman" w:cs="Times New Roman"/>
                <w:sz w:val="20"/>
                <w:szCs w:val="20"/>
                <w:lang w:val="en-US" w:eastAsia="ru-RU"/>
              </w:rPr>
              <w:t>I</w:t>
            </w:r>
          </w:p>
        </w:tc>
        <w:tc>
          <w:tcPr>
            <w:tcW w:w="70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2022</w:t>
            </w:r>
          </w:p>
        </w:tc>
        <w:tc>
          <w:tcPr>
            <w:tcW w:w="1040" w:type="dxa"/>
            <w:tcBorders>
              <w:top w:val="nil"/>
              <w:left w:val="single" w:sz="8" w:space="0" w:color="auto"/>
              <w:bottom w:val="single" w:sz="8" w:space="0" w:color="000000"/>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7733,644</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7733,644</w:t>
            </w:r>
          </w:p>
        </w:tc>
      </w:tr>
      <w:tr w:rsidR="00065BCF" w:rsidRPr="004E7AB6" w:rsidTr="00065BCF">
        <w:trPr>
          <w:trHeight w:val="138"/>
          <w:tblCellSpacing w:w="5" w:type="nil"/>
        </w:trPr>
        <w:tc>
          <w:tcPr>
            <w:tcW w:w="2977"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843"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w:t>
            </w:r>
            <w:proofErr w:type="gramStart"/>
            <w:r w:rsidRPr="004E7AB6">
              <w:rPr>
                <w:rFonts w:ascii="Times New Roman" w:hAnsi="Times New Roman" w:cs="Times New Roman"/>
                <w:sz w:val="20"/>
                <w:szCs w:val="20"/>
                <w:lang w:eastAsia="ru-RU"/>
              </w:rPr>
              <w:t>В</w:t>
            </w:r>
            <w:proofErr w:type="gramEnd"/>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w:t>
            </w:r>
          </w:p>
        </w:tc>
        <w:tc>
          <w:tcPr>
            <w:tcW w:w="70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2023</w:t>
            </w:r>
          </w:p>
        </w:tc>
        <w:tc>
          <w:tcPr>
            <w:tcW w:w="1040" w:type="dxa"/>
            <w:tcBorders>
              <w:top w:val="nil"/>
              <w:left w:val="single" w:sz="8" w:space="0" w:color="auto"/>
              <w:bottom w:val="single" w:sz="8" w:space="0" w:color="000000"/>
              <w:right w:val="single" w:sz="8" w:space="0" w:color="auto"/>
            </w:tcBorders>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8042,990</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8042,990</w:t>
            </w:r>
          </w:p>
        </w:tc>
      </w:tr>
      <w:tr w:rsidR="00065BCF" w:rsidRPr="004E7AB6" w:rsidTr="00065BCF">
        <w:trPr>
          <w:tblCellSpacing w:w="5" w:type="nil"/>
        </w:trPr>
        <w:tc>
          <w:tcPr>
            <w:tcW w:w="2977"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 xml:space="preserve">Итого          </w:t>
            </w:r>
          </w:p>
        </w:tc>
        <w:tc>
          <w:tcPr>
            <w:tcW w:w="1843"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85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70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812"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040" w:type="dxa"/>
            <w:tcBorders>
              <w:top w:val="nil"/>
              <w:left w:val="single" w:sz="8" w:space="0" w:color="auto"/>
              <w:bottom w:val="single" w:sz="8" w:space="0" w:color="000000"/>
              <w:right w:val="single" w:sz="8" w:space="0" w:color="auto"/>
            </w:tcBorders>
            <w:vAlign w:val="center"/>
          </w:tcPr>
          <w:p w:rsidR="00065BCF" w:rsidRPr="004E7AB6" w:rsidRDefault="00065BCF" w:rsidP="00065BCF">
            <w:pPr>
              <w:jc w:val="center"/>
              <w:rPr>
                <w:rFonts w:ascii="Times New Roman" w:hAnsi="Times New Roman" w:cs="Times New Roman"/>
                <w:b/>
                <w:color w:val="000000"/>
                <w:sz w:val="20"/>
                <w:szCs w:val="20"/>
              </w:rPr>
            </w:pPr>
            <w:r w:rsidRPr="004E7AB6">
              <w:rPr>
                <w:rFonts w:ascii="Times New Roman" w:hAnsi="Times New Roman" w:cs="Times New Roman"/>
                <w:b/>
                <w:color w:val="000000"/>
                <w:sz w:val="20"/>
                <w:szCs w:val="20"/>
              </w:rPr>
              <w:t>23212,829</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b/>
                <w:sz w:val="20"/>
                <w:szCs w:val="20"/>
              </w:rPr>
            </w:pPr>
            <w:r w:rsidRPr="004E7AB6">
              <w:rPr>
                <w:rFonts w:ascii="Times New Roman" w:hAnsi="Times New Roman" w:cs="Times New Roman"/>
                <w:b/>
                <w:sz w:val="20"/>
                <w:szCs w:val="20"/>
              </w:rPr>
              <w:t>23212,829</w:t>
            </w:r>
          </w:p>
        </w:tc>
      </w:tr>
      <w:tr w:rsidR="00065BCF" w:rsidRPr="004E7AB6" w:rsidTr="00065BCF">
        <w:trPr>
          <w:trHeight w:val="240"/>
          <w:tblCellSpacing w:w="5" w:type="nil"/>
        </w:trPr>
        <w:tc>
          <w:tcPr>
            <w:tcW w:w="2977" w:type="dxa"/>
            <w:vMerge w:val="restart"/>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b/>
                <w:sz w:val="20"/>
                <w:szCs w:val="20"/>
                <w:lang w:eastAsia="ru-RU"/>
              </w:rPr>
            </w:pPr>
            <w:r w:rsidRPr="004E7AB6">
              <w:rPr>
                <w:rFonts w:ascii="Times New Roman" w:hAnsi="Times New Roman" w:cs="Times New Roman"/>
                <w:b/>
                <w:sz w:val="20"/>
                <w:szCs w:val="20"/>
              </w:rPr>
              <w:t xml:space="preserve">Подпрограмма </w:t>
            </w:r>
            <w:r w:rsidRPr="004E7AB6">
              <w:rPr>
                <w:rFonts w:ascii="Times New Roman" w:hAnsi="Times New Roman" w:cs="Times New Roman"/>
                <w:b/>
                <w:sz w:val="20"/>
                <w:szCs w:val="20"/>
                <w:lang w:eastAsia="ru-RU"/>
              </w:rPr>
              <w:t>«Создание условий для организации библиотечного обслуживания жителей муниципального образования Пениковское сельское поселение»</w:t>
            </w:r>
          </w:p>
        </w:tc>
        <w:tc>
          <w:tcPr>
            <w:tcW w:w="1843"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О.В.</w:t>
            </w:r>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val="en-US" w:eastAsia="ru-RU"/>
              </w:rPr>
            </w:pPr>
            <w:r w:rsidRPr="004E7AB6">
              <w:rPr>
                <w:rFonts w:ascii="Times New Roman" w:hAnsi="Times New Roman" w:cs="Times New Roman"/>
                <w:sz w:val="20"/>
                <w:szCs w:val="20"/>
                <w:lang w:val="en-US" w:eastAsia="ru-RU"/>
              </w:rPr>
              <w:t>I</w:t>
            </w:r>
          </w:p>
        </w:tc>
        <w:tc>
          <w:tcPr>
            <w:tcW w:w="70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2021</w:t>
            </w:r>
          </w:p>
        </w:tc>
        <w:tc>
          <w:tcPr>
            <w:tcW w:w="1040"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912,431</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912,431</w:t>
            </w:r>
          </w:p>
        </w:tc>
      </w:tr>
      <w:tr w:rsidR="00065BCF" w:rsidRPr="004E7AB6" w:rsidTr="00065BCF">
        <w:trPr>
          <w:trHeight w:val="267"/>
          <w:tblCellSpacing w:w="5" w:type="nil"/>
        </w:trPr>
        <w:tc>
          <w:tcPr>
            <w:tcW w:w="2977"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843"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О.В.</w:t>
            </w:r>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val="en-US" w:eastAsia="ru-RU"/>
              </w:rPr>
            </w:pPr>
            <w:r w:rsidRPr="004E7AB6">
              <w:rPr>
                <w:rFonts w:ascii="Times New Roman" w:hAnsi="Times New Roman" w:cs="Times New Roman"/>
                <w:sz w:val="20"/>
                <w:szCs w:val="20"/>
                <w:lang w:val="en-US" w:eastAsia="ru-RU"/>
              </w:rPr>
              <w:t>I</w:t>
            </w:r>
          </w:p>
        </w:tc>
        <w:tc>
          <w:tcPr>
            <w:tcW w:w="70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2022</w:t>
            </w:r>
          </w:p>
        </w:tc>
        <w:tc>
          <w:tcPr>
            <w:tcW w:w="1040"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948,928</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948,928</w:t>
            </w:r>
          </w:p>
        </w:tc>
      </w:tr>
      <w:tr w:rsidR="00065BCF" w:rsidRPr="004E7AB6" w:rsidTr="00065BCF">
        <w:trPr>
          <w:trHeight w:val="79"/>
          <w:tblCellSpacing w:w="5" w:type="nil"/>
        </w:trPr>
        <w:tc>
          <w:tcPr>
            <w:tcW w:w="2977"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843"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О.В.</w:t>
            </w:r>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val="en-US" w:eastAsia="ru-RU"/>
              </w:rPr>
            </w:pPr>
            <w:r w:rsidRPr="004E7AB6">
              <w:rPr>
                <w:rFonts w:ascii="Times New Roman" w:hAnsi="Times New Roman" w:cs="Times New Roman"/>
                <w:sz w:val="20"/>
                <w:szCs w:val="20"/>
                <w:lang w:val="en-US" w:eastAsia="ru-RU"/>
              </w:rPr>
              <w:t>I</w:t>
            </w:r>
          </w:p>
        </w:tc>
        <w:tc>
          <w:tcPr>
            <w:tcW w:w="70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2023</w:t>
            </w:r>
          </w:p>
        </w:tc>
        <w:tc>
          <w:tcPr>
            <w:tcW w:w="1040"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986,885</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986,885</w:t>
            </w:r>
          </w:p>
        </w:tc>
      </w:tr>
      <w:tr w:rsidR="00065BCF" w:rsidRPr="004E7AB6" w:rsidTr="00065BCF">
        <w:trPr>
          <w:tblCellSpacing w:w="5" w:type="nil"/>
        </w:trPr>
        <w:tc>
          <w:tcPr>
            <w:tcW w:w="2977"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 xml:space="preserve">Итого          </w:t>
            </w:r>
          </w:p>
        </w:tc>
        <w:tc>
          <w:tcPr>
            <w:tcW w:w="1843"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85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70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812"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040"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2848,245</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b/>
                <w:sz w:val="20"/>
                <w:szCs w:val="20"/>
              </w:rPr>
            </w:pPr>
            <w:r w:rsidRPr="004E7AB6">
              <w:rPr>
                <w:rFonts w:ascii="Times New Roman" w:hAnsi="Times New Roman" w:cs="Times New Roman"/>
                <w:b/>
                <w:sz w:val="20"/>
                <w:szCs w:val="20"/>
              </w:rPr>
              <w:t>2848,245</w:t>
            </w:r>
          </w:p>
        </w:tc>
      </w:tr>
      <w:tr w:rsidR="00065BCF" w:rsidRPr="004E7AB6" w:rsidTr="00065BCF">
        <w:trPr>
          <w:trHeight w:val="211"/>
          <w:tblCellSpacing w:w="5" w:type="nil"/>
        </w:trPr>
        <w:tc>
          <w:tcPr>
            <w:tcW w:w="2977" w:type="dxa"/>
            <w:vMerge w:val="restart"/>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Мероприятие 1.</w:t>
            </w:r>
            <w:r w:rsidRPr="004E7AB6">
              <w:rPr>
                <w:rFonts w:ascii="Times New Roman" w:hAnsi="Times New Roman" w:cs="Times New Roman"/>
                <w:sz w:val="20"/>
                <w:szCs w:val="20"/>
              </w:rPr>
              <w:t xml:space="preserve"> Расходы на обеспечение деятельности библиотеки</w:t>
            </w:r>
          </w:p>
        </w:tc>
        <w:tc>
          <w:tcPr>
            <w:tcW w:w="1843"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w:t>
            </w:r>
            <w:proofErr w:type="gramStart"/>
            <w:r w:rsidRPr="004E7AB6">
              <w:rPr>
                <w:rFonts w:ascii="Times New Roman" w:hAnsi="Times New Roman" w:cs="Times New Roman"/>
                <w:sz w:val="20"/>
                <w:szCs w:val="20"/>
                <w:lang w:eastAsia="ru-RU"/>
              </w:rPr>
              <w:t>В</w:t>
            </w:r>
            <w:proofErr w:type="gramEnd"/>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val="en-US" w:eastAsia="ru-RU"/>
              </w:rPr>
            </w:pPr>
            <w:r w:rsidRPr="004E7AB6">
              <w:rPr>
                <w:rFonts w:ascii="Times New Roman" w:hAnsi="Times New Roman" w:cs="Times New Roman"/>
                <w:sz w:val="20"/>
                <w:szCs w:val="20"/>
                <w:lang w:val="en-US" w:eastAsia="ru-RU"/>
              </w:rPr>
              <w:t>I</w:t>
            </w:r>
          </w:p>
        </w:tc>
        <w:tc>
          <w:tcPr>
            <w:tcW w:w="70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2021</w:t>
            </w:r>
          </w:p>
        </w:tc>
        <w:tc>
          <w:tcPr>
            <w:tcW w:w="1040"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742,431</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742,431</w:t>
            </w:r>
          </w:p>
        </w:tc>
      </w:tr>
      <w:tr w:rsidR="00065BCF" w:rsidRPr="004E7AB6" w:rsidTr="00065BCF">
        <w:trPr>
          <w:trHeight w:val="288"/>
          <w:tblCellSpacing w:w="5" w:type="nil"/>
        </w:trPr>
        <w:tc>
          <w:tcPr>
            <w:tcW w:w="2977"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843"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w:t>
            </w:r>
            <w:proofErr w:type="gramStart"/>
            <w:r w:rsidRPr="004E7AB6">
              <w:rPr>
                <w:rFonts w:ascii="Times New Roman" w:hAnsi="Times New Roman" w:cs="Times New Roman"/>
                <w:sz w:val="20"/>
                <w:szCs w:val="20"/>
                <w:lang w:eastAsia="ru-RU"/>
              </w:rPr>
              <w:t>В</w:t>
            </w:r>
            <w:proofErr w:type="gramEnd"/>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val="en-US" w:eastAsia="ru-RU"/>
              </w:rPr>
            </w:pPr>
            <w:r w:rsidRPr="004E7AB6">
              <w:rPr>
                <w:rFonts w:ascii="Times New Roman" w:hAnsi="Times New Roman" w:cs="Times New Roman"/>
                <w:sz w:val="20"/>
                <w:szCs w:val="20"/>
                <w:lang w:val="en-US" w:eastAsia="ru-RU"/>
              </w:rPr>
              <w:t>I</w:t>
            </w:r>
          </w:p>
        </w:tc>
        <w:tc>
          <w:tcPr>
            <w:tcW w:w="70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2022</w:t>
            </w:r>
          </w:p>
        </w:tc>
        <w:tc>
          <w:tcPr>
            <w:tcW w:w="1040"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772,128</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772,128</w:t>
            </w:r>
          </w:p>
        </w:tc>
      </w:tr>
      <w:tr w:rsidR="00065BCF" w:rsidRPr="004E7AB6" w:rsidTr="00065BCF">
        <w:trPr>
          <w:trHeight w:val="284"/>
          <w:tblCellSpacing w:w="5" w:type="nil"/>
        </w:trPr>
        <w:tc>
          <w:tcPr>
            <w:tcW w:w="2977"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843"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w:t>
            </w:r>
            <w:proofErr w:type="gramStart"/>
            <w:r w:rsidRPr="004E7AB6">
              <w:rPr>
                <w:rFonts w:ascii="Times New Roman" w:hAnsi="Times New Roman" w:cs="Times New Roman"/>
                <w:sz w:val="20"/>
                <w:szCs w:val="20"/>
                <w:lang w:eastAsia="ru-RU"/>
              </w:rPr>
              <w:t>В</w:t>
            </w:r>
            <w:proofErr w:type="gramEnd"/>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val="en-US" w:eastAsia="ru-RU"/>
              </w:rPr>
            </w:pPr>
            <w:r w:rsidRPr="004E7AB6">
              <w:rPr>
                <w:rFonts w:ascii="Times New Roman" w:hAnsi="Times New Roman" w:cs="Times New Roman"/>
                <w:sz w:val="20"/>
                <w:szCs w:val="20"/>
                <w:lang w:val="en-US" w:eastAsia="ru-RU"/>
              </w:rPr>
              <w:t>I</w:t>
            </w:r>
          </w:p>
        </w:tc>
        <w:tc>
          <w:tcPr>
            <w:tcW w:w="70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2023</w:t>
            </w:r>
          </w:p>
        </w:tc>
        <w:tc>
          <w:tcPr>
            <w:tcW w:w="1040"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803,013</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803,013</w:t>
            </w:r>
          </w:p>
        </w:tc>
      </w:tr>
      <w:tr w:rsidR="00065BCF" w:rsidRPr="004E7AB6" w:rsidTr="00065BCF">
        <w:trPr>
          <w:tblCellSpacing w:w="5" w:type="nil"/>
        </w:trPr>
        <w:tc>
          <w:tcPr>
            <w:tcW w:w="2977"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 xml:space="preserve">Итого          </w:t>
            </w:r>
          </w:p>
        </w:tc>
        <w:tc>
          <w:tcPr>
            <w:tcW w:w="1843"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85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70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812"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040"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b/>
                <w:color w:val="000000"/>
                <w:sz w:val="20"/>
                <w:szCs w:val="20"/>
              </w:rPr>
            </w:pPr>
            <w:r w:rsidRPr="004E7AB6">
              <w:rPr>
                <w:rFonts w:ascii="Times New Roman" w:hAnsi="Times New Roman" w:cs="Times New Roman"/>
                <w:b/>
                <w:color w:val="000000"/>
                <w:sz w:val="20"/>
                <w:szCs w:val="20"/>
              </w:rPr>
              <w:t>2317,573</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b/>
                <w:sz w:val="20"/>
                <w:szCs w:val="20"/>
              </w:rPr>
            </w:pPr>
            <w:r w:rsidRPr="004E7AB6">
              <w:rPr>
                <w:rFonts w:ascii="Times New Roman" w:hAnsi="Times New Roman" w:cs="Times New Roman"/>
                <w:b/>
                <w:sz w:val="20"/>
                <w:szCs w:val="20"/>
              </w:rPr>
              <w:t>2317,573</w:t>
            </w:r>
          </w:p>
        </w:tc>
      </w:tr>
      <w:tr w:rsidR="00065BCF" w:rsidRPr="004E7AB6" w:rsidTr="00065BCF">
        <w:trPr>
          <w:trHeight w:val="313"/>
          <w:tblCellSpacing w:w="5" w:type="nil"/>
        </w:trPr>
        <w:tc>
          <w:tcPr>
            <w:tcW w:w="2977" w:type="dxa"/>
            <w:vMerge w:val="restart"/>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b/>
                <w:sz w:val="20"/>
                <w:szCs w:val="20"/>
                <w:lang w:eastAsia="ru-RU"/>
              </w:rPr>
            </w:pPr>
            <w:r w:rsidRPr="004E7AB6">
              <w:rPr>
                <w:rFonts w:ascii="Times New Roman" w:hAnsi="Times New Roman" w:cs="Times New Roman"/>
                <w:sz w:val="20"/>
                <w:szCs w:val="20"/>
                <w:lang w:eastAsia="ru-RU"/>
              </w:rPr>
              <w:t>Мероприятие 2.</w:t>
            </w:r>
            <w:r w:rsidRPr="004E7AB6">
              <w:rPr>
                <w:rFonts w:ascii="Times New Roman" w:hAnsi="Times New Roman" w:cs="Times New Roman"/>
                <w:sz w:val="20"/>
                <w:szCs w:val="20"/>
              </w:rPr>
              <w:t xml:space="preserve"> Комплектование книжного фонда библиотеки</w:t>
            </w:r>
          </w:p>
        </w:tc>
        <w:tc>
          <w:tcPr>
            <w:tcW w:w="1843"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О.В.</w:t>
            </w:r>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w:t>
            </w:r>
          </w:p>
        </w:tc>
        <w:tc>
          <w:tcPr>
            <w:tcW w:w="70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2021</w:t>
            </w:r>
          </w:p>
        </w:tc>
        <w:tc>
          <w:tcPr>
            <w:tcW w:w="1040"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170,000</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170,000</w:t>
            </w:r>
          </w:p>
        </w:tc>
      </w:tr>
      <w:tr w:rsidR="00065BCF" w:rsidRPr="004E7AB6" w:rsidTr="00065BCF">
        <w:trPr>
          <w:trHeight w:val="417"/>
          <w:tblCellSpacing w:w="5" w:type="nil"/>
        </w:trPr>
        <w:tc>
          <w:tcPr>
            <w:tcW w:w="2977"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843"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w:t>
            </w:r>
            <w:proofErr w:type="gramStart"/>
            <w:r w:rsidRPr="004E7AB6">
              <w:rPr>
                <w:rFonts w:ascii="Times New Roman" w:hAnsi="Times New Roman" w:cs="Times New Roman"/>
                <w:sz w:val="20"/>
                <w:szCs w:val="20"/>
                <w:lang w:eastAsia="ru-RU"/>
              </w:rPr>
              <w:t>В</w:t>
            </w:r>
            <w:proofErr w:type="gramEnd"/>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w:t>
            </w:r>
          </w:p>
        </w:tc>
        <w:tc>
          <w:tcPr>
            <w:tcW w:w="70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2022</w:t>
            </w:r>
          </w:p>
        </w:tc>
        <w:tc>
          <w:tcPr>
            <w:tcW w:w="1040"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spacing w:line="240" w:lineRule="auto"/>
              <w:jc w:val="center"/>
              <w:rPr>
                <w:rFonts w:ascii="Times New Roman" w:hAnsi="Times New Roman" w:cs="Times New Roman"/>
                <w:color w:val="000000"/>
                <w:sz w:val="20"/>
                <w:szCs w:val="20"/>
                <w:lang w:eastAsia="ru-RU"/>
              </w:rPr>
            </w:pPr>
            <w:r w:rsidRPr="004E7AB6">
              <w:rPr>
                <w:rFonts w:ascii="Times New Roman" w:hAnsi="Times New Roman" w:cs="Times New Roman"/>
                <w:color w:val="000000"/>
                <w:sz w:val="20"/>
                <w:szCs w:val="20"/>
              </w:rPr>
              <w:t>176,800</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176,800</w:t>
            </w:r>
          </w:p>
        </w:tc>
      </w:tr>
      <w:tr w:rsidR="00065BCF" w:rsidRPr="004E7AB6" w:rsidTr="00065BCF">
        <w:trPr>
          <w:trHeight w:val="258"/>
          <w:tblCellSpacing w:w="5" w:type="nil"/>
        </w:trPr>
        <w:tc>
          <w:tcPr>
            <w:tcW w:w="2977"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843"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w:t>
            </w:r>
            <w:proofErr w:type="gramStart"/>
            <w:r w:rsidRPr="004E7AB6">
              <w:rPr>
                <w:rFonts w:ascii="Times New Roman" w:hAnsi="Times New Roman" w:cs="Times New Roman"/>
                <w:sz w:val="20"/>
                <w:szCs w:val="20"/>
                <w:lang w:eastAsia="ru-RU"/>
              </w:rPr>
              <w:t>В</w:t>
            </w:r>
            <w:proofErr w:type="gramEnd"/>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w:t>
            </w:r>
          </w:p>
        </w:tc>
        <w:tc>
          <w:tcPr>
            <w:tcW w:w="70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2023</w:t>
            </w:r>
          </w:p>
        </w:tc>
        <w:tc>
          <w:tcPr>
            <w:tcW w:w="1040"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183,872</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183,872</w:t>
            </w:r>
          </w:p>
        </w:tc>
      </w:tr>
      <w:tr w:rsidR="00065BCF" w:rsidRPr="004E7AB6" w:rsidTr="00065BCF">
        <w:trPr>
          <w:tblCellSpacing w:w="5" w:type="nil"/>
        </w:trPr>
        <w:tc>
          <w:tcPr>
            <w:tcW w:w="2977"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 xml:space="preserve">Итого          </w:t>
            </w:r>
          </w:p>
        </w:tc>
        <w:tc>
          <w:tcPr>
            <w:tcW w:w="1843"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85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70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812"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040"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b/>
                <w:color w:val="000000"/>
                <w:sz w:val="20"/>
                <w:szCs w:val="20"/>
              </w:rPr>
            </w:pPr>
            <w:r w:rsidRPr="004E7AB6">
              <w:rPr>
                <w:rFonts w:ascii="Times New Roman" w:hAnsi="Times New Roman" w:cs="Times New Roman"/>
                <w:b/>
                <w:color w:val="000000"/>
                <w:sz w:val="20"/>
                <w:szCs w:val="20"/>
              </w:rPr>
              <w:t>530,672</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b/>
                <w:sz w:val="20"/>
                <w:szCs w:val="20"/>
              </w:rPr>
            </w:pPr>
            <w:r w:rsidRPr="004E7AB6">
              <w:rPr>
                <w:rFonts w:ascii="Times New Roman" w:hAnsi="Times New Roman" w:cs="Times New Roman"/>
                <w:b/>
                <w:sz w:val="20"/>
                <w:szCs w:val="20"/>
              </w:rPr>
              <w:t>530,672</w:t>
            </w:r>
          </w:p>
        </w:tc>
      </w:tr>
      <w:tr w:rsidR="00065BCF" w:rsidRPr="004E7AB6" w:rsidTr="00065BCF">
        <w:trPr>
          <w:trHeight w:val="313"/>
          <w:tblCellSpacing w:w="5" w:type="nil"/>
        </w:trPr>
        <w:tc>
          <w:tcPr>
            <w:tcW w:w="2977" w:type="dxa"/>
            <w:vMerge w:val="restart"/>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b/>
                <w:sz w:val="20"/>
                <w:szCs w:val="20"/>
                <w:lang w:eastAsia="ru-RU"/>
              </w:rPr>
            </w:pPr>
            <w:r w:rsidRPr="004E7AB6">
              <w:rPr>
                <w:rFonts w:ascii="Times New Roman" w:hAnsi="Times New Roman" w:cs="Times New Roman"/>
                <w:b/>
                <w:sz w:val="20"/>
                <w:szCs w:val="20"/>
              </w:rPr>
              <w:t>Подпрограмма «Обеспечение доступности исторического и культурного наследия»</w:t>
            </w:r>
          </w:p>
        </w:tc>
        <w:tc>
          <w:tcPr>
            <w:tcW w:w="1843"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О.В.</w:t>
            </w:r>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w:t>
            </w:r>
          </w:p>
        </w:tc>
        <w:tc>
          <w:tcPr>
            <w:tcW w:w="70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2021</w:t>
            </w:r>
          </w:p>
        </w:tc>
        <w:tc>
          <w:tcPr>
            <w:tcW w:w="1040"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100,000</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100,000</w:t>
            </w:r>
          </w:p>
        </w:tc>
      </w:tr>
      <w:tr w:rsidR="00065BCF" w:rsidRPr="004E7AB6" w:rsidTr="00065BCF">
        <w:trPr>
          <w:trHeight w:val="417"/>
          <w:tblCellSpacing w:w="5" w:type="nil"/>
        </w:trPr>
        <w:tc>
          <w:tcPr>
            <w:tcW w:w="2977"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843"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w:t>
            </w:r>
            <w:proofErr w:type="gramStart"/>
            <w:r w:rsidRPr="004E7AB6">
              <w:rPr>
                <w:rFonts w:ascii="Times New Roman" w:hAnsi="Times New Roman" w:cs="Times New Roman"/>
                <w:sz w:val="20"/>
                <w:szCs w:val="20"/>
                <w:lang w:eastAsia="ru-RU"/>
              </w:rPr>
              <w:t>В</w:t>
            </w:r>
            <w:proofErr w:type="gramEnd"/>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w:t>
            </w:r>
          </w:p>
        </w:tc>
        <w:tc>
          <w:tcPr>
            <w:tcW w:w="70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2022</w:t>
            </w:r>
          </w:p>
        </w:tc>
        <w:tc>
          <w:tcPr>
            <w:tcW w:w="1040"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104,000</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104,000</w:t>
            </w:r>
          </w:p>
        </w:tc>
      </w:tr>
      <w:tr w:rsidR="00065BCF" w:rsidRPr="004E7AB6" w:rsidTr="00065BCF">
        <w:trPr>
          <w:trHeight w:val="258"/>
          <w:tblCellSpacing w:w="5" w:type="nil"/>
        </w:trPr>
        <w:tc>
          <w:tcPr>
            <w:tcW w:w="2977"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843"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w:t>
            </w:r>
            <w:proofErr w:type="gramStart"/>
            <w:r w:rsidRPr="004E7AB6">
              <w:rPr>
                <w:rFonts w:ascii="Times New Roman" w:hAnsi="Times New Roman" w:cs="Times New Roman"/>
                <w:sz w:val="20"/>
                <w:szCs w:val="20"/>
                <w:lang w:eastAsia="ru-RU"/>
              </w:rPr>
              <w:t>В</w:t>
            </w:r>
            <w:proofErr w:type="gramEnd"/>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w:t>
            </w:r>
          </w:p>
        </w:tc>
        <w:tc>
          <w:tcPr>
            <w:tcW w:w="70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val="en-US"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2023</w:t>
            </w:r>
          </w:p>
        </w:tc>
        <w:tc>
          <w:tcPr>
            <w:tcW w:w="1040"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108,160</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108,160</w:t>
            </w:r>
          </w:p>
        </w:tc>
      </w:tr>
      <w:tr w:rsidR="00065BCF" w:rsidRPr="004E7AB6" w:rsidTr="00065BCF">
        <w:trPr>
          <w:tblCellSpacing w:w="5" w:type="nil"/>
        </w:trPr>
        <w:tc>
          <w:tcPr>
            <w:tcW w:w="2977"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 xml:space="preserve">Итого          </w:t>
            </w:r>
          </w:p>
        </w:tc>
        <w:tc>
          <w:tcPr>
            <w:tcW w:w="1843"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85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70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812"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040"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312,160</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b/>
                <w:sz w:val="20"/>
                <w:szCs w:val="20"/>
              </w:rPr>
            </w:pPr>
            <w:r w:rsidRPr="004E7AB6">
              <w:rPr>
                <w:rFonts w:ascii="Times New Roman" w:hAnsi="Times New Roman" w:cs="Times New Roman"/>
                <w:b/>
                <w:sz w:val="20"/>
                <w:szCs w:val="20"/>
              </w:rPr>
              <w:t>312,160</w:t>
            </w:r>
          </w:p>
        </w:tc>
      </w:tr>
      <w:tr w:rsidR="00065BCF" w:rsidRPr="004E7AB6" w:rsidTr="00065BCF">
        <w:trPr>
          <w:tblCellSpacing w:w="5" w:type="nil"/>
        </w:trPr>
        <w:tc>
          <w:tcPr>
            <w:tcW w:w="2977" w:type="dxa"/>
            <w:vMerge w:val="restart"/>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Мероприятие 1. Расходы на благоустройство памятников и территории прилегающей к ним</w:t>
            </w:r>
          </w:p>
        </w:tc>
        <w:tc>
          <w:tcPr>
            <w:tcW w:w="1843"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w:t>
            </w:r>
            <w:proofErr w:type="gramStart"/>
            <w:r w:rsidRPr="004E7AB6">
              <w:rPr>
                <w:rFonts w:ascii="Times New Roman" w:hAnsi="Times New Roman" w:cs="Times New Roman"/>
                <w:sz w:val="20"/>
                <w:szCs w:val="20"/>
                <w:lang w:eastAsia="ru-RU"/>
              </w:rPr>
              <w:t>В</w:t>
            </w:r>
            <w:proofErr w:type="gramEnd"/>
          </w:p>
        </w:tc>
        <w:tc>
          <w:tcPr>
            <w:tcW w:w="85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I</w:t>
            </w:r>
          </w:p>
        </w:tc>
        <w:tc>
          <w:tcPr>
            <w:tcW w:w="70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2021</w:t>
            </w:r>
          </w:p>
        </w:tc>
        <w:tc>
          <w:tcPr>
            <w:tcW w:w="1040"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100,000</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100,000</w:t>
            </w:r>
          </w:p>
        </w:tc>
      </w:tr>
      <w:tr w:rsidR="00065BCF" w:rsidRPr="004E7AB6" w:rsidTr="00065BCF">
        <w:trPr>
          <w:tblCellSpacing w:w="5" w:type="nil"/>
        </w:trPr>
        <w:tc>
          <w:tcPr>
            <w:tcW w:w="2977" w:type="dxa"/>
            <w:vMerge/>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843"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w:t>
            </w:r>
            <w:proofErr w:type="gramStart"/>
            <w:r w:rsidRPr="004E7AB6">
              <w:rPr>
                <w:rFonts w:ascii="Times New Roman" w:hAnsi="Times New Roman" w:cs="Times New Roman"/>
                <w:sz w:val="20"/>
                <w:szCs w:val="20"/>
                <w:lang w:eastAsia="ru-RU"/>
              </w:rPr>
              <w:t>В</w:t>
            </w:r>
            <w:proofErr w:type="gramEnd"/>
          </w:p>
        </w:tc>
        <w:tc>
          <w:tcPr>
            <w:tcW w:w="85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I</w:t>
            </w:r>
          </w:p>
        </w:tc>
        <w:tc>
          <w:tcPr>
            <w:tcW w:w="70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2022</w:t>
            </w:r>
          </w:p>
        </w:tc>
        <w:tc>
          <w:tcPr>
            <w:tcW w:w="1040"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104,000</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104,000</w:t>
            </w:r>
          </w:p>
        </w:tc>
      </w:tr>
      <w:tr w:rsidR="00065BCF" w:rsidRPr="004E7AB6" w:rsidTr="00065BCF">
        <w:trPr>
          <w:tblCellSpacing w:w="5" w:type="nil"/>
        </w:trPr>
        <w:tc>
          <w:tcPr>
            <w:tcW w:w="2977"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p>
        </w:tc>
        <w:tc>
          <w:tcPr>
            <w:tcW w:w="1843"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Кондратьева О.</w:t>
            </w:r>
            <w:proofErr w:type="gramStart"/>
            <w:r w:rsidRPr="004E7AB6">
              <w:rPr>
                <w:rFonts w:ascii="Times New Roman" w:hAnsi="Times New Roman" w:cs="Times New Roman"/>
                <w:sz w:val="20"/>
                <w:szCs w:val="20"/>
                <w:lang w:eastAsia="ru-RU"/>
              </w:rPr>
              <w:t>В</w:t>
            </w:r>
            <w:proofErr w:type="gramEnd"/>
          </w:p>
        </w:tc>
        <w:tc>
          <w:tcPr>
            <w:tcW w:w="85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I</w:t>
            </w:r>
          </w:p>
        </w:tc>
        <w:tc>
          <w:tcPr>
            <w:tcW w:w="70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IV</w:t>
            </w:r>
          </w:p>
        </w:tc>
        <w:tc>
          <w:tcPr>
            <w:tcW w:w="812"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2023</w:t>
            </w:r>
          </w:p>
        </w:tc>
        <w:tc>
          <w:tcPr>
            <w:tcW w:w="1040"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108,160</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108,160</w:t>
            </w:r>
          </w:p>
        </w:tc>
      </w:tr>
    </w:tbl>
    <w:p w:rsidR="00065BCF" w:rsidRPr="004E7AB6" w:rsidRDefault="00065BCF" w:rsidP="00065BCF">
      <w:pPr>
        <w:widowControl w:val="0"/>
        <w:autoSpaceDE w:val="0"/>
        <w:autoSpaceDN w:val="0"/>
        <w:adjustRightInd w:val="0"/>
        <w:spacing w:line="240" w:lineRule="auto"/>
        <w:jc w:val="both"/>
        <w:rPr>
          <w:rFonts w:ascii="Times New Roman" w:hAnsi="Times New Roman" w:cs="Times New Roman"/>
          <w:sz w:val="28"/>
          <w:szCs w:val="28"/>
          <w:lang w:eastAsia="ru-RU"/>
        </w:rPr>
      </w:pPr>
    </w:p>
    <w:p w:rsidR="00065BCF" w:rsidRPr="004E7AB6" w:rsidRDefault="00065BCF" w:rsidP="00065BCF">
      <w:pPr>
        <w:widowControl w:val="0"/>
        <w:autoSpaceDE w:val="0"/>
        <w:autoSpaceDN w:val="0"/>
        <w:adjustRightInd w:val="0"/>
        <w:spacing w:line="240" w:lineRule="auto"/>
        <w:jc w:val="both"/>
        <w:rPr>
          <w:rFonts w:ascii="Times New Roman" w:hAnsi="Times New Roman" w:cs="Times New Roman"/>
          <w:sz w:val="28"/>
          <w:szCs w:val="28"/>
          <w:lang w:eastAsia="ru-RU"/>
        </w:rPr>
        <w:sectPr w:rsidR="00065BCF" w:rsidRPr="004E7AB6" w:rsidSect="00065BCF">
          <w:headerReference w:type="default" r:id="rId14"/>
          <w:pgSz w:w="11906" w:h="16838"/>
          <w:pgMar w:top="1134" w:right="850" w:bottom="1134" w:left="1701" w:header="708" w:footer="708" w:gutter="0"/>
          <w:cols w:space="708"/>
          <w:docGrid w:linePitch="360"/>
        </w:sectPr>
      </w:pPr>
    </w:p>
    <w:p w:rsidR="00065BCF" w:rsidRPr="004E7AB6" w:rsidRDefault="00065BCF" w:rsidP="00065BCF">
      <w:pPr>
        <w:widowControl w:val="0"/>
        <w:autoSpaceDE w:val="0"/>
        <w:autoSpaceDN w:val="0"/>
        <w:adjustRightInd w:val="0"/>
        <w:jc w:val="right"/>
        <w:rPr>
          <w:rFonts w:ascii="Times New Roman" w:hAnsi="Times New Roman" w:cs="Times New Roman"/>
          <w:sz w:val="20"/>
          <w:szCs w:val="20"/>
        </w:rPr>
      </w:pPr>
      <w:r w:rsidRPr="004E7AB6">
        <w:rPr>
          <w:rFonts w:ascii="Times New Roman" w:hAnsi="Times New Roman" w:cs="Times New Roman"/>
        </w:rPr>
        <w:lastRenderedPageBreak/>
        <w:t>Приложение 1</w:t>
      </w:r>
    </w:p>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Отчет</w:t>
      </w:r>
    </w:p>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 xml:space="preserve">о реализации  муниципальной программы </w:t>
      </w:r>
    </w:p>
    <w:p w:rsidR="00065BCF" w:rsidRPr="004E7AB6" w:rsidRDefault="00065BCF" w:rsidP="00065BCF">
      <w:pPr>
        <w:pStyle w:val="ConsPlusNonformat"/>
        <w:rPr>
          <w:rFonts w:ascii="Times New Roman" w:hAnsi="Times New Roman" w:cs="Times New Roman"/>
        </w:rPr>
      </w:pPr>
      <w:r w:rsidRPr="004E7AB6">
        <w:rPr>
          <w:rFonts w:ascii="Times New Roman" w:hAnsi="Times New Roman" w:cs="Times New Roman"/>
        </w:rPr>
        <w:t xml:space="preserve">      Наименование муниципальной программы: ___________________________________</w:t>
      </w:r>
    </w:p>
    <w:p w:rsidR="00065BCF" w:rsidRPr="004E7AB6" w:rsidRDefault="00065BCF" w:rsidP="00065BCF">
      <w:pPr>
        <w:pStyle w:val="ConsPlusNonformat"/>
        <w:rPr>
          <w:rFonts w:ascii="Times New Roman" w:hAnsi="Times New Roman" w:cs="Times New Roman"/>
        </w:rPr>
      </w:pPr>
      <w:r w:rsidRPr="004E7AB6">
        <w:rPr>
          <w:rFonts w:ascii="Times New Roman" w:hAnsi="Times New Roman" w:cs="Times New Roman"/>
        </w:rPr>
        <w:t xml:space="preserve">      Отчетный период: январь - _________ 20__ года</w:t>
      </w:r>
    </w:p>
    <w:p w:rsidR="00065BCF" w:rsidRPr="004E7AB6" w:rsidRDefault="00065BCF" w:rsidP="00065BCF">
      <w:pPr>
        <w:pStyle w:val="ConsPlusNonformat"/>
        <w:rPr>
          <w:rFonts w:ascii="Times New Roman" w:hAnsi="Times New Roman" w:cs="Times New Roman"/>
          <w:sz w:val="24"/>
          <w:szCs w:val="24"/>
        </w:rPr>
      </w:pPr>
      <w:r w:rsidRPr="004E7AB6">
        <w:rPr>
          <w:rFonts w:ascii="Times New Roman" w:hAnsi="Times New Roman" w:cs="Times New Roman"/>
        </w:rPr>
        <w:t xml:space="preserve">      Ответственный исполнитель: ________________________________________________</w:t>
      </w:r>
    </w:p>
    <w:tbl>
      <w:tblPr>
        <w:tblpPr w:leftFromText="180" w:rightFromText="180" w:vertAnchor="text" w:horzAnchor="margin" w:tblpXSpec="center" w:tblpY="178"/>
        <w:tblW w:w="14148" w:type="dxa"/>
        <w:tblCellSpacing w:w="5" w:type="nil"/>
        <w:tblLayout w:type="fixed"/>
        <w:tblCellMar>
          <w:left w:w="75" w:type="dxa"/>
          <w:right w:w="75" w:type="dxa"/>
        </w:tblCellMar>
        <w:tblLook w:val="0000" w:firstRow="0" w:lastRow="0" w:firstColumn="0" w:lastColumn="0" w:noHBand="0" w:noVBand="0"/>
      </w:tblPr>
      <w:tblGrid>
        <w:gridCol w:w="756"/>
        <w:gridCol w:w="2052"/>
        <w:gridCol w:w="864"/>
        <w:gridCol w:w="864"/>
        <w:gridCol w:w="864"/>
        <w:gridCol w:w="756"/>
        <w:gridCol w:w="756"/>
        <w:gridCol w:w="756"/>
        <w:gridCol w:w="648"/>
        <w:gridCol w:w="756"/>
        <w:gridCol w:w="756"/>
        <w:gridCol w:w="756"/>
        <w:gridCol w:w="648"/>
        <w:gridCol w:w="756"/>
        <w:gridCol w:w="756"/>
        <w:gridCol w:w="756"/>
        <w:gridCol w:w="648"/>
      </w:tblGrid>
      <w:tr w:rsidR="00065BCF" w:rsidRPr="004E7AB6" w:rsidTr="00065BCF">
        <w:trPr>
          <w:trHeight w:val="1080"/>
          <w:tblCellSpacing w:w="5" w:type="nil"/>
        </w:trPr>
        <w:tc>
          <w:tcPr>
            <w:tcW w:w="756" w:type="dxa"/>
            <w:vMerge w:val="restart"/>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r w:rsidRPr="004E7AB6">
              <w:rPr>
                <w:rFonts w:ascii="Times New Roman" w:hAnsi="Times New Roman" w:cs="Times New Roman"/>
                <w:sz w:val="20"/>
                <w:szCs w:val="20"/>
              </w:rPr>
              <w:t xml:space="preserve">  N  </w:t>
            </w:r>
          </w:p>
        </w:tc>
        <w:tc>
          <w:tcPr>
            <w:tcW w:w="2052" w:type="dxa"/>
            <w:vMerge w:val="restart"/>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Cell"/>
              <w:spacing w:after="240"/>
              <w:jc w:val="center"/>
              <w:rPr>
                <w:rFonts w:ascii="Times New Roman" w:hAnsi="Times New Roman" w:cs="Times New Roman"/>
                <w:sz w:val="20"/>
                <w:szCs w:val="20"/>
              </w:rPr>
            </w:pPr>
            <w:r w:rsidRPr="004E7AB6">
              <w:rPr>
                <w:rFonts w:ascii="Times New Roman" w:hAnsi="Times New Roman" w:cs="Times New Roman"/>
                <w:sz w:val="20"/>
                <w:szCs w:val="20"/>
              </w:rPr>
              <w:t xml:space="preserve">Наименование основного мероприятия,   </w:t>
            </w:r>
            <w:r w:rsidRPr="004E7AB6">
              <w:rPr>
                <w:rFonts w:ascii="Times New Roman" w:hAnsi="Times New Roman" w:cs="Times New Roman"/>
                <w:sz w:val="20"/>
                <w:szCs w:val="20"/>
              </w:rPr>
              <w:br/>
              <w:t xml:space="preserve">   мероприятия</w:t>
            </w:r>
          </w:p>
        </w:tc>
        <w:tc>
          <w:tcPr>
            <w:tcW w:w="864" w:type="dxa"/>
            <w:vMerge w:val="restart"/>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r w:rsidRPr="004E7AB6">
              <w:rPr>
                <w:rFonts w:ascii="Times New Roman" w:hAnsi="Times New Roman" w:cs="Times New Roman"/>
                <w:sz w:val="20"/>
                <w:szCs w:val="20"/>
              </w:rPr>
              <w:t>Ответ-</w:t>
            </w:r>
            <w:proofErr w:type="spellStart"/>
            <w:r w:rsidRPr="004E7AB6">
              <w:rPr>
                <w:rFonts w:ascii="Times New Roman" w:hAnsi="Times New Roman" w:cs="Times New Roman"/>
                <w:sz w:val="20"/>
                <w:szCs w:val="20"/>
              </w:rPr>
              <w:t>ствен</w:t>
            </w:r>
            <w:proofErr w:type="spellEnd"/>
            <w:r w:rsidRPr="004E7AB6">
              <w:rPr>
                <w:rFonts w:ascii="Times New Roman" w:hAnsi="Times New Roman" w:cs="Times New Roman"/>
                <w:sz w:val="20"/>
                <w:szCs w:val="20"/>
              </w:rPr>
              <w:t>-</w:t>
            </w:r>
            <w:proofErr w:type="spellStart"/>
            <w:r w:rsidRPr="004E7AB6">
              <w:rPr>
                <w:rFonts w:ascii="Times New Roman" w:hAnsi="Times New Roman" w:cs="Times New Roman"/>
                <w:sz w:val="20"/>
                <w:szCs w:val="20"/>
              </w:rPr>
              <w:t>ный</w:t>
            </w:r>
            <w:proofErr w:type="spellEnd"/>
            <w:r w:rsidRPr="004E7AB6">
              <w:rPr>
                <w:rFonts w:ascii="Times New Roman" w:hAnsi="Times New Roman" w:cs="Times New Roman"/>
                <w:sz w:val="20"/>
                <w:szCs w:val="20"/>
              </w:rPr>
              <w:t xml:space="preserve">   </w:t>
            </w:r>
            <w:proofErr w:type="spellStart"/>
            <w:r w:rsidRPr="004E7AB6">
              <w:rPr>
                <w:rFonts w:ascii="Times New Roman" w:hAnsi="Times New Roman" w:cs="Times New Roman"/>
                <w:sz w:val="20"/>
                <w:szCs w:val="20"/>
              </w:rPr>
              <w:t>испол-нител</w:t>
            </w:r>
            <w:proofErr w:type="gramStart"/>
            <w:r w:rsidRPr="004E7AB6">
              <w:rPr>
                <w:rFonts w:ascii="Times New Roman" w:hAnsi="Times New Roman" w:cs="Times New Roman"/>
                <w:sz w:val="20"/>
                <w:szCs w:val="20"/>
              </w:rPr>
              <w:t>ь</w:t>
            </w:r>
            <w:proofErr w:type="spellEnd"/>
            <w:r w:rsidRPr="004E7AB6">
              <w:rPr>
                <w:rFonts w:ascii="Times New Roman" w:hAnsi="Times New Roman" w:cs="Times New Roman"/>
                <w:sz w:val="20"/>
                <w:szCs w:val="20"/>
              </w:rPr>
              <w:t>(</w:t>
            </w:r>
            <w:proofErr w:type="gramEnd"/>
            <w:r w:rsidRPr="004E7AB6">
              <w:rPr>
                <w:rFonts w:ascii="Times New Roman" w:hAnsi="Times New Roman" w:cs="Times New Roman"/>
                <w:sz w:val="20"/>
                <w:szCs w:val="20"/>
              </w:rPr>
              <w:t xml:space="preserve">ОИВ) </w:t>
            </w:r>
          </w:p>
        </w:tc>
        <w:tc>
          <w:tcPr>
            <w:tcW w:w="864" w:type="dxa"/>
            <w:vMerge w:val="restart"/>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proofErr w:type="spellStart"/>
            <w:r w:rsidRPr="004E7AB6">
              <w:rPr>
                <w:rFonts w:ascii="Times New Roman" w:hAnsi="Times New Roman" w:cs="Times New Roman"/>
                <w:sz w:val="20"/>
                <w:szCs w:val="20"/>
              </w:rPr>
              <w:t>Факти-ческаядата</w:t>
            </w:r>
            <w:proofErr w:type="spellEnd"/>
            <w:r w:rsidRPr="004E7AB6">
              <w:rPr>
                <w:rFonts w:ascii="Times New Roman" w:hAnsi="Times New Roman" w:cs="Times New Roman"/>
                <w:sz w:val="20"/>
                <w:szCs w:val="20"/>
              </w:rPr>
              <w:t xml:space="preserve">  </w:t>
            </w:r>
            <w:proofErr w:type="spellStart"/>
            <w:r w:rsidRPr="004E7AB6">
              <w:rPr>
                <w:rFonts w:ascii="Times New Roman" w:hAnsi="Times New Roman" w:cs="Times New Roman"/>
                <w:sz w:val="20"/>
                <w:szCs w:val="20"/>
              </w:rPr>
              <w:t>началареали-зации</w:t>
            </w:r>
            <w:proofErr w:type="spellEnd"/>
            <w:r w:rsidRPr="004E7AB6">
              <w:rPr>
                <w:rFonts w:ascii="Times New Roman" w:hAnsi="Times New Roman" w:cs="Times New Roman"/>
                <w:sz w:val="20"/>
                <w:szCs w:val="20"/>
              </w:rPr>
              <w:t xml:space="preserve"> </w:t>
            </w:r>
            <w:proofErr w:type="spellStart"/>
            <w:r w:rsidRPr="004E7AB6">
              <w:rPr>
                <w:rFonts w:ascii="Times New Roman" w:hAnsi="Times New Roman" w:cs="Times New Roman"/>
                <w:sz w:val="20"/>
                <w:szCs w:val="20"/>
              </w:rPr>
              <w:t>мер</w:t>
            </w:r>
            <w:proofErr w:type="gramStart"/>
            <w:r w:rsidRPr="004E7AB6">
              <w:rPr>
                <w:rFonts w:ascii="Times New Roman" w:hAnsi="Times New Roman" w:cs="Times New Roman"/>
                <w:sz w:val="20"/>
                <w:szCs w:val="20"/>
              </w:rPr>
              <w:t>о</w:t>
            </w:r>
            <w:proofErr w:type="spellEnd"/>
            <w:r w:rsidRPr="004E7AB6">
              <w:rPr>
                <w:rFonts w:ascii="Times New Roman" w:hAnsi="Times New Roman" w:cs="Times New Roman"/>
                <w:sz w:val="20"/>
                <w:szCs w:val="20"/>
              </w:rPr>
              <w:t>-</w:t>
            </w:r>
            <w:proofErr w:type="gramEnd"/>
            <w:r w:rsidRPr="004E7AB6">
              <w:rPr>
                <w:rFonts w:ascii="Times New Roman" w:hAnsi="Times New Roman" w:cs="Times New Roman"/>
                <w:sz w:val="20"/>
                <w:szCs w:val="20"/>
              </w:rPr>
              <w:t xml:space="preserve"> </w:t>
            </w:r>
            <w:proofErr w:type="spellStart"/>
            <w:r w:rsidRPr="004E7AB6">
              <w:rPr>
                <w:rFonts w:ascii="Times New Roman" w:hAnsi="Times New Roman" w:cs="Times New Roman"/>
                <w:sz w:val="20"/>
                <w:szCs w:val="20"/>
              </w:rPr>
              <w:t>прия</w:t>
            </w:r>
            <w:proofErr w:type="spellEnd"/>
            <w:r w:rsidRPr="004E7AB6">
              <w:rPr>
                <w:rFonts w:ascii="Times New Roman" w:hAnsi="Times New Roman" w:cs="Times New Roman"/>
                <w:sz w:val="20"/>
                <w:szCs w:val="20"/>
              </w:rPr>
              <w:t xml:space="preserve">- </w:t>
            </w:r>
            <w:proofErr w:type="spellStart"/>
            <w:r w:rsidRPr="004E7AB6">
              <w:rPr>
                <w:rFonts w:ascii="Times New Roman" w:hAnsi="Times New Roman" w:cs="Times New Roman"/>
                <w:sz w:val="20"/>
                <w:szCs w:val="20"/>
              </w:rPr>
              <w:t>тия</w:t>
            </w:r>
            <w:proofErr w:type="spellEnd"/>
            <w:r w:rsidRPr="004E7AB6">
              <w:rPr>
                <w:rFonts w:ascii="Times New Roman" w:hAnsi="Times New Roman" w:cs="Times New Roman"/>
                <w:sz w:val="20"/>
                <w:szCs w:val="20"/>
              </w:rPr>
              <w:t xml:space="preserve">   (</w:t>
            </w:r>
            <w:proofErr w:type="spellStart"/>
            <w:r w:rsidRPr="004E7AB6">
              <w:rPr>
                <w:rFonts w:ascii="Times New Roman" w:hAnsi="Times New Roman" w:cs="Times New Roman"/>
                <w:sz w:val="20"/>
                <w:szCs w:val="20"/>
              </w:rPr>
              <w:t>квар</w:t>
            </w:r>
            <w:proofErr w:type="spellEnd"/>
            <w:r w:rsidRPr="004E7AB6">
              <w:rPr>
                <w:rFonts w:ascii="Times New Roman" w:hAnsi="Times New Roman" w:cs="Times New Roman"/>
                <w:sz w:val="20"/>
                <w:szCs w:val="20"/>
              </w:rPr>
              <w:t xml:space="preserve">-тал,  год)  </w:t>
            </w:r>
          </w:p>
        </w:tc>
        <w:tc>
          <w:tcPr>
            <w:tcW w:w="864" w:type="dxa"/>
            <w:vMerge w:val="restart"/>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proofErr w:type="spellStart"/>
            <w:r w:rsidRPr="004E7AB6">
              <w:rPr>
                <w:rFonts w:ascii="Times New Roman" w:hAnsi="Times New Roman" w:cs="Times New Roman"/>
                <w:sz w:val="20"/>
                <w:szCs w:val="20"/>
              </w:rPr>
              <w:t>Факти-ческаядата</w:t>
            </w:r>
            <w:proofErr w:type="spellEnd"/>
            <w:r w:rsidRPr="004E7AB6">
              <w:rPr>
                <w:rFonts w:ascii="Times New Roman" w:hAnsi="Times New Roman" w:cs="Times New Roman"/>
                <w:sz w:val="20"/>
                <w:szCs w:val="20"/>
              </w:rPr>
              <w:t xml:space="preserve">  око</w:t>
            </w:r>
            <w:proofErr w:type="gramStart"/>
            <w:r w:rsidRPr="004E7AB6">
              <w:rPr>
                <w:rFonts w:ascii="Times New Roman" w:hAnsi="Times New Roman" w:cs="Times New Roman"/>
                <w:sz w:val="20"/>
                <w:szCs w:val="20"/>
              </w:rPr>
              <w:t>н-</w:t>
            </w:r>
            <w:proofErr w:type="gramEnd"/>
            <w:r w:rsidRPr="004E7AB6">
              <w:rPr>
                <w:rFonts w:ascii="Times New Roman" w:hAnsi="Times New Roman" w:cs="Times New Roman"/>
                <w:sz w:val="20"/>
                <w:szCs w:val="20"/>
              </w:rPr>
              <w:t xml:space="preserve"> </w:t>
            </w:r>
            <w:proofErr w:type="spellStart"/>
            <w:r w:rsidRPr="004E7AB6">
              <w:rPr>
                <w:rFonts w:ascii="Times New Roman" w:hAnsi="Times New Roman" w:cs="Times New Roman"/>
                <w:sz w:val="20"/>
                <w:szCs w:val="20"/>
              </w:rPr>
              <w:t>чания</w:t>
            </w:r>
            <w:proofErr w:type="spellEnd"/>
            <w:r w:rsidRPr="004E7AB6">
              <w:rPr>
                <w:rFonts w:ascii="Times New Roman" w:hAnsi="Times New Roman" w:cs="Times New Roman"/>
                <w:sz w:val="20"/>
                <w:szCs w:val="20"/>
              </w:rPr>
              <w:t xml:space="preserve"> реализации </w:t>
            </w:r>
            <w:proofErr w:type="spellStart"/>
            <w:r w:rsidRPr="004E7AB6">
              <w:rPr>
                <w:rFonts w:ascii="Times New Roman" w:hAnsi="Times New Roman" w:cs="Times New Roman"/>
                <w:sz w:val="20"/>
                <w:szCs w:val="20"/>
              </w:rPr>
              <w:t>меро</w:t>
            </w:r>
            <w:proofErr w:type="spellEnd"/>
            <w:r w:rsidRPr="004E7AB6">
              <w:rPr>
                <w:rFonts w:ascii="Times New Roman" w:hAnsi="Times New Roman" w:cs="Times New Roman"/>
                <w:sz w:val="20"/>
                <w:szCs w:val="20"/>
              </w:rPr>
              <w:t xml:space="preserve">- </w:t>
            </w:r>
            <w:proofErr w:type="spellStart"/>
            <w:r w:rsidRPr="004E7AB6">
              <w:rPr>
                <w:rFonts w:ascii="Times New Roman" w:hAnsi="Times New Roman" w:cs="Times New Roman"/>
                <w:sz w:val="20"/>
                <w:szCs w:val="20"/>
              </w:rPr>
              <w:t>прия</w:t>
            </w:r>
            <w:proofErr w:type="spellEnd"/>
            <w:r w:rsidRPr="004E7AB6">
              <w:rPr>
                <w:rFonts w:ascii="Times New Roman" w:hAnsi="Times New Roman" w:cs="Times New Roman"/>
                <w:sz w:val="20"/>
                <w:szCs w:val="20"/>
              </w:rPr>
              <w:t xml:space="preserve">- </w:t>
            </w:r>
            <w:proofErr w:type="spellStart"/>
            <w:r w:rsidRPr="004E7AB6">
              <w:rPr>
                <w:rFonts w:ascii="Times New Roman" w:hAnsi="Times New Roman" w:cs="Times New Roman"/>
                <w:sz w:val="20"/>
                <w:szCs w:val="20"/>
              </w:rPr>
              <w:t>тия</w:t>
            </w:r>
            <w:proofErr w:type="spellEnd"/>
            <w:r w:rsidRPr="004E7AB6">
              <w:rPr>
                <w:rFonts w:ascii="Times New Roman" w:hAnsi="Times New Roman" w:cs="Times New Roman"/>
                <w:sz w:val="20"/>
                <w:szCs w:val="20"/>
              </w:rPr>
              <w:t xml:space="preserve">   (</w:t>
            </w:r>
            <w:proofErr w:type="spellStart"/>
            <w:r w:rsidRPr="004E7AB6">
              <w:rPr>
                <w:rFonts w:ascii="Times New Roman" w:hAnsi="Times New Roman" w:cs="Times New Roman"/>
                <w:sz w:val="20"/>
                <w:szCs w:val="20"/>
              </w:rPr>
              <w:t>квар</w:t>
            </w:r>
            <w:proofErr w:type="spellEnd"/>
            <w:r w:rsidRPr="004E7AB6">
              <w:rPr>
                <w:rFonts w:ascii="Times New Roman" w:hAnsi="Times New Roman" w:cs="Times New Roman"/>
                <w:sz w:val="20"/>
                <w:szCs w:val="20"/>
              </w:rPr>
              <w:t xml:space="preserve">-тал,  год)  </w:t>
            </w:r>
          </w:p>
        </w:tc>
        <w:tc>
          <w:tcPr>
            <w:tcW w:w="2916" w:type="dxa"/>
            <w:gridSpan w:val="4"/>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Cell"/>
              <w:spacing w:after="240"/>
              <w:jc w:val="center"/>
              <w:rPr>
                <w:rFonts w:ascii="Times New Roman" w:hAnsi="Times New Roman" w:cs="Times New Roman"/>
                <w:sz w:val="20"/>
                <w:szCs w:val="20"/>
              </w:rPr>
            </w:pPr>
            <w:r w:rsidRPr="004E7AB6">
              <w:rPr>
                <w:rFonts w:ascii="Times New Roman" w:hAnsi="Times New Roman" w:cs="Times New Roman"/>
                <w:sz w:val="20"/>
                <w:szCs w:val="20"/>
              </w:rPr>
              <w:t>План расходов  на реализацию  муниципальной  программы в отчетном  году, тыс. руб.</w:t>
            </w:r>
          </w:p>
        </w:tc>
        <w:tc>
          <w:tcPr>
            <w:tcW w:w="2916" w:type="dxa"/>
            <w:gridSpan w:val="4"/>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Cell"/>
              <w:spacing w:after="240"/>
              <w:ind w:right="809"/>
              <w:jc w:val="center"/>
              <w:rPr>
                <w:rFonts w:ascii="Times New Roman" w:hAnsi="Times New Roman" w:cs="Times New Roman"/>
                <w:sz w:val="20"/>
                <w:szCs w:val="20"/>
              </w:rPr>
            </w:pPr>
            <w:r w:rsidRPr="004E7AB6">
              <w:rPr>
                <w:rFonts w:ascii="Times New Roman" w:hAnsi="Times New Roman" w:cs="Times New Roman"/>
                <w:sz w:val="20"/>
                <w:szCs w:val="20"/>
              </w:rPr>
              <w:t>Фактическое исполнение  расходов на отчетную   дату (нарастающим  итогом), тыс. руб.</w:t>
            </w:r>
          </w:p>
        </w:tc>
        <w:tc>
          <w:tcPr>
            <w:tcW w:w="2916" w:type="dxa"/>
            <w:gridSpan w:val="4"/>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Cell"/>
              <w:spacing w:after="240"/>
              <w:jc w:val="center"/>
              <w:rPr>
                <w:rFonts w:ascii="Times New Roman" w:hAnsi="Times New Roman" w:cs="Times New Roman"/>
                <w:sz w:val="20"/>
                <w:szCs w:val="20"/>
              </w:rPr>
            </w:pPr>
            <w:r w:rsidRPr="004E7AB6">
              <w:rPr>
                <w:rFonts w:ascii="Times New Roman" w:hAnsi="Times New Roman" w:cs="Times New Roman"/>
                <w:sz w:val="20"/>
                <w:szCs w:val="20"/>
              </w:rPr>
              <w:t>Выполнено на отчетную  дату (нарастающим   итогом), тыс. руб.</w:t>
            </w:r>
          </w:p>
        </w:tc>
      </w:tr>
      <w:tr w:rsidR="00065BCF" w:rsidRPr="004E7AB6" w:rsidTr="00065BCF">
        <w:trPr>
          <w:trHeight w:val="1564"/>
          <w:tblCellSpacing w:w="5" w:type="nil"/>
        </w:trPr>
        <w:tc>
          <w:tcPr>
            <w:tcW w:w="756" w:type="dxa"/>
            <w:vMerge/>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p>
        </w:tc>
        <w:tc>
          <w:tcPr>
            <w:tcW w:w="2052" w:type="dxa"/>
            <w:vMerge/>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p>
        </w:tc>
        <w:tc>
          <w:tcPr>
            <w:tcW w:w="864" w:type="dxa"/>
            <w:vMerge/>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p>
        </w:tc>
        <w:tc>
          <w:tcPr>
            <w:tcW w:w="864" w:type="dxa"/>
            <w:vMerge/>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p>
        </w:tc>
        <w:tc>
          <w:tcPr>
            <w:tcW w:w="864" w:type="dxa"/>
            <w:vMerge/>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r w:rsidRPr="004E7AB6">
              <w:rPr>
                <w:rFonts w:ascii="Times New Roman" w:hAnsi="Times New Roman" w:cs="Times New Roman"/>
                <w:sz w:val="20"/>
                <w:szCs w:val="20"/>
              </w:rPr>
              <w:t>Фед</w:t>
            </w:r>
            <w:proofErr w:type="gramStart"/>
            <w:r w:rsidRPr="004E7AB6">
              <w:rPr>
                <w:rFonts w:ascii="Times New Roman" w:hAnsi="Times New Roman" w:cs="Times New Roman"/>
                <w:sz w:val="20"/>
                <w:szCs w:val="20"/>
              </w:rPr>
              <w:t>е-</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раль</w:t>
            </w:r>
            <w:proofErr w:type="spellEnd"/>
            <w:r w:rsidRPr="004E7AB6">
              <w:rPr>
                <w:rFonts w:ascii="Times New Roman" w:hAnsi="Times New Roman" w:cs="Times New Roman"/>
                <w:sz w:val="20"/>
                <w:szCs w:val="20"/>
              </w:rPr>
              <w:t>-</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ный</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бюд</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жет</w:t>
            </w:r>
            <w:proofErr w:type="spellEnd"/>
            <w:r w:rsidRPr="004E7AB6">
              <w:rPr>
                <w:rFonts w:ascii="Times New Roman" w:hAnsi="Times New Roman" w:cs="Times New Roman"/>
                <w:sz w:val="20"/>
                <w:szCs w:val="20"/>
              </w:rPr>
              <w:t xml:space="preserve">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proofErr w:type="spellStart"/>
            <w:r w:rsidRPr="004E7AB6">
              <w:rPr>
                <w:rFonts w:ascii="Times New Roman" w:hAnsi="Times New Roman" w:cs="Times New Roman"/>
                <w:sz w:val="20"/>
                <w:szCs w:val="20"/>
              </w:rPr>
              <w:t>Обл</w:t>
            </w:r>
            <w:proofErr w:type="gramStart"/>
            <w:r w:rsidRPr="004E7AB6">
              <w:rPr>
                <w:rFonts w:ascii="Times New Roman" w:hAnsi="Times New Roman" w:cs="Times New Roman"/>
                <w:sz w:val="20"/>
                <w:szCs w:val="20"/>
              </w:rPr>
              <w:t>а</w:t>
            </w:r>
            <w:proofErr w:type="spellEnd"/>
            <w:r w:rsidRPr="004E7AB6">
              <w:rPr>
                <w:rFonts w:ascii="Times New Roman" w:hAnsi="Times New Roman" w:cs="Times New Roman"/>
                <w:sz w:val="20"/>
                <w:szCs w:val="20"/>
              </w:rPr>
              <w:t>-</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стной</w:t>
            </w:r>
            <w:proofErr w:type="spell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бюд</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жет</w:t>
            </w:r>
            <w:proofErr w:type="spellEnd"/>
            <w:r w:rsidRPr="004E7AB6">
              <w:rPr>
                <w:rFonts w:ascii="Times New Roman" w:hAnsi="Times New Roman" w:cs="Times New Roman"/>
                <w:sz w:val="20"/>
                <w:szCs w:val="20"/>
              </w:rPr>
              <w:t xml:space="preserve">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r w:rsidRPr="004E7AB6">
              <w:rPr>
                <w:rFonts w:ascii="Times New Roman" w:hAnsi="Times New Roman" w:cs="Times New Roman"/>
                <w:sz w:val="20"/>
                <w:szCs w:val="20"/>
              </w:rPr>
              <w:t>Мес</w:t>
            </w:r>
            <w:proofErr w:type="gramStart"/>
            <w:r w:rsidRPr="004E7AB6">
              <w:rPr>
                <w:rFonts w:ascii="Times New Roman" w:hAnsi="Times New Roman" w:cs="Times New Roman"/>
                <w:sz w:val="20"/>
                <w:szCs w:val="20"/>
              </w:rPr>
              <w:t>т-</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ный</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бюд</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жет</w:t>
            </w:r>
            <w:proofErr w:type="spellEnd"/>
            <w:r w:rsidRPr="004E7AB6">
              <w:rPr>
                <w:rFonts w:ascii="Times New Roman" w:hAnsi="Times New Roman" w:cs="Times New Roman"/>
                <w:sz w:val="20"/>
                <w:szCs w:val="20"/>
              </w:rPr>
              <w:t xml:space="preserve"> </w:t>
            </w: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r w:rsidRPr="004E7AB6">
              <w:rPr>
                <w:rFonts w:ascii="Times New Roman" w:hAnsi="Times New Roman" w:cs="Times New Roman"/>
                <w:sz w:val="20"/>
                <w:szCs w:val="20"/>
              </w:rPr>
              <w:t>Пр</w:t>
            </w:r>
            <w:proofErr w:type="gramStart"/>
            <w:r w:rsidRPr="004E7AB6">
              <w:rPr>
                <w:rFonts w:ascii="Times New Roman" w:hAnsi="Times New Roman" w:cs="Times New Roman"/>
                <w:sz w:val="20"/>
                <w:szCs w:val="20"/>
              </w:rPr>
              <w:t>о-</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чие</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ис</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точ</w:t>
            </w:r>
            <w:proofErr w:type="spellEnd"/>
            <w:r w:rsidRPr="004E7AB6">
              <w:rPr>
                <w:rFonts w:ascii="Times New Roman" w:hAnsi="Times New Roman" w:cs="Times New Roman"/>
                <w:sz w:val="20"/>
                <w:szCs w:val="20"/>
              </w:rPr>
              <w:t>-</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ники</w:t>
            </w:r>
            <w:proofErr w:type="spellEnd"/>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r w:rsidRPr="004E7AB6">
              <w:rPr>
                <w:rFonts w:ascii="Times New Roman" w:hAnsi="Times New Roman" w:cs="Times New Roman"/>
                <w:sz w:val="20"/>
                <w:szCs w:val="20"/>
              </w:rPr>
              <w:t>Фед</w:t>
            </w:r>
            <w:proofErr w:type="gramStart"/>
            <w:r w:rsidRPr="004E7AB6">
              <w:rPr>
                <w:rFonts w:ascii="Times New Roman" w:hAnsi="Times New Roman" w:cs="Times New Roman"/>
                <w:sz w:val="20"/>
                <w:szCs w:val="20"/>
              </w:rPr>
              <w:t>е-</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раль</w:t>
            </w:r>
            <w:proofErr w:type="spellEnd"/>
            <w:r w:rsidRPr="004E7AB6">
              <w:rPr>
                <w:rFonts w:ascii="Times New Roman" w:hAnsi="Times New Roman" w:cs="Times New Roman"/>
                <w:sz w:val="20"/>
                <w:szCs w:val="20"/>
              </w:rPr>
              <w:t>-</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ный</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бюд</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жет</w:t>
            </w:r>
            <w:proofErr w:type="spellEnd"/>
            <w:r w:rsidRPr="004E7AB6">
              <w:rPr>
                <w:rFonts w:ascii="Times New Roman" w:hAnsi="Times New Roman" w:cs="Times New Roman"/>
                <w:sz w:val="20"/>
                <w:szCs w:val="20"/>
              </w:rPr>
              <w:t xml:space="preserve">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proofErr w:type="spellStart"/>
            <w:r w:rsidRPr="004E7AB6">
              <w:rPr>
                <w:rFonts w:ascii="Times New Roman" w:hAnsi="Times New Roman" w:cs="Times New Roman"/>
                <w:sz w:val="20"/>
                <w:szCs w:val="20"/>
              </w:rPr>
              <w:t>Обл</w:t>
            </w:r>
            <w:proofErr w:type="gramStart"/>
            <w:r w:rsidRPr="004E7AB6">
              <w:rPr>
                <w:rFonts w:ascii="Times New Roman" w:hAnsi="Times New Roman" w:cs="Times New Roman"/>
                <w:sz w:val="20"/>
                <w:szCs w:val="20"/>
              </w:rPr>
              <w:t>а</w:t>
            </w:r>
            <w:proofErr w:type="spellEnd"/>
            <w:r w:rsidRPr="004E7AB6">
              <w:rPr>
                <w:rFonts w:ascii="Times New Roman" w:hAnsi="Times New Roman" w:cs="Times New Roman"/>
                <w:sz w:val="20"/>
                <w:szCs w:val="20"/>
              </w:rPr>
              <w:t>-</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стной</w:t>
            </w:r>
            <w:proofErr w:type="spell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бюд</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жет</w:t>
            </w:r>
            <w:proofErr w:type="spellEnd"/>
            <w:r w:rsidRPr="004E7AB6">
              <w:rPr>
                <w:rFonts w:ascii="Times New Roman" w:hAnsi="Times New Roman" w:cs="Times New Roman"/>
                <w:sz w:val="20"/>
                <w:szCs w:val="20"/>
              </w:rPr>
              <w:t xml:space="preserve">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r w:rsidRPr="004E7AB6">
              <w:rPr>
                <w:rFonts w:ascii="Times New Roman" w:hAnsi="Times New Roman" w:cs="Times New Roman"/>
                <w:sz w:val="20"/>
                <w:szCs w:val="20"/>
              </w:rPr>
              <w:t>Мес</w:t>
            </w:r>
            <w:proofErr w:type="gramStart"/>
            <w:r w:rsidRPr="004E7AB6">
              <w:rPr>
                <w:rFonts w:ascii="Times New Roman" w:hAnsi="Times New Roman" w:cs="Times New Roman"/>
                <w:sz w:val="20"/>
                <w:szCs w:val="20"/>
              </w:rPr>
              <w:t>т-</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ный</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бюд</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жет</w:t>
            </w:r>
            <w:proofErr w:type="spellEnd"/>
            <w:r w:rsidRPr="004E7AB6">
              <w:rPr>
                <w:rFonts w:ascii="Times New Roman" w:hAnsi="Times New Roman" w:cs="Times New Roman"/>
                <w:sz w:val="20"/>
                <w:szCs w:val="20"/>
              </w:rPr>
              <w:t xml:space="preserve"> </w:t>
            </w: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r w:rsidRPr="004E7AB6">
              <w:rPr>
                <w:rFonts w:ascii="Times New Roman" w:hAnsi="Times New Roman" w:cs="Times New Roman"/>
                <w:sz w:val="20"/>
                <w:szCs w:val="20"/>
              </w:rPr>
              <w:t>Пр</w:t>
            </w:r>
            <w:proofErr w:type="gramStart"/>
            <w:r w:rsidRPr="004E7AB6">
              <w:rPr>
                <w:rFonts w:ascii="Times New Roman" w:hAnsi="Times New Roman" w:cs="Times New Roman"/>
                <w:sz w:val="20"/>
                <w:szCs w:val="20"/>
              </w:rPr>
              <w:t>о-</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чие</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ис</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точ</w:t>
            </w:r>
            <w:proofErr w:type="spellEnd"/>
            <w:r w:rsidRPr="004E7AB6">
              <w:rPr>
                <w:rFonts w:ascii="Times New Roman" w:hAnsi="Times New Roman" w:cs="Times New Roman"/>
                <w:sz w:val="20"/>
                <w:szCs w:val="20"/>
              </w:rPr>
              <w:t>-</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ники</w:t>
            </w:r>
            <w:proofErr w:type="spellEnd"/>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r w:rsidRPr="004E7AB6">
              <w:rPr>
                <w:rFonts w:ascii="Times New Roman" w:hAnsi="Times New Roman" w:cs="Times New Roman"/>
                <w:sz w:val="20"/>
                <w:szCs w:val="20"/>
              </w:rPr>
              <w:t>Фед</w:t>
            </w:r>
            <w:proofErr w:type="gramStart"/>
            <w:r w:rsidRPr="004E7AB6">
              <w:rPr>
                <w:rFonts w:ascii="Times New Roman" w:hAnsi="Times New Roman" w:cs="Times New Roman"/>
                <w:sz w:val="20"/>
                <w:szCs w:val="20"/>
              </w:rPr>
              <w:t>е-</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раль</w:t>
            </w:r>
            <w:proofErr w:type="spellEnd"/>
            <w:r w:rsidRPr="004E7AB6">
              <w:rPr>
                <w:rFonts w:ascii="Times New Roman" w:hAnsi="Times New Roman" w:cs="Times New Roman"/>
                <w:sz w:val="20"/>
                <w:szCs w:val="20"/>
              </w:rPr>
              <w:t>-</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ный</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бюд</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жет</w:t>
            </w:r>
            <w:proofErr w:type="spellEnd"/>
            <w:r w:rsidRPr="004E7AB6">
              <w:rPr>
                <w:rFonts w:ascii="Times New Roman" w:hAnsi="Times New Roman" w:cs="Times New Roman"/>
                <w:sz w:val="20"/>
                <w:szCs w:val="20"/>
              </w:rPr>
              <w:t xml:space="preserve">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proofErr w:type="spellStart"/>
            <w:r w:rsidRPr="004E7AB6">
              <w:rPr>
                <w:rFonts w:ascii="Times New Roman" w:hAnsi="Times New Roman" w:cs="Times New Roman"/>
                <w:sz w:val="20"/>
                <w:szCs w:val="20"/>
              </w:rPr>
              <w:t>Обл</w:t>
            </w:r>
            <w:proofErr w:type="gramStart"/>
            <w:r w:rsidRPr="004E7AB6">
              <w:rPr>
                <w:rFonts w:ascii="Times New Roman" w:hAnsi="Times New Roman" w:cs="Times New Roman"/>
                <w:sz w:val="20"/>
                <w:szCs w:val="20"/>
              </w:rPr>
              <w:t>а</w:t>
            </w:r>
            <w:proofErr w:type="spellEnd"/>
            <w:r w:rsidRPr="004E7AB6">
              <w:rPr>
                <w:rFonts w:ascii="Times New Roman" w:hAnsi="Times New Roman" w:cs="Times New Roman"/>
                <w:sz w:val="20"/>
                <w:szCs w:val="20"/>
              </w:rPr>
              <w:t>-</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стной</w:t>
            </w:r>
            <w:proofErr w:type="spell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бюд</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жет</w:t>
            </w:r>
            <w:proofErr w:type="spellEnd"/>
            <w:r w:rsidRPr="004E7AB6">
              <w:rPr>
                <w:rFonts w:ascii="Times New Roman" w:hAnsi="Times New Roman" w:cs="Times New Roman"/>
                <w:sz w:val="20"/>
                <w:szCs w:val="20"/>
              </w:rPr>
              <w:t xml:space="preserve">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r w:rsidRPr="004E7AB6">
              <w:rPr>
                <w:rFonts w:ascii="Times New Roman" w:hAnsi="Times New Roman" w:cs="Times New Roman"/>
                <w:sz w:val="20"/>
                <w:szCs w:val="20"/>
              </w:rPr>
              <w:t>Мес</w:t>
            </w:r>
            <w:proofErr w:type="gramStart"/>
            <w:r w:rsidRPr="004E7AB6">
              <w:rPr>
                <w:rFonts w:ascii="Times New Roman" w:hAnsi="Times New Roman" w:cs="Times New Roman"/>
                <w:sz w:val="20"/>
                <w:szCs w:val="20"/>
              </w:rPr>
              <w:t>т-</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ный</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бюд</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жет</w:t>
            </w:r>
            <w:proofErr w:type="spellEnd"/>
            <w:r w:rsidRPr="004E7AB6">
              <w:rPr>
                <w:rFonts w:ascii="Times New Roman" w:hAnsi="Times New Roman" w:cs="Times New Roman"/>
                <w:sz w:val="20"/>
                <w:szCs w:val="20"/>
              </w:rPr>
              <w:t xml:space="preserve"> </w:t>
            </w: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r w:rsidRPr="004E7AB6">
              <w:rPr>
                <w:rFonts w:ascii="Times New Roman" w:hAnsi="Times New Roman" w:cs="Times New Roman"/>
                <w:sz w:val="20"/>
                <w:szCs w:val="20"/>
              </w:rPr>
              <w:t>Пр</w:t>
            </w:r>
            <w:proofErr w:type="gramStart"/>
            <w:r w:rsidRPr="004E7AB6">
              <w:rPr>
                <w:rFonts w:ascii="Times New Roman" w:hAnsi="Times New Roman" w:cs="Times New Roman"/>
                <w:sz w:val="20"/>
                <w:szCs w:val="20"/>
              </w:rPr>
              <w:t>о-</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чие</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ис</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точ</w:t>
            </w:r>
            <w:proofErr w:type="spellEnd"/>
            <w:r w:rsidRPr="004E7AB6">
              <w:rPr>
                <w:rFonts w:ascii="Times New Roman" w:hAnsi="Times New Roman" w:cs="Times New Roman"/>
                <w:sz w:val="20"/>
                <w:szCs w:val="20"/>
              </w:rPr>
              <w:t>-</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ники</w:t>
            </w:r>
            <w:proofErr w:type="spellEnd"/>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  </w:t>
            </w: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2        </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3   </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4   </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5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6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7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8  </w:t>
            </w: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9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10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11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12  </w:t>
            </w: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13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14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15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16  </w:t>
            </w: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17 </w:t>
            </w: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13392" w:type="dxa"/>
            <w:gridSpan w:val="16"/>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Подпрограмма 1 (наименование)                                       </w:t>
            </w: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1.1 </w:t>
            </w: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Основное мероприятие 1.1          </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1.1.1</w:t>
            </w: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Мероприятие 1.1.1</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1.1.2</w:t>
            </w: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Мероприятие 1.1.2</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r w:rsidR="00065BCF" w:rsidRPr="004E7AB6" w:rsidTr="00065BCF">
        <w:trPr>
          <w:trHeight w:val="360"/>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1.2 </w:t>
            </w: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Основное         </w:t>
            </w:r>
            <w:r w:rsidRPr="004E7AB6">
              <w:rPr>
                <w:rFonts w:ascii="Times New Roman" w:hAnsi="Times New Roman" w:cs="Times New Roman"/>
                <w:sz w:val="20"/>
                <w:szCs w:val="20"/>
              </w:rPr>
              <w:br/>
              <w:t xml:space="preserve">мероприятие 1.2  </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1.2.1</w:t>
            </w: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Мероприятие 1.2.1</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1.2.2</w:t>
            </w: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Мероприятие 1.2.2</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r w:rsidR="00065BCF" w:rsidRPr="004E7AB6" w:rsidTr="00065BCF">
        <w:trPr>
          <w:trHeight w:val="360"/>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1.3 </w:t>
            </w: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Основное         </w:t>
            </w:r>
            <w:r w:rsidRPr="004E7AB6">
              <w:rPr>
                <w:rFonts w:ascii="Times New Roman" w:hAnsi="Times New Roman" w:cs="Times New Roman"/>
                <w:sz w:val="20"/>
                <w:szCs w:val="20"/>
              </w:rPr>
              <w:br/>
              <w:t xml:space="preserve">мероприятие 1.3  </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1.3.1</w:t>
            </w: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Мероприятие 1.3.1</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1.3.2</w:t>
            </w: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Мероприятие 1.3.2</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bl>
    <w:p w:rsidR="00065BCF" w:rsidRPr="004E7AB6" w:rsidRDefault="00065BCF" w:rsidP="00065BCF">
      <w:pPr>
        <w:widowControl w:val="0"/>
        <w:autoSpaceDE w:val="0"/>
        <w:autoSpaceDN w:val="0"/>
        <w:adjustRightInd w:val="0"/>
        <w:jc w:val="both"/>
        <w:rPr>
          <w:rFonts w:ascii="Times New Roman" w:hAnsi="Times New Roman" w:cs="Times New Roman"/>
        </w:rPr>
        <w:sectPr w:rsidR="00065BCF" w:rsidRPr="004E7AB6" w:rsidSect="00065BCF">
          <w:pgSz w:w="16838" w:h="11906" w:orient="landscape"/>
          <w:pgMar w:top="851" w:right="678" w:bottom="568" w:left="1134" w:header="709" w:footer="709" w:gutter="0"/>
          <w:cols w:space="708"/>
          <w:titlePg/>
          <w:docGrid w:linePitch="360"/>
        </w:sectPr>
      </w:pPr>
    </w:p>
    <w:p w:rsidR="00065BCF" w:rsidRPr="004E7AB6" w:rsidRDefault="00065BCF" w:rsidP="00065BCF">
      <w:pPr>
        <w:widowControl w:val="0"/>
        <w:autoSpaceDE w:val="0"/>
        <w:autoSpaceDN w:val="0"/>
        <w:adjustRightInd w:val="0"/>
        <w:jc w:val="right"/>
        <w:rPr>
          <w:rFonts w:ascii="Times New Roman" w:hAnsi="Times New Roman" w:cs="Times New Roman"/>
        </w:rPr>
      </w:pPr>
      <w:r w:rsidRPr="004E7AB6">
        <w:rPr>
          <w:rFonts w:ascii="Times New Roman" w:hAnsi="Times New Roman" w:cs="Times New Roman"/>
        </w:rPr>
        <w:lastRenderedPageBreak/>
        <w:t>Приложение 2</w:t>
      </w:r>
    </w:p>
    <w:p w:rsidR="00065BCF" w:rsidRPr="004E7AB6" w:rsidRDefault="00065BCF" w:rsidP="00065BCF">
      <w:pPr>
        <w:widowControl w:val="0"/>
        <w:autoSpaceDE w:val="0"/>
        <w:autoSpaceDN w:val="0"/>
        <w:adjustRightInd w:val="0"/>
        <w:jc w:val="center"/>
        <w:rPr>
          <w:rFonts w:ascii="Times New Roman" w:hAnsi="Times New Roman" w:cs="Times New Roman"/>
        </w:rPr>
      </w:pPr>
      <w:r w:rsidRPr="004E7AB6">
        <w:rPr>
          <w:rFonts w:ascii="Times New Roman" w:hAnsi="Times New Roman" w:cs="Times New Roman"/>
        </w:rPr>
        <w:t>Сведения</w:t>
      </w:r>
    </w:p>
    <w:p w:rsidR="00065BCF" w:rsidRPr="004E7AB6" w:rsidRDefault="00065BCF" w:rsidP="00065BCF">
      <w:pPr>
        <w:widowControl w:val="0"/>
        <w:autoSpaceDE w:val="0"/>
        <w:autoSpaceDN w:val="0"/>
        <w:adjustRightInd w:val="0"/>
        <w:jc w:val="center"/>
        <w:rPr>
          <w:rFonts w:ascii="Times New Roman" w:hAnsi="Times New Roman" w:cs="Times New Roman"/>
        </w:rPr>
      </w:pPr>
      <w:r w:rsidRPr="004E7AB6">
        <w:rPr>
          <w:rFonts w:ascii="Times New Roman" w:hAnsi="Times New Roman" w:cs="Times New Roman"/>
        </w:rPr>
        <w:t>о фактически достигнутых значениях показателей</w:t>
      </w:r>
    </w:p>
    <w:p w:rsidR="00065BCF" w:rsidRPr="004E7AB6" w:rsidRDefault="00065BCF" w:rsidP="00065BCF">
      <w:pPr>
        <w:widowControl w:val="0"/>
        <w:autoSpaceDE w:val="0"/>
        <w:autoSpaceDN w:val="0"/>
        <w:adjustRightInd w:val="0"/>
        <w:jc w:val="center"/>
        <w:rPr>
          <w:rFonts w:ascii="Times New Roman" w:hAnsi="Times New Roman" w:cs="Times New Roman"/>
        </w:rPr>
      </w:pPr>
      <w:r w:rsidRPr="004E7AB6">
        <w:rPr>
          <w:rFonts w:ascii="Times New Roman" w:hAnsi="Times New Roman" w:cs="Times New Roman"/>
        </w:rPr>
        <w:t xml:space="preserve">(индикаторов) муниципальной программы </w:t>
      </w:r>
    </w:p>
    <w:p w:rsidR="00065BCF" w:rsidRPr="004E7AB6" w:rsidRDefault="00065BCF" w:rsidP="00065BCF">
      <w:pPr>
        <w:widowControl w:val="0"/>
        <w:autoSpaceDE w:val="0"/>
        <w:autoSpaceDN w:val="0"/>
        <w:adjustRightInd w:val="0"/>
        <w:jc w:val="center"/>
        <w:rPr>
          <w:rFonts w:ascii="Times New Roman" w:hAnsi="Times New Roman" w:cs="Times New Roman"/>
        </w:rPr>
      </w:pPr>
      <w:r w:rsidRPr="004E7AB6">
        <w:rPr>
          <w:rFonts w:ascii="Times New Roman" w:hAnsi="Times New Roman" w:cs="Times New Roman"/>
        </w:rPr>
        <w:t>за ________________ год</w:t>
      </w:r>
    </w:p>
    <w:p w:rsidR="00065BCF" w:rsidRPr="004E7AB6" w:rsidRDefault="00065BCF" w:rsidP="00065BCF">
      <w:pPr>
        <w:widowControl w:val="0"/>
        <w:autoSpaceDE w:val="0"/>
        <w:autoSpaceDN w:val="0"/>
        <w:adjustRightInd w:val="0"/>
        <w:ind w:firstLine="540"/>
        <w:jc w:val="both"/>
        <w:rPr>
          <w:rFonts w:ascii="Times New Roman" w:hAnsi="Times New Roman" w:cs="Times New Roman"/>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570"/>
        <w:gridCol w:w="3078"/>
        <w:gridCol w:w="1824"/>
        <w:gridCol w:w="912"/>
        <w:gridCol w:w="912"/>
        <w:gridCol w:w="1824"/>
      </w:tblGrid>
      <w:tr w:rsidR="00065BCF" w:rsidRPr="004E7AB6" w:rsidTr="00065BCF">
        <w:trPr>
          <w:trHeight w:val="1400"/>
          <w:tblCellSpacing w:w="5" w:type="nil"/>
        </w:trPr>
        <w:tc>
          <w:tcPr>
            <w:tcW w:w="570" w:type="dxa"/>
            <w:vMerge w:val="restart"/>
            <w:tcBorders>
              <w:top w:val="single" w:sz="8" w:space="0" w:color="auto"/>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N </w:t>
            </w:r>
          </w:p>
          <w:p w:rsidR="00065BCF" w:rsidRPr="004E7AB6" w:rsidRDefault="00065BCF" w:rsidP="00065BCF">
            <w:pPr>
              <w:widowControl w:val="0"/>
              <w:autoSpaceDE w:val="0"/>
              <w:autoSpaceDN w:val="0"/>
              <w:adjustRightInd w:val="0"/>
              <w:rPr>
                <w:rFonts w:ascii="Times New Roman" w:hAnsi="Times New Roman" w:cs="Times New Roman"/>
                <w:sz w:val="20"/>
                <w:szCs w:val="20"/>
              </w:rPr>
            </w:pPr>
            <w:proofErr w:type="gramStart"/>
            <w:r w:rsidRPr="004E7AB6">
              <w:rPr>
                <w:rFonts w:ascii="Times New Roman" w:hAnsi="Times New Roman" w:cs="Times New Roman"/>
                <w:sz w:val="20"/>
                <w:szCs w:val="20"/>
              </w:rPr>
              <w:t>п</w:t>
            </w:r>
            <w:proofErr w:type="gramEnd"/>
            <w:r w:rsidRPr="004E7AB6">
              <w:rPr>
                <w:rFonts w:ascii="Times New Roman" w:hAnsi="Times New Roman" w:cs="Times New Roman"/>
                <w:sz w:val="20"/>
                <w:szCs w:val="20"/>
              </w:rPr>
              <w:t>/п</w:t>
            </w:r>
          </w:p>
        </w:tc>
        <w:tc>
          <w:tcPr>
            <w:tcW w:w="3078" w:type="dxa"/>
            <w:vMerge w:val="restart"/>
            <w:tcBorders>
              <w:top w:val="single" w:sz="8" w:space="0" w:color="auto"/>
              <w:left w:val="single" w:sz="8" w:space="0" w:color="auto"/>
              <w:bottom w:val="single" w:sz="8" w:space="0" w:color="auto"/>
              <w:right w:val="single" w:sz="8"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Наименование показателя (индикатора) муниципальной программы, подпрограммы муниципальной программы</w:t>
            </w:r>
          </w:p>
        </w:tc>
        <w:tc>
          <w:tcPr>
            <w:tcW w:w="3648" w:type="dxa"/>
            <w:gridSpan w:val="3"/>
            <w:tcBorders>
              <w:top w:val="single" w:sz="8" w:space="0" w:color="auto"/>
              <w:left w:val="single" w:sz="8" w:space="0" w:color="auto"/>
              <w:bottom w:val="single" w:sz="8" w:space="0" w:color="auto"/>
              <w:right w:val="single" w:sz="8"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Значения показателей  (индикаторов) муниципальной программы, подпрограммы муниципальной  программы</w:t>
            </w:r>
          </w:p>
        </w:tc>
        <w:tc>
          <w:tcPr>
            <w:tcW w:w="1824" w:type="dxa"/>
            <w:vMerge w:val="restart"/>
            <w:tcBorders>
              <w:top w:val="single" w:sz="8" w:space="0" w:color="auto"/>
              <w:left w:val="single" w:sz="8" w:space="0" w:color="auto"/>
              <w:bottom w:val="single" w:sz="8" w:space="0" w:color="auto"/>
              <w:right w:val="single" w:sz="8"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Обоснование     отклонений значений показателя         (индикатора)</w:t>
            </w:r>
          </w:p>
        </w:tc>
      </w:tr>
      <w:tr w:rsidR="00065BCF" w:rsidRPr="004E7AB6" w:rsidTr="00065BCF">
        <w:trPr>
          <w:trHeight w:val="400"/>
          <w:tblCellSpacing w:w="5" w:type="nil"/>
        </w:trPr>
        <w:tc>
          <w:tcPr>
            <w:tcW w:w="570" w:type="dxa"/>
            <w:vMerge/>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ind w:firstLine="540"/>
              <w:rPr>
                <w:rFonts w:ascii="Times New Roman" w:hAnsi="Times New Roman" w:cs="Times New Roman"/>
              </w:rPr>
            </w:pPr>
          </w:p>
        </w:tc>
        <w:tc>
          <w:tcPr>
            <w:tcW w:w="3078" w:type="dxa"/>
            <w:vMerge/>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ind w:firstLine="540"/>
              <w:rPr>
                <w:rFonts w:ascii="Times New Roman" w:hAnsi="Times New Roman" w:cs="Times New Roman"/>
              </w:rPr>
            </w:pPr>
          </w:p>
        </w:tc>
        <w:tc>
          <w:tcPr>
            <w:tcW w:w="1824" w:type="dxa"/>
            <w:vMerge w:val="restart"/>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Год,     </w:t>
            </w:r>
          </w:p>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предшествующий</w:t>
            </w:r>
          </w:p>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отчетному </w:t>
            </w:r>
          </w:p>
        </w:tc>
        <w:tc>
          <w:tcPr>
            <w:tcW w:w="1824" w:type="dxa"/>
            <w:gridSpan w:val="2"/>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Отчетный год </w:t>
            </w:r>
          </w:p>
        </w:tc>
        <w:tc>
          <w:tcPr>
            <w:tcW w:w="1824" w:type="dxa"/>
            <w:vMerge/>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r>
      <w:tr w:rsidR="00065BCF" w:rsidRPr="004E7AB6" w:rsidTr="00065BCF">
        <w:trPr>
          <w:tblCellSpacing w:w="5" w:type="nil"/>
        </w:trPr>
        <w:tc>
          <w:tcPr>
            <w:tcW w:w="570" w:type="dxa"/>
            <w:vMerge/>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ind w:firstLine="540"/>
              <w:rPr>
                <w:rFonts w:ascii="Times New Roman" w:hAnsi="Times New Roman" w:cs="Times New Roman"/>
              </w:rPr>
            </w:pPr>
          </w:p>
        </w:tc>
        <w:tc>
          <w:tcPr>
            <w:tcW w:w="3078" w:type="dxa"/>
            <w:vMerge/>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ind w:firstLine="540"/>
              <w:rPr>
                <w:rFonts w:ascii="Times New Roman" w:hAnsi="Times New Roman" w:cs="Times New Roman"/>
              </w:rPr>
            </w:pPr>
          </w:p>
        </w:tc>
        <w:tc>
          <w:tcPr>
            <w:tcW w:w="1824" w:type="dxa"/>
            <w:vMerge/>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ind w:firstLine="540"/>
              <w:rPr>
                <w:rFonts w:ascii="Times New Roman" w:hAnsi="Times New Roman" w:cs="Times New Roman"/>
              </w:rPr>
            </w:pPr>
          </w:p>
        </w:tc>
        <w:tc>
          <w:tcPr>
            <w:tcW w:w="912"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План </w:t>
            </w:r>
          </w:p>
        </w:tc>
        <w:tc>
          <w:tcPr>
            <w:tcW w:w="912"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Факт </w:t>
            </w:r>
          </w:p>
        </w:tc>
        <w:tc>
          <w:tcPr>
            <w:tcW w:w="1824" w:type="dxa"/>
            <w:vMerge/>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r>
      <w:tr w:rsidR="00065BCF" w:rsidRPr="004E7AB6" w:rsidTr="00065BCF">
        <w:trPr>
          <w:tblCellSpacing w:w="5" w:type="nil"/>
        </w:trPr>
        <w:tc>
          <w:tcPr>
            <w:tcW w:w="570"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1 </w:t>
            </w:r>
          </w:p>
        </w:tc>
        <w:tc>
          <w:tcPr>
            <w:tcW w:w="3078"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2            </w:t>
            </w:r>
          </w:p>
        </w:tc>
        <w:tc>
          <w:tcPr>
            <w:tcW w:w="1824"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3       </w:t>
            </w:r>
          </w:p>
        </w:tc>
        <w:tc>
          <w:tcPr>
            <w:tcW w:w="912"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4   </w:t>
            </w:r>
          </w:p>
        </w:tc>
        <w:tc>
          <w:tcPr>
            <w:tcW w:w="912"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5   </w:t>
            </w:r>
          </w:p>
        </w:tc>
        <w:tc>
          <w:tcPr>
            <w:tcW w:w="1824"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6       </w:t>
            </w:r>
          </w:p>
        </w:tc>
      </w:tr>
      <w:tr w:rsidR="00065BCF" w:rsidRPr="004E7AB6" w:rsidTr="00065BCF">
        <w:trPr>
          <w:tblCellSpacing w:w="5" w:type="nil"/>
        </w:trPr>
        <w:tc>
          <w:tcPr>
            <w:tcW w:w="570"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ind w:firstLine="540"/>
              <w:rPr>
                <w:rFonts w:ascii="Times New Roman" w:hAnsi="Times New Roman" w:cs="Times New Roman"/>
              </w:rPr>
            </w:pPr>
          </w:p>
        </w:tc>
        <w:tc>
          <w:tcPr>
            <w:tcW w:w="8550" w:type="dxa"/>
            <w:gridSpan w:val="5"/>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Муниципальная программа (подпрограмма)</w:t>
            </w:r>
          </w:p>
        </w:tc>
      </w:tr>
      <w:tr w:rsidR="00065BCF" w:rsidRPr="004E7AB6" w:rsidTr="00065BCF">
        <w:trPr>
          <w:tblCellSpacing w:w="5" w:type="nil"/>
        </w:trPr>
        <w:tc>
          <w:tcPr>
            <w:tcW w:w="570"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1 </w:t>
            </w:r>
          </w:p>
        </w:tc>
        <w:tc>
          <w:tcPr>
            <w:tcW w:w="3078"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Показатель (индикатор) 1, ед. измерения</w:t>
            </w:r>
          </w:p>
        </w:tc>
        <w:tc>
          <w:tcPr>
            <w:tcW w:w="1824"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912"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912"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1824"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r>
      <w:tr w:rsidR="00065BCF" w:rsidRPr="004E7AB6" w:rsidTr="00065BCF">
        <w:trPr>
          <w:tblCellSpacing w:w="5" w:type="nil"/>
        </w:trPr>
        <w:tc>
          <w:tcPr>
            <w:tcW w:w="570"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ind w:firstLine="540"/>
              <w:rPr>
                <w:rFonts w:ascii="Times New Roman" w:hAnsi="Times New Roman" w:cs="Times New Roman"/>
              </w:rPr>
            </w:pPr>
          </w:p>
        </w:tc>
        <w:tc>
          <w:tcPr>
            <w:tcW w:w="8550" w:type="dxa"/>
            <w:gridSpan w:val="5"/>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Муниципальная программа (подпрограмма)</w:t>
            </w:r>
          </w:p>
        </w:tc>
      </w:tr>
      <w:tr w:rsidR="00065BCF" w:rsidRPr="004E7AB6" w:rsidTr="00065BCF">
        <w:trPr>
          <w:tblCellSpacing w:w="5" w:type="nil"/>
        </w:trPr>
        <w:tc>
          <w:tcPr>
            <w:tcW w:w="570"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2 </w:t>
            </w:r>
          </w:p>
        </w:tc>
        <w:tc>
          <w:tcPr>
            <w:tcW w:w="3078"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Показатель (индикатор) 2, ед. измерения               </w:t>
            </w:r>
          </w:p>
        </w:tc>
        <w:tc>
          <w:tcPr>
            <w:tcW w:w="1824"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912"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912"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1824"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r>
    </w:tbl>
    <w:p w:rsidR="00065BCF" w:rsidRPr="004E7AB6" w:rsidRDefault="00065BCF" w:rsidP="00065BCF">
      <w:pPr>
        <w:widowControl w:val="0"/>
        <w:autoSpaceDE w:val="0"/>
        <w:autoSpaceDN w:val="0"/>
        <w:adjustRightInd w:val="0"/>
        <w:ind w:firstLine="540"/>
        <w:jc w:val="both"/>
        <w:rPr>
          <w:rFonts w:ascii="Times New Roman" w:hAnsi="Times New Roman" w:cs="Times New Roman"/>
        </w:rPr>
      </w:pPr>
    </w:p>
    <w:p w:rsidR="00065BCF" w:rsidRPr="004E7AB6" w:rsidRDefault="00065BCF" w:rsidP="00065BCF">
      <w:pPr>
        <w:widowControl w:val="0"/>
        <w:autoSpaceDE w:val="0"/>
        <w:autoSpaceDN w:val="0"/>
        <w:adjustRightInd w:val="0"/>
        <w:ind w:firstLine="540"/>
        <w:jc w:val="both"/>
        <w:rPr>
          <w:rFonts w:ascii="Times New Roman" w:hAnsi="Times New Roman" w:cs="Times New Roman"/>
        </w:rPr>
      </w:pPr>
      <w:r w:rsidRPr="004E7AB6">
        <w:rPr>
          <w:rFonts w:ascii="Times New Roman" w:hAnsi="Times New Roman" w:cs="Times New Roman"/>
        </w:rPr>
        <w:t>--------------------------------</w:t>
      </w:r>
    </w:p>
    <w:p w:rsidR="00065BCF" w:rsidRPr="004E7AB6" w:rsidRDefault="00065BCF" w:rsidP="00065BCF">
      <w:pPr>
        <w:widowControl w:val="0"/>
        <w:autoSpaceDE w:val="0"/>
        <w:autoSpaceDN w:val="0"/>
        <w:adjustRightInd w:val="0"/>
        <w:ind w:firstLine="540"/>
        <w:jc w:val="both"/>
        <w:rPr>
          <w:rFonts w:ascii="Times New Roman" w:hAnsi="Times New Roman" w:cs="Times New Roman"/>
        </w:rPr>
      </w:pPr>
      <w:bookmarkStart w:id="51" w:name="Par879"/>
      <w:bookmarkEnd w:id="51"/>
      <w:r w:rsidRPr="004E7AB6">
        <w:rPr>
          <w:rFonts w:ascii="Times New Roman" w:hAnsi="Times New Roman" w:cs="Times New Roman"/>
        </w:rPr>
        <w:t xml:space="preserve">                                              </w:t>
      </w:r>
    </w:p>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br w:type="page"/>
      </w:r>
    </w:p>
    <w:p w:rsidR="00065BCF" w:rsidRPr="004E7AB6" w:rsidRDefault="00065BCF" w:rsidP="004E7AB6">
      <w:pPr>
        <w:ind w:left="-540"/>
        <w:jc w:val="right"/>
        <w:rPr>
          <w:rFonts w:ascii="Times New Roman" w:hAnsi="Times New Roman" w:cs="Times New Roman"/>
          <w:b/>
          <w:sz w:val="40"/>
          <w:szCs w:val="24"/>
        </w:rPr>
      </w:pPr>
    </w:p>
    <w:tbl>
      <w:tblPr>
        <w:tblW w:w="0" w:type="auto"/>
        <w:tblLook w:val="01E0" w:firstRow="1" w:lastRow="1" w:firstColumn="1" w:lastColumn="1" w:noHBand="0" w:noVBand="0"/>
      </w:tblPr>
      <w:tblGrid>
        <w:gridCol w:w="3465"/>
        <w:gridCol w:w="5965"/>
      </w:tblGrid>
      <w:tr w:rsidR="004E7AB6" w:rsidRPr="004E7AB6" w:rsidTr="006D48A4">
        <w:tc>
          <w:tcPr>
            <w:tcW w:w="3528" w:type="dxa"/>
          </w:tcPr>
          <w:p w:rsidR="004E7AB6" w:rsidRPr="004E7AB6" w:rsidRDefault="004E7AB6" w:rsidP="006D48A4">
            <w:pPr>
              <w:spacing w:line="240" w:lineRule="auto"/>
              <w:jc w:val="right"/>
              <w:rPr>
                <w:rFonts w:ascii="Times New Roman" w:eastAsia="Times New Roman" w:hAnsi="Times New Roman" w:cs="Times New Roman"/>
                <w:sz w:val="24"/>
                <w:szCs w:val="24"/>
                <w:lang w:eastAsia="ru-RU"/>
              </w:rPr>
            </w:pPr>
          </w:p>
        </w:tc>
        <w:tc>
          <w:tcPr>
            <w:tcW w:w="6043" w:type="dxa"/>
          </w:tcPr>
          <w:p w:rsidR="004E7AB6" w:rsidRPr="004E7AB6" w:rsidRDefault="004E7AB6" w:rsidP="006D48A4">
            <w:pPr>
              <w:spacing w:line="240" w:lineRule="auto"/>
              <w:jc w:val="right"/>
              <w:rPr>
                <w:rFonts w:ascii="Times New Roman" w:eastAsia="Times New Roman" w:hAnsi="Times New Roman" w:cs="Times New Roman"/>
                <w:sz w:val="24"/>
                <w:szCs w:val="24"/>
                <w:lang w:eastAsia="ru-RU"/>
              </w:rPr>
            </w:pPr>
            <w:proofErr w:type="gramStart"/>
            <w:r w:rsidRPr="004E7AB6">
              <w:rPr>
                <w:rFonts w:ascii="Times New Roman" w:eastAsia="Times New Roman" w:hAnsi="Times New Roman" w:cs="Times New Roman"/>
                <w:sz w:val="24"/>
                <w:szCs w:val="24"/>
                <w:lang w:eastAsia="ru-RU"/>
              </w:rPr>
              <w:t>УТВЕРЖДЕНА</w:t>
            </w:r>
            <w:proofErr w:type="gramEnd"/>
            <w:r w:rsidRPr="004E7AB6">
              <w:rPr>
                <w:rFonts w:ascii="Times New Roman" w:eastAsia="Times New Roman" w:hAnsi="Times New Roman" w:cs="Times New Roman"/>
                <w:sz w:val="24"/>
                <w:szCs w:val="24"/>
                <w:lang w:eastAsia="ru-RU"/>
              </w:rPr>
              <w:br/>
              <w:t>постановлением местной администрации муниципального образования</w:t>
            </w:r>
          </w:p>
          <w:p w:rsidR="004E7AB6" w:rsidRPr="004E7AB6" w:rsidRDefault="004E7AB6" w:rsidP="006D48A4">
            <w:pPr>
              <w:spacing w:line="240" w:lineRule="auto"/>
              <w:jc w:val="right"/>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Пениковское сельское поселение</w:t>
            </w:r>
          </w:p>
          <w:p w:rsidR="004E7AB6" w:rsidRPr="004E7AB6" w:rsidRDefault="006D48A4" w:rsidP="004E7AB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«30» декабря 2020</w:t>
            </w:r>
            <w:r w:rsidR="004E7AB6" w:rsidRPr="004E7AB6">
              <w:rPr>
                <w:rFonts w:ascii="Times New Roman" w:eastAsia="Times New Roman" w:hAnsi="Times New Roman" w:cs="Times New Roman"/>
                <w:sz w:val="24"/>
                <w:szCs w:val="24"/>
                <w:lang w:eastAsia="ru-RU"/>
              </w:rPr>
              <w:t xml:space="preserve"> № </w:t>
            </w:r>
            <w:r w:rsidR="004E7AB6">
              <w:rPr>
                <w:rFonts w:ascii="Times New Roman" w:eastAsia="Times New Roman" w:hAnsi="Times New Roman" w:cs="Times New Roman"/>
                <w:sz w:val="24"/>
                <w:szCs w:val="24"/>
                <w:lang w:eastAsia="ru-RU"/>
              </w:rPr>
              <w:t>517</w:t>
            </w:r>
          </w:p>
        </w:tc>
      </w:tr>
    </w:tbl>
    <w:p w:rsidR="004E7AB6" w:rsidRPr="004E7AB6" w:rsidRDefault="004E7AB6" w:rsidP="004E7AB6">
      <w:pPr>
        <w:spacing w:line="240" w:lineRule="auto"/>
        <w:jc w:val="right"/>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(Приложение № 0</w:t>
      </w:r>
      <w:r>
        <w:rPr>
          <w:rFonts w:ascii="Times New Roman" w:eastAsia="Times New Roman" w:hAnsi="Times New Roman" w:cs="Times New Roman"/>
          <w:sz w:val="24"/>
          <w:szCs w:val="24"/>
          <w:lang w:eastAsia="ru-RU"/>
        </w:rPr>
        <w:t>2</w:t>
      </w:r>
      <w:r w:rsidRPr="004E7AB6">
        <w:rPr>
          <w:rFonts w:ascii="Times New Roman" w:eastAsia="Times New Roman" w:hAnsi="Times New Roman" w:cs="Times New Roman"/>
          <w:sz w:val="24"/>
          <w:szCs w:val="24"/>
          <w:lang w:eastAsia="ru-RU"/>
        </w:rPr>
        <w:t>)</w:t>
      </w:r>
    </w:p>
    <w:p w:rsidR="00065BCF" w:rsidRPr="004E7AB6" w:rsidRDefault="00065BCF" w:rsidP="00065BCF">
      <w:pPr>
        <w:ind w:left="-540"/>
        <w:jc w:val="center"/>
        <w:rPr>
          <w:rFonts w:ascii="Times New Roman" w:hAnsi="Times New Roman" w:cs="Times New Roman"/>
          <w:b/>
          <w:sz w:val="40"/>
          <w:szCs w:val="24"/>
        </w:rPr>
      </w:pPr>
    </w:p>
    <w:p w:rsidR="00065BCF" w:rsidRPr="004E7AB6" w:rsidRDefault="00065BCF" w:rsidP="00065BCF">
      <w:pPr>
        <w:ind w:left="-540"/>
        <w:jc w:val="center"/>
        <w:rPr>
          <w:rFonts w:ascii="Times New Roman" w:hAnsi="Times New Roman" w:cs="Times New Roman"/>
          <w:b/>
          <w:sz w:val="40"/>
          <w:szCs w:val="24"/>
        </w:rPr>
      </w:pPr>
    </w:p>
    <w:p w:rsidR="00065BCF" w:rsidRPr="004E7AB6" w:rsidRDefault="00065BCF" w:rsidP="00065BCF">
      <w:pPr>
        <w:ind w:left="-540"/>
        <w:jc w:val="center"/>
        <w:rPr>
          <w:rFonts w:ascii="Times New Roman" w:hAnsi="Times New Roman" w:cs="Times New Roman"/>
          <w:b/>
          <w:sz w:val="40"/>
          <w:szCs w:val="24"/>
        </w:rPr>
      </w:pPr>
      <w:r w:rsidRPr="004E7AB6">
        <w:rPr>
          <w:rFonts w:ascii="Times New Roman" w:hAnsi="Times New Roman" w:cs="Times New Roman"/>
          <w:b/>
          <w:sz w:val="40"/>
          <w:szCs w:val="24"/>
        </w:rPr>
        <w:t>МУНИЦИПАЛЬНАЯ ПРОГРАММА</w:t>
      </w:r>
      <w:r w:rsidRPr="004E7AB6">
        <w:rPr>
          <w:rFonts w:ascii="Times New Roman" w:hAnsi="Times New Roman" w:cs="Times New Roman"/>
          <w:b/>
          <w:sz w:val="40"/>
          <w:szCs w:val="24"/>
        </w:rPr>
        <w:br/>
      </w:r>
    </w:p>
    <w:p w:rsidR="00065BCF" w:rsidRPr="004E7AB6" w:rsidRDefault="00065BCF" w:rsidP="00065BCF">
      <w:pPr>
        <w:ind w:left="-540"/>
        <w:jc w:val="center"/>
        <w:rPr>
          <w:rFonts w:ascii="Times New Roman" w:hAnsi="Times New Roman" w:cs="Times New Roman"/>
          <w:b/>
          <w:sz w:val="40"/>
          <w:szCs w:val="24"/>
        </w:rPr>
      </w:pPr>
    </w:p>
    <w:p w:rsidR="00065BCF" w:rsidRPr="004E7AB6" w:rsidRDefault="00065BCF" w:rsidP="00065BCF">
      <w:pPr>
        <w:ind w:left="-540"/>
        <w:jc w:val="center"/>
        <w:rPr>
          <w:rFonts w:ascii="Times New Roman" w:hAnsi="Times New Roman" w:cs="Times New Roman"/>
          <w:b/>
          <w:sz w:val="40"/>
          <w:szCs w:val="24"/>
        </w:rPr>
      </w:pPr>
    </w:p>
    <w:p w:rsidR="00065BCF" w:rsidRPr="004E7AB6" w:rsidRDefault="00065BCF" w:rsidP="00065BCF">
      <w:pPr>
        <w:ind w:left="-540"/>
        <w:jc w:val="center"/>
        <w:rPr>
          <w:rFonts w:ascii="Times New Roman" w:hAnsi="Times New Roman" w:cs="Times New Roman"/>
          <w:b/>
          <w:sz w:val="32"/>
          <w:szCs w:val="24"/>
        </w:rPr>
      </w:pPr>
      <w:r w:rsidRPr="004E7AB6">
        <w:rPr>
          <w:rFonts w:ascii="Times New Roman" w:hAnsi="Times New Roman" w:cs="Times New Roman"/>
          <w:b/>
          <w:sz w:val="32"/>
          <w:szCs w:val="24"/>
        </w:rPr>
        <w:t>«Развитие физической культуры, спорта и реализации молодёжной политики на территории муниципального образования Пениковское сельское поселение</w:t>
      </w:r>
    </w:p>
    <w:p w:rsidR="00065BCF" w:rsidRPr="004E7AB6" w:rsidRDefault="00065BCF" w:rsidP="00065BCF">
      <w:pPr>
        <w:ind w:left="-540"/>
        <w:jc w:val="center"/>
        <w:rPr>
          <w:rFonts w:ascii="Times New Roman" w:hAnsi="Times New Roman" w:cs="Times New Roman"/>
          <w:b/>
          <w:sz w:val="32"/>
          <w:szCs w:val="24"/>
        </w:rPr>
      </w:pPr>
      <w:r w:rsidRPr="004E7AB6">
        <w:rPr>
          <w:rFonts w:ascii="Times New Roman" w:hAnsi="Times New Roman" w:cs="Times New Roman"/>
          <w:b/>
          <w:sz w:val="32"/>
          <w:szCs w:val="24"/>
        </w:rPr>
        <w:t>на 2021-2023 годы»</w:t>
      </w:r>
    </w:p>
    <w:p w:rsidR="00065BCF" w:rsidRPr="004E7AB6" w:rsidRDefault="00065BCF" w:rsidP="00065BCF">
      <w:pPr>
        <w:ind w:left="-540"/>
        <w:jc w:val="center"/>
        <w:rPr>
          <w:rFonts w:ascii="Times New Roman" w:hAnsi="Times New Roman" w:cs="Times New Roman"/>
          <w:b/>
          <w:sz w:val="32"/>
          <w:szCs w:val="24"/>
        </w:rPr>
      </w:pPr>
    </w:p>
    <w:p w:rsidR="00065BCF" w:rsidRPr="004E7AB6" w:rsidRDefault="00065BCF" w:rsidP="00065BCF">
      <w:pPr>
        <w:jc w:val="center"/>
        <w:rPr>
          <w:rFonts w:ascii="Times New Roman" w:hAnsi="Times New Roman" w:cs="Times New Roman"/>
          <w:b/>
          <w:sz w:val="32"/>
          <w:szCs w:val="24"/>
        </w:rPr>
      </w:pPr>
    </w:p>
    <w:p w:rsidR="00065BCF" w:rsidRPr="004E7AB6" w:rsidRDefault="00065BCF" w:rsidP="00065BCF">
      <w:pPr>
        <w:jc w:val="center"/>
        <w:rPr>
          <w:rFonts w:ascii="Times New Roman" w:hAnsi="Times New Roman" w:cs="Times New Roman"/>
          <w:b/>
          <w:sz w:val="32"/>
          <w:szCs w:val="24"/>
        </w:rPr>
      </w:pPr>
    </w:p>
    <w:p w:rsidR="00065BCF" w:rsidRPr="004E7AB6" w:rsidRDefault="00065BCF" w:rsidP="00065BCF">
      <w:pPr>
        <w:jc w:val="center"/>
        <w:rPr>
          <w:rFonts w:ascii="Times New Roman" w:hAnsi="Times New Roman" w:cs="Times New Roman"/>
          <w:b/>
          <w:sz w:val="32"/>
          <w:szCs w:val="24"/>
        </w:rPr>
      </w:pPr>
    </w:p>
    <w:p w:rsidR="00065BCF" w:rsidRPr="004E7AB6" w:rsidRDefault="00065BCF" w:rsidP="00065BCF">
      <w:pPr>
        <w:jc w:val="center"/>
        <w:rPr>
          <w:rFonts w:ascii="Times New Roman" w:hAnsi="Times New Roman" w:cs="Times New Roman"/>
          <w:b/>
          <w:color w:val="800000"/>
          <w:sz w:val="32"/>
          <w:szCs w:val="24"/>
        </w:rPr>
      </w:pPr>
      <w:r w:rsidRPr="004E7AB6">
        <w:rPr>
          <w:rFonts w:ascii="Times New Roman" w:hAnsi="Times New Roman" w:cs="Times New Roman"/>
          <w:b/>
          <w:noProof/>
          <w:color w:val="800000"/>
          <w:sz w:val="32"/>
          <w:szCs w:val="24"/>
          <w:lang w:eastAsia="ru-RU"/>
        </w:rPr>
        <w:drawing>
          <wp:inline distT="0" distB="0" distL="0" distR="0" wp14:anchorId="6BF5D1E8" wp14:editId="508297EF">
            <wp:extent cx="1151890" cy="1371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1890" cy="1371600"/>
                    </a:xfrm>
                    <a:prstGeom prst="rect">
                      <a:avLst/>
                    </a:prstGeom>
                    <a:noFill/>
                    <a:ln>
                      <a:noFill/>
                    </a:ln>
                  </pic:spPr>
                </pic:pic>
              </a:graphicData>
            </a:graphic>
          </wp:inline>
        </w:drawing>
      </w:r>
    </w:p>
    <w:p w:rsidR="00065BCF" w:rsidRPr="004E7AB6" w:rsidRDefault="00065BCF" w:rsidP="00065BCF">
      <w:pPr>
        <w:jc w:val="center"/>
        <w:rPr>
          <w:rFonts w:ascii="Times New Roman" w:hAnsi="Times New Roman" w:cs="Times New Roman"/>
          <w:b/>
          <w:color w:val="800000"/>
          <w:sz w:val="32"/>
          <w:szCs w:val="24"/>
        </w:rPr>
      </w:pPr>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rPr>
        <w:br w:type="page"/>
      </w:r>
    </w:p>
    <w:p w:rsidR="00065BCF" w:rsidRPr="004E7AB6" w:rsidRDefault="00065BCF" w:rsidP="00065BCF">
      <w:pPr>
        <w:pStyle w:val="af3"/>
        <w:rPr>
          <w:rFonts w:ascii="Times New Roman" w:hAnsi="Times New Roman"/>
        </w:rPr>
      </w:pPr>
      <w:r w:rsidRPr="004E7AB6">
        <w:rPr>
          <w:rFonts w:ascii="Times New Roman" w:hAnsi="Times New Roman"/>
        </w:rPr>
        <w:lastRenderedPageBreak/>
        <w:t>Оглавление</w:t>
      </w:r>
    </w:p>
    <w:p w:rsidR="00065BCF" w:rsidRPr="004E7AB6" w:rsidRDefault="00065BCF" w:rsidP="00065BCF">
      <w:pPr>
        <w:pStyle w:val="11"/>
        <w:spacing w:before="120" w:after="120"/>
        <w:rPr>
          <w:b w:val="0"/>
          <w:sz w:val="24"/>
          <w:szCs w:val="24"/>
        </w:rPr>
      </w:pPr>
      <w:r w:rsidRPr="004E7AB6">
        <w:fldChar w:fldCharType="begin"/>
      </w:r>
      <w:r w:rsidRPr="004E7AB6">
        <w:instrText xml:space="preserve"> TOC \o "1-3" \h \z \u </w:instrText>
      </w:r>
      <w:r w:rsidRPr="004E7AB6">
        <w:fldChar w:fldCharType="separate"/>
      </w:r>
      <w:hyperlink w:anchor="_Toc497474504" w:history="1">
        <w:r w:rsidRPr="004E7AB6">
          <w:rPr>
            <w:rStyle w:val="af"/>
            <w:b w:val="0"/>
            <w:sz w:val="24"/>
            <w:szCs w:val="24"/>
          </w:rPr>
          <w:t>ПАСПОРТ ПРОГРАММЫ</w:t>
        </w:r>
        <w:r w:rsidRPr="004E7AB6">
          <w:rPr>
            <w:b w:val="0"/>
            <w:webHidden/>
            <w:sz w:val="24"/>
            <w:szCs w:val="24"/>
          </w:rPr>
          <w:tab/>
        </w:r>
        <w:r w:rsidRPr="004E7AB6">
          <w:rPr>
            <w:b w:val="0"/>
            <w:webHidden/>
            <w:sz w:val="24"/>
            <w:szCs w:val="24"/>
          </w:rPr>
          <w:fldChar w:fldCharType="begin"/>
        </w:r>
        <w:r w:rsidRPr="004E7AB6">
          <w:rPr>
            <w:b w:val="0"/>
            <w:webHidden/>
            <w:sz w:val="24"/>
            <w:szCs w:val="24"/>
          </w:rPr>
          <w:instrText xml:space="preserve"> PAGEREF _Toc497474504 \h </w:instrText>
        </w:r>
        <w:r w:rsidRPr="004E7AB6">
          <w:rPr>
            <w:b w:val="0"/>
            <w:webHidden/>
            <w:sz w:val="24"/>
            <w:szCs w:val="24"/>
          </w:rPr>
        </w:r>
        <w:r w:rsidRPr="004E7AB6">
          <w:rPr>
            <w:b w:val="0"/>
            <w:webHidden/>
            <w:sz w:val="24"/>
            <w:szCs w:val="24"/>
          </w:rPr>
          <w:fldChar w:fldCharType="separate"/>
        </w:r>
        <w:r w:rsidRPr="004E7AB6">
          <w:rPr>
            <w:b w:val="0"/>
            <w:webHidden/>
            <w:sz w:val="24"/>
            <w:szCs w:val="24"/>
          </w:rPr>
          <w:t>3</w:t>
        </w:r>
        <w:r w:rsidRPr="004E7AB6">
          <w:rPr>
            <w:b w:val="0"/>
            <w:webHidden/>
            <w:sz w:val="24"/>
            <w:szCs w:val="24"/>
          </w:rPr>
          <w:fldChar w:fldCharType="end"/>
        </w:r>
      </w:hyperlink>
    </w:p>
    <w:p w:rsidR="00065BCF" w:rsidRPr="004E7AB6" w:rsidRDefault="00A55C48" w:rsidP="00065BCF">
      <w:pPr>
        <w:pStyle w:val="11"/>
        <w:spacing w:before="120" w:after="120"/>
        <w:rPr>
          <w:b w:val="0"/>
          <w:sz w:val="24"/>
          <w:szCs w:val="24"/>
        </w:rPr>
      </w:pPr>
      <w:hyperlink w:anchor="_Toc497474505" w:history="1">
        <w:r w:rsidR="00065BCF" w:rsidRPr="004E7AB6">
          <w:rPr>
            <w:rStyle w:val="af"/>
            <w:b w:val="0"/>
            <w:smallCaps/>
            <w:spacing w:val="5"/>
            <w:sz w:val="24"/>
            <w:szCs w:val="24"/>
          </w:rPr>
          <w:t>1. ХАРАКТЕРИСТИКА ТЕКУЩЕГО СОСТОЯНИЯ, ОСНОВНЫЕ ПРОБЛЕМЫ</w:t>
        </w:r>
        <w:r w:rsidR="00065BCF" w:rsidRPr="004E7AB6">
          <w:rPr>
            <w:b w:val="0"/>
            <w:webHidden/>
            <w:sz w:val="24"/>
            <w:szCs w:val="24"/>
          </w:rPr>
          <w:tab/>
        </w:r>
        <w:r w:rsidR="00065BCF" w:rsidRPr="004E7AB6">
          <w:rPr>
            <w:b w:val="0"/>
            <w:webHidden/>
            <w:sz w:val="24"/>
            <w:szCs w:val="24"/>
          </w:rPr>
          <w:fldChar w:fldCharType="begin"/>
        </w:r>
        <w:r w:rsidR="00065BCF" w:rsidRPr="004E7AB6">
          <w:rPr>
            <w:b w:val="0"/>
            <w:webHidden/>
            <w:sz w:val="24"/>
            <w:szCs w:val="24"/>
          </w:rPr>
          <w:instrText xml:space="preserve"> PAGEREF _Toc497474505 \h </w:instrText>
        </w:r>
        <w:r w:rsidR="00065BCF" w:rsidRPr="004E7AB6">
          <w:rPr>
            <w:b w:val="0"/>
            <w:webHidden/>
            <w:sz w:val="24"/>
            <w:szCs w:val="24"/>
          </w:rPr>
        </w:r>
        <w:r w:rsidR="00065BCF" w:rsidRPr="004E7AB6">
          <w:rPr>
            <w:b w:val="0"/>
            <w:webHidden/>
            <w:sz w:val="24"/>
            <w:szCs w:val="24"/>
          </w:rPr>
          <w:fldChar w:fldCharType="separate"/>
        </w:r>
        <w:r w:rsidR="00065BCF" w:rsidRPr="004E7AB6">
          <w:rPr>
            <w:b w:val="0"/>
            <w:webHidden/>
            <w:sz w:val="24"/>
            <w:szCs w:val="24"/>
          </w:rPr>
          <w:t>5</w:t>
        </w:r>
        <w:r w:rsidR="00065BCF" w:rsidRPr="004E7AB6">
          <w:rPr>
            <w:b w:val="0"/>
            <w:webHidden/>
            <w:sz w:val="24"/>
            <w:szCs w:val="24"/>
          </w:rPr>
          <w:fldChar w:fldCharType="end"/>
        </w:r>
      </w:hyperlink>
    </w:p>
    <w:p w:rsidR="00065BCF" w:rsidRPr="004E7AB6" w:rsidRDefault="00A55C48" w:rsidP="00065BCF">
      <w:pPr>
        <w:pStyle w:val="11"/>
        <w:spacing w:before="120" w:after="120"/>
        <w:rPr>
          <w:b w:val="0"/>
          <w:sz w:val="24"/>
          <w:szCs w:val="24"/>
        </w:rPr>
      </w:pPr>
      <w:hyperlink w:anchor="_Toc497474506" w:history="1">
        <w:r w:rsidR="00065BCF" w:rsidRPr="004E7AB6">
          <w:rPr>
            <w:rStyle w:val="af"/>
            <w:b w:val="0"/>
            <w:sz w:val="24"/>
            <w:szCs w:val="24"/>
          </w:rPr>
          <w:t>2. ЦЕЛИ И ЗАДАЧИ ПРОГРАММЫ</w:t>
        </w:r>
        <w:r w:rsidR="00065BCF" w:rsidRPr="004E7AB6">
          <w:rPr>
            <w:b w:val="0"/>
            <w:webHidden/>
            <w:sz w:val="24"/>
            <w:szCs w:val="24"/>
          </w:rPr>
          <w:tab/>
        </w:r>
        <w:r w:rsidR="00065BCF" w:rsidRPr="004E7AB6">
          <w:rPr>
            <w:b w:val="0"/>
            <w:webHidden/>
            <w:sz w:val="24"/>
            <w:szCs w:val="24"/>
          </w:rPr>
          <w:fldChar w:fldCharType="begin"/>
        </w:r>
        <w:r w:rsidR="00065BCF" w:rsidRPr="004E7AB6">
          <w:rPr>
            <w:b w:val="0"/>
            <w:webHidden/>
            <w:sz w:val="24"/>
            <w:szCs w:val="24"/>
          </w:rPr>
          <w:instrText xml:space="preserve"> PAGEREF _Toc497474506 \h </w:instrText>
        </w:r>
        <w:r w:rsidR="00065BCF" w:rsidRPr="004E7AB6">
          <w:rPr>
            <w:b w:val="0"/>
            <w:webHidden/>
            <w:sz w:val="24"/>
            <w:szCs w:val="24"/>
          </w:rPr>
        </w:r>
        <w:r w:rsidR="00065BCF" w:rsidRPr="004E7AB6">
          <w:rPr>
            <w:b w:val="0"/>
            <w:webHidden/>
            <w:sz w:val="24"/>
            <w:szCs w:val="24"/>
          </w:rPr>
          <w:fldChar w:fldCharType="separate"/>
        </w:r>
        <w:r w:rsidR="00065BCF" w:rsidRPr="004E7AB6">
          <w:rPr>
            <w:b w:val="0"/>
            <w:webHidden/>
            <w:sz w:val="24"/>
            <w:szCs w:val="24"/>
          </w:rPr>
          <w:t>7</w:t>
        </w:r>
        <w:r w:rsidR="00065BCF" w:rsidRPr="004E7AB6">
          <w:rPr>
            <w:b w:val="0"/>
            <w:webHidden/>
            <w:sz w:val="24"/>
            <w:szCs w:val="24"/>
          </w:rPr>
          <w:fldChar w:fldCharType="end"/>
        </w:r>
      </w:hyperlink>
    </w:p>
    <w:p w:rsidR="00065BCF" w:rsidRPr="004E7AB6" w:rsidRDefault="00A55C48" w:rsidP="00065BCF">
      <w:pPr>
        <w:pStyle w:val="21"/>
        <w:tabs>
          <w:tab w:val="right" w:leader="dot" w:pos="9345"/>
        </w:tabs>
        <w:spacing w:before="120" w:after="120" w:line="360" w:lineRule="auto"/>
        <w:ind w:left="0"/>
        <w:rPr>
          <w:rFonts w:ascii="Times New Roman" w:hAnsi="Times New Roman"/>
          <w:b/>
          <w:noProof/>
          <w:sz w:val="24"/>
          <w:szCs w:val="24"/>
        </w:rPr>
      </w:pPr>
      <w:hyperlink w:anchor="_Toc497474507" w:history="1">
        <w:r w:rsidR="00065BCF" w:rsidRPr="004E7AB6">
          <w:rPr>
            <w:rStyle w:val="af"/>
            <w:rFonts w:ascii="Times New Roman" w:hAnsi="Times New Roman"/>
            <w:b/>
            <w:noProof/>
            <w:sz w:val="24"/>
            <w:szCs w:val="24"/>
          </w:rPr>
          <w:t>2.1. Цели Программы</w:t>
        </w:r>
        <w:r w:rsidR="00065BCF" w:rsidRPr="004E7AB6">
          <w:rPr>
            <w:rFonts w:ascii="Times New Roman" w:hAnsi="Times New Roman"/>
            <w:b/>
            <w:noProof/>
            <w:webHidden/>
            <w:sz w:val="24"/>
            <w:szCs w:val="24"/>
          </w:rPr>
          <w:tab/>
        </w:r>
        <w:r w:rsidR="00065BCF" w:rsidRPr="004E7AB6">
          <w:rPr>
            <w:rFonts w:ascii="Times New Roman" w:hAnsi="Times New Roman"/>
            <w:b/>
            <w:noProof/>
            <w:webHidden/>
            <w:sz w:val="24"/>
            <w:szCs w:val="24"/>
          </w:rPr>
          <w:fldChar w:fldCharType="begin"/>
        </w:r>
        <w:r w:rsidR="00065BCF" w:rsidRPr="004E7AB6">
          <w:rPr>
            <w:rFonts w:ascii="Times New Roman" w:hAnsi="Times New Roman"/>
            <w:b/>
            <w:noProof/>
            <w:webHidden/>
            <w:sz w:val="24"/>
            <w:szCs w:val="24"/>
          </w:rPr>
          <w:instrText xml:space="preserve"> PAGEREF _Toc497474507 \h </w:instrText>
        </w:r>
        <w:r w:rsidR="00065BCF" w:rsidRPr="004E7AB6">
          <w:rPr>
            <w:rFonts w:ascii="Times New Roman" w:hAnsi="Times New Roman"/>
            <w:b/>
            <w:noProof/>
            <w:webHidden/>
            <w:sz w:val="24"/>
            <w:szCs w:val="24"/>
          </w:rPr>
        </w:r>
        <w:r w:rsidR="00065BCF" w:rsidRPr="004E7AB6">
          <w:rPr>
            <w:rFonts w:ascii="Times New Roman" w:hAnsi="Times New Roman"/>
            <w:b/>
            <w:noProof/>
            <w:webHidden/>
            <w:sz w:val="24"/>
            <w:szCs w:val="24"/>
          </w:rPr>
          <w:fldChar w:fldCharType="separate"/>
        </w:r>
        <w:r w:rsidR="00065BCF" w:rsidRPr="004E7AB6">
          <w:rPr>
            <w:rFonts w:ascii="Times New Roman" w:hAnsi="Times New Roman"/>
            <w:b/>
            <w:noProof/>
            <w:webHidden/>
            <w:sz w:val="24"/>
            <w:szCs w:val="24"/>
          </w:rPr>
          <w:t>7</w:t>
        </w:r>
        <w:r w:rsidR="00065BCF" w:rsidRPr="004E7AB6">
          <w:rPr>
            <w:rFonts w:ascii="Times New Roman" w:hAnsi="Times New Roman"/>
            <w:b/>
            <w:noProof/>
            <w:webHidden/>
            <w:sz w:val="24"/>
            <w:szCs w:val="24"/>
          </w:rPr>
          <w:fldChar w:fldCharType="end"/>
        </w:r>
      </w:hyperlink>
    </w:p>
    <w:p w:rsidR="00065BCF" w:rsidRPr="004E7AB6" w:rsidRDefault="00A55C48" w:rsidP="00065BCF">
      <w:pPr>
        <w:pStyle w:val="21"/>
        <w:tabs>
          <w:tab w:val="right" w:leader="dot" w:pos="9345"/>
        </w:tabs>
        <w:spacing w:before="120" w:after="120" w:line="360" w:lineRule="auto"/>
        <w:ind w:left="0"/>
        <w:rPr>
          <w:rFonts w:ascii="Times New Roman" w:hAnsi="Times New Roman"/>
          <w:b/>
          <w:noProof/>
          <w:sz w:val="24"/>
          <w:szCs w:val="24"/>
        </w:rPr>
      </w:pPr>
      <w:hyperlink w:anchor="_Toc497474508" w:history="1">
        <w:r w:rsidR="00065BCF" w:rsidRPr="004E7AB6">
          <w:rPr>
            <w:rStyle w:val="af"/>
            <w:rFonts w:ascii="Times New Roman" w:hAnsi="Times New Roman"/>
            <w:b/>
            <w:noProof/>
            <w:sz w:val="24"/>
            <w:szCs w:val="24"/>
          </w:rPr>
          <w:t>2.2. Задачи Программы</w:t>
        </w:r>
        <w:r w:rsidR="00065BCF" w:rsidRPr="004E7AB6">
          <w:rPr>
            <w:rFonts w:ascii="Times New Roman" w:hAnsi="Times New Roman"/>
            <w:b/>
            <w:noProof/>
            <w:webHidden/>
            <w:sz w:val="24"/>
            <w:szCs w:val="24"/>
          </w:rPr>
          <w:tab/>
        </w:r>
        <w:r w:rsidR="00065BCF" w:rsidRPr="004E7AB6">
          <w:rPr>
            <w:rFonts w:ascii="Times New Roman" w:hAnsi="Times New Roman"/>
            <w:b/>
            <w:noProof/>
            <w:webHidden/>
            <w:sz w:val="24"/>
            <w:szCs w:val="24"/>
          </w:rPr>
          <w:fldChar w:fldCharType="begin"/>
        </w:r>
        <w:r w:rsidR="00065BCF" w:rsidRPr="004E7AB6">
          <w:rPr>
            <w:rFonts w:ascii="Times New Roman" w:hAnsi="Times New Roman"/>
            <w:b/>
            <w:noProof/>
            <w:webHidden/>
            <w:sz w:val="24"/>
            <w:szCs w:val="24"/>
          </w:rPr>
          <w:instrText xml:space="preserve"> PAGEREF _Toc497474508 \h </w:instrText>
        </w:r>
        <w:r w:rsidR="00065BCF" w:rsidRPr="004E7AB6">
          <w:rPr>
            <w:rFonts w:ascii="Times New Roman" w:hAnsi="Times New Roman"/>
            <w:b/>
            <w:noProof/>
            <w:webHidden/>
            <w:sz w:val="24"/>
            <w:szCs w:val="24"/>
          </w:rPr>
        </w:r>
        <w:r w:rsidR="00065BCF" w:rsidRPr="004E7AB6">
          <w:rPr>
            <w:rFonts w:ascii="Times New Roman" w:hAnsi="Times New Roman"/>
            <w:b/>
            <w:noProof/>
            <w:webHidden/>
            <w:sz w:val="24"/>
            <w:szCs w:val="24"/>
          </w:rPr>
          <w:fldChar w:fldCharType="separate"/>
        </w:r>
        <w:r w:rsidR="00065BCF" w:rsidRPr="004E7AB6">
          <w:rPr>
            <w:rFonts w:ascii="Times New Roman" w:hAnsi="Times New Roman"/>
            <w:b/>
            <w:noProof/>
            <w:webHidden/>
            <w:sz w:val="24"/>
            <w:szCs w:val="24"/>
          </w:rPr>
          <w:t>7</w:t>
        </w:r>
        <w:r w:rsidR="00065BCF" w:rsidRPr="004E7AB6">
          <w:rPr>
            <w:rFonts w:ascii="Times New Roman" w:hAnsi="Times New Roman"/>
            <w:b/>
            <w:noProof/>
            <w:webHidden/>
            <w:sz w:val="24"/>
            <w:szCs w:val="24"/>
          </w:rPr>
          <w:fldChar w:fldCharType="end"/>
        </w:r>
      </w:hyperlink>
    </w:p>
    <w:p w:rsidR="00065BCF" w:rsidRPr="004E7AB6" w:rsidRDefault="00A55C48" w:rsidP="00065BCF">
      <w:pPr>
        <w:pStyle w:val="31"/>
        <w:rPr>
          <w:rFonts w:ascii="Times New Roman" w:hAnsi="Times New Roman" w:cs="Times New Roman"/>
          <w:noProof/>
        </w:rPr>
      </w:pPr>
      <w:hyperlink w:anchor="_Toc497474509" w:history="1">
        <w:r w:rsidR="00065BCF" w:rsidRPr="004E7AB6">
          <w:rPr>
            <w:rStyle w:val="af"/>
            <w:rFonts w:ascii="Times New Roman" w:hAnsi="Times New Roman"/>
            <w:b/>
            <w:noProof/>
            <w:sz w:val="24"/>
            <w:szCs w:val="24"/>
          </w:rPr>
          <w:t>3. ПРОГНОЗ КОНЕЧНЫХ РЕЗУЛЬТАТОВ МУНИЦИПАЛЬНОЙ ПРОГРАММЫ</w:t>
        </w:r>
        <w:r w:rsidR="00065BCF" w:rsidRPr="004E7AB6">
          <w:rPr>
            <w:rFonts w:ascii="Times New Roman" w:hAnsi="Times New Roman" w:cs="Times New Roman"/>
            <w:noProof/>
            <w:webHidden/>
          </w:rPr>
          <w:tab/>
        </w:r>
        <w:r w:rsidR="00065BCF" w:rsidRPr="004E7AB6">
          <w:rPr>
            <w:rFonts w:ascii="Times New Roman" w:hAnsi="Times New Roman" w:cs="Times New Roman"/>
            <w:noProof/>
            <w:webHidden/>
          </w:rPr>
          <w:fldChar w:fldCharType="begin"/>
        </w:r>
        <w:r w:rsidR="00065BCF" w:rsidRPr="004E7AB6">
          <w:rPr>
            <w:rFonts w:ascii="Times New Roman" w:hAnsi="Times New Roman" w:cs="Times New Roman"/>
            <w:noProof/>
            <w:webHidden/>
          </w:rPr>
          <w:instrText xml:space="preserve"> PAGEREF _Toc497474509 \h </w:instrText>
        </w:r>
        <w:r w:rsidR="00065BCF" w:rsidRPr="004E7AB6">
          <w:rPr>
            <w:rFonts w:ascii="Times New Roman" w:hAnsi="Times New Roman" w:cs="Times New Roman"/>
            <w:noProof/>
            <w:webHidden/>
          </w:rPr>
        </w:r>
        <w:r w:rsidR="00065BCF" w:rsidRPr="004E7AB6">
          <w:rPr>
            <w:rFonts w:ascii="Times New Roman" w:hAnsi="Times New Roman" w:cs="Times New Roman"/>
            <w:noProof/>
            <w:webHidden/>
          </w:rPr>
          <w:fldChar w:fldCharType="separate"/>
        </w:r>
        <w:r w:rsidR="00065BCF" w:rsidRPr="004E7AB6">
          <w:rPr>
            <w:rFonts w:ascii="Times New Roman" w:hAnsi="Times New Roman" w:cs="Times New Roman"/>
            <w:noProof/>
            <w:webHidden/>
          </w:rPr>
          <w:t>7</w:t>
        </w:r>
        <w:r w:rsidR="00065BCF" w:rsidRPr="004E7AB6">
          <w:rPr>
            <w:rFonts w:ascii="Times New Roman" w:hAnsi="Times New Roman" w:cs="Times New Roman"/>
            <w:noProof/>
            <w:webHidden/>
          </w:rPr>
          <w:fldChar w:fldCharType="end"/>
        </w:r>
      </w:hyperlink>
    </w:p>
    <w:p w:rsidR="00065BCF" w:rsidRPr="004E7AB6" w:rsidRDefault="00A55C48" w:rsidP="00065BCF">
      <w:pPr>
        <w:pStyle w:val="31"/>
        <w:rPr>
          <w:rFonts w:ascii="Times New Roman" w:hAnsi="Times New Roman" w:cs="Times New Roman"/>
          <w:noProof/>
        </w:rPr>
      </w:pPr>
      <w:hyperlink w:anchor="_Toc497474510" w:history="1">
        <w:r w:rsidR="00065BCF" w:rsidRPr="004E7AB6">
          <w:rPr>
            <w:rStyle w:val="af"/>
            <w:rFonts w:ascii="Times New Roman" w:hAnsi="Times New Roman"/>
            <w:b/>
            <w:noProof/>
            <w:sz w:val="24"/>
            <w:szCs w:val="24"/>
          </w:rPr>
          <w:t>4. СРОКИ РЕАЛИЗАЦИИ МУНИЦИПАЛЬНОЙ ПРОГРАММЫ</w:t>
        </w:r>
        <w:r w:rsidR="00065BCF" w:rsidRPr="004E7AB6">
          <w:rPr>
            <w:rFonts w:ascii="Times New Roman" w:hAnsi="Times New Roman" w:cs="Times New Roman"/>
            <w:noProof/>
            <w:webHidden/>
          </w:rPr>
          <w:tab/>
        </w:r>
        <w:r w:rsidR="00065BCF" w:rsidRPr="004E7AB6">
          <w:rPr>
            <w:rFonts w:ascii="Times New Roman" w:hAnsi="Times New Roman" w:cs="Times New Roman"/>
            <w:noProof/>
            <w:webHidden/>
          </w:rPr>
          <w:fldChar w:fldCharType="begin"/>
        </w:r>
        <w:r w:rsidR="00065BCF" w:rsidRPr="004E7AB6">
          <w:rPr>
            <w:rFonts w:ascii="Times New Roman" w:hAnsi="Times New Roman" w:cs="Times New Roman"/>
            <w:noProof/>
            <w:webHidden/>
          </w:rPr>
          <w:instrText xml:space="preserve"> PAGEREF _Toc497474510 \h </w:instrText>
        </w:r>
        <w:r w:rsidR="00065BCF" w:rsidRPr="004E7AB6">
          <w:rPr>
            <w:rFonts w:ascii="Times New Roman" w:hAnsi="Times New Roman" w:cs="Times New Roman"/>
            <w:noProof/>
            <w:webHidden/>
          </w:rPr>
        </w:r>
        <w:r w:rsidR="00065BCF" w:rsidRPr="004E7AB6">
          <w:rPr>
            <w:rFonts w:ascii="Times New Roman" w:hAnsi="Times New Roman" w:cs="Times New Roman"/>
            <w:noProof/>
            <w:webHidden/>
          </w:rPr>
          <w:fldChar w:fldCharType="separate"/>
        </w:r>
        <w:r w:rsidR="00065BCF" w:rsidRPr="004E7AB6">
          <w:rPr>
            <w:rFonts w:ascii="Times New Roman" w:hAnsi="Times New Roman" w:cs="Times New Roman"/>
            <w:noProof/>
            <w:webHidden/>
          </w:rPr>
          <w:t>7</w:t>
        </w:r>
        <w:r w:rsidR="00065BCF" w:rsidRPr="004E7AB6">
          <w:rPr>
            <w:rFonts w:ascii="Times New Roman" w:hAnsi="Times New Roman" w:cs="Times New Roman"/>
            <w:noProof/>
            <w:webHidden/>
          </w:rPr>
          <w:fldChar w:fldCharType="end"/>
        </w:r>
      </w:hyperlink>
    </w:p>
    <w:p w:rsidR="00065BCF" w:rsidRPr="004E7AB6" w:rsidRDefault="00A55C48" w:rsidP="00065BCF">
      <w:pPr>
        <w:pStyle w:val="31"/>
        <w:rPr>
          <w:rFonts w:ascii="Times New Roman" w:hAnsi="Times New Roman" w:cs="Times New Roman"/>
          <w:noProof/>
        </w:rPr>
      </w:pPr>
      <w:hyperlink w:anchor="_Toc497474511" w:history="1">
        <w:r w:rsidR="00065BCF" w:rsidRPr="004E7AB6">
          <w:rPr>
            <w:rStyle w:val="af"/>
            <w:rFonts w:ascii="Times New Roman" w:hAnsi="Times New Roman"/>
            <w:b/>
            <w:noProof/>
            <w:sz w:val="24"/>
            <w:szCs w:val="24"/>
          </w:rPr>
          <w:t>5.ОСНОВНЫЕ МЕРЫ ПРАВОВОГО РЕГУЛИРОВАНИЯ В СООТВЕТСТВУЮЩЕЙ СФЕРЕ, НАПРАВЛЕННЫЕ НА ДОСТИЖЕНИЕ ЦЕЛИ И КОНЕЧНЫХ РЕЗУЛЬТАТОВ МУНИЦИПАЛЬНОЙ ПРОГРАММЫ</w:t>
        </w:r>
        <w:r w:rsidR="00065BCF" w:rsidRPr="004E7AB6">
          <w:rPr>
            <w:rFonts w:ascii="Times New Roman" w:hAnsi="Times New Roman" w:cs="Times New Roman"/>
            <w:noProof/>
            <w:webHidden/>
          </w:rPr>
          <w:tab/>
        </w:r>
        <w:r w:rsidR="00065BCF" w:rsidRPr="004E7AB6">
          <w:rPr>
            <w:rFonts w:ascii="Times New Roman" w:hAnsi="Times New Roman" w:cs="Times New Roman"/>
            <w:noProof/>
            <w:webHidden/>
          </w:rPr>
          <w:fldChar w:fldCharType="begin"/>
        </w:r>
        <w:r w:rsidR="00065BCF" w:rsidRPr="004E7AB6">
          <w:rPr>
            <w:rFonts w:ascii="Times New Roman" w:hAnsi="Times New Roman" w:cs="Times New Roman"/>
            <w:noProof/>
            <w:webHidden/>
          </w:rPr>
          <w:instrText xml:space="preserve"> PAGEREF _Toc497474511 \h </w:instrText>
        </w:r>
        <w:r w:rsidR="00065BCF" w:rsidRPr="004E7AB6">
          <w:rPr>
            <w:rFonts w:ascii="Times New Roman" w:hAnsi="Times New Roman" w:cs="Times New Roman"/>
            <w:noProof/>
            <w:webHidden/>
          </w:rPr>
        </w:r>
        <w:r w:rsidR="00065BCF" w:rsidRPr="004E7AB6">
          <w:rPr>
            <w:rFonts w:ascii="Times New Roman" w:hAnsi="Times New Roman" w:cs="Times New Roman"/>
            <w:noProof/>
            <w:webHidden/>
          </w:rPr>
          <w:fldChar w:fldCharType="separate"/>
        </w:r>
        <w:r w:rsidR="00065BCF" w:rsidRPr="004E7AB6">
          <w:rPr>
            <w:rFonts w:ascii="Times New Roman" w:hAnsi="Times New Roman" w:cs="Times New Roman"/>
            <w:noProof/>
            <w:webHidden/>
          </w:rPr>
          <w:t>8</w:t>
        </w:r>
        <w:r w:rsidR="00065BCF" w:rsidRPr="004E7AB6">
          <w:rPr>
            <w:rFonts w:ascii="Times New Roman" w:hAnsi="Times New Roman" w:cs="Times New Roman"/>
            <w:noProof/>
            <w:webHidden/>
          </w:rPr>
          <w:fldChar w:fldCharType="end"/>
        </w:r>
      </w:hyperlink>
    </w:p>
    <w:p w:rsidR="00065BCF" w:rsidRPr="004E7AB6" w:rsidRDefault="00A55C48" w:rsidP="00065BCF">
      <w:pPr>
        <w:pStyle w:val="31"/>
        <w:rPr>
          <w:rFonts w:ascii="Times New Roman" w:hAnsi="Times New Roman" w:cs="Times New Roman"/>
          <w:noProof/>
        </w:rPr>
      </w:pPr>
      <w:hyperlink w:anchor="_Toc497474512" w:history="1">
        <w:r w:rsidR="00065BCF" w:rsidRPr="004E7AB6">
          <w:rPr>
            <w:rStyle w:val="af"/>
            <w:rFonts w:ascii="Times New Roman" w:hAnsi="Times New Roman"/>
            <w:b/>
            <w:noProof/>
            <w:sz w:val="24"/>
            <w:szCs w:val="24"/>
          </w:rPr>
          <w:t>6. ПЕРЕЧЕНЬ И КРАТКОЕ ОПИСАНИЕ ПОДПРОГРАММ</w:t>
        </w:r>
        <w:r w:rsidR="00065BCF" w:rsidRPr="004E7AB6">
          <w:rPr>
            <w:rFonts w:ascii="Times New Roman" w:hAnsi="Times New Roman" w:cs="Times New Roman"/>
            <w:noProof/>
            <w:webHidden/>
          </w:rPr>
          <w:tab/>
        </w:r>
        <w:r w:rsidR="00065BCF" w:rsidRPr="004E7AB6">
          <w:rPr>
            <w:rFonts w:ascii="Times New Roman" w:hAnsi="Times New Roman" w:cs="Times New Roman"/>
            <w:noProof/>
            <w:webHidden/>
          </w:rPr>
          <w:fldChar w:fldCharType="begin"/>
        </w:r>
        <w:r w:rsidR="00065BCF" w:rsidRPr="004E7AB6">
          <w:rPr>
            <w:rFonts w:ascii="Times New Roman" w:hAnsi="Times New Roman" w:cs="Times New Roman"/>
            <w:noProof/>
            <w:webHidden/>
          </w:rPr>
          <w:instrText xml:space="preserve"> PAGEREF _Toc497474512 \h </w:instrText>
        </w:r>
        <w:r w:rsidR="00065BCF" w:rsidRPr="004E7AB6">
          <w:rPr>
            <w:rFonts w:ascii="Times New Roman" w:hAnsi="Times New Roman" w:cs="Times New Roman"/>
            <w:noProof/>
            <w:webHidden/>
          </w:rPr>
        </w:r>
        <w:r w:rsidR="00065BCF" w:rsidRPr="004E7AB6">
          <w:rPr>
            <w:rFonts w:ascii="Times New Roman" w:hAnsi="Times New Roman" w:cs="Times New Roman"/>
            <w:noProof/>
            <w:webHidden/>
          </w:rPr>
          <w:fldChar w:fldCharType="separate"/>
        </w:r>
        <w:r w:rsidR="00065BCF" w:rsidRPr="004E7AB6">
          <w:rPr>
            <w:rFonts w:ascii="Times New Roman" w:hAnsi="Times New Roman" w:cs="Times New Roman"/>
            <w:noProof/>
            <w:webHidden/>
          </w:rPr>
          <w:t>8</w:t>
        </w:r>
        <w:r w:rsidR="00065BCF" w:rsidRPr="004E7AB6">
          <w:rPr>
            <w:rFonts w:ascii="Times New Roman" w:hAnsi="Times New Roman" w:cs="Times New Roman"/>
            <w:noProof/>
            <w:webHidden/>
          </w:rPr>
          <w:fldChar w:fldCharType="end"/>
        </w:r>
      </w:hyperlink>
    </w:p>
    <w:p w:rsidR="00065BCF" w:rsidRPr="004E7AB6" w:rsidRDefault="00A55C48" w:rsidP="00065BCF">
      <w:pPr>
        <w:pStyle w:val="21"/>
        <w:tabs>
          <w:tab w:val="right" w:leader="dot" w:pos="9345"/>
        </w:tabs>
        <w:spacing w:before="120" w:after="120" w:line="360" w:lineRule="auto"/>
        <w:ind w:left="0"/>
        <w:rPr>
          <w:rFonts w:ascii="Times New Roman" w:hAnsi="Times New Roman"/>
          <w:b/>
          <w:noProof/>
          <w:sz w:val="24"/>
          <w:szCs w:val="24"/>
        </w:rPr>
      </w:pPr>
      <w:hyperlink w:anchor="_Toc497474513" w:history="1">
        <w:r w:rsidR="00065BCF" w:rsidRPr="004E7AB6">
          <w:rPr>
            <w:rStyle w:val="af"/>
            <w:rFonts w:ascii="Times New Roman" w:hAnsi="Times New Roman"/>
            <w:b/>
            <w:noProof/>
            <w:sz w:val="24"/>
            <w:szCs w:val="24"/>
          </w:rPr>
          <w:t>6.1. Основные мероприятия подпрограммы  «Организация и проведение физкультурно-оздоровительных и спортивных мероприятий МО Пениковское сельское поселение»</w:t>
        </w:r>
        <w:r w:rsidR="00065BCF" w:rsidRPr="004E7AB6">
          <w:rPr>
            <w:rFonts w:ascii="Times New Roman" w:hAnsi="Times New Roman"/>
            <w:b/>
            <w:noProof/>
            <w:webHidden/>
            <w:sz w:val="24"/>
            <w:szCs w:val="24"/>
          </w:rPr>
          <w:tab/>
        </w:r>
        <w:r w:rsidR="00065BCF" w:rsidRPr="004E7AB6">
          <w:rPr>
            <w:rFonts w:ascii="Times New Roman" w:hAnsi="Times New Roman"/>
            <w:b/>
            <w:noProof/>
            <w:webHidden/>
            <w:sz w:val="24"/>
            <w:szCs w:val="24"/>
          </w:rPr>
          <w:fldChar w:fldCharType="begin"/>
        </w:r>
        <w:r w:rsidR="00065BCF" w:rsidRPr="004E7AB6">
          <w:rPr>
            <w:rFonts w:ascii="Times New Roman" w:hAnsi="Times New Roman"/>
            <w:b/>
            <w:noProof/>
            <w:webHidden/>
            <w:sz w:val="24"/>
            <w:szCs w:val="24"/>
          </w:rPr>
          <w:instrText xml:space="preserve"> PAGEREF _Toc497474513 \h </w:instrText>
        </w:r>
        <w:r w:rsidR="00065BCF" w:rsidRPr="004E7AB6">
          <w:rPr>
            <w:rFonts w:ascii="Times New Roman" w:hAnsi="Times New Roman"/>
            <w:b/>
            <w:noProof/>
            <w:webHidden/>
            <w:sz w:val="24"/>
            <w:szCs w:val="24"/>
          </w:rPr>
        </w:r>
        <w:r w:rsidR="00065BCF" w:rsidRPr="004E7AB6">
          <w:rPr>
            <w:rFonts w:ascii="Times New Roman" w:hAnsi="Times New Roman"/>
            <w:b/>
            <w:noProof/>
            <w:webHidden/>
            <w:sz w:val="24"/>
            <w:szCs w:val="24"/>
          </w:rPr>
          <w:fldChar w:fldCharType="separate"/>
        </w:r>
        <w:r w:rsidR="00065BCF" w:rsidRPr="004E7AB6">
          <w:rPr>
            <w:rFonts w:ascii="Times New Roman" w:hAnsi="Times New Roman"/>
            <w:b/>
            <w:noProof/>
            <w:webHidden/>
            <w:sz w:val="24"/>
            <w:szCs w:val="24"/>
          </w:rPr>
          <w:t>8</w:t>
        </w:r>
        <w:r w:rsidR="00065BCF" w:rsidRPr="004E7AB6">
          <w:rPr>
            <w:rFonts w:ascii="Times New Roman" w:hAnsi="Times New Roman"/>
            <w:b/>
            <w:noProof/>
            <w:webHidden/>
            <w:sz w:val="24"/>
            <w:szCs w:val="24"/>
          </w:rPr>
          <w:fldChar w:fldCharType="end"/>
        </w:r>
      </w:hyperlink>
    </w:p>
    <w:p w:rsidR="00065BCF" w:rsidRPr="004E7AB6" w:rsidRDefault="00A55C48" w:rsidP="00065BCF">
      <w:pPr>
        <w:pStyle w:val="21"/>
        <w:tabs>
          <w:tab w:val="right" w:leader="dot" w:pos="9345"/>
        </w:tabs>
        <w:spacing w:before="120" w:after="120" w:line="360" w:lineRule="auto"/>
        <w:ind w:left="0"/>
        <w:rPr>
          <w:rFonts w:ascii="Times New Roman" w:hAnsi="Times New Roman"/>
          <w:b/>
          <w:noProof/>
          <w:sz w:val="24"/>
          <w:szCs w:val="24"/>
        </w:rPr>
      </w:pPr>
      <w:hyperlink w:anchor="_Toc497474514" w:history="1">
        <w:r w:rsidR="00065BCF" w:rsidRPr="004E7AB6">
          <w:rPr>
            <w:rStyle w:val="af"/>
            <w:rFonts w:ascii="Times New Roman" w:hAnsi="Times New Roman"/>
            <w:b/>
            <w:noProof/>
            <w:sz w:val="24"/>
            <w:szCs w:val="24"/>
          </w:rPr>
          <w:t>6.2. Основные мероприятия подпрограммы «Реализация молодежной политики в муниципальном образовании Пениковское сельское поселение»</w:t>
        </w:r>
        <w:r w:rsidR="00065BCF" w:rsidRPr="004E7AB6">
          <w:rPr>
            <w:rFonts w:ascii="Times New Roman" w:hAnsi="Times New Roman"/>
            <w:b/>
            <w:noProof/>
            <w:webHidden/>
            <w:sz w:val="24"/>
            <w:szCs w:val="24"/>
          </w:rPr>
          <w:tab/>
        </w:r>
        <w:r w:rsidR="00065BCF" w:rsidRPr="004E7AB6">
          <w:rPr>
            <w:rFonts w:ascii="Times New Roman" w:hAnsi="Times New Roman"/>
            <w:b/>
            <w:noProof/>
            <w:webHidden/>
            <w:sz w:val="24"/>
            <w:szCs w:val="24"/>
          </w:rPr>
          <w:fldChar w:fldCharType="begin"/>
        </w:r>
        <w:r w:rsidR="00065BCF" w:rsidRPr="004E7AB6">
          <w:rPr>
            <w:rFonts w:ascii="Times New Roman" w:hAnsi="Times New Roman"/>
            <w:b/>
            <w:noProof/>
            <w:webHidden/>
            <w:sz w:val="24"/>
            <w:szCs w:val="24"/>
          </w:rPr>
          <w:instrText xml:space="preserve"> PAGEREF _Toc497474514 \h </w:instrText>
        </w:r>
        <w:r w:rsidR="00065BCF" w:rsidRPr="004E7AB6">
          <w:rPr>
            <w:rFonts w:ascii="Times New Roman" w:hAnsi="Times New Roman"/>
            <w:b/>
            <w:noProof/>
            <w:webHidden/>
            <w:sz w:val="24"/>
            <w:szCs w:val="24"/>
          </w:rPr>
        </w:r>
        <w:r w:rsidR="00065BCF" w:rsidRPr="004E7AB6">
          <w:rPr>
            <w:rFonts w:ascii="Times New Roman" w:hAnsi="Times New Roman"/>
            <w:b/>
            <w:noProof/>
            <w:webHidden/>
            <w:sz w:val="24"/>
            <w:szCs w:val="24"/>
          </w:rPr>
          <w:fldChar w:fldCharType="separate"/>
        </w:r>
        <w:r w:rsidR="00065BCF" w:rsidRPr="004E7AB6">
          <w:rPr>
            <w:rFonts w:ascii="Times New Roman" w:hAnsi="Times New Roman"/>
            <w:b/>
            <w:noProof/>
            <w:webHidden/>
            <w:sz w:val="24"/>
            <w:szCs w:val="24"/>
          </w:rPr>
          <w:t>8</w:t>
        </w:r>
        <w:r w:rsidR="00065BCF" w:rsidRPr="004E7AB6">
          <w:rPr>
            <w:rFonts w:ascii="Times New Roman" w:hAnsi="Times New Roman"/>
            <w:b/>
            <w:noProof/>
            <w:webHidden/>
            <w:sz w:val="24"/>
            <w:szCs w:val="24"/>
          </w:rPr>
          <w:fldChar w:fldCharType="end"/>
        </w:r>
      </w:hyperlink>
    </w:p>
    <w:p w:rsidR="00065BCF" w:rsidRPr="004E7AB6" w:rsidRDefault="00A55C48" w:rsidP="00065BCF">
      <w:pPr>
        <w:pStyle w:val="31"/>
        <w:rPr>
          <w:rFonts w:ascii="Times New Roman" w:hAnsi="Times New Roman" w:cs="Times New Roman"/>
          <w:noProof/>
        </w:rPr>
      </w:pPr>
      <w:hyperlink w:anchor="_Toc497474515" w:history="1">
        <w:r w:rsidR="00065BCF" w:rsidRPr="004E7AB6">
          <w:rPr>
            <w:rStyle w:val="af"/>
            <w:rFonts w:ascii="Times New Roman" w:hAnsi="Times New Roman"/>
            <w:b/>
            <w:noProof/>
            <w:sz w:val="24"/>
            <w:szCs w:val="24"/>
          </w:rPr>
          <w:t>7. ПЕРЕЧЕНЬ ЦЕЛЕВЫХ ИНДИКАТОРОВ И ПОКАЗАТЕЛЕЙ МУНИЦИПАЛЬНОЙ ПРОГРАММЫ С РАСШИФРОВКОЙ ПЛАНОВЫХ ЗНАЧЕНИЙ ПО ГОДАМ ЕЕ РЕАЛИЗАЦИИ</w:t>
        </w:r>
        <w:r w:rsidR="00065BCF" w:rsidRPr="004E7AB6">
          <w:rPr>
            <w:rFonts w:ascii="Times New Roman" w:hAnsi="Times New Roman" w:cs="Times New Roman"/>
            <w:noProof/>
            <w:webHidden/>
          </w:rPr>
          <w:tab/>
        </w:r>
        <w:r w:rsidR="00065BCF" w:rsidRPr="004E7AB6">
          <w:rPr>
            <w:rFonts w:ascii="Times New Roman" w:hAnsi="Times New Roman" w:cs="Times New Roman"/>
            <w:noProof/>
            <w:webHidden/>
          </w:rPr>
          <w:fldChar w:fldCharType="begin"/>
        </w:r>
        <w:r w:rsidR="00065BCF" w:rsidRPr="004E7AB6">
          <w:rPr>
            <w:rFonts w:ascii="Times New Roman" w:hAnsi="Times New Roman" w:cs="Times New Roman"/>
            <w:noProof/>
            <w:webHidden/>
          </w:rPr>
          <w:instrText xml:space="preserve"> PAGEREF _Toc497474515 \h </w:instrText>
        </w:r>
        <w:r w:rsidR="00065BCF" w:rsidRPr="004E7AB6">
          <w:rPr>
            <w:rFonts w:ascii="Times New Roman" w:hAnsi="Times New Roman" w:cs="Times New Roman"/>
            <w:noProof/>
            <w:webHidden/>
          </w:rPr>
        </w:r>
        <w:r w:rsidR="00065BCF" w:rsidRPr="004E7AB6">
          <w:rPr>
            <w:rFonts w:ascii="Times New Roman" w:hAnsi="Times New Roman" w:cs="Times New Roman"/>
            <w:noProof/>
            <w:webHidden/>
          </w:rPr>
          <w:fldChar w:fldCharType="separate"/>
        </w:r>
        <w:r w:rsidR="00065BCF" w:rsidRPr="004E7AB6">
          <w:rPr>
            <w:rFonts w:ascii="Times New Roman" w:hAnsi="Times New Roman" w:cs="Times New Roman"/>
            <w:noProof/>
            <w:webHidden/>
          </w:rPr>
          <w:t>9</w:t>
        </w:r>
        <w:r w:rsidR="00065BCF" w:rsidRPr="004E7AB6">
          <w:rPr>
            <w:rFonts w:ascii="Times New Roman" w:hAnsi="Times New Roman" w:cs="Times New Roman"/>
            <w:noProof/>
            <w:webHidden/>
          </w:rPr>
          <w:fldChar w:fldCharType="end"/>
        </w:r>
      </w:hyperlink>
    </w:p>
    <w:p w:rsidR="00065BCF" w:rsidRPr="004E7AB6" w:rsidRDefault="00A55C48" w:rsidP="00065BCF">
      <w:pPr>
        <w:pStyle w:val="31"/>
        <w:rPr>
          <w:rFonts w:ascii="Times New Roman" w:hAnsi="Times New Roman" w:cs="Times New Roman"/>
          <w:noProof/>
        </w:rPr>
      </w:pPr>
      <w:hyperlink w:anchor="_Toc497474516" w:history="1">
        <w:r w:rsidR="00065BCF" w:rsidRPr="004E7AB6">
          <w:rPr>
            <w:rStyle w:val="af"/>
            <w:rFonts w:ascii="Times New Roman" w:hAnsi="Times New Roman"/>
            <w:b/>
            <w:noProof/>
            <w:sz w:val="24"/>
            <w:szCs w:val="24"/>
          </w:rPr>
          <w:t>8.  ОЦЕНКА ЭФФЕКТИВНОСТИ ВЫПОЛНЕНИЯ ПРОГРАММЫ</w:t>
        </w:r>
        <w:r w:rsidR="00065BCF" w:rsidRPr="004E7AB6">
          <w:rPr>
            <w:rFonts w:ascii="Times New Roman" w:hAnsi="Times New Roman" w:cs="Times New Roman"/>
            <w:noProof/>
            <w:webHidden/>
          </w:rPr>
          <w:tab/>
        </w:r>
        <w:r w:rsidR="00065BCF" w:rsidRPr="004E7AB6">
          <w:rPr>
            <w:rFonts w:ascii="Times New Roman" w:hAnsi="Times New Roman" w:cs="Times New Roman"/>
            <w:noProof/>
            <w:webHidden/>
          </w:rPr>
          <w:fldChar w:fldCharType="begin"/>
        </w:r>
        <w:r w:rsidR="00065BCF" w:rsidRPr="004E7AB6">
          <w:rPr>
            <w:rFonts w:ascii="Times New Roman" w:hAnsi="Times New Roman" w:cs="Times New Roman"/>
            <w:noProof/>
            <w:webHidden/>
          </w:rPr>
          <w:instrText xml:space="preserve"> PAGEREF _Toc497474516 \h </w:instrText>
        </w:r>
        <w:r w:rsidR="00065BCF" w:rsidRPr="004E7AB6">
          <w:rPr>
            <w:rFonts w:ascii="Times New Roman" w:hAnsi="Times New Roman" w:cs="Times New Roman"/>
            <w:noProof/>
            <w:webHidden/>
          </w:rPr>
        </w:r>
        <w:r w:rsidR="00065BCF" w:rsidRPr="004E7AB6">
          <w:rPr>
            <w:rFonts w:ascii="Times New Roman" w:hAnsi="Times New Roman" w:cs="Times New Roman"/>
            <w:noProof/>
            <w:webHidden/>
          </w:rPr>
          <w:fldChar w:fldCharType="separate"/>
        </w:r>
        <w:r w:rsidR="00065BCF" w:rsidRPr="004E7AB6">
          <w:rPr>
            <w:rFonts w:ascii="Times New Roman" w:hAnsi="Times New Roman" w:cs="Times New Roman"/>
            <w:noProof/>
            <w:webHidden/>
          </w:rPr>
          <w:t>9</w:t>
        </w:r>
        <w:r w:rsidR="00065BCF" w:rsidRPr="004E7AB6">
          <w:rPr>
            <w:rFonts w:ascii="Times New Roman" w:hAnsi="Times New Roman" w:cs="Times New Roman"/>
            <w:noProof/>
            <w:webHidden/>
          </w:rPr>
          <w:fldChar w:fldCharType="end"/>
        </w:r>
      </w:hyperlink>
    </w:p>
    <w:p w:rsidR="00065BCF" w:rsidRPr="004E7AB6" w:rsidRDefault="00A55C48" w:rsidP="00065BCF">
      <w:pPr>
        <w:pStyle w:val="31"/>
        <w:rPr>
          <w:rFonts w:ascii="Times New Roman" w:hAnsi="Times New Roman" w:cs="Times New Roman"/>
          <w:noProof/>
        </w:rPr>
      </w:pPr>
      <w:hyperlink w:anchor="_Toc497474517" w:history="1">
        <w:r w:rsidR="00065BCF" w:rsidRPr="004E7AB6">
          <w:rPr>
            <w:rStyle w:val="af"/>
            <w:rFonts w:ascii="Times New Roman" w:hAnsi="Times New Roman"/>
            <w:b/>
            <w:noProof/>
            <w:sz w:val="24"/>
            <w:szCs w:val="24"/>
          </w:rPr>
          <w:t>9. РЕСУРСНОЕ ОБЕСПЕЧЕНИЕ ПРОГРАММЫ</w:t>
        </w:r>
        <w:r w:rsidR="00065BCF" w:rsidRPr="004E7AB6">
          <w:rPr>
            <w:rFonts w:ascii="Times New Roman" w:hAnsi="Times New Roman" w:cs="Times New Roman"/>
            <w:noProof/>
            <w:webHidden/>
          </w:rPr>
          <w:tab/>
        </w:r>
        <w:r w:rsidR="00065BCF" w:rsidRPr="004E7AB6">
          <w:rPr>
            <w:rFonts w:ascii="Times New Roman" w:hAnsi="Times New Roman" w:cs="Times New Roman"/>
            <w:noProof/>
            <w:webHidden/>
          </w:rPr>
          <w:fldChar w:fldCharType="begin"/>
        </w:r>
        <w:r w:rsidR="00065BCF" w:rsidRPr="004E7AB6">
          <w:rPr>
            <w:rFonts w:ascii="Times New Roman" w:hAnsi="Times New Roman" w:cs="Times New Roman"/>
            <w:noProof/>
            <w:webHidden/>
          </w:rPr>
          <w:instrText xml:space="preserve"> PAGEREF _Toc497474517 \h </w:instrText>
        </w:r>
        <w:r w:rsidR="00065BCF" w:rsidRPr="004E7AB6">
          <w:rPr>
            <w:rFonts w:ascii="Times New Roman" w:hAnsi="Times New Roman" w:cs="Times New Roman"/>
            <w:noProof/>
            <w:webHidden/>
          </w:rPr>
        </w:r>
        <w:r w:rsidR="00065BCF" w:rsidRPr="004E7AB6">
          <w:rPr>
            <w:rFonts w:ascii="Times New Roman" w:hAnsi="Times New Roman" w:cs="Times New Roman"/>
            <w:noProof/>
            <w:webHidden/>
          </w:rPr>
          <w:fldChar w:fldCharType="separate"/>
        </w:r>
        <w:r w:rsidR="00065BCF" w:rsidRPr="004E7AB6">
          <w:rPr>
            <w:rFonts w:ascii="Times New Roman" w:hAnsi="Times New Roman" w:cs="Times New Roman"/>
            <w:noProof/>
            <w:webHidden/>
          </w:rPr>
          <w:t>9</w:t>
        </w:r>
        <w:r w:rsidR="00065BCF" w:rsidRPr="004E7AB6">
          <w:rPr>
            <w:rFonts w:ascii="Times New Roman" w:hAnsi="Times New Roman" w:cs="Times New Roman"/>
            <w:noProof/>
            <w:webHidden/>
          </w:rPr>
          <w:fldChar w:fldCharType="end"/>
        </w:r>
      </w:hyperlink>
    </w:p>
    <w:p w:rsidR="00065BCF" w:rsidRPr="004E7AB6" w:rsidRDefault="00A55C48" w:rsidP="00065BCF">
      <w:pPr>
        <w:pStyle w:val="31"/>
        <w:outlineLvl w:val="0"/>
        <w:rPr>
          <w:rFonts w:ascii="Times New Roman" w:hAnsi="Times New Roman" w:cs="Times New Roman"/>
          <w:noProof/>
        </w:rPr>
      </w:pPr>
      <w:hyperlink w:anchor="_Toc497474518" w:history="1">
        <w:r w:rsidR="00065BCF" w:rsidRPr="004E7AB6">
          <w:rPr>
            <w:rStyle w:val="af"/>
            <w:rFonts w:ascii="Times New Roman" w:hAnsi="Times New Roman"/>
            <w:b/>
            <w:noProof/>
            <w:sz w:val="24"/>
            <w:szCs w:val="24"/>
          </w:rPr>
          <w:t>10. ПЛАН РЕАЛИЗАЦИИ МУНИЦИПАЛЬНОЙ ПРОГРАММЫ</w:t>
        </w:r>
        <w:r w:rsidR="00065BCF" w:rsidRPr="004E7AB6">
          <w:rPr>
            <w:rFonts w:ascii="Times New Roman" w:hAnsi="Times New Roman" w:cs="Times New Roman"/>
            <w:noProof/>
            <w:webHidden/>
          </w:rPr>
          <w:tab/>
        </w:r>
        <w:r w:rsidR="00065BCF" w:rsidRPr="004E7AB6">
          <w:rPr>
            <w:rFonts w:ascii="Times New Roman" w:hAnsi="Times New Roman" w:cs="Times New Roman"/>
            <w:noProof/>
            <w:webHidden/>
          </w:rPr>
          <w:fldChar w:fldCharType="begin"/>
        </w:r>
        <w:r w:rsidR="00065BCF" w:rsidRPr="004E7AB6">
          <w:rPr>
            <w:rFonts w:ascii="Times New Roman" w:hAnsi="Times New Roman" w:cs="Times New Roman"/>
            <w:noProof/>
            <w:webHidden/>
          </w:rPr>
          <w:instrText xml:space="preserve"> PAGEREF _Toc497474518 \h </w:instrText>
        </w:r>
        <w:r w:rsidR="00065BCF" w:rsidRPr="004E7AB6">
          <w:rPr>
            <w:rFonts w:ascii="Times New Roman" w:hAnsi="Times New Roman" w:cs="Times New Roman"/>
            <w:noProof/>
            <w:webHidden/>
          </w:rPr>
        </w:r>
        <w:r w:rsidR="00065BCF" w:rsidRPr="004E7AB6">
          <w:rPr>
            <w:rFonts w:ascii="Times New Roman" w:hAnsi="Times New Roman" w:cs="Times New Roman"/>
            <w:noProof/>
            <w:webHidden/>
          </w:rPr>
          <w:fldChar w:fldCharType="separate"/>
        </w:r>
        <w:r w:rsidR="00065BCF" w:rsidRPr="004E7AB6">
          <w:rPr>
            <w:rFonts w:ascii="Times New Roman" w:hAnsi="Times New Roman" w:cs="Times New Roman"/>
            <w:noProof/>
            <w:webHidden/>
          </w:rPr>
          <w:t>10</w:t>
        </w:r>
        <w:r w:rsidR="00065BCF" w:rsidRPr="004E7AB6">
          <w:rPr>
            <w:rFonts w:ascii="Times New Roman" w:hAnsi="Times New Roman" w:cs="Times New Roman"/>
            <w:noProof/>
            <w:webHidden/>
          </w:rPr>
          <w:fldChar w:fldCharType="end"/>
        </w:r>
      </w:hyperlink>
    </w:p>
    <w:p w:rsidR="00065BCF" w:rsidRPr="004E7AB6" w:rsidRDefault="00065BCF" w:rsidP="00065BCF">
      <w:pPr>
        <w:rPr>
          <w:rFonts w:ascii="Times New Roman" w:hAnsi="Times New Roman" w:cs="Times New Roman"/>
        </w:rPr>
      </w:pPr>
      <w:r w:rsidRPr="004E7AB6">
        <w:rPr>
          <w:rFonts w:ascii="Times New Roman" w:hAnsi="Times New Roman" w:cs="Times New Roman"/>
        </w:rPr>
        <w:fldChar w:fldCharType="end"/>
      </w:r>
      <w:r w:rsidRPr="004E7AB6">
        <w:rPr>
          <w:rFonts w:ascii="Times New Roman" w:hAnsi="Times New Roman" w:cs="Times New Roman"/>
        </w:rPr>
        <w:t>Приложение 1……………..……………………………………………………………………………11</w:t>
      </w:r>
    </w:p>
    <w:p w:rsidR="00065BCF" w:rsidRPr="004E7AB6" w:rsidRDefault="00065BCF" w:rsidP="00065BCF">
      <w:pPr>
        <w:rPr>
          <w:rFonts w:ascii="Times New Roman" w:hAnsi="Times New Roman" w:cs="Times New Roman"/>
        </w:rPr>
      </w:pPr>
      <w:r w:rsidRPr="004E7AB6">
        <w:rPr>
          <w:rFonts w:ascii="Times New Roman" w:hAnsi="Times New Roman" w:cs="Times New Roman"/>
        </w:rPr>
        <w:t>Приложение 2……………………………………………….………………………….………………12</w:t>
      </w:r>
    </w:p>
    <w:p w:rsidR="00065BCF" w:rsidRPr="004E7AB6" w:rsidRDefault="00065BCF" w:rsidP="00065BCF">
      <w:pPr>
        <w:spacing w:before="120" w:after="240"/>
        <w:jc w:val="center"/>
        <w:rPr>
          <w:rFonts w:ascii="Times New Roman" w:hAnsi="Times New Roman" w:cs="Times New Roman"/>
          <w:b/>
        </w:rPr>
      </w:pPr>
      <w:r w:rsidRPr="004E7AB6">
        <w:rPr>
          <w:rFonts w:ascii="Times New Roman" w:hAnsi="Times New Roman" w:cs="Times New Roman"/>
          <w:b/>
        </w:rPr>
        <w:br w:type="page"/>
      </w:r>
      <w:bookmarkStart w:id="52" w:name="_Toc497474504"/>
      <w:r w:rsidRPr="004E7AB6">
        <w:rPr>
          <w:rFonts w:ascii="Times New Roman" w:hAnsi="Times New Roman" w:cs="Times New Roman"/>
          <w:b/>
        </w:rPr>
        <w:lastRenderedPageBreak/>
        <w:t>ПАСПОРТ ПРОГРАММЫ</w:t>
      </w:r>
      <w:bookmarkEnd w:id="52"/>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080"/>
        <w:gridCol w:w="5040"/>
      </w:tblGrid>
      <w:tr w:rsidR="00065BCF" w:rsidRPr="004E7AB6" w:rsidTr="00065BCF">
        <w:trPr>
          <w:tblCellSpacing w:w="5" w:type="nil"/>
        </w:trPr>
        <w:tc>
          <w:tcPr>
            <w:tcW w:w="408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jc w:val="center"/>
              <w:rPr>
                <w:rFonts w:ascii="Times New Roman" w:hAnsi="Times New Roman" w:cs="Times New Roman"/>
                <w:sz w:val="24"/>
                <w:szCs w:val="24"/>
              </w:rPr>
            </w:pPr>
            <w:r w:rsidRPr="004E7AB6">
              <w:rPr>
                <w:rFonts w:ascii="Times New Roman" w:hAnsi="Times New Roman" w:cs="Times New Roman"/>
                <w:sz w:val="24"/>
                <w:szCs w:val="24"/>
              </w:rPr>
              <w:t>Полное наименование</w:t>
            </w: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Развитие физической культуры, спорта и реализация молодёжной политики в муниципальном образовании Пениковское сельское поселение муниципальное образование в Ломоносовском муниципальном районе Ленинградской области на 2020-2022 год</w:t>
            </w:r>
          </w:p>
          <w:p w:rsidR="00065BCF" w:rsidRPr="004E7AB6" w:rsidRDefault="00065BCF" w:rsidP="00065BCF">
            <w:pPr>
              <w:widowControl w:val="0"/>
              <w:autoSpaceDE w:val="0"/>
              <w:autoSpaceDN w:val="0"/>
              <w:adjustRightInd w:val="0"/>
              <w:rPr>
                <w:rFonts w:ascii="Times New Roman" w:hAnsi="Times New Roman" w:cs="Times New Roman"/>
                <w:sz w:val="24"/>
                <w:szCs w:val="24"/>
              </w:rPr>
            </w:pP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jc w:val="center"/>
              <w:rPr>
                <w:rFonts w:ascii="Times New Roman" w:hAnsi="Times New Roman" w:cs="Times New Roman"/>
                <w:sz w:val="24"/>
                <w:szCs w:val="24"/>
              </w:rPr>
            </w:pPr>
            <w:r w:rsidRPr="004E7AB6">
              <w:rPr>
                <w:rFonts w:ascii="Times New Roman" w:hAnsi="Times New Roman" w:cs="Times New Roman"/>
                <w:sz w:val="24"/>
                <w:szCs w:val="24"/>
              </w:rPr>
              <w:t xml:space="preserve">Ответственный исполнитель       </w:t>
            </w:r>
            <w:r w:rsidRPr="004E7AB6">
              <w:rPr>
                <w:rFonts w:ascii="Times New Roman" w:hAnsi="Times New Roman" w:cs="Times New Roman"/>
                <w:sz w:val="24"/>
                <w:szCs w:val="24"/>
              </w:rPr>
              <w:br/>
              <w:t>муниципальной 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4"/>
                <w:szCs w:val="24"/>
              </w:rPr>
            </w:pPr>
            <w:r w:rsidRPr="004E7AB6">
              <w:rPr>
                <w:rFonts w:ascii="Times New Roman" w:hAnsi="Times New Roman" w:cs="Times New Roman"/>
                <w:sz w:val="24"/>
                <w:szCs w:val="24"/>
              </w:rPr>
              <w:t>Муниципальное бюджетное учреждение «Центр культуры, спорта и работы с молодёжью» муниципального образования Пениковское сельское поселение</w:t>
            </w:r>
          </w:p>
          <w:p w:rsidR="00065BCF" w:rsidRPr="004E7AB6" w:rsidRDefault="00065BCF" w:rsidP="00065BCF">
            <w:pPr>
              <w:widowControl w:val="0"/>
              <w:autoSpaceDE w:val="0"/>
              <w:autoSpaceDN w:val="0"/>
              <w:adjustRightInd w:val="0"/>
              <w:rPr>
                <w:rFonts w:ascii="Times New Roman" w:hAnsi="Times New Roman" w:cs="Times New Roman"/>
                <w:sz w:val="24"/>
                <w:szCs w:val="24"/>
              </w:rPr>
            </w:pP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jc w:val="center"/>
              <w:rPr>
                <w:rFonts w:ascii="Times New Roman" w:hAnsi="Times New Roman" w:cs="Times New Roman"/>
                <w:sz w:val="24"/>
                <w:szCs w:val="24"/>
                <w:lang w:val="en-US"/>
              </w:rPr>
            </w:pPr>
            <w:r w:rsidRPr="004E7AB6">
              <w:rPr>
                <w:rFonts w:ascii="Times New Roman" w:hAnsi="Times New Roman" w:cs="Times New Roman"/>
                <w:sz w:val="24"/>
                <w:szCs w:val="24"/>
              </w:rPr>
              <w:t xml:space="preserve">Участники муниципальной       </w:t>
            </w:r>
            <w:r w:rsidRPr="004E7AB6">
              <w:rPr>
                <w:rFonts w:ascii="Times New Roman" w:hAnsi="Times New Roman" w:cs="Times New Roman"/>
                <w:sz w:val="24"/>
                <w:szCs w:val="24"/>
              </w:rPr>
              <w:br/>
              <w:t>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4"/>
                <w:szCs w:val="24"/>
              </w:rPr>
            </w:pPr>
            <w:r w:rsidRPr="004E7AB6">
              <w:rPr>
                <w:rFonts w:ascii="Times New Roman" w:hAnsi="Times New Roman" w:cs="Times New Roman"/>
                <w:sz w:val="24"/>
                <w:szCs w:val="24"/>
              </w:rPr>
              <w:t>местная администрация муниципального образования Пениковское сельское поселение</w:t>
            </w:r>
          </w:p>
          <w:p w:rsidR="00065BCF" w:rsidRPr="004E7AB6" w:rsidRDefault="00065BCF" w:rsidP="00065BCF">
            <w:pPr>
              <w:widowControl w:val="0"/>
              <w:autoSpaceDE w:val="0"/>
              <w:autoSpaceDN w:val="0"/>
              <w:adjustRightInd w:val="0"/>
              <w:rPr>
                <w:rFonts w:ascii="Times New Roman" w:hAnsi="Times New Roman" w:cs="Times New Roman"/>
                <w:sz w:val="24"/>
                <w:szCs w:val="24"/>
                <w:lang w:val="en-US"/>
              </w:rPr>
            </w:pPr>
            <w:r w:rsidRPr="004E7AB6">
              <w:rPr>
                <w:rFonts w:ascii="Times New Roman" w:hAnsi="Times New Roman" w:cs="Times New Roman"/>
                <w:sz w:val="24"/>
                <w:szCs w:val="24"/>
              </w:rPr>
              <w:t>Муниципальное бюджетное учреждение «Центр культуры, спорта и работы с молодёжью» МО Пениковское СП</w:t>
            </w:r>
          </w:p>
          <w:p w:rsidR="00065BCF" w:rsidRPr="004E7AB6" w:rsidRDefault="00065BCF" w:rsidP="00065BCF">
            <w:pPr>
              <w:widowControl w:val="0"/>
              <w:autoSpaceDE w:val="0"/>
              <w:autoSpaceDN w:val="0"/>
              <w:adjustRightInd w:val="0"/>
              <w:rPr>
                <w:rFonts w:ascii="Times New Roman" w:hAnsi="Times New Roman" w:cs="Times New Roman"/>
                <w:sz w:val="24"/>
                <w:szCs w:val="24"/>
                <w:lang w:val="en-US"/>
              </w:rPr>
            </w:pPr>
          </w:p>
        </w:tc>
      </w:tr>
      <w:tr w:rsidR="00065BCF" w:rsidRPr="004E7AB6" w:rsidTr="00065BCF">
        <w:trPr>
          <w:trHeight w:val="278"/>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jc w:val="center"/>
              <w:rPr>
                <w:rFonts w:ascii="Times New Roman" w:hAnsi="Times New Roman" w:cs="Times New Roman"/>
                <w:sz w:val="24"/>
                <w:szCs w:val="24"/>
              </w:rPr>
            </w:pPr>
            <w:r w:rsidRPr="004E7AB6">
              <w:rPr>
                <w:rFonts w:ascii="Times New Roman" w:hAnsi="Times New Roman" w:cs="Times New Roman"/>
                <w:sz w:val="24"/>
                <w:szCs w:val="24"/>
              </w:rPr>
              <w:t xml:space="preserve">Подпрограммы муниципальной    </w:t>
            </w:r>
            <w:r w:rsidRPr="004E7AB6">
              <w:rPr>
                <w:rFonts w:ascii="Times New Roman" w:hAnsi="Times New Roman" w:cs="Times New Roman"/>
                <w:sz w:val="24"/>
                <w:szCs w:val="24"/>
              </w:rPr>
              <w:br/>
              <w:t>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Подпрограмма 1 «Организация и</w:t>
            </w:r>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 xml:space="preserve">проведение физкультурно-оздоровительных и спортивных мероприятий МО Пениковское сельское поселение» </w:t>
            </w:r>
          </w:p>
          <w:p w:rsidR="00065BCF" w:rsidRPr="004E7AB6" w:rsidRDefault="00065BCF" w:rsidP="00065BCF">
            <w:pPr>
              <w:widowControl w:val="0"/>
              <w:autoSpaceDE w:val="0"/>
              <w:autoSpaceDN w:val="0"/>
              <w:adjustRightInd w:val="0"/>
              <w:rPr>
                <w:rFonts w:ascii="Times New Roman" w:hAnsi="Times New Roman" w:cs="Times New Roman"/>
                <w:sz w:val="24"/>
                <w:szCs w:val="24"/>
              </w:rPr>
            </w:pPr>
            <w:r w:rsidRPr="004E7AB6">
              <w:rPr>
                <w:rFonts w:ascii="Times New Roman" w:hAnsi="Times New Roman" w:cs="Times New Roman"/>
                <w:sz w:val="24"/>
                <w:szCs w:val="24"/>
              </w:rPr>
              <w:t>Подпрограмма 2 «Реализация молодежной политики в МО Пениковское сельское поселение»</w:t>
            </w:r>
          </w:p>
        </w:tc>
      </w:tr>
      <w:tr w:rsidR="00065BCF" w:rsidRPr="004E7AB6" w:rsidTr="00065BCF">
        <w:trPr>
          <w:tblCellSpacing w:w="5" w:type="nil"/>
        </w:trPr>
        <w:tc>
          <w:tcPr>
            <w:tcW w:w="408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jc w:val="center"/>
              <w:rPr>
                <w:rFonts w:ascii="Times New Roman" w:hAnsi="Times New Roman" w:cs="Times New Roman"/>
                <w:sz w:val="24"/>
                <w:szCs w:val="24"/>
              </w:rPr>
            </w:pPr>
            <w:r w:rsidRPr="004E7AB6">
              <w:rPr>
                <w:rFonts w:ascii="Times New Roman" w:hAnsi="Times New Roman" w:cs="Times New Roman"/>
                <w:sz w:val="24"/>
                <w:szCs w:val="24"/>
              </w:rPr>
              <w:t>Цели муниципальной 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065BCF">
            <w:pPr>
              <w:pStyle w:val="a8"/>
              <w:widowControl w:val="0"/>
              <w:autoSpaceDE w:val="0"/>
              <w:autoSpaceDN w:val="0"/>
              <w:adjustRightInd w:val="0"/>
              <w:ind w:left="0"/>
              <w:rPr>
                <w:rFonts w:ascii="Times New Roman" w:hAnsi="Times New Roman"/>
                <w:sz w:val="24"/>
                <w:szCs w:val="24"/>
              </w:rPr>
            </w:pPr>
            <w:r w:rsidRPr="004E7AB6">
              <w:rPr>
                <w:rFonts w:ascii="Times New Roman" w:hAnsi="Times New Roman"/>
                <w:sz w:val="24"/>
                <w:szCs w:val="24"/>
              </w:rPr>
              <w:t>Создание условий для жителей МО Пениковское сельское поселение заниматься спортом, повышение конкурентоспособности спортсменов на областных и районных соревнованиях; содействие социальному, культурному, духовному и физическому развитию молодёжи.</w:t>
            </w:r>
          </w:p>
        </w:tc>
      </w:tr>
      <w:tr w:rsidR="00065BCF" w:rsidRPr="004E7AB6" w:rsidTr="00065BCF">
        <w:trPr>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jc w:val="center"/>
              <w:rPr>
                <w:rFonts w:ascii="Times New Roman" w:hAnsi="Times New Roman" w:cs="Times New Roman"/>
                <w:sz w:val="24"/>
                <w:szCs w:val="24"/>
              </w:rPr>
            </w:pPr>
            <w:r w:rsidRPr="004E7AB6">
              <w:rPr>
                <w:rFonts w:ascii="Times New Roman" w:hAnsi="Times New Roman" w:cs="Times New Roman"/>
                <w:sz w:val="24"/>
                <w:szCs w:val="24"/>
              </w:rPr>
              <w:t>Задачи муниципальной 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F07D8D">
            <w:pPr>
              <w:pStyle w:val="af2"/>
              <w:numPr>
                <w:ilvl w:val="0"/>
                <w:numId w:val="3"/>
              </w:numPr>
              <w:spacing w:before="100" w:beforeAutospacing="1" w:after="100" w:afterAutospacing="1"/>
              <w:ind w:left="0" w:firstLine="0"/>
            </w:pPr>
            <w:r w:rsidRPr="004E7AB6">
              <w:t xml:space="preserve">Повышение мотивации различных категорий и групп населения к занятиям физической культурой и спортом и ведению </w:t>
            </w:r>
            <w:r w:rsidRPr="004E7AB6">
              <w:lastRenderedPageBreak/>
              <w:t>здорового образа жизни.</w:t>
            </w:r>
          </w:p>
          <w:p w:rsidR="00065BCF" w:rsidRPr="004E7AB6" w:rsidRDefault="00065BCF" w:rsidP="00F07D8D">
            <w:pPr>
              <w:pStyle w:val="af2"/>
              <w:numPr>
                <w:ilvl w:val="0"/>
                <w:numId w:val="3"/>
              </w:numPr>
              <w:spacing w:before="100" w:beforeAutospacing="1" w:after="100" w:afterAutospacing="1"/>
              <w:ind w:left="0" w:firstLine="0"/>
            </w:pPr>
            <w:r w:rsidRPr="004E7AB6">
              <w:t>Обеспечение успешного выступления спортсменов МО Пениковское сельское поселение на областных, районных и российских соревнованиях.</w:t>
            </w:r>
          </w:p>
          <w:p w:rsidR="00065BCF" w:rsidRPr="004E7AB6" w:rsidRDefault="00065BCF" w:rsidP="00F07D8D">
            <w:pPr>
              <w:pStyle w:val="af2"/>
              <w:numPr>
                <w:ilvl w:val="0"/>
                <w:numId w:val="3"/>
              </w:numPr>
              <w:spacing w:before="100" w:beforeAutospacing="1" w:after="100" w:afterAutospacing="1"/>
              <w:ind w:left="0" w:firstLine="0"/>
            </w:pPr>
            <w:r w:rsidRPr="004E7AB6">
              <w:t>Развитие доступной инфраструктуры сферы физической культуры и спорта, в том числе для инвалидов.</w:t>
            </w:r>
          </w:p>
          <w:p w:rsidR="00065BCF" w:rsidRPr="004E7AB6" w:rsidRDefault="00065BCF" w:rsidP="00F07D8D">
            <w:pPr>
              <w:pStyle w:val="af2"/>
              <w:numPr>
                <w:ilvl w:val="0"/>
                <w:numId w:val="3"/>
              </w:numPr>
              <w:spacing w:before="100" w:beforeAutospacing="1" w:after="100" w:afterAutospacing="1"/>
              <w:ind w:left="0" w:firstLine="0"/>
            </w:pPr>
            <w:r w:rsidRPr="004E7AB6">
              <w:t>Увеличение количества акций, направленных на пропаганду физической культуры и спорта.</w:t>
            </w:r>
          </w:p>
          <w:p w:rsidR="00065BCF" w:rsidRPr="004E7AB6" w:rsidRDefault="00065BCF" w:rsidP="00F07D8D">
            <w:pPr>
              <w:pStyle w:val="af2"/>
              <w:numPr>
                <w:ilvl w:val="0"/>
                <w:numId w:val="3"/>
              </w:numPr>
              <w:spacing w:before="100" w:beforeAutospacing="1" w:after="100" w:afterAutospacing="1"/>
              <w:ind w:left="0" w:firstLine="0"/>
            </w:pPr>
            <w:r w:rsidRPr="004E7AB6">
              <w:t>Поэтапное внедрение Всероссийского физкультурно-спортивного комплекса "Готов к труду и обороне" (ГТО).</w:t>
            </w:r>
          </w:p>
          <w:p w:rsidR="00065BCF" w:rsidRPr="004E7AB6" w:rsidRDefault="00065BCF" w:rsidP="00F07D8D">
            <w:pPr>
              <w:pStyle w:val="af2"/>
              <w:numPr>
                <w:ilvl w:val="0"/>
                <w:numId w:val="3"/>
              </w:numPr>
              <w:spacing w:before="100" w:beforeAutospacing="1" w:after="100" w:afterAutospacing="1"/>
              <w:ind w:left="0" w:firstLine="0"/>
            </w:pPr>
            <w:r w:rsidRPr="004E7AB6">
              <w:t>Формирование условий, направленных на гражданско-патриотическое, духовно-нравственное, физическое развитие и воспитание молодежи.</w:t>
            </w:r>
          </w:p>
          <w:p w:rsidR="00065BCF" w:rsidRPr="004E7AB6" w:rsidRDefault="00065BCF" w:rsidP="00F07D8D">
            <w:pPr>
              <w:pStyle w:val="af2"/>
              <w:numPr>
                <w:ilvl w:val="0"/>
                <w:numId w:val="3"/>
              </w:numPr>
              <w:spacing w:before="100" w:beforeAutospacing="1" w:after="100" w:afterAutospacing="1"/>
              <w:ind w:left="0" w:firstLine="0"/>
            </w:pPr>
            <w:r w:rsidRPr="004E7AB6">
              <w:t>Пропаганда здорового образа жизни, профилактика негативных проявлений в молодежной среде.</w:t>
            </w:r>
          </w:p>
          <w:p w:rsidR="00065BCF" w:rsidRPr="004E7AB6" w:rsidRDefault="00065BCF" w:rsidP="00F07D8D">
            <w:pPr>
              <w:pStyle w:val="af2"/>
              <w:numPr>
                <w:ilvl w:val="0"/>
                <w:numId w:val="3"/>
              </w:numPr>
              <w:spacing w:before="100" w:beforeAutospacing="1" w:after="100" w:afterAutospacing="1"/>
              <w:ind w:left="0" w:firstLine="0"/>
            </w:pPr>
            <w:r w:rsidRPr="004E7AB6">
              <w:t>Реализация интеллектуального, творческого потенциала молодежи в интересах общественного развития</w:t>
            </w:r>
          </w:p>
          <w:p w:rsidR="00065BCF" w:rsidRPr="004E7AB6" w:rsidRDefault="00065BCF" w:rsidP="00F07D8D">
            <w:pPr>
              <w:pStyle w:val="af2"/>
              <w:numPr>
                <w:ilvl w:val="0"/>
                <w:numId w:val="3"/>
              </w:numPr>
              <w:spacing w:before="100" w:beforeAutospacing="1" w:after="100" w:afterAutospacing="1"/>
              <w:ind w:left="0" w:firstLine="0"/>
            </w:pPr>
            <w:r w:rsidRPr="004E7AB6">
              <w:t>Создание условий для более полного вовлечения молодежи в социально-экономическую, политическую и культурную жизнь общества.</w:t>
            </w:r>
          </w:p>
          <w:p w:rsidR="00065BCF" w:rsidRPr="004E7AB6" w:rsidRDefault="00065BCF" w:rsidP="00F07D8D">
            <w:pPr>
              <w:pStyle w:val="af2"/>
              <w:numPr>
                <w:ilvl w:val="0"/>
                <w:numId w:val="3"/>
              </w:numPr>
              <w:spacing w:before="100" w:beforeAutospacing="1" w:after="100" w:afterAutospacing="1"/>
              <w:ind w:left="0" w:firstLine="0"/>
            </w:pPr>
            <w:r w:rsidRPr="004E7AB6">
              <w:t>Активное формирование у современной молодежи культурного уровня, устойчивой жизненной позиции, выявление и поддержка творческой молодежи, проведение культурно-массовых мероприятий.</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4"/>
                <w:szCs w:val="24"/>
              </w:rPr>
            </w:pPr>
            <w:r w:rsidRPr="004E7AB6">
              <w:rPr>
                <w:rFonts w:ascii="Times New Roman" w:hAnsi="Times New Roman" w:cs="Times New Roman"/>
                <w:sz w:val="24"/>
                <w:szCs w:val="24"/>
              </w:rPr>
              <w:lastRenderedPageBreak/>
              <w:t>Целевые индикаторы и показатели муниципальной 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F07D8D">
            <w:pPr>
              <w:pStyle w:val="ConsPlusNormal"/>
              <w:numPr>
                <w:ilvl w:val="0"/>
                <w:numId w:val="4"/>
              </w:numPr>
              <w:ind w:left="0" w:firstLine="0"/>
              <w:jc w:val="both"/>
              <w:rPr>
                <w:rFonts w:ascii="Times New Roman" w:hAnsi="Times New Roman" w:cs="Times New Roman"/>
                <w:sz w:val="24"/>
                <w:szCs w:val="24"/>
              </w:rPr>
            </w:pPr>
            <w:r w:rsidRPr="004E7AB6">
              <w:rPr>
                <w:rFonts w:ascii="Times New Roman" w:hAnsi="Times New Roman" w:cs="Times New Roman"/>
                <w:sz w:val="24"/>
                <w:szCs w:val="24"/>
              </w:rPr>
              <w:t>Доля граждан, занимающихся физической культурой и спортом, в общей численности населения МО Пениковское сельское поселение (процентов).</w:t>
            </w:r>
          </w:p>
          <w:p w:rsidR="00065BCF" w:rsidRPr="004E7AB6" w:rsidRDefault="00065BCF" w:rsidP="00F07D8D">
            <w:pPr>
              <w:pStyle w:val="ConsPlusNormal"/>
              <w:numPr>
                <w:ilvl w:val="0"/>
                <w:numId w:val="4"/>
              </w:numPr>
              <w:ind w:left="0" w:firstLine="0"/>
              <w:jc w:val="both"/>
              <w:rPr>
                <w:rFonts w:ascii="Times New Roman" w:hAnsi="Times New Roman" w:cs="Times New Roman"/>
                <w:sz w:val="24"/>
                <w:szCs w:val="24"/>
              </w:rPr>
            </w:pPr>
            <w:r w:rsidRPr="004E7AB6">
              <w:rPr>
                <w:rFonts w:ascii="Times New Roman" w:hAnsi="Times New Roman" w:cs="Times New Roman"/>
                <w:sz w:val="24"/>
                <w:szCs w:val="24"/>
              </w:rPr>
              <w:t>Количество проведенных спортивных, спортивно-массовых мероприятий и соревнований по видам спорта.</w:t>
            </w:r>
          </w:p>
          <w:p w:rsidR="00065BCF" w:rsidRPr="004E7AB6" w:rsidRDefault="00065BCF" w:rsidP="00F07D8D">
            <w:pPr>
              <w:pStyle w:val="ConsPlusNormal"/>
              <w:numPr>
                <w:ilvl w:val="0"/>
                <w:numId w:val="4"/>
              </w:numPr>
              <w:ind w:left="0" w:firstLine="0"/>
              <w:jc w:val="both"/>
              <w:rPr>
                <w:rFonts w:ascii="Times New Roman" w:hAnsi="Times New Roman" w:cs="Times New Roman"/>
                <w:sz w:val="24"/>
                <w:szCs w:val="24"/>
              </w:rPr>
            </w:pPr>
            <w:r w:rsidRPr="004E7AB6">
              <w:rPr>
                <w:rFonts w:ascii="Times New Roman" w:hAnsi="Times New Roman" w:cs="Times New Roman"/>
                <w:sz w:val="24"/>
                <w:szCs w:val="24"/>
              </w:rPr>
              <w:t>Доля детей и подростков, занимающихся в спортивных организациях, в общей численности детей 6-15 лет (процентов).</w:t>
            </w:r>
          </w:p>
          <w:p w:rsidR="00065BCF" w:rsidRPr="004E7AB6" w:rsidRDefault="00065BCF" w:rsidP="00F07D8D">
            <w:pPr>
              <w:pStyle w:val="ConsPlusNormal"/>
              <w:numPr>
                <w:ilvl w:val="0"/>
                <w:numId w:val="4"/>
              </w:numPr>
              <w:ind w:left="0" w:firstLine="0"/>
              <w:jc w:val="both"/>
              <w:rPr>
                <w:rFonts w:ascii="Times New Roman" w:hAnsi="Times New Roman" w:cs="Times New Roman"/>
                <w:sz w:val="24"/>
                <w:szCs w:val="24"/>
              </w:rPr>
            </w:pPr>
            <w:r w:rsidRPr="004E7AB6">
              <w:rPr>
                <w:rFonts w:ascii="Times New Roman" w:hAnsi="Times New Roman" w:cs="Times New Roman"/>
                <w:sz w:val="24"/>
                <w:szCs w:val="24"/>
              </w:rPr>
              <w:t>Доля молодых граждан, принимающих участие в реализации мероприятий патриотической направленности (процентов).</w:t>
            </w:r>
          </w:p>
          <w:p w:rsidR="00065BCF" w:rsidRPr="004E7AB6" w:rsidRDefault="00065BCF" w:rsidP="00F07D8D">
            <w:pPr>
              <w:pStyle w:val="ConsPlusNormal"/>
              <w:numPr>
                <w:ilvl w:val="0"/>
                <w:numId w:val="4"/>
              </w:numPr>
              <w:ind w:left="0" w:firstLine="0"/>
              <w:jc w:val="both"/>
              <w:rPr>
                <w:rFonts w:ascii="Times New Roman" w:hAnsi="Times New Roman" w:cs="Times New Roman"/>
                <w:sz w:val="24"/>
                <w:szCs w:val="24"/>
              </w:rPr>
            </w:pPr>
            <w:r w:rsidRPr="004E7AB6">
              <w:rPr>
                <w:rFonts w:ascii="Times New Roman" w:hAnsi="Times New Roman" w:cs="Times New Roman"/>
                <w:sz w:val="24"/>
                <w:szCs w:val="24"/>
              </w:rPr>
              <w:t>Доля молодых граждан МО Пениковское сельское поселение, вовлеченных в социальную, общественно-политическую и культурную жизнь общества (процентов).</w:t>
            </w:r>
          </w:p>
          <w:p w:rsidR="00065BCF" w:rsidRPr="004E7AB6" w:rsidRDefault="00065BCF" w:rsidP="00F07D8D">
            <w:pPr>
              <w:pStyle w:val="ConsPlusNormal"/>
              <w:widowControl/>
              <w:numPr>
                <w:ilvl w:val="0"/>
                <w:numId w:val="4"/>
              </w:numPr>
              <w:ind w:left="0" w:firstLine="0"/>
              <w:jc w:val="both"/>
              <w:rPr>
                <w:rFonts w:ascii="Times New Roman" w:hAnsi="Times New Roman" w:cs="Times New Roman"/>
                <w:sz w:val="24"/>
                <w:szCs w:val="24"/>
              </w:rPr>
            </w:pPr>
            <w:r w:rsidRPr="004E7AB6">
              <w:rPr>
                <w:rFonts w:ascii="Times New Roman" w:hAnsi="Times New Roman" w:cs="Times New Roman"/>
                <w:sz w:val="24"/>
                <w:szCs w:val="24"/>
              </w:rPr>
              <w:t>Увеличение численности участников клубных формирований.</w:t>
            </w:r>
          </w:p>
          <w:p w:rsidR="00065BCF" w:rsidRPr="004E7AB6" w:rsidRDefault="00065BCF" w:rsidP="00F07D8D">
            <w:pPr>
              <w:pStyle w:val="ConsPlusNormal"/>
              <w:widowControl/>
              <w:numPr>
                <w:ilvl w:val="0"/>
                <w:numId w:val="4"/>
              </w:numPr>
              <w:ind w:left="0" w:firstLine="0"/>
              <w:jc w:val="both"/>
              <w:rPr>
                <w:rFonts w:ascii="Times New Roman" w:hAnsi="Times New Roman" w:cs="Times New Roman"/>
                <w:sz w:val="24"/>
                <w:szCs w:val="24"/>
              </w:rPr>
            </w:pPr>
            <w:r w:rsidRPr="004E7AB6">
              <w:rPr>
                <w:rFonts w:ascii="Times New Roman" w:hAnsi="Times New Roman" w:cs="Times New Roman"/>
                <w:sz w:val="24"/>
                <w:szCs w:val="24"/>
              </w:rPr>
              <w:t xml:space="preserve">Увеличение количества </w:t>
            </w:r>
            <w:r w:rsidRPr="004E7AB6">
              <w:rPr>
                <w:rFonts w:ascii="Times New Roman" w:hAnsi="Times New Roman" w:cs="Times New Roman"/>
                <w:sz w:val="24"/>
                <w:szCs w:val="24"/>
              </w:rPr>
              <w:lastRenderedPageBreak/>
              <w:t>информационных сообщений о мероприятиях в СМИ, в том числе в сети Интернет.</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jc w:val="center"/>
              <w:rPr>
                <w:rFonts w:ascii="Times New Roman" w:hAnsi="Times New Roman" w:cs="Times New Roman"/>
                <w:sz w:val="24"/>
                <w:szCs w:val="24"/>
              </w:rPr>
            </w:pPr>
            <w:r w:rsidRPr="004E7AB6">
              <w:rPr>
                <w:rFonts w:ascii="Times New Roman" w:hAnsi="Times New Roman" w:cs="Times New Roman"/>
                <w:sz w:val="24"/>
                <w:szCs w:val="24"/>
              </w:rPr>
              <w:lastRenderedPageBreak/>
              <w:t xml:space="preserve">Этапы и сроки реализации        </w:t>
            </w:r>
            <w:r w:rsidRPr="004E7AB6">
              <w:rPr>
                <w:rFonts w:ascii="Times New Roman" w:hAnsi="Times New Roman" w:cs="Times New Roman"/>
                <w:sz w:val="24"/>
                <w:szCs w:val="24"/>
              </w:rPr>
              <w:br/>
              <w:t>муниципальной 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4"/>
                <w:szCs w:val="24"/>
              </w:rPr>
            </w:pPr>
            <w:r w:rsidRPr="004E7AB6">
              <w:rPr>
                <w:rFonts w:ascii="Times New Roman" w:hAnsi="Times New Roman" w:cs="Times New Roman"/>
                <w:sz w:val="24"/>
                <w:szCs w:val="24"/>
              </w:rPr>
              <w:t>2021 -2023 гг.</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jc w:val="center"/>
              <w:rPr>
                <w:rFonts w:ascii="Times New Roman" w:hAnsi="Times New Roman" w:cs="Times New Roman"/>
                <w:sz w:val="24"/>
                <w:szCs w:val="24"/>
              </w:rPr>
            </w:pPr>
            <w:r w:rsidRPr="004E7AB6">
              <w:rPr>
                <w:rFonts w:ascii="Times New Roman" w:hAnsi="Times New Roman" w:cs="Times New Roman"/>
                <w:sz w:val="24"/>
                <w:szCs w:val="24"/>
              </w:rPr>
              <w:t xml:space="preserve">Объемы бюджетных ассигнований   </w:t>
            </w:r>
            <w:r w:rsidRPr="004E7AB6">
              <w:rPr>
                <w:rFonts w:ascii="Times New Roman" w:hAnsi="Times New Roman" w:cs="Times New Roman"/>
                <w:sz w:val="24"/>
                <w:szCs w:val="24"/>
              </w:rPr>
              <w:br/>
              <w:t>муниципальной 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b/>
                <w:sz w:val="24"/>
                <w:szCs w:val="24"/>
              </w:rPr>
            </w:pPr>
            <w:r w:rsidRPr="004E7AB6">
              <w:rPr>
                <w:rFonts w:ascii="Times New Roman" w:hAnsi="Times New Roman" w:cs="Times New Roman"/>
                <w:b/>
                <w:color w:val="000000"/>
                <w:sz w:val="24"/>
                <w:szCs w:val="24"/>
              </w:rPr>
              <w:t xml:space="preserve">7 516,81 </w:t>
            </w:r>
            <w:proofErr w:type="spellStart"/>
            <w:r w:rsidRPr="004E7AB6">
              <w:rPr>
                <w:rFonts w:ascii="Times New Roman" w:hAnsi="Times New Roman" w:cs="Times New Roman"/>
                <w:b/>
                <w:color w:val="000000"/>
                <w:sz w:val="24"/>
                <w:szCs w:val="24"/>
              </w:rPr>
              <w:t>тыс</w:t>
            </w:r>
            <w:proofErr w:type="gramStart"/>
            <w:r w:rsidRPr="004E7AB6">
              <w:rPr>
                <w:rFonts w:ascii="Times New Roman" w:hAnsi="Times New Roman" w:cs="Times New Roman"/>
                <w:b/>
                <w:color w:val="000000"/>
                <w:sz w:val="24"/>
                <w:szCs w:val="24"/>
              </w:rPr>
              <w:t>.р</w:t>
            </w:r>
            <w:proofErr w:type="gramEnd"/>
            <w:r w:rsidRPr="004E7AB6">
              <w:rPr>
                <w:rFonts w:ascii="Times New Roman" w:hAnsi="Times New Roman" w:cs="Times New Roman"/>
                <w:b/>
                <w:color w:val="000000"/>
                <w:sz w:val="24"/>
                <w:szCs w:val="24"/>
              </w:rPr>
              <w:t>уб</w:t>
            </w:r>
            <w:proofErr w:type="spellEnd"/>
            <w:r w:rsidRPr="004E7AB6">
              <w:rPr>
                <w:rFonts w:ascii="Times New Roman" w:hAnsi="Times New Roman" w:cs="Times New Roman"/>
                <w:b/>
                <w:color w:val="000000"/>
                <w:sz w:val="24"/>
                <w:szCs w:val="24"/>
              </w:rPr>
              <w:t>.</w:t>
            </w:r>
          </w:p>
        </w:tc>
      </w:tr>
    </w:tbl>
    <w:p w:rsidR="00065BCF" w:rsidRPr="004E7AB6" w:rsidRDefault="00065BCF" w:rsidP="00065BCF">
      <w:pPr>
        <w:spacing w:after="240"/>
        <w:jc w:val="center"/>
        <w:rPr>
          <w:rStyle w:val="ac"/>
          <w:rFonts w:ascii="Times New Roman" w:hAnsi="Times New Roman"/>
          <w:sz w:val="24"/>
          <w:szCs w:val="24"/>
        </w:rPr>
      </w:pPr>
      <w:r w:rsidRPr="004E7AB6">
        <w:rPr>
          <w:rFonts w:ascii="Times New Roman" w:hAnsi="Times New Roman" w:cs="Times New Roman"/>
        </w:rPr>
        <w:br w:type="page"/>
      </w:r>
      <w:bookmarkStart w:id="53" w:name="_Toc497389883"/>
      <w:bookmarkStart w:id="54" w:name="_Toc497389896"/>
      <w:bookmarkStart w:id="55" w:name="_Toc497390132"/>
      <w:bookmarkStart w:id="56" w:name="_Toc497390155"/>
      <w:bookmarkStart w:id="57" w:name="_Toc497392521"/>
      <w:bookmarkStart w:id="58" w:name="_Toc497474505"/>
      <w:r w:rsidRPr="004E7AB6">
        <w:rPr>
          <w:rStyle w:val="ac"/>
          <w:rFonts w:ascii="Times New Roman" w:hAnsi="Times New Roman"/>
          <w:sz w:val="24"/>
          <w:szCs w:val="24"/>
        </w:rPr>
        <w:lastRenderedPageBreak/>
        <w:t>1. ХАРАКТЕРИСТИКА ТЕКУЩЕГО СОСТОЯНИЯ, ОСНОВНЫЕ ПРОБЛЕМЫ</w:t>
      </w:r>
      <w:bookmarkEnd w:id="53"/>
      <w:bookmarkEnd w:id="54"/>
      <w:bookmarkEnd w:id="55"/>
      <w:bookmarkEnd w:id="56"/>
      <w:bookmarkEnd w:id="57"/>
      <w:bookmarkEnd w:id="58"/>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 xml:space="preserve">Муниципальное образование Пениковское сельское поселение — муниципальное образование в Ломоносовском муниципальном районе Ленинградской области. Административный центр — деревня </w:t>
      </w:r>
      <w:proofErr w:type="spellStart"/>
      <w:r w:rsidRPr="004E7AB6">
        <w:rPr>
          <w:rFonts w:ascii="Times New Roman" w:hAnsi="Times New Roman" w:cs="Times New Roman"/>
          <w:sz w:val="24"/>
          <w:szCs w:val="24"/>
        </w:rPr>
        <w:t>Пеники</w:t>
      </w:r>
      <w:proofErr w:type="spellEnd"/>
      <w:r w:rsidRPr="004E7AB6">
        <w:rPr>
          <w:rFonts w:ascii="Times New Roman" w:hAnsi="Times New Roman" w:cs="Times New Roman"/>
          <w:sz w:val="24"/>
          <w:szCs w:val="24"/>
        </w:rPr>
        <w:t>.</w:t>
      </w:r>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 xml:space="preserve">На основании Областных законов от 24.12.2004 № 117-ОЗ и от 31.03.2005 № 21-ОЗ «О наименованиях органов местного самоуправления в Ленинградской области» </w:t>
      </w:r>
      <w:proofErr w:type="spellStart"/>
      <w:r w:rsidRPr="004E7AB6">
        <w:rPr>
          <w:rFonts w:ascii="Times New Roman" w:hAnsi="Times New Roman" w:cs="Times New Roman"/>
          <w:sz w:val="24"/>
          <w:szCs w:val="24"/>
        </w:rPr>
        <w:t>Броннинская</w:t>
      </w:r>
      <w:proofErr w:type="spellEnd"/>
      <w:r w:rsidRPr="004E7AB6">
        <w:rPr>
          <w:rFonts w:ascii="Times New Roman" w:hAnsi="Times New Roman" w:cs="Times New Roman"/>
          <w:sz w:val="24"/>
          <w:szCs w:val="24"/>
        </w:rPr>
        <w:t xml:space="preserve"> волость муниципального образования «Ломоносовский муниципальный район» Ленинградской области преобразована в муниципальное образование Пениковское сельское поселение муниципального образования Ломоносовский муниципальный район Ленинградской области.</w:t>
      </w:r>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Территория муниципального образования Пениковское сельское поселение муниципального образования Ломоносовский муниципальный район Ленинградской области определена областным законом от 24.12.2004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r w:rsidRPr="004E7AB6">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3D0B7FF8" wp14:editId="7D392641">
            <wp:simplePos x="0" y="0"/>
            <wp:positionH relativeFrom="column">
              <wp:posOffset>-91440</wp:posOffset>
            </wp:positionH>
            <wp:positionV relativeFrom="paragraph">
              <wp:posOffset>4445</wp:posOffset>
            </wp:positionV>
            <wp:extent cx="2860040" cy="214757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040"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 xml:space="preserve">Поселение расположено по соседству с г. Санкт-Петербург (г. Ломоносов), </w:t>
      </w:r>
      <w:proofErr w:type="spellStart"/>
      <w:r w:rsidRPr="004E7AB6">
        <w:rPr>
          <w:rFonts w:ascii="Times New Roman" w:hAnsi="Times New Roman" w:cs="Times New Roman"/>
          <w:sz w:val="24"/>
          <w:szCs w:val="24"/>
        </w:rPr>
        <w:t>Низинским</w:t>
      </w:r>
      <w:proofErr w:type="spellEnd"/>
      <w:r w:rsidRPr="004E7AB6">
        <w:rPr>
          <w:rFonts w:ascii="Times New Roman" w:hAnsi="Times New Roman" w:cs="Times New Roman"/>
          <w:sz w:val="24"/>
          <w:szCs w:val="24"/>
        </w:rPr>
        <w:t xml:space="preserve"> СП, </w:t>
      </w:r>
      <w:proofErr w:type="spellStart"/>
      <w:r w:rsidRPr="004E7AB6">
        <w:rPr>
          <w:rFonts w:ascii="Times New Roman" w:hAnsi="Times New Roman" w:cs="Times New Roman"/>
          <w:sz w:val="24"/>
          <w:szCs w:val="24"/>
        </w:rPr>
        <w:t>Оржицским</w:t>
      </w:r>
      <w:proofErr w:type="spellEnd"/>
      <w:r w:rsidRPr="004E7AB6">
        <w:rPr>
          <w:rFonts w:ascii="Times New Roman" w:hAnsi="Times New Roman" w:cs="Times New Roman"/>
          <w:sz w:val="24"/>
          <w:szCs w:val="24"/>
        </w:rPr>
        <w:t xml:space="preserve"> СП, </w:t>
      </w:r>
      <w:proofErr w:type="spellStart"/>
      <w:r w:rsidRPr="004E7AB6">
        <w:rPr>
          <w:rFonts w:ascii="Times New Roman" w:hAnsi="Times New Roman" w:cs="Times New Roman"/>
          <w:sz w:val="24"/>
          <w:szCs w:val="24"/>
        </w:rPr>
        <w:t>Гостилицким</w:t>
      </w:r>
      <w:proofErr w:type="spellEnd"/>
      <w:r w:rsidRPr="004E7AB6">
        <w:rPr>
          <w:rFonts w:ascii="Times New Roman" w:hAnsi="Times New Roman" w:cs="Times New Roman"/>
          <w:sz w:val="24"/>
          <w:szCs w:val="24"/>
        </w:rPr>
        <w:t xml:space="preserve"> СП, </w:t>
      </w:r>
      <w:proofErr w:type="spellStart"/>
      <w:r w:rsidRPr="004E7AB6">
        <w:rPr>
          <w:rFonts w:ascii="Times New Roman" w:hAnsi="Times New Roman" w:cs="Times New Roman"/>
          <w:sz w:val="24"/>
          <w:szCs w:val="24"/>
        </w:rPr>
        <w:t>Лопухинским</w:t>
      </w:r>
      <w:proofErr w:type="spellEnd"/>
      <w:r w:rsidRPr="004E7AB6">
        <w:rPr>
          <w:rFonts w:ascii="Times New Roman" w:hAnsi="Times New Roman" w:cs="Times New Roman"/>
          <w:sz w:val="24"/>
          <w:szCs w:val="24"/>
        </w:rPr>
        <w:t xml:space="preserve"> СП, </w:t>
      </w:r>
      <w:proofErr w:type="spellStart"/>
      <w:r w:rsidRPr="004E7AB6">
        <w:rPr>
          <w:rFonts w:ascii="Times New Roman" w:hAnsi="Times New Roman" w:cs="Times New Roman"/>
          <w:sz w:val="24"/>
          <w:szCs w:val="24"/>
        </w:rPr>
        <w:t>Лебяженским</w:t>
      </w:r>
      <w:proofErr w:type="spellEnd"/>
      <w:r w:rsidRPr="004E7AB6">
        <w:rPr>
          <w:rFonts w:ascii="Times New Roman" w:hAnsi="Times New Roman" w:cs="Times New Roman"/>
          <w:sz w:val="24"/>
          <w:szCs w:val="24"/>
        </w:rPr>
        <w:t xml:space="preserve"> ГП, </w:t>
      </w:r>
      <w:proofErr w:type="spellStart"/>
      <w:r w:rsidRPr="004E7AB6">
        <w:rPr>
          <w:rFonts w:ascii="Times New Roman" w:hAnsi="Times New Roman" w:cs="Times New Roman"/>
          <w:sz w:val="24"/>
          <w:szCs w:val="24"/>
        </w:rPr>
        <w:t>Большеижорским</w:t>
      </w:r>
      <w:proofErr w:type="spellEnd"/>
      <w:r w:rsidRPr="004E7AB6">
        <w:rPr>
          <w:rFonts w:ascii="Times New Roman" w:hAnsi="Times New Roman" w:cs="Times New Roman"/>
          <w:sz w:val="24"/>
          <w:szCs w:val="24"/>
        </w:rPr>
        <w:t xml:space="preserve"> ГП и по Финскому заливу.</w:t>
      </w:r>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Общая площадь земель муниципального образования Пениковское сельское поселение — 27302,27 га, из них земли сельскохозяйственного назначения – 1872,40 га, земли населенных пунктов – 845,20 га.</w:t>
      </w:r>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В состав поселения входят следующие населённые пункты (17 деревень и 2 посёлка):</w:t>
      </w:r>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1.</w:t>
      </w:r>
      <w:r w:rsidRPr="004E7AB6">
        <w:rPr>
          <w:rFonts w:ascii="Times New Roman" w:hAnsi="Times New Roman" w:cs="Times New Roman"/>
          <w:sz w:val="24"/>
          <w:szCs w:val="24"/>
        </w:rPr>
        <w:tab/>
        <w:t xml:space="preserve">деревня </w:t>
      </w:r>
      <w:proofErr w:type="gramStart"/>
      <w:r w:rsidRPr="004E7AB6">
        <w:rPr>
          <w:rFonts w:ascii="Times New Roman" w:hAnsi="Times New Roman" w:cs="Times New Roman"/>
          <w:sz w:val="24"/>
          <w:szCs w:val="24"/>
        </w:rPr>
        <w:t>Большое</w:t>
      </w:r>
      <w:proofErr w:type="gramEnd"/>
      <w:r w:rsidRPr="004E7AB6">
        <w:rPr>
          <w:rFonts w:ascii="Times New Roman" w:hAnsi="Times New Roman" w:cs="Times New Roman"/>
          <w:sz w:val="24"/>
          <w:szCs w:val="24"/>
        </w:rPr>
        <w:t xml:space="preserve"> </w:t>
      </w:r>
      <w:proofErr w:type="spellStart"/>
      <w:r w:rsidRPr="004E7AB6">
        <w:rPr>
          <w:rFonts w:ascii="Times New Roman" w:hAnsi="Times New Roman" w:cs="Times New Roman"/>
          <w:sz w:val="24"/>
          <w:szCs w:val="24"/>
        </w:rPr>
        <w:t>Коновалово</w:t>
      </w:r>
      <w:proofErr w:type="spellEnd"/>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2.</w:t>
      </w:r>
      <w:r w:rsidRPr="004E7AB6">
        <w:rPr>
          <w:rFonts w:ascii="Times New Roman" w:hAnsi="Times New Roman" w:cs="Times New Roman"/>
          <w:sz w:val="24"/>
          <w:szCs w:val="24"/>
        </w:rPr>
        <w:tab/>
        <w:t>деревня Верхние Венки</w:t>
      </w:r>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3.</w:t>
      </w:r>
      <w:r w:rsidRPr="004E7AB6">
        <w:rPr>
          <w:rFonts w:ascii="Times New Roman" w:hAnsi="Times New Roman" w:cs="Times New Roman"/>
          <w:sz w:val="24"/>
          <w:szCs w:val="24"/>
        </w:rPr>
        <w:tab/>
        <w:t xml:space="preserve">деревня Верхняя </w:t>
      </w:r>
      <w:proofErr w:type="spellStart"/>
      <w:r w:rsidRPr="004E7AB6">
        <w:rPr>
          <w:rFonts w:ascii="Times New Roman" w:hAnsi="Times New Roman" w:cs="Times New Roman"/>
          <w:sz w:val="24"/>
          <w:szCs w:val="24"/>
        </w:rPr>
        <w:t>Бронна</w:t>
      </w:r>
      <w:proofErr w:type="spellEnd"/>
      <w:r w:rsidRPr="004E7AB6">
        <w:rPr>
          <w:rFonts w:ascii="Times New Roman" w:hAnsi="Times New Roman" w:cs="Times New Roman"/>
          <w:sz w:val="24"/>
          <w:szCs w:val="24"/>
        </w:rPr>
        <w:t xml:space="preserve"> </w:t>
      </w:r>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4.</w:t>
      </w:r>
      <w:r w:rsidRPr="004E7AB6">
        <w:rPr>
          <w:rFonts w:ascii="Times New Roman" w:hAnsi="Times New Roman" w:cs="Times New Roman"/>
          <w:sz w:val="24"/>
          <w:szCs w:val="24"/>
        </w:rPr>
        <w:tab/>
        <w:t>деревня Дубки</w:t>
      </w:r>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5.</w:t>
      </w:r>
      <w:r w:rsidRPr="004E7AB6">
        <w:rPr>
          <w:rFonts w:ascii="Times New Roman" w:hAnsi="Times New Roman" w:cs="Times New Roman"/>
          <w:sz w:val="24"/>
          <w:szCs w:val="24"/>
        </w:rPr>
        <w:tab/>
        <w:t xml:space="preserve">деревня </w:t>
      </w:r>
      <w:proofErr w:type="gramStart"/>
      <w:r w:rsidRPr="004E7AB6">
        <w:rPr>
          <w:rFonts w:ascii="Times New Roman" w:hAnsi="Times New Roman" w:cs="Times New Roman"/>
          <w:sz w:val="24"/>
          <w:szCs w:val="24"/>
        </w:rPr>
        <w:t>Кабацкое</w:t>
      </w:r>
      <w:proofErr w:type="gramEnd"/>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6.</w:t>
      </w:r>
      <w:r w:rsidRPr="004E7AB6">
        <w:rPr>
          <w:rFonts w:ascii="Times New Roman" w:hAnsi="Times New Roman" w:cs="Times New Roman"/>
          <w:sz w:val="24"/>
          <w:szCs w:val="24"/>
        </w:rPr>
        <w:tab/>
        <w:t>деревня Кузнецы</w:t>
      </w:r>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7.</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Куккузи</w:t>
      </w:r>
      <w:proofErr w:type="spellEnd"/>
      <w:r w:rsidRPr="004E7AB6">
        <w:rPr>
          <w:rFonts w:ascii="Times New Roman" w:hAnsi="Times New Roman" w:cs="Times New Roman"/>
          <w:sz w:val="24"/>
          <w:szCs w:val="24"/>
        </w:rPr>
        <w:t xml:space="preserve"> </w:t>
      </w:r>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lastRenderedPageBreak/>
        <w:t>8.</w:t>
      </w:r>
      <w:r w:rsidRPr="004E7AB6">
        <w:rPr>
          <w:rFonts w:ascii="Times New Roman" w:hAnsi="Times New Roman" w:cs="Times New Roman"/>
          <w:sz w:val="24"/>
          <w:szCs w:val="24"/>
        </w:rPr>
        <w:tab/>
        <w:t xml:space="preserve">деревня </w:t>
      </w:r>
      <w:proofErr w:type="gramStart"/>
      <w:r w:rsidRPr="004E7AB6">
        <w:rPr>
          <w:rFonts w:ascii="Times New Roman" w:hAnsi="Times New Roman" w:cs="Times New Roman"/>
          <w:sz w:val="24"/>
          <w:szCs w:val="24"/>
        </w:rPr>
        <w:t>Кукушкино</w:t>
      </w:r>
      <w:proofErr w:type="gramEnd"/>
      <w:r w:rsidRPr="004E7AB6">
        <w:rPr>
          <w:rFonts w:ascii="Times New Roman" w:hAnsi="Times New Roman" w:cs="Times New Roman"/>
          <w:sz w:val="24"/>
          <w:szCs w:val="24"/>
        </w:rPr>
        <w:t xml:space="preserve"> </w:t>
      </w:r>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9.</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Лангерево</w:t>
      </w:r>
      <w:proofErr w:type="spellEnd"/>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10.</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Лимузи</w:t>
      </w:r>
      <w:proofErr w:type="spellEnd"/>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11.</w:t>
      </w:r>
      <w:r w:rsidRPr="004E7AB6">
        <w:rPr>
          <w:rFonts w:ascii="Times New Roman" w:hAnsi="Times New Roman" w:cs="Times New Roman"/>
          <w:sz w:val="24"/>
          <w:szCs w:val="24"/>
        </w:rPr>
        <w:tab/>
        <w:t>деревня Малая Ижора</w:t>
      </w:r>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12.</w:t>
      </w:r>
      <w:r w:rsidRPr="004E7AB6">
        <w:rPr>
          <w:rFonts w:ascii="Times New Roman" w:hAnsi="Times New Roman" w:cs="Times New Roman"/>
          <w:sz w:val="24"/>
          <w:szCs w:val="24"/>
        </w:rPr>
        <w:tab/>
        <w:t xml:space="preserve">деревня Малое </w:t>
      </w:r>
      <w:proofErr w:type="spellStart"/>
      <w:r w:rsidRPr="004E7AB6">
        <w:rPr>
          <w:rFonts w:ascii="Times New Roman" w:hAnsi="Times New Roman" w:cs="Times New Roman"/>
          <w:sz w:val="24"/>
          <w:szCs w:val="24"/>
        </w:rPr>
        <w:t>Коновалово</w:t>
      </w:r>
      <w:proofErr w:type="spellEnd"/>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13.</w:t>
      </w:r>
      <w:r w:rsidRPr="004E7AB6">
        <w:rPr>
          <w:rFonts w:ascii="Times New Roman" w:hAnsi="Times New Roman" w:cs="Times New Roman"/>
          <w:sz w:val="24"/>
          <w:szCs w:val="24"/>
        </w:rPr>
        <w:tab/>
        <w:t xml:space="preserve">деревня Нижняя </w:t>
      </w:r>
      <w:proofErr w:type="spellStart"/>
      <w:r w:rsidRPr="004E7AB6">
        <w:rPr>
          <w:rFonts w:ascii="Times New Roman" w:hAnsi="Times New Roman" w:cs="Times New Roman"/>
          <w:sz w:val="24"/>
          <w:szCs w:val="24"/>
        </w:rPr>
        <w:t>Бронна</w:t>
      </w:r>
      <w:proofErr w:type="spellEnd"/>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14.</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Пеники</w:t>
      </w:r>
      <w:proofErr w:type="spellEnd"/>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15.</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Сойкино</w:t>
      </w:r>
      <w:proofErr w:type="spellEnd"/>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16.</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Таменгонт</w:t>
      </w:r>
      <w:proofErr w:type="spellEnd"/>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17.</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Ускуля</w:t>
      </w:r>
      <w:proofErr w:type="spellEnd"/>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18.</w:t>
      </w:r>
      <w:r w:rsidRPr="004E7AB6">
        <w:rPr>
          <w:rFonts w:ascii="Times New Roman" w:hAnsi="Times New Roman" w:cs="Times New Roman"/>
          <w:sz w:val="24"/>
          <w:szCs w:val="24"/>
        </w:rPr>
        <w:tab/>
        <w:t xml:space="preserve">поселок </w:t>
      </w:r>
      <w:proofErr w:type="spellStart"/>
      <w:r w:rsidRPr="004E7AB6">
        <w:rPr>
          <w:rFonts w:ascii="Times New Roman" w:hAnsi="Times New Roman" w:cs="Times New Roman"/>
          <w:sz w:val="24"/>
          <w:szCs w:val="24"/>
        </w:rPr>
        <w:t>Бронна</w:t>
      </w:r>
      <w:proofErr w:type="spellEnd"/>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19.</w:t>
      </w:r>
      <w:r w:rsidRPr="004E7AB6">
        <w:rPr>
          <w:rFonts w:ascii="Times New Roman" w:hAnsi="Times New Roman" w:cs="Times New Roman"/>
          <w:sz w:val="24"/>
          <w:szCs w:val="24"/>
        </w:rPr>
        <w:tab/>
        <w:t xml:space="preserve">поселок при </w:t>
      </w:r>
      <w:proofErr w:type="spellStart"/>
      <w:r w:rsidRPr="004E7AB6">
        <w:rPr>
          <w:rFonts w:ascii="Times New Roman" w:hAnsi="Times New Roman" w:cs="Times New Roman"/>
          <w:sz w:val="24"/>
          <w:szCs w:val="24"/>
        </w:rPr>
        <w:t>жд.ст</w:t>
      </w:r>
      <w:proofErr w:type="spellEnd"/>
      <w:r w:rsidRPr="004E7AB6">
        <w:rPr>
          <w:rFonts w:ascii="Times New Roman" w:hAnsi="Times New Roman" w:cs="Times New Roman"/>
          <w:sz w:val="24"/>
          <w:szCs w:val="24"/>
        </w:rPr>
        <w:t>. Дубочки</w:t>
      </w:r>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 xml:space="preserve">Площадь земель поселения составляет 27302,27 га, из них земли военного ведомства 15693,17 га. </w:t>
      </w:r>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В состав земель муниципального образования входит 845,20 га земель населенных пунктов, 1872,40 га земель сельскохозяйственного назначения, 23312,02 га земель лесного фонда.</w:t>
      </w:r>
    </w:p>
    <w:p w:rsidR="00065BCF" w:rsidRPr="004E7AB6" w:rsidRDefault="00065BCF" w:rsidP="00065BCF">
      <w:pPr>
        <w:ind w:firstLine="708"/>
        <w:rPr>
          <w:rFonts w:ascii="Times New Roman" w:hAnsi="Times New Roman" w:cs="Times New Roman"/>
          <w:sz w:val="24"/>
          <w:szCs w:val="24"/>
          <w:u w:val="single"/>
        </w:rPr>
      </w:pPr>
      <w:r w:rsidRPr="004E7AB6">
        <w:rPr>
          <w:rFonts w:ascii="Times New Roman" w:hAnsi="Times New Roman" w:cs="Times New Roman"/>
          <w:sz w:val="24"/>
          <w:szCs w:val="24"/>
          <w:u w:val="single"/>
        </w:rPr>
        <w:t>Демография</w:t>
      </w:r>
    </w:p>
    <w:p w:rsidR="00065BCF" w:rsidRPr="004E7AB6" w:rsidRDefault="00700087" w:rsidP="00700087">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Численность постоянного населения по состоянию на 01.01.2021 года составляет – </w:t>
      </w:r>
      <w:r w:rsidRPr="001E3511">
        <w:rPr>
          <w:rFonts w:ascii="Times New Roman" w:hAnsi="Times New Roman" w:cs="Times New Roman"/>
          <w:sz w:val="24"/>
          <w:szCs w:val="24"/>
        </w:rPr>
        <w:t>3</w:t>
      </w:r>
      <w:r>
        <w:rPr>
          <w:rFonts w:ascii="Times New Roman" w:hAnsi="Times New Roman" w:cs="Times New Roman"/>
          <w:sz w:val="24"/>
          <w:szCs w:val="24"/>
        </w:rPr>
        <w:t>,</w:t>
      </w:r>
      <w:r w:rsidRPr="001E3511">
        <w:rPr>
          <w:rFonts w:ascii="Times New Roman" w:hAnsi="Times New Roman" w:cs="Times New Roman"/>
          <w:sz w:val="24"/>
          <w:szCs w:val="24"/>
        </w:rPr>
        <w:t xml:space="preserve">080 </w:t>
      </w:r>
      <w:r>
        <w:rPr>
          <w:rFonts w:ascii="Times New Roman" w:hAnsi="Times New Roman" w:cs="Times New Roman"/>
          <w:sz w:val="24"/>
          <w:szCs w:val="24"/>
        </w:rPr>
        <w:t xml:space="preserve">тыс. </w:t>
      </w:r>
      <w:r w:rsidRPr="001E3511">
        <w:rPr>
          <w:rFonts w:ascii="Times New Roman" w:hAnsi="Times New Roman" w:cs="Times New Roman"/>
          <w:sz w:val="24"/>
          <w:szCs w:val="24"/>
        </w:rPr>
        <w:t>человек (с учетом населения, проживающего в военных городках, расположенных на территории поселения).</w:t>
      </w:r>
    </w:p>
    <w:p w:rsidR="00065BCF" w:rsidRPr="004E7AB6" w:rsidRDefault="00065BCF" w:rsidP="00065BCF">
      <w:pPr>
        <w:ind w:firstLine="708"/>
        <w:rPr>
          <w:rFonts w:ascii="Times New Roman" w:hAnsi="Times New Roman" w:cs="Times New Roman"/>
          <w:sz w:val="24"/>
          <w:szCs w:val="24"/>
          <w:u w:val="single"/>
        </w:rPr>
      </w:pPr>
      <w:r w:rsidRPr="004E7AB6">
        <w:rPr>
          <w:rFonts w:ascii="Times New Roman" w:hAnsi="Times New Roman" w:cs="Times New Roman"/>
          <w:sz w:val="24"/>
          <w:szCs w:val="24"/>
          <w:u w:val="single"/>
        </w:rPr>
        <w:t>Бюджет</w:t>
      </w:r>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 xml:space="preserve">Основным источником поступлений является земельный налог, арендная плата, подоходный налог. С увеличением кадастровой оценки земельных участков планируется увеличение местного бюджета. </w:t>
      </w:r>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 xml:space="preserve">Бюджетные средства расходуются на содержание подведомственного учреждения  МБУ «Центр культуры, спорта и работы с молодёжью» МО Пениковское сельское поселение, содержание  жилищно-коммунального хозяйства, ремонта </w:t>
      </w:r>
      <w:proofErr w:type="spellStart"/>
      <w:r w:rsidRPr="004E7AB6">
        <w:rPr>
          <w:rFonts w:ascii="Times New Roman" w:hAnsi="Times New Roman" w:cs="Times New Roman"/>
          <w:sz w:val="24"/>
          <w:szCs w:val="24"/>
        </w:rPr>
        <w:t>внутрипоселковых</w:t>
      </w:r>
      <w:proofErr w:type="spellEnd"/>
      <w:r w:rsidRPr="004E7AB6">
        <w:rPr>
          <w:rFonts w:ascii="Times New Roman" w:hAnsi="Times New Roman" w:cs="Times New Roman"/>
          <w:sz w:val="24"/>
          <w:szCs w:val="24"/>
        </w:rPr>
        <w:t xml:space="preserve"> дорог, уличного освещения, благоустройство территории поселения, функционирование органов местного самоуправления и т.д.  </w:t>
      </w:r>
    </w:p>
    <w:p w:rsidR="00065BCF" w:rsidRPr="004E7AB6" w:rsidRDefault="00065BCF" w:rsidP="00065BCF">
      <w:pPr>
        <w:ind w:firstLine="708"/>
        <w:rPr>
          <w:rFonts w:ascii="Times New Roman" w:hAnsi="Times New Roman" w:cs="Times New Roman"/>
          <w:sz w:val="24"/>
          <w:szCs w:val="24"/>
        </w:rPr>
      </w:pPr>
      <w:proofErr w:type="gramStart"/>
      <w:r w:rsidRPr="004E7AB6">
        <w:rPr>
          <w:rFonts w:ascii="Times New Roman" w:hAnsi="Times New Roman" w:cs="Times New Roman"/>
          <w:sz w:val="24"/>
          <w:szCs w:val="24"/>
        </w:rPr>
        <w:t>Начиная с 2010 года на территории поселения наблюдается значительное увеличение</w:t>
      </w:r>
      <w:proofErr w:type="gramEnd"/>
      <w:r w:rsidRPr="004E7AB6">
        <w:rPr>
          <w:rFonts w:ascii="Times New Roman" w:hAnsi="Times New Roman" w:cs="Times New Roman"/>
          <w:sz w:val="24"/>
          <w:szCs w:val="24"/>
        </w:rPr>
        <w:t xml:space="preserve"> индивидуального жилищного строительства. В период с 2010 по 2014 годы на землях поселения организовано двенадцать новых садоводческих некоммерческих объединений, ряд из них в черте населенных пунктов.</w:t>
      </w:r>
    </w:p>
    <w:p w:rsidR="00065BCF" w:rsidRPr="004E7AB6" w:rsidRDefault="00065BCF" w:rsidP="00065BCF">
      <w:pPr>
        <w:ind w:firstLine="708"/>
        <w:rPr>
          <w:rFonts w:ascii="Times New Roman" w:hAnsi="Times New Roman" w:cs="Times New Roman"/>
          <w:sz w:val="24"/>
          <w:szCs w:val="24"/>
        </w:rPr>
      </w:pPr>
      <w:r w:rsidRPr="004E7AB6">
        <w:rPr>
          <w:rFonts w:ascii="Times New Roman" w:hAnsi="Times New Roman" w:cs="Times New Roman"/>
          <w:sz w:val="24"/>
          <w:szCs w:val="24"/>
        </w:rPr>
        <w:t>Количество граждан, проживающих на территории поселения, значительно возросло, особенно это наблюдается в летние месяцы. Плотность граждан, пребывающих на территории поселения, увеличивается с каждым годом на 5-10%.</w:t>
      </w:r>
    </w:p>
    <w:p w:rsidR="00065BCF" w:rsidRPr="004E7AB6" w:rsidRDefault="00065BCF" w:rsidP="00065BCF">
      <w:pPr>
        <w:pStyle w:val="af2"/>
        <w:spacing w:before="0" w:after="0"/>
      </w:pPr>
      <w:r w:rsidRPr="004E7AB6">
        <w:lastRenderedPageBreak/>
        <w:t>Целью государственной политики в сфере физической культуры и спорта является создание условий, обеспечивающих возможность гражданам заниматься физической культурой и спортом.</w:t>
      </w:r>
    </w:p>
    <w:p w:rsidR="00065BCF" w:rsidRPr="004E7AB6" w:rsidRDefault="00065BCF" w:rsidP="00065BCF">
      <w:pPr>
        <w:pStyle w:val="af2"/>
        <w:spacing w:before="0" w:after="0"/>
      </w:pPr>
      <w:r w:rsidRPr="004E7AB6">
        <w:t>Реализация целей и задач способствует развитию человеческого потенциала, укреплению здоровья граждан, успешному выступлению спортсменов на соревнованиях различного уровня. Ведется работа по укреплению и модернизации инфраструктуры сферы физической культуры и спорта. В муниципальном образовании Пениковское сельское поселение действуют объект спортивной направленности: 1 – плоскостной.</w:t>
      </w:r>
    </w:p>
    <w:p w:rsidR="00065BCF" w:rsidRPr="004E7AB6" w:rsidRDefault="00065BCF" w:rsidP="00065BCF">
      <w:pPr>
        <w:pStyle w:val="af2"/>
        <w:spacing w:before="0" w:after="0"/>
      </w:pPr>
      <w:r w:rsidRPr="004E7AB6">
        <w:t>Увеличилась численность жителей, занимающихся физической культурой и спортом. Вместе с тем, несмотря на принимаемые меры, уровень развития физической культуры и спорта в муниципальном образовании Пениковское сельское поселение еще не в полной мере соответствует предъявляемым требованиям, по причине недостаточно развитой спортивной материально-технической базы.</w:t>
      </w:r>
    </w:p>
    <w:p w:rsidR="00065BCF" w:rsidRPr="004E7AB6" w:rsidRDefault="00065BCF" w:rsidP="00065BCF">
      <w:pPr>
        <w:pStyle w:val="af2"/>
        <w:spacing w:before="0" w:after="0"/>
      </w:pPr>
      <w:r w:rsidRPr="004E7AB6">
        <w:t>В молодёжной среде по-прежнему продолжает оставаться на низком уровне мотивация к занятиям физической культурой и спортом и, лишь небольшое количество детей охвачено спортивными занятиями.</w:t>
      </w:r>
    </w:p>
    <w:p w:rsidR="00065BCF" w:rsidRPr="004E7AB6" w:rsidRDefault="00065BCF" w:rsidP="00065BCF">
      <w:pPr>
        <w:pStyle w:val="af2"/>
        <w:spacing w:before="0" w:after="0"/>
      </w:pPr>
      <w:r w:rsidRPr="004E7AB6">
        <w:t>В целях сохранения положительной динамики и устойчивого развития физической культуры и спорта в ближайший год необходимо:</w:t>
      </w:r>
    </w:p>
    <w:p w:rsidR="00065BCF" w:rsidRPr="004E7AB6" w:rsidRDefault="00065BCF" w:rsidP="00065BCF">
      <w:pPr>
        <w:pStyle w:val="af2"/>
        <w:spacing w:before="0" w:after="0"/>
      </w:pPr>
      <w:r w:rsidRPr="004E7AB6">
        <w:t>- создать условия для подготовки спортивных сборных команд;</w:t>
      </w:r>
    </w:p>
    <w:p w:rsidR="00065BCF" w:rsidRPr="004E7AB6" w:rsidRDefault="00065BCF" w:rsidP="00065BCF">
      <w:pPr>
        <w:pStyle w:val="af2"/>
        <w:spacing w:before="0" w:after="0"/>
      </w:pPr>
      <w:r w:rsidRPr="004E7AB6">
        <w:t>- повысить привлекательность физической культуры и спорта как сферы профессиональной деятельности;</w:t>
      </w:r>
    </w:p>
    <w:p w:rsidR="00065BCF" w:rsidRPr="004E7AB6" w:rsidRDefault="00065BCF" w:rsidP="00065BCF">
      <w:pPr>
        <w:pStyle w:val="af2"/>
        <w:spacing w:before="0" w:after="0"/>
      </w:pPr>
      <w:r w:rsidRPr="004E7AB6">
        <w:t xml:space="preserve">- повысить эффективность пропаганды физической культуры и спорта, включая производство и распространение информационно-просветительских программ, подготовленных с участием средств массовой информации. </w:t>
      </w:r>
    </w:p>
    <w:p w:rsidR="00065BCF" w:rsidRPr="004E7AB6" w:rsidRDefault="00065BCF" w:rsidP="00065BCF">
      <w:pPr>
        <w:pStyle w:val="af2"/>
        <w:spacing w:before="0" w:after="0"/>
      </w:pPr>
      <w:r w:rsidRPr="004E7AB6">
        <w:t>Для решения поставленных задач требуется повысить эффективность использования ресурсов в сфере физической культуры и спорта, способствовать раскрытию ее социально-экономического потенциала. Без комплексного решения указанных проблем программно-целевым методом, изменения социальных ценностей и образа жизни граждан, создания условий гражданам для занятий физической культурой и спортом, негативная ситуация, связанная с состоянием здоровья населения и социальной демографией, преступностью со стороны молодежи, может привести к отрицательным последствиям.</w:t>
      </w:r>
    </w:p>
    <w:p w:rsidR="00065BCF" w:rsidRPr="004E7AB6" w:rsidRDefault="00065BCF" w:rsidP="00065BCF">
      <w:pPr>
        <w:pStyle w:val="1"/>
        <w:spacing w:before="100" w:beforeAutospacing="1" w:after="100" w:afterAutospacing="1"/>
        <w:jc w:val="center"/>
        <w:rPr>
          <w:rFonts w:ascii="Times New Roman" w:hAnsi="Times New Roman"/>
          <w:b w:val="0"/>
          <w:sz w:val="24"/>
          <w:szCs w:val="24"/>
          <w:lang w:eastAsia="ru-RU"/>
        </w:rPr>
      </w:pPr>
      <w:bookmarkStart w:id="59" w:name="_Toc497474506"/>
      <w:r w:rsidRPr="004E7AB6">
        <w:rPr>
          <w:rFonts w:ascii="Times New Roman" w:hAnsi="Times New Roman"/>
          <w:color w:val="auto"/>
        </w:rPr>
        <w:t>2. ЦЕЛИ И ЗАДАЧИ ПРОГРАММЫ</w:t>
      </w:r>
      <w:bookmarkEnd w:id="59"/>
    </w:p>
    <w:p w:rsidR="00065BCF" w:rsidRPr="004E7AB6" w:rsidRDefault="00065BCF" w:rsidP="00065BCF">
      <w:pPr>
        <w:keepNext/>
        <w:spacing w:before="240" w:after="240"/>
        <w:jc w:val="center"/>
        <w:outlineLvl w:val="1"/>
        <w:rPr>
          <w:rFonts w:ascii="Times New Roman" w:hAnsi="Times New Roman" w:cs="Times New Roman"/>
          <w:b/>
          <w:sz w:val="24"/>
          <w:szCs w:val="24"/>
        </w:rPr>
      </w:pPr>
      <w:bookmarkStart w:id="60" w:name="_Toc472202595"/>
      <w:bookmarkStart w:id="61" w:name="_Toc497474507"/>
      <w:r w:rsidRPr="004E7AB6">
        <w:rPr>
          <w:rFonts w:ascii="Times New Roman" w:hAnsi="Times New Roman" w:cs="Times New Roman"/>
          <w:b/>
          <w:sz w:val="24"/>
          <w:szCs w:val="24"/>
        </w:rPr>
        <w:t>2.1. Цели Программы</w:t>
      </w:r>
      <w:bookmarkEnd w:id="60"/>
      <w:bookmarkEnd w:id="61"/>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Формирование и воспитание здорового образа жизни местного населения, проведение физкультурн</w:t>
      </w:r>
      <w:proofErr w:type="gramStart"/>
      <w:r w:rsidRPr="004E7AB6">
        <w:rPr>
          <w:rFonts w:ascii="Times New Roman" w:hAnsi="Times New Roman" w:cs="Times New Roman"/>
          <w:sz w:val="24"/>
          <w:szCs w:val="24"/>
        </w:rPr>
        <w:t>о-</w:t>
      </w:r>
      <w:proofErr w:type="gramEnd"/>
      <w:r w:rsidRPr="004E7AB6">
        <w:rPr>
          <w:rFonts w:ascii="Times New Roman" w:hAnsi="Times New Roman" w:cs="Times New Roman"/>
          <w:sz w:val="24"/>
          <w:szCs w:val="24"/>
        </w:rPr>
        <w:t xml:space="preserve"> оздоровительных и спортивных мероприятий.</w:t>
      </w:r>
    </w:p>
    <w:p w:rsidR="00065BCF" w:rsidRPr="004E7AB6" w:rsidRDefault="00065BCF" w:rsidP="00065BCF">
      <w:pPr>
        <w:keepNext/>
        <w:spacing w:before="240" w:after="240"/>
        <w:jc w:val="center"/>
        <w:outlineLvl w:val="1"/>
        <w:rPr>
          <w:rFonts w:ascii="Times New Roman" w:hAnsi="Times New Roman" w:cs="Times New Roman"/>
          <w:b/>
          <w:sz w:val="24"/>
          <w:szCs w:val="24"/>
        </w:rPr>
      </w:pPr>
      <w:bookmarkStart w:id="62" w:name="_Toc472202596"/>
      <w:bookmarkStart w:id="63" w:name="_Toc497474508"/>
      <w:r w:rsidRPr="004E7AB6">
        <w:rPr>
          <w:rFonts w:ascii="Times New Roman" w:hAnsi="Times New Roman" w:cs="Times New Roman"/>
          <w:b/>
          <w:sz w:val="24"/>
          <w:szCs w:val="24"/>
        </w:rPr>
        <w:t>2.2. Задачи Программы</w:t>
      </w:r>
      <w:bookmarkEnd w:id="62"/>
      <w:bookmarkEnd w:id="63"/>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Для достижения поставленных целей в ходе реализации Программы органам местного самоуправления необходимо решить следующие задачи:</w:t>
      </w:r>
    </w:p>
    <w:p w:rsidR="00065BCF" w:rsidRPr="004E7AB6" w:rsidRDefault="00065BCF" w:rsidP="00F07D8D">
      <w:pPr>
        <w:pStyle w:val="ConsPlusNormal"/>
        <w:widowControl/>
        <w:numPr>
          <w:ilvl w:val="0"/>
          <w:numId w:val="5"/>
        </w:numPr>
        <w:ind w:left="0"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Развитие массового спорта и </w:t>
      </w:r>
      <w:proofErr w:type="spellStart"/>
      <w:r w:rsidRPr="004E7AB6">
        <w:rPr>
          <w:rFonts w:ascii="Times New Roman" w:hAnsi="Times New Roman" w:cs="Times New Roman"/>
          <w:sz w:val="24"/>
          <w:szCs w:val="24"/>
        </w:rPr>
        <w:t>физкультурно</w:t>
      </w:r>
      <w:proofErr w:type="spellEnd"/>
      <w:r w:rsidRPr="004E7AB6">
        <w:rPr>
          <w:rFonts w:ascii="Times New Roman" w:hAnsi="Times New Roman" w:cs="Times New Roman"/>
          <w:sz w:val="24"/>
          <w:szCs w:val="24"/>
        </w:rPr>
        <w:t xml:space="preserve"> – оздоровительного движения среди всех возрастных групп и категорий населения МО Пениковское СП.</w:t>
      </w:r>
    </w:p>
    <w:p w:rsidR="00065BCF" w:rsidRPr="004E7AB6" w:rsidRDefault="00065BCF" w:rsidP="00F07D8D">
      <w:pPr>
        <w:pStyle w:val="ConsPlusNormal"/>
        <w:widowControl/>
        <w:numPr>
          <w:ilvl w:val="0"/>
          <w:numId w:val="5"/>
        </w:numPr>
        <w:ind w:left="0" w:firstLine="709"/>
        <w:jc w:val="both"/>
        <w:rPr>
          <w:rFonts w:ascii="Times New Roman" w:hAnsi="Times New Roman" w:cs="Times New Roman"/>
          <w:sz w:val="24"/>
          <w:szCs w:val="24"/>
        </w:rPr>
      </w:pPr>
      <w:r w:rsidRPr="004E7AB6">
        <w:rPr>
          <w:rFonts w:ascii="Times New Roman" w:hAnsi="Times New Roman" w:cs="Times New Roman"/>
          <w:sz w:val="24"/>
          <w:szCs w:val="24"/>
        </w:rPr>
        <w:t>Развитие детского и юношеского спорта в системе учреждений дополнительного образования детей и других учреждений физкультурно-спортивной направленности.</w:t>
      </w:r>
    </w:p>
    <w:p w:rsidR="00065BCF" w:rsidRPr="004E7AB6" w:rsidRDefault="00065BCF" w:rsidP="00F07D8D">
      <w:pPr>
        <w:pStyle w:val="ConsPlusNormal"/>
        <w:widowControl/>
        <w:numPr>
          <w:ilvl w:val="0"/>
          <w:numId w:val="5"/>
        </w:numPr>
        <w:ind w:left="0" w:firstLine="709"/>
        <w:jc w:val="both"/>
        <w:rPr>
          <w:rFonts w:ascii="Times New Roman" w:hAnsi="Times New Roman" w:cs="Times New Roman"/>
          <w:sz w:val="24"/>
          <w:szCs w:val="24"/>
        </w:rPr>
      </w:pPr>
      <w:r w:rsidRPr="004E7AB6">
        <w:rPr>
          <w:rFonts w:ascii="Times New Roman" w:hAnsi="Times New Roman" w:cs="Times New Roman"/>
          <w:sz w:val="24"/>
          <w:szCs w:val="24"/>
        </w:rPr>
        <w:t>Создание оптимальных условий для развития спорта.</w:t>
      </w:r>
    </w:p>
    <w:p w:rsidR="00065BCF" w:rsidRPr="004E7AB6" w:rsidRDefault="00065BCF" w:rsidP="00F07D8D">
      <w:pPr>
        <w:pStyle w:val="ConsPlusNormal"/>
        <w:widowControl/>
        <w:numPr>
          <w:ilvl w:val="0"/>
          <w:numId w:val="5"/>
        </w:numPr>
        <w:ind w:left="0" w:firstLine="709"/>
        <w:jc w:val="both"/>
        <w:rPr>
          <w:rFonts w:ascii="Times New Roman" w:hAnsi="Times New Roman" w:cs="Times New Roman"/>
          <w:sz w:val="24"/>
          <w:szCs w:val="24"/>
        </w:rPr>
      </w:pPr>
      <w:r w:rsidRPr="004E7AB6">
        <w:rPr>
          <w:rFonts w:ascii="Times New Roman" w:hAnsi="Times New Roman" w:cs="Times New Roman"/>
          <w:sz w:val="24"/>
          <w:szCs w:val="24"/>
        </w:rPr>
        <w:lastRenderedPageBreak/>
        <w:t>Привлечение различных групп населения в физкультурно-оздоровительное движение и занятия спортом.</w:t>
      </w:r>
    </w:p>
    <w:p w:rsidR="00065BCF" w:rsidRPr="004E7AB6" w:rsidRDefault="00065BCF" w:rsidP="00F07D8D">
      <w:pPr>
        <w:pStyle w:val="ConsPlusNormal"/>
        <w:widowControl/>
        <w:numPr>
          <w:ilvl w:val="0"/>
          <w:numId w:val="5"/>
        </w:numPr>
        <w:ind w:left="0" w:firstLine="709"/>
        <w:jc w:val="both"/>
        <w:rPr>
          <w:rFonts w:ascii="Times New Roman" w:hAnsi="Times New Roman" w:cs="Times New Roman"/>
          <w:sz w:val="24"/>
          <w:szCs w:val="24"/>
        </w:rPr>
      </w:pPr>
      <w:r w:rsidRPr="004E7AB6">
        <w:rPr>
          <w:rFonts w:ascii="Times New Roman" w:hAnsi="Times New Roman" w:cs="Times New Roman"/>
          <w:sz w:val="24"/>
          <w:szCs w:val="24"/>
        </w:rPr>
        <w:t>Повышение уровня заработной платы работникам физической культуры и спорта.</w:t>
      </w:r>
    </w:p>
    <w:p w:rsidR="00065BCF" w:rsidRPr="004E7AB6" w:rsidRDefault="00065BCF" w:rsidP="00F07D8D">
      <w:pPr>
        <w:pStyle w:val="ConsPlusNormal"/>
        <w:widowControl/>
        <w:numPr>
          <w:ilvl w:val="0"/>
          <w:numId w:val="5"/>
        </w:numPr>
        <w:ind w:left="0" w:firstLine="709"/>
        <w:jc w:val="both"/>
        <w:rPr>
          <w:rFonts w:ascii="Times New Roman" w:hAnsi="Times New Roman" w:cs="Times New Roman"/>
          <w:sz w:val="24"/>
          <w:szCs w:val="24"/>
        </w:rPr>
      </w:pPr>
      <w:r w:rsidRPr="004E7AB6">
        <w:rPr>
          <w:rFonts w:ascii="Times New Roman" w:hAnsi="Times New Roman" w:cs="Times New Roman"/>
          <w:sz w:val="24"/>
          <w:szCs w:val="24"/>
        </w:rPr>
        <w:t>Пропаганда здорового образа жизни, профилактика негативных проявлений в молодежной среде.</w:t>
      </w:r>
    </w:p>
    <w:p w:rsidR="00065BCF" w:rsidRPr="004E7AB6" w:rsidRDefault="00065BCF" w:rsidP="00F07D8D">
      <w:pPr>
        <w:pStyle w:val="ConsPlusNormal"/>
        <w:widowControl/>
        <w:numPr>
          <w:ilvl w:val="0"/>
          <w:numId w:val="5"/>
        </w:numPr>
        <w:ind w:left="0" w:firstLine="709"/>
        <w:jc w:val="both"/>
        <w:rPr>
          <w:rFonts w:ascii="Times New Roman" w:hAnsi="Times New Roman" w:cs="Times New Roman"/>
          <w:sz w:val="24"/>
          <w:szCs w:val="24"/>
        </w:rPr>
      </w:pPr>
      <w:r w:rsidRPr="004E7AB6">
        <w:rPr>
          <w:rFonts w:ascii="Times New Roman" w:hAnsi="Times New Roman" w:cs="Times New Roman"/>
          <w:sz w:val="24"/>
          <w:szCs w:val="24"/>
        </w:rPr>
        <w:t>Создание условий для более полного вовлечения молодежи в социально-экономическую, политическую и культурную жизнь общества.</w:t>
      </w:r>
    </w:p>
    <w:p w:rsidR="00065BCF" w:rsidRPr="004E7AB6" w:rsidRDefault="00065BCF" w:rsidP="00F07D8D">
      <w:pPr>
        <w:pStyle w:val="ConsPlusNormal"/>
        <w:widowControl/>
        <w:numPr>
          <w:ilvl w:val="0"/>
          <w:numId w:val="5"/>
        </w:numPr>
        <w:ind w:left="0" w:firstLine="709"/>
        <w:jc w:val="both"/>
        <w:rPr>
          <w:rFonts w:ascii="Times New Roman" w:hAnsi="Times New Roman" w:cs="Times New Roman"/>
          <w:sz w:val="24"/>
          <w:szCs w:val="24"/>
        </w:rPr>
      </w:pPr>
      <w:r w:rsidRPr="004E7AB6">
        <w:rPr>
          <w:rFonts w:ascii="Times New Roman" w:hAnsi="Times New Roman" w:cs="Times New Roman"/>
          <w:sz w:val="24"/>
          <w:szCs w:val="24"/>
        </w:rPr>
        <w:t>Активное формирование у современной молодежи культурного уровня, устойчивой жизненной позиции, выявление и поддержка творческой молодежи, проведение культурно-массовых мероприятий.</w:t>
      </w:r>
    </w:p>
    <w:p w:rsidR="00065BCF" w:rsidRPr="004E7AB6" w:rsidRDefault="00065BCF" w:rsidP="00065BCF">
      <w:pPr>
        <w:pStyle w:val="3"/>
        <w:spacing w:after="100" w:afterAutospacing="1"/>
        <w:jc w:val="center"/>
        <w:rPr>
          <w:rFonts w:ascii="Times New Roman" w:hAnsi="Times New Roman" w:cs="Times New Roman"/>
          <w:color w:val="000000"/>
          <w:sz w:val="24"/>
          <w:szCs w:val="24"/>
        </w:rPr>
      </w:pPr>
      <w:bookmarkStart w:id="64" w:name="_Toc472202597"/>
      <w:bookmarkStart w:id="65" w:name="_Toc497474509"/>
      <w:r w:rsidRPr="004E7AB6">
        <w:rPr>
          <w:rFonts w:ascii="Times New Roman" w:hAnsi="Times New Roman" w:cs="Times New Roman"/>
          <w:color w:val="000000"/>
          <w:sz w:val="24"/>
          <w:szCs w:val="24"/>
        </w:rPr>
        <w:t>3. ПРОГНОЗ КОНЕЧНЫХ РЕЗУЛЬТАТОВ МУНИЦИПАЛЬНОЙ ПРОГРАММЫ</w:t>
      </w:r>
      <w:bookmarkEnd w:id="64"/>
      <w:bookmarkEnd w:id="65"/>
    </w:p>
    <w:p w:rsidR="00065BCF" w:rsidRPr="004E7AB6" w:rsidRDefault="00065BCF" w:rsidP="00065BCF">
      <w:pPr>
        <w:pStyle w:val="ConsPlusNormal"/>
        <w:widowControl/>
        <w:rPr>
          <w:rFonts w:ascii="Times New Roman" w:hAnsi="Times New Roman" w:cs="Times New Roman"/>
          <w:sz w:val="24"/>
          <w:szCs w:val="24"/>
        </w:rPr>
      </w:pPr>
      <w:r w:rsidRPr="004E7AB6">
        <w:rPr>
          <w:rFonts w:ascii="Times New Roman" w:hAnsi="Times New Roman" w:cs="Times New Roman"/>
          <w:sz w:val="24"/>
          <w:szCs w:val="24"/>
        </w:rPr>
        <w:t>Увеличение количества посетителей спортивных мероприятий.</w:t>
      </w:r>
    </w:p>
    <w:p w:rsidR="00065BCF" w:rsidRPr="004E7AB6" w:rsidRDefault="00065BCF" w:rsidP="00065BCF">
      <w:pPr>
        <w:pStyle w:val="ConsPlusNormal"/>
        <w:widowControl/>
        <w:rPr>
          <w:rFonts w:ascii="Times New Roman" w:hAnsi="Times New Roman" w:cs="Times New Roman"/>
          <w:sz w:val="24"/>
          <w:szCs w:val="24"/>
        </w:rPr>
      </w:pPr>
      <w:r w:rsidRPr="004E7AB6">
        <w:rPr>
          <w:rFonts w:ascii="Times New Roman" w:hAnsi="Times New Roman" w:cs="Times New Roman"/>
          <w:sz w:val="24"/>
          <w:szCs w:val="24"/>
        </w:rPr>
        <w:t>Увеличение количества спортивных секций, клубов, кружков.</w:t>
      </w:r>
    </w:p>
    <w:p w:rsidR="00065BCF" w:rsidRPr="004E7AB6" w:rsidRDefault="00065BCF" w:rsidP="00065BCF">
      <w:pPr>
        <w:pStyle w:val="ConsPlusNormal"/>
        <w:widowControl/>
        <w:rPr>
          <w:rFonts w:ascii="Times New Roman" w:hAnsi="Times New Roman" w:cs="Times New Roman"/>
          <w:sz w:val="24"/>
          <w:szCs w:val="24"/>
        </w:rPr>
      </w:pPr>
      <w:r w:rsidRPr="004E7AB6">
        <w:rPr>
          <w:rFonts w:ascii="Times New Roman" w:hAnsi="Times New Roman" w:cs="Times New Roman"/>
          <w:sz w:val="24"/>
          <w:szCs w:val="24"/>
        </w:rPr>
        <w:t>Увеличение количества спортивных мероприятий.</w:t>
      </w:r>
    </w:p>
    <w:p w:rsidR="00065BCF" w:rsidRPr="004E7AB6" w:rsidRDefault="00065BCF" w:rsidP="00065BCF">
      <w:pPr>
        <w:pStyle w:val="ConsPlusNormal"/>
        <w:widowControl/>
        <w:rPr>
          <w:rFonts w:ascii="Times New Roman" w:hAnsi="Times New Roman" w:cs="Times New Roman"/>
          <w:sz w:val="24"/>
          <w:szCs w:val="24"/>
        </w:rPr>
      </w:pPr>
      <w:r w:rsidRPr="004E7AB6">
        <w:rPr>
          <w:rFonts w:ascii="Times New Roman" w:hAnsi="Times New Roman" w:cs="Times New Roman"/>
          <w:sz w:val="24"/>
          <w:szCs w:val="24"/>
        </w:rPr>
        <w:t xml:space="preserve">Увеличение количества молодых людей, посещающих культурно - досуговые и спортивные мероприятия. </w:t>
      </w:r>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Достижение поставленных целей позволит повысить:</w:t>
      </w:r>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 уровень продолжительности жизни, работоспособность населения;</w:t>
      </w:r>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 уровень физического образования;</w:t>
      </w:r>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 снизить уровень правонарушений среди молодёжи.</w:t>
      </w:r>
    </w:p>
    <w:p w:rsidR="00065BCF" w:rsidRPr="004E7AB6" w:rsidRDefault="00065BCF" w:rsidP="00065BCF">
      <w:pPr>
        <w:pStyle w:val="3"/>
        <w:spacing w:after="100" w:afterAutospacing="1"/>
        <w:jc w:val="center"/>
        <w:rPr>
          <w:rFonts w:ascii="Times New Roman" w:hAnsi="Times New Roman" w:cs="Times New Roman"/>
          <w:color w:val="000000"/>
          <w:sz w:val="24"/>
          <w:szCs w:val="24"/>
        </w:rPr>
      </w:pPr>
      <w:bookmarkStart w:id="66" w:name="_Toc472202598"/>
      <w:bookmarkStart w:id="67" w:name="_Toc497474510"/>
      <w:r w:rsidRPr="004E7AB6">
        <w:rPr>
          <w:rFonts w:ascii="Times New Roman" w:hAnsi="Times New Roman" w:cs="Times New Roman"/>
          <w:color w:val="000000"/>
          <w:sz w:val="24"/>
          <w:szCs w:val="24"/>
        </w:rPr>
        <w:t>4. СРОКИ РЕАЛИЗАЦИИ МУНИЦИПАЛЬНОЙ ПРОГРАММЫ</w:t>
      </w:r>
      <w:bookmarkEnd w:id="66"/>
      <w:bookmarkEnd w:id="67"/>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Программа рассчитана на 2021-2023 годы.</w:t>
      </w:r>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Разделение на этапы в ходе реализации Программы не предусматривается:</w:t>
      </w:r>
    </w:p>
    <w:p w:rsidR="00065BCF" w:rsidRPr="004E7AB6" w:rsidRDefault="00065BCF" w:rsidP="00065BCF">
      <w:pPr>
        <w:pStyle w:val="3"/>
        <w:spacing w:after="240"/>
        <w:jc w:val="center"/>
        <w:rPr>
          <w:rFonts w:ascii="Times New Roman" w:hAnsi="Times New Roman" w:cs="Times New Roman"/>
          <w:sz w:val="24"/>
          <w:szCs w:val="24"/>
        </w:rPr>
      </w:pPr>
      <w:bookmarkStart w:id="68" w:name="_Toc472202599"/>
      <w:bookmarkStart w:id="69" w:name="_Toc497474511"/>
      <w:r w:rsidRPr="004E7AB6">
        <w:rPr>
          <w:rFonts w:ascii="Times New Roman" w:hAnsi="Times New Roman" w:cs="Times New Roman"/>
          <w:color w:val="000000"/>
          <w:sz w:val="24"/>
          <w:szCs w:val="24"/>
        </w:rPr>
        <w:t>5. ОСНОВНЫЕ МЕРЫ ПРАВОВОГО РЕГУЛИРОВАНИЯ В СООТВЕТСТВУЮЩЕЙ СФЕРЕ, НАПРАВЛЕННЫЕ НА ДОСТИЖЕНИЕ ЦЕЛИ И КОНЕЧНЫХ РЕЗУЛЬТАТОВ МУНИЦИПАЛЬНОЙ ПРОГРАММЫ</w:t>
      </w:r>
      <w:bookmarkEnd w:id="68"/>
      <w:bookmarkEnd w:id="69"/>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Конституция Российской Федерации, Федеральный закон от 06.10.2003 № 131-ФЗ  «Об общих принципах организации местного самоуправления в Российской Федерации»;</w:t>
      </w:r>
    </w:p>
    <w:p w:rsidR="00065BCF" w:rsidRPr="004E7AB6" w:rsidRDefault="00065BCF" w:rsidP="00065BCF">
      <w:pPr>
        <w:pStyle w:val="3"/>
        <w:spacing w:after="240"/>
        <w:jc w:val="center"/>
        <w:rPr>
          <w:rFonts w:ascii="Times New Roman" w:hAnsi="Times New Roman" w:cs="Times New Roman"/>
        </w:rPr>
      </w:pPr>
      <w:bookmarkStart w:id="70" w:name="_Toc472202600"/>
      <w:bookmarkStart w:id="71" w:name="_Toc497474512"/>
      <w:r w:rsidRPr="004E7AB6">
        <w:rPr>
          <w:rFonts w:ascii="Times New Roman" w:hAnsi="Times New Roman" w:cs="Times New Roman"/>
          <w:color w:val="000000"/>
          <w:sz w:val="24"/>
          <w:szCs w:val="24"/>
        </w:rPr>
        <w:t>6. ПЕРЕЧЕНЬ И КРАТКОЕ ОПИСАНИЕ ПОДПРОГРАММ</w:t>
      </w:r>
      <w:bookmarkEnd w:id="70"/>
      <w:bookmarkEnd w:id="71"/>
    </w:p>
    <w:p w:rsidR="00065BCF" w:rsidRPr="004E7AB6" w:rsidRDefault="00065BCF" w:rsidP="00065BCF">
      <w:pPr>
        <w:pStyle w:val="2"/>
        <w:spacing w:before="240" w:after="240"/>
        <w:jc w:val="center"/>
        <w:rPr>
          <w:rFonts w:ascii="Times New Roman" w:hAnsi="Times New Roman"/>
          <w:b w:val="0"/>
          <w:sz w:val="24"/>
          <w:szCs w:val="24"/>
        </w:rPr>
      </w:pPr>
      <w:bookmarkStart w:id="72" w:name="_Toc497474513"/>
      <w:r w:rsidRPr="004E7AB6">
        <w:rPr>
          <w:rFonts w:ascii="Times New Roman" w:hAnsi="Times New Roman"/>
          <w:color w:val="000000"/>
          <w:sz w:val="24"/>
          <w:szCs w:val="24"/>
        </w:rPr>
        <w:t>6.1. Основные мероприятия подпрограммы «Организация и проведение физкультурно-оздоровительных и спортивных мероприятий МО Пениковское сельское поселение»</w:t>
      </w:r>
      <w:bookmarkEnd w:id="72"/>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 xml:space="preserve">«Создание условий для организации и проведения </w:t>
      </w:r>
      <w:proofErr w:type="spellStart"/>
      <w:r w:rsidRPr="004E7AB6">
        <w:rPr>
          <w:rFonts w:ascii="Times New Roman" w:hAnsi="Times New Roman" w:cs="Times New Roman"/>
          <w:sz w:val="24"/>
          <w:szCs w:val="24"/>
        </w:rPr>
        <w:t>физкультурно</w:t>
      </w:r>
      <w:proofErr w:type="spellEnd"/>
      <w:r w:rsidRPr="004E7AB6">
        <w:rPr>
          <w:rFonts w:ascii="Times New Roman" w:hAnsi="Times New Roman" w:cs="Times New Roman"/>
          <w:sz w:val="24"/>
          <w:szCs w:val="24"/>
        </w:rPr>
        <w:t xml:space="preserve"> – оздоровительных и спортивных мероприятий на территории муниципального образования Пениковское сельское поселение».</w:t>
      </w:r>
    </w:p>
    <w:p w:rsidR="00065BCF" w:rsidRPr="004E7AB6" w:rsidRDefault="00065BCF" w:rsidP="00065BCF">
      <w:pPr>
        <w:rPr>
          <w:rFonts w:ascii="Times New Roman" w:hAnsi="Times New Roman" w:cs="Times New Roman"/>
          <w:sz w:val="24"/>
          <w:szCs w:val="24"/>
        </w:rPr>
      </w:pPr>
    </w:p>
    <w:tbl>
      <w:tblPr>
        <w:tblW w:w="511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2904"/>
        <w:gridCol w:w="839"/>
        <w:gridCol w:w="976"/>
        <w:gridCol w:w="1117"/>
        <w:gridCol w:w="1053"/>
        <w:gridCol w:w="980"/>
        <w:gridCol w:w="1216"/>
      </w:tblGrid>
      <w:tr w:rsidR="00065BCF" w:rsidRPr="004E7AB6" w:rsidTr="00065BCF">
        <w:trPr>
          <w:trHeight w:val="525"/>
        </w:trPr>
        <w:tc>
          <w:tcPr>
            <w:tcW w:w="291" w:type="pct"/>
            <w:vMerge w:val="restart"/>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lastRenderedPageBreak/>
              <w:t xml:space="preserve">№ </w:t>
            </w:r>
            <w:proofErr w:type="gramStart"/>
            <w:r w:rsidRPr="004E7AB6">
              <w:rPr>
                <w:rFonts w:ascii="Times New Roman" w:hAnsi="Times New Roman" w:cs="Times New Roman"/>
                <w:b/>
                <w:bCs/>
                <w:color w:val="000000"/>
                <w:sz w:val="20"/>
                <w:szCs w:val="20"/>
              </w:rPr>
              <w:t>п</w:t>
            </w:r>
            <w:proofErr w:type="gramEnd"/>
            <w:r w:rsidRPr="004E7AB6">
              <w:rPr>
                <w:rFonts w:ascii="Times New Roman" w:hAnsi="Times New Roman" w:cs="Times New Roman"/>
                <w:b/>
                <w:bCs/>
                <w:color w:val="000000"/>
                <w:sz w:val="20"/>
                <w:szCs w:val="20"/>
              </w:rPr>
              <w:t>/п</w:t>
            </w:r>
          </w:p>
        </w:tc>
        <w:tc>
          <w:tcPr>
            <w:tcW w:w="1505" w:type="pct"/>
            <w:vMerge w:val="restart"/>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Наименование мероприятия</w:t>
            </w:r>
          </w:p>
        </w:tc>
        <w:tc>
          <w:tcPr>
            <w:tcW w:w="435" w:type="pct"/>
            <w:vMerge w:val="restart"/>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 xml:space="preserve">Срок </w:t>
            </w:r>
            <w:proofErr w:type="spellStart"/>
            <w:proofErr w:type="gramStart"/>
            <w:r w:rsidRPr="004E7AB6">
              <w:rPr>
                <w:rFonts w:ascii="Times New Roman" w:hAnsi="Times New Roman" w:cs="Times New Roman"/>
                <w:b/>
                <w:bCs/>
                <w:color w:val="000000"/>
                <w:sz w:val="20"/>
                <w:szCs w:val="20"/>
              </w:rPr>
              <w:t>выпол</w:t>
            </w:r>
            <w:proofErr w:type="spellEnd"/>
            <w:r w:rsidRPr="004E7AB6">
              <w:rPr>
                <w:rFonts w:ascii="Times New Roman" w:hAnsi="Times New Roman" w:cs="Times New Roman"/>
                <w:b/>
                <w:bCs/>
                <w:color w:val="000000"/>
                <w:sz w:val="20"/>
                <w:szCs w:val="20"/>
              </w:rPr>
              <w:t>-нения</w:t>
            </w:r>
            <w:proofErr w:type="gramEnd"/>
          </w:p>
        </w:tc>
        <w:tc>
          <w:tcPr>
            <w:tcW w:w="2138" w:type="pct"/>
            <w:gridSpan w:val="4"/>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Объем финансирования, тыс. руб.</w:t>
            </w:r>
          </w:p>
        </w:tc>
        <w:tc>
          <w:tcPr>
            <w:tcW w:w="630" w:type="pct"/>
            <w:vMerge w:val="restart"/>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Источник финансирования (в установленном порядке)</w:t>
            </w:r>
          </w:p>
        </w:tc>
      </w:tr>
      <w:tr w:rsidR="00065BCF" w:rsidRPr="004E7AB6" w:rsidTr="00065BCF">
        <w:trPr>
          <w:trHeight w:val="286"/>
        </w:trPr>
        <w:tc>
          <w:tcPr>
            <w:tcW w:w="291" w:type="pct"/>
            <w:vMerge/>
          </w:tcPr>
          <w:p w:rsidR="00065BCF" w:rsidRPr="004E7AB6" w:rsidRDefault="00065BCF" w:rsidP="00065BCF">
            <w:pPr>
              <w:rPr>
                <w:rFonts w:ascii="Times New Roman" w:hAnsi="Times New Roman" w:cs="Times New Roman"/>
                <w:b/>
                <w:bCs/>
                <w:color w:val="000000"/>
                <w:sz w:val="20"/>
                <w:szCs w:val="20"/>
              </w:rPr>
            </w:pPr>
          </w:p>
        </w:tc>
        <w:tc>
          <w:tcPr>
            <w:tcW w:w="1505" w:type="pct"/>
            <w:vMerge/>
          </w:tcPr>
          <w:p w:rsidR="00065BCF" w:rsidRPr="004E7AB6" w:rsidRDefault="00065BCF" w:rsidP="00065BCF">
            <w:pPr>
              <w:rPr>
                <w:rFonts w:ascii="Times New Roman" w:hAnsi="Times New Roman" w:cs="Times New Roman"/>
                <w:b/>
                <w:bCs/>
                <w:color w:val="000000"/>
                <w:sz w:val="20"/>
                <w:szCs w:val="20"/>
              </w:rPr>
            </w:pPr>
          </w:p>
        </w:tc>
        <w:tc>
          <w:tcPr>
            <w:tcW w:w="435" w:type="pct"/>
            <w:vMerge/>
          </w:tcPr>
          <w:p w:rsidR="00065BCF" w:rsidRPr="004E7AB6" w:rsidRDefault="00065BCF" w:rsidP="00065BCF">
            <w:pPr>
              <w:rPr>
                <w:rFonts w:ascii="Times New Roman" w:hAnsi="Times New Roman" w:cs="Times New Roman"/>
                <w:b/>
                <w:bCs/>
                <w:color w:val="000000"/>
                <w:sz w:val="20"/>
                <w:szCs w:val="20"/>
              </w:rPr>
            </w:pPr>
          </w:p>
        </w:tc>
        <w:tc>
          <w:tcPr>
            <w:tcW w:w="506" w:type="pct"/>
            <w:vMerge w:val="restart"/>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всего</w:t>
            </w:r>
          </w:p>
        </w:tc>
        <w:tc>
          <w:tcPr>
            <w:tcW w:w="1633" w:type="pct"/>
            <w:gridSpan w:val="3"/>
          </w:tcPr>
          <w:p w:rsidR="00065BCF" w:rsidRPr="004E7AB6" w:rsidRDefault="00065BCF" w:rsidP="00065BCF">
            <w:pP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в том числе по годам</w:t>
            </w:r>
          </w:p>
        </w:tc>
        <w:tc>
          <w:tcPr>
            <w:tcW w:w="630" w:type="pct"/>
            <w:vMerge/>
          </w:tcPr>
          <w:p w:rsidR="00065BCF" w:rsidRPr="004E7AB6" w:rsidRDefault="00065BCF" w:rsidP="00065BCF">
            <w:pPr>
              <w:rPr>
                <w:rFonts w:ascii="Times New Roman" w:hAnsi="Times New Roman" w:cs="Times New Roman"/>
                <w:b/>
                <w:bCs/>
                <w:color w:val="000000"/>
                <w:sz w:val="20"/>
                <w:szCs w:val="20"/>
              </w:rPr>
            </w:pPr>
          </w:p>
        </w:tc>
      </w:tr>
      <w:tr w:rsidR="00065BCF" w:rsidRPr="004E7AB6" w:rsidTr="00065BCF">
        <w:trPr>
          <w:trHeight w:val="481"/>
        </w:trPr>
        <w:tc>
          <w:tcPr>
            <w:tcW w:w="291" w:type="pct"/>
            <w:vMerge/>
          </w:tcPr>
          <w:p w:rsidR="00065BCF" w:rsidRPr="004E7AB6" w:rsidRDefault="00065BCF" w:rsidP="00065BCF">
            <w:pPr>
              <w:rPr>
                <w:rFonts w:ascii="Times New Roman" w:hAnsi="Times New Roman" w:cs="Times New Roman"/>
                <w:b/>
                <w:bCs/>
                <w:color w:val="000000"/>
                <w:sz w:val="20"/>
                <w:szCs w:val="20"/>
              </w:rPr>
            </w:pPr>
          </w:p>
        </w:tc>
        <w:tc>
          <w:tcPr>
            <w:tcW w:w="1505" w:type="pct"/>
            <w:vMerge/>
          </w:tcPr>
          <w:p w:rsidR="00065BCF" w:rsidRPr="004E7AB6" w:rsidRDefault="00065BCF" w:rsidP="00065BCF">
            <w:pPr>
              <w:rPr>
                <w:rFonts w:ascii="Times New Roman" w:hAnsi="Times New Roman" w:cs="Times New Roman"/>
                <w:b/>
                <w:bCs/>
                <w:color w:val="000000"/>
                <w:sz w:val="20"/>
                <w:szCs w:val="20"/>
              </w:rPr>
            </w:pPr>
          </w:p>
        </w:tc>
        <w:tc>
          <w:tcPr>
            <w:tcW w:w="435" w:type="pct"/>
            <w:vMerge/>
          </w:tcPr>
          <w:p w:rsidR="00065BCF" w:rsidRPr="004E7AB6" w:rsidRDefault="00065BCF" w:rsidP="00065BCF">
            <w:pPr>
              <w:rPr>
                <w:rFonts w:ascii="Times New Roman" w:hAnsi="Times New Roman" w:cs="Times New Roman"/>
                <w:b/>
                <w:bCs/>
                <w:color w:val="000000"/>
                <w:sz w:val="20"/>
                <w:szCs w:val="20"/>
              </w:rPr>
            </w:pPr>
          </w:p>
        </w:tc>
        <w:tc>
          <w:tcPr>
            <w:tcW w:w="506" w:type="pct"/>
            <w:vMerge/>
          </w:tcPr>
          <w:p w:rsidR="00065BCF" w:rsidRPr="004E7AB6" w:rsidRDefault="00065BCF" w:rsidP="00065BCF">
            <w:pPr>
              <w:rPr>
                <w:rFonts w:ascii="Times New Roman" w:hAnsi="Times New Roman" w:cs="Times New Roman"/>
                <w:b/>
                <w:bCs/>
                <w:color w:val="000000"/>
                <w:sz w:val="20"/>
                <w:szCs w:val="20"/>
              </w:rPr>
            </w:pPr>
          </w:p>
        </w:tc>
        <w:tc>
          <w:tcPr>
            <w:tcW w:w="579" w:type="pct"/>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2021</w:t>
            </w:r>
          </w:p>
        </w:tc>
        <w:tc>
          <w:tcPr>
            <w:tcW w:w="546" w:type="pct"/>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2022</w:t>
            </w:r>
          </w:p>
        </w:tc>
        <w:tc>
          <w:tcPr>
            <w:tcW w:w="508" w:type="pct"/>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2023</w:t>
            </w:r>
          </w:p>
        </w:tc>
        <w:tc>
          <w:tcPr>
            <w:tcW w:w="630" w:type="pct"/>
            <w:vMerge/>
          </w:tcPr>
          <w:p w:rsidR="00065BCF" w:rsidRPr="004E7AB6" w:rsidRDefault="00065BCF" w:rsidP="00065BCF">
            <w:pPr>
              <w:rPr>
                <w:rFonts w:ascii="Times New Roman" w:hAnsi="Times New Roman" w:cs="Times New Roman"/>
                <w:b/>
                <w:bCs/>
                <w:color w:val="000000"/>
                <w:sz w:val="20"/>
                <w:szCs w:val="20"/>
              </w:rPr>
            </w:pPr>
          </w:p>
        </w:tc>
      </w:tr>
      <w:tr w:rsidR="00065BCF" w:rsidRPr="004E7AB6" w:rsidTr="00065BCF">
        <w:trPr>
          <w:trHeight w:val="758"/>
        </w:trPr>
        <w:tc>
          <w:tcPr>
            <w:tcW w:w="291" w:type="pct"/>
          </w:tcPr>
          <w:p w:rsidR="00065BCF" w:rsidRPr="004E7AB6" w:rsidRDefault="00065BCF" w:rsidP="00065BCF">
            <w:pPr>
              <w:rPr>
                <w:rFonts w:ascii="Times New Roman" w:hAnsi="Times New Roman" w:cs="Times New Roman"/>
                <w:color w:val="000000"/>
                <w:sz w:val="20"/>
                <w:szCs w:val="20"/>
              </w:rPr>
            </w:pPr>
            <w:r w:rsidRPr="004E7AB6">
              <w:rPr>
                <w:rFonts w:ascii="Times New Roman" w:hAnsi="Times New Roman" w:cs="Times New Roman"/>
                <w:color w:val="000000"/>
                <w:sz w:val="20"/>
                <w:szCs w:val="20"/>
              </w:rPr>
              <w:t>1</w:t>
            </w:r>
          </w:p>
        </w:tc>
        <w:tc>
          <w:tcPr>
            <w:tcW w:w="1505" w:type="pct"/>
          </w:tcPr>
          <w:p w:rsidR="00065BCF" w:rsidRPr="004E7AB6" w:rsidRDefault="00065BCF" w:rsidP="00065BCF">
            <w:pPr>
              <w:rPr>
                <w:rFonts w:ascii="Times New Roman" w:hAnsi="Times New Roman" w:cs="Times New Roman"/>
                <w:sz w:val="20"/>
                <w:szCs w:val="20"/>
              </w:rPr>
            </w:pPr>
            <w:r w:rsidRPr="004E7AB6">
              <w:rPr>
                <w:rFonts w:ascii="Times New Roman" w:hAnsi="Times New Roman" w:cs="Times New Roman"/>
                <w:sz w:val="20"/>
                <w:szCs w:val="20"/>
              </w:rPr>
              <w:t>Проведение спортивных мероприятий</w:t>
            </w:r>
          </w:p>
        </w:tc>
        <w:tc>
          <w:tcPr>
            <w:tcW w:w="435" w:type="pct"/>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2021-2023 гг.</w:t>
            </w:r>
          </w:p>
        </w:tc>
        <w:tc>
          <w:tcPr>
            <w:tcW w:w="506"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218,512</w:t>
            </w:r>
          </w:p>
        </w:tc>
        <w:tc>
          <w:tcPr>
            <w:tcW w:w="579"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70,000</w:t>
            </w:r>
          </w:p>
        </w:tc>
        <w:tc>
          <w:tcPr>
            <w:tcW w:w="546"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72,800</w:t>
            </w:r>
          </w:p>
        </w:tc>
        <w:tc>
          <w:tcPr>
            <w:tcW w:w="508"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75,712</w:t>
            </w:r>
          </w:p>
        </w:tc>
        <w:tc>
          <w:tcPr>
            <w:tcW w:w="630" w:type="pct"/>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бюджет МО</w:t>
            </w:r>
          </w:p>
        </w:tc>
      </w:tr>
      <w:tr w:rsidR="00065BCF" w:rsidRPr="004E7AB6" w:rsidTr="00065BCF">
        <w:trPr>
          <w:trHeight w:val="236"/>
        </w:trPr>
        <w:tc>
          <w:tcPr>
            <w:tcW w:w="291" w:type="pct"/>
          </w:tcPr>
          <w:p w:rsidR="00065BCF" w:rsidRPr="004E7AB6" w:rsidRDefault="00065BCF" w:rsidP="00065BCF">
            <w:pPr>
              <w:rPr>
                <w:rFonts w:ascii="Times New Roman" w:hAnsi="Times New Roman" w:cs="Times New Roman"/>
                <w:color w:val="000000"/>
                <w:sz w:val="20"/>
                <w:szCs w:val="20"/>
              </w:rPr>
            </w:pPr>
            <w:r w:rsidRPr="004E7AB6">
              <w:rPr>
                <w:rFonts w:ascii="Times New Roman" w:hAnsi="Times New Roman" w:cs="Times New Roman"/>
                <w:color w:val="000000"/>
                <w:sz w:val="20"/>
                <w:szCs w:val="20"/>
              </w:rPr>
              <w:t>2</w:t>
            </w:r>
          </w:p>
        </w:tc>
        <w:tc>
          <w:tcPr>
            <w:tcW w:w="1505" w:type="pct"/>
          </w:tcPr>
          <w:p w:rsidR="00065BCF" w:rsidRPr="004E7AB6" w:rsidRDefault="00065BCF" w:rsidP="00065BCF">
            <w:pPr>
              <w:rPr>
                <w:rFonts w:ascii="Times New Roman" w:hAnsi="Times New Roman" w:cs="Times New Roman"/>
                <w:sz w:val="20"/>
                <w:szCs w:val="20"/>
              </w:rPr>
            </w:pPr>
            <w:r w:rsidRPr="004E7AB6">
              <w:rPr>
                <w:rFonts w:ascii="Times New Roman" w:hAnsi="Times New Roman" w:cs="Times New Roman"/>
                <w:sz w:val="20"/>
                <w:szCs w:val="20"/>
              </w:rPr>
              <w:t>Обслуживание оборудования в надлежащем виде открытой спортивной площадки</w:t>
            </w:r>
          </w:p>
        </w:tc>
        <w:tc>
          <w:tcPr>
            <w:tcW w:w="435" w:type="pct"/>
            <w:vAlign w:val="center"/>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color w:val="000000"/>
                <w:sz w:val="20"/>
                <w:szCs w:val="20"/>
              </w:rPr>
              <w:t>2021-2023 гг.</w:t>
            </w:r>
          </w:p>
        </w:tc>
        <w:tc>
          <w:tcPr>
            <w:tcW w:w="506"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1 057,941</w:t>
            </w:r>
          </w:p>
        </w:tc>
        <w:tc>
          <w:tcPr>
            <w:tcW w:w="579"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338,910</w:t>
            </w:r>
          </w:p>
        </w:tc>
        <w:tc>
          <w:tcPr>
            <w:tcW w:w="546"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352,466</w:t>
            </w:r>
          </w:p>
        </w:tc>
        <w:tc>
          <w:tcPr>
            <w:tcW w:w="508"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366,565</w:t>
            </w:r>
          </w:p>
        </w:tc>
        <w:tc>
          <w:tcPr>
            <w:tcW w:w="630" w:type="pct"/>
            <w:vAlign w:val="center"/>
          </w:tcPr>
          <w:p w:rsidR="00065BCF" w:rsidRPr="004E7AB6" w:rsidRDefault="00065BCF" w:rsidP="00065BCF">
            <w:pPr>
              <w:jc w:val="center"/>
              <w:rPr>
                <w:rFonts w:ascii="Times New Roman" w:hAnsi="Times New Roman" w:cs="Times New Roman"/>
                <w:color w:val="000000"/>
                <w:sz w:val="20"/>
                <w:szCs w:val="20"/>
              </w:rPr>
            </w:pPr>
            <w:r w:rsidRPr="004E7AB6">
              <w:rPr>
                <w:rFonts w:ascii="Times New Roman" w:hAnsi="Times New Roman" w:cs="Times New Roman"/>
                <w:color w:val="000000"/>
                <w:sz w:val="20"/>
                <w:szCs w:val="20"/>
              </w:rPr>
              <w:t>бюджет МО</w:t>
            </w:r>
          </w:p>
        </w:tc>
      </w:tr>
      <w:tr w:rsidR="00065BCF" w:rsidRPr="004E7AB6" w:rsidTr="00065BCF">
        <w:trPr>
          <w:trHeight w:val="236"/>
        </w:trPr>
        <w:tc>
          <w:tcPr>
            <w:tcW w:w="291" w:type="pct"/>
          </w:tcPr>
          <w:p w:rsidR="00065BCF" w:rsidRPr="004E7AB6" w:rsidRDefault="00065BCF" w:rsidP="00065BCF">
            <w:pPr>
              <w:rPr>
                <w:rFonts w:ascii="Times New Roman" w:hAnsi="Times New Roman" w:cs="Times New Roman"/>
                <w:color w:val="000000"/>
                <w:sz w:val="20"/>
                <w:szCs w:val="20"/>
              </w:rPr>
            </w:pPr>
            <w:r w:rsidRPr="004E7AB6">
              <w:rPr>
                <w:rFonts w:ascii="Times New Roman" w:hAnsi="Times New Roman" w:cs="Times New Roman"/>
                <w:color w:val="000000"/>
                <w:sz w:val="20"/>
                <w:szCs w:val="20"/>
              </w:rPr>
              <w:t>3</w:t>
            </w:r>
          </w:p>
        </w:tc>
        <w:tc>
          <w:tcPr>
            <w:tcW w:w="1505" w:type="pct"/>
          </w:tcPr>
          <w:p w:rsidR="00065BCF" w:rsidRPr="004E7AB6" w:rsidRDefault="00065BCF" w:rsidP="00065BCF">
            <w:pPr>
              <w:rPr>
                <w:rFonts w:ascii="Times New Roman" w:hAnsi="Times New Roman" w:cs="Times New Roman"/>
                <w:sz w:val="20"/>
                <w:szCs w:val="20"/>
              </w:rPr>
            </w:pPr>
            <w:r w:rsidRPr="004E7AB6">
              <w:rPr>
                <w:rFonts w:ascii="Times New Roman" w:hAnsi="Times New Roman" w:cs="Times New Roman"/>
                <w:sz w:val="20"/>
                <w:szCs w:val="20"/>
              </w:rPr>
              <w:t>Прочая закупка товаров, работ и услуг для обеспечения выполнения муниципального задания</w:t>
            </w:r>
          </w:p>
        </w:tc>
        <w:tc>
          <w:tcPr>
            <w:tcW w:w="435" w:type="pct"/>
            <w:vAlign w:val="center"/>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color w:val="000000"/>
                <w:sz w:val="20"/>
                <w:szCs w:val="20"/>
              </w:rPr>
              <w:t>2021-2023 гг.</w:t>
            </w:r>
          </w:p>
        </w:tc>
        <w:tc>
          <w:tcPr>
            <w:tcW w:w="506"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6 013,263</w:t>
            </w:r>
          </w:p>
        </w:tc>
        <w:tc>
          <w:tcPr>
            <w:tcW w:w="579"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1 926,340</w:t>
            </w:r>
          </w:p>
        </w:tc>
        <w:tc>
          <w:tcPr>
            <w:tcW w:w="546"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2 003,394</w:t>
            </w:r>
          </w:p>
        </w:tc>
        <w:tc>
          <w:tcPr>
            <w:tcW w:w="508"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2 083,529</w:t>
            </w:r>
          </w:p>
        </w:tc>
        <w:tc>
          <w:tcPr>
            <w:tcW w:w="630" w:type="pct"/>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бюджет МО</w:t>
            </w:r>
          </w:p>
        </w:tc>
      </w:tr>
      <w:tr w:rsidR="00065BCF" w:rsidRPr="004E7AB6" w:rsidTr="00065BCF">
        <w:trPr>
          <w:trHeight w:val="316"/>
        </w:trPr>
        <w:tc>
          <w:tcPr>
            <w:tcW w:w="2231" w:type="pct"/>
            <w:gridSpan w:val="3"/>
            <w:vAlign w:val="center"/>
          </w:tcPr>
          <w:p w:rsidR="00065BCF" w:rsidRPr="004E7AB6" w:rsidRDefault="00065BCF" w:rsidP="00065BCF">
            <w:pPr>
              <w:jc w:val="right"/>
              <w:rPr>
                <w:rFonts w:ascii="Times New Roman" w:hAnsi="Times New Roman" w:cs="Times New Roman"/>
                <w:b/>
                <w:color w:val="000000"/>
                <w:sz w:val="20"/>
                <w:szCs w:val="20"/>
              </w:rPr>
            </w:pPr>
            <w:r w:rsidRPr="004E7AB6">
              <w:rPr>
                <w:rFonts w:ascii="Times New Roman" w:hAnsi="Times New Roman" w:cs="Times New Roman"/>
                <w:b/>
                <w:color w:val="000000"/>
                <w:sz w:val="20"/>
                <w:szCs w:val="20"/>
              </w:rPr>
              <w:t>Всего</w:t>
            </w:r>
          </w:p>
        </w:tc>
        <w:tc>
          <w:tcPr>
            <w:tcW w:w="506" w:type="pct"/>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7 289,716</w:t>
            </w:r>
          </w:p>
        </w:tc>
        <w:tc>
          <w:tcPr>
            <w:tcW w:w="579" w:type="pct"/>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2 335,250</w:t>
            </w:r>
          </w:p>
        </w:tc>
        <w:tc>
          <w:tcPr>
            <w:tcW w:w="546"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2 428,660</w:t>
            </w:r>
          </w:p>
        </w:tc>
        <w:tc>
          <w:tcPr>
            <w:tcW w:w="508"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2525,806</w:t>
            </w:r>
          </w:p>
        </w:tc>
        <w:tc>
          <w:tcPr>
            <w:tcW w:w="630"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p>
        </w:tc>
      </w:tr>
    </w:tbl>
    <w:p w:rsidR="00065BCF" w:rsidRPr="004E7AB6" w:rsidRDefault="00065BCF" w:rsidP="00065BCF">
      <w:pPr>
        <w:rPr>
          <w:rFonts w:ascii="Times New Roman" w:hAnsi="Times New Roman" w:cs="Times New Roman"/>
          <w:sz w:val="24"/>
          <w:szCs w:val="24"/>
        </w:rPr>
      </w:pPr>
    </w:p>
    <w:p w:rsidR="00065BCF" w:rsidRPr="004E7AB6" w:rsidRDefault="00065BCF" w:rsidP="00065BCF">
      <w:pPr>
        <w:pStyle w:val="2"/>
        <w:spacing w:after="240"/>
        <w:jc w:val="center"/>
        <w:rPr>
          <w:rFonts w:ascii="Times New Roman" w:hAnsi="Times New Roman"/>
          <w:color w:val="000000"/>
          <w:sz w:val="24"/>
          <w:szCs w:val="24"/>
        </w:rPr>
      </w:pPr>
      <w:bookmarkStart w:id="73" w:name="_Toc497389890"/>
      <w:bookmarkStart w:id="74" w:name="_Toc497389903"/>
      <w:bookmarkStart w:id="75" w:name="_Toc497390139"/>
      <w:bookmarkStart w:id="76" w:name="_Toc497390162"/>
      <w:bookmarkStart w:id="77" w:name="_Toc497392530"/>
      <w:bookmarkStart w:id="78" w:name="_Toc497474514"/>
      <w:r w:rsidRPr="004E7AB6">
        <w:rPr>
          <w:rFonts w:ascii="Times New Roman" w:hAnsi="Times New Roman"/>
          <w:color w:val="000000"/>
          <w:sz w:val="24"/>
          <w:szCs w:val="24"/>
        </w:rPr>
        <w:t xml:space="preserve">6.2. </w:t>
      </w:r>
      <w:bookmarkEnd w:id="73"/>
      <w:bookmarkEnd w:id="74"/>
      <w:bookmarkEnd w:id="75"/>
      <w:bookmarkEnd w:id="76"/>
      <w:bookmarkEnd w:id="77"/>
      <w:r w:rsidRPr="004E7AB6">
        <w:rPr>
          <w:rFonts w:ascii="Times New Roman" w:hAnsi="Times New Roman"/>
          <w:color w:val="000000"/>
          <w:sz w:val="24"/>
          <w:szCs w:val="24"/>
        </w:rPr>
        <w:t>Основные мероприятия подпрограммы «Реализация молодежной политики в муниципальном образовании Пениковское сельское поселение»</w:t>
      </w:r>
      <w:bookmarkEnd w:id="78"/>
    </w:p>
    <w:p w:rsidR="00065BCF" w:rsidRPr="004E7AB6" w:rsidRDefault="00065BCF" w:rsidP="00065BCF">
      <w:pPr>
        <w:ind w:firstLine="708"/>
        <w:jc w:val="center"/>
        <w:rPr>
          <w:rFonts w:ascii="Times New Roman" w:hAnsi="Times New Roman" w:cs="Times New Roman"/>
          <w:sz w:val="24"/>
          <w:szCs w:val="24"/>
        </w:rPr>
      </w:pPr>
      <w:r w:rsidRPr="004E7AB6">
        <w:rPr>
          <w:rFonts w:ascii="Times New Roman" w:hAnsi="Times New Roman" w:cs="Times New Roman"/>
          <w:b/>
          <w:color w:val="000000"/>
          <w:sz w:val="24"/>
          <w:szCs w:val="24"/>
        </w:rPr>
        <w:t>Основные мероприятия</w:t>
      </w:r>
      <w:r w:rsidRPr="004E7AB6">
        <w:rPr>
          <w:rFonts w:ascii="Times New Roman" w:hAnsi="Times New Roman" w:cs="Times New Roman"/>
          <w:b/>
          <w:sz w:val="24"/>
          <w:szCs w:val="24"/>
        </w:rPr>
        <w:t xml:space="preserve"> подпрограммы</w:t>
      </w:r>
    </w:p>
    <w:p w:rsidR="00065BCF" w:rsidRPr="004E7AB6" w:rsidRDefault="00065BCF" w:rsidP="00065BCF">
      <w:pPr>
        <w:ind w:firstLine="708"/>
        <w:jc w:val="center"/>
        <w:rPr>
          <w:rFonts w:ascii="Times New Roman" w:hAnsi="Times New Roman" w:cs="Times New Roman"/>
          <w:sz w:val="24"/>
          <w:szCs w:val="24"/>
        </w:rPr>
      </w:pPr>
      <w:r w:rsidRPr="004E7AB6">
        <w:rPr>
          <w:rFonts w:ascii="Times New Roman" w:hAnsi="Times New Roman" w:cs="Times New Roman"/>
          <w:sz w:val="24"/>
          <w:szCs w:val="24"/>
        </w:rPr>
        <w:t>«Создание условий для реализации молодёжной политики на территории муниципального образования Пениковское сельское поселение».</w:t>
      </w:r>
    </w:p>
    <w:tbl>
      <w:tblPr>
        <w:tblW w:w="503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9"/>
        <w:gridCol w:w="2858"/>
        <w:gridCol w:w="827"/>
        <w:gridCol w:w="961"/>
        <w:gridCol w:w="1100"/>
        <w:gridCol w:w="1037"/>
        <w:gridCol w:w="965"/>
        <w:gridCol w:w="1203"/>
      </w:tblGrid>
      <w:tr w:rsidR="00065BCF" w:rsidRPr="004E7AB6" w:rsidTr="00065BCF">
        <w:trPr>
          <w:trHeight w:val="526"/>
        </w:trPr>
        <w:tc>
          <w:tcPr>
            <w:tcW w:w="289" w:type="pct"/>
            <w:vMerge w:val="restart"/>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 xml:space="preserve">№ </w:t>
            </w:r>
            <w:proofErr w:type="gramStart"/>
            <w:r w:rsidRPr="004E7AB6">
              <w:rPr>
                <w:rFonts w:ascii="Times New Roman" w:hAnsi="Times New Roman" w:cs="Times New Roman"/>
                <w:b/>
                <w:bCs/>
                <w:color w:val="000000"/>
                <w:sz w:val="20"/>
                <w:szCs w:val="20"/>
              </w:rPr>
              <w:t>п</w:t>
            </w:r>
            <w:proofErr w:type="gramEnd"/>
            <w:r w:rsidRPr="004E7AB6">
              <w:rPr>
                <w:rFonts w:ascii="Times New Roman" w:hAnsi="Times New Roman" w:cs="Times New Roman"/>
                <w:b/>
                <w:bCs/>
                <w:color w:val="000000"/>
                <w:sz w:val="20"/>
                <w:szCs w:val="20"/>
              </w:rPr>
              <w:t>/п</w:t>
            </w:r>
          </w:p>
        </w:tc>
        <w:tc>
          <w:tcPr>
            <w:tcW w:w="1504" w:type="pct"/>
            <w:vMerge w:val="restart"/>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Наименование мероприятия</w:t>
            </w:r>
          </w:p>
        </w:tc>
        <w:tc>
          <w:tcPr>
            <w:tcW w:w="435" w:type="pct"/>
            <w:vMerge w:val="restart"/>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 xml:space="preserve">Срок </w:t>
            </w:r>
            <w:proofErr w:type="spellStart"/>
            <w:proofErr w:type="gramStart"/>
            <w:r w:rsidRPr="004E7AB6">
              <w:rPr>
                <w:rFonts w:ascii="Times New Roman" w:hAnsi="Times New Roman" w:cs="Times New Roman"/>
                <w:b/>
                <w:bCs/>
                <w:color w:val="000000"/>
                <w:sz w:val="20"/>
                <w:szCs w:val="20"/>
              </w:rPr>
              <w:t>выпол</w:t>
            </w:r>
            <w:proofErr w:type="spellEnd"/>
            <w:r w:rsidRPr="004E7AB6">
              <w:rPr>
                <w:rFonts w:ascii="Times New Roman" w:hAnsi="Times New Roman" w:cs="Times New Roman"/>
                <w:b/>
                <w:bCs/>
                <w:color w:val="000000"/>
                <w:sz w:val="20"/>
                <w:szCs w:val="20"/>
              </w:rPr>
              <w:t>-нения</w:t>
            </w:r>
            <w:proofErr w:type="gramEnd"/>
          </w:p>
        </w:tc>
        <w:tc>
          <w:tcPr>
            <w:tcW w:w="2138" w:type="pct"/>
            <w:gridSpan w:val="4"/>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Объем финансирования, тыс. руб.</w:t>
            </w:r>
          </w:p>
        </w:tc>
        <w:tc>
          <w:tcPr>
            <w:tcW w:w="633" w:type="pct"/>
            <w:vMerge w:val="restart"/>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Источник финансирования  (в установленном порядке)</w:t>
            </w:r>
          </w:p>
        </w:tc>
      </w:tr>
      <w:tr w:rsidR="00065BCF" w:rsidRPr="004E7AB6" w:rsidTr="00065BCF">
        <w:trPr>
          <w:trHeight w:val="287"/>
        </w:trPr>
        <w:tc>
          <w:tcPr>
            <w:tcW w:w="289" w:type="pct"/>
            <w:vMerge/>
          </w:tcPr>
          <w:p w:rsidR="00065BCF" w:rsidRPr="004E7AB6" w:rsidRDefault="00065BCF" w:rsidP="00065BCF">
            <w:pPr>
              <w:rPr>
                <w:rFonts w:ascii="Times New Roman" w:hAnsi="Times New Roman" w:cs="Times New Roman"/>
                <w:b/>
                <w:bCs/>
                <w:color w:val="000000"/>
                <w:sz w:val="20"/>
                <w:szCs w:val="20"/>
              </w:rPr>
            </w:pPr>
          </w:p>
        </w:tc>
        <w:tc>
          <w:tcPr>
            <w:tcW w:w="1504" w:type="pct"/>
            <w:vMerge/>
          </w:tcPr>
          <w:p w:rsidR="00065BCF" w:rsidRPr="004E7AB6" w:rsidRDefault="00065BCF" w:rsidP="00065BCF">
            <w:pPr>
              <w:rPr>
                <w:rFonts w:ascii="Times New Roman" w:hAnsi="Times New Roman" w:cs="Times New Roman"/>
                <w:b/>
                <w:bCs/>
                <w:color w:val="000000"/>
                <w:sz w:val="20"/>
                <w:szCs w:val="20"/>
              </w:rPr>
            </w:pPr>
          </w:p>
        </w:tc>
        <w:tc>
          <w:tcPr>
            <w:tcW w:w="435" w:type="pct"/>
            <w:vMerge/>
          </w:tcPr>
          <w:p w:rsidR="00065BCF" w:rsidRPr="004E7AB6" w:rsidRDefault="00065BCF" w:rsidP="00065BCF">
            <w:pPr>
              <w:rPr>
                <w:rFonts w:ascii="Times New Roman" w:hAnsi="Times New Roman" w:cs="Times New Roman"/>
                <w:b/>
                <w:bCs/>
                <w:color w:val="000000"/>
                <w:sz w:val="20"/>
                <w:szCs w:val="20"/>
              </w:rPr>
            </w:pPr>
          </w:p>
        </w:tc>
        <w:tc>
          <w:tcPr>
            <w:tcW w:w="506" w:type="pct"/>
            <w:vMerge w:val="restart"/>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всего</w:t>
            </w:r>
          </w:p>
        </w:tc>
        <w:tc>
          <w:tcPr>
            <w:tcW w:w="1633" w:type="pct"/>
            <w:gridSpan w:val="3"/>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в том числе по годам</w:t>
            </w:r>
          </w:p>
        </w:tc>
        <w:tc>
          <w:tcPr>
            <w:tcW w:w="633" w:type="pct"/>
            <w:vMerge/>
            <w:vAlign w:val="center"/>
          </w:tcPr>
          <w:p w:rsidR="00065BCF" w:rsidRPr="004E7AB6" w:rsidRDefault="00065BCF" w:rsidP="00065BCF">
            <w:pPr>
              <w:jc w:val="center"/>
              <w:rPr>
                <w:rFonts w:ascii="Times New Roman" w:hAnsi="Times New Roman" w:cs="Times New Roman"/>
                <w:b/>
                <w:bCs/>
                <w:color w:val="000000"/>
                <w:sz w:val="20"/>
                <w:szCs w:val="20"/>
              </w:rPr>
            </w:pPr>
          </w:p>
        </w:tc>
      </w:tr>
      <w:tr w:rsidR="00065BCF" w:rsidRPr="004E7AB6" w:rsidTr="00065BCF">
        <w:trPr>
          <w:trHeight w:val="482"/>
        </w:trPr>
        <w:tc>
          <w:tcPr>
            <w:tcW w:w="289" w:type="pct"/>
            <w:vMerge/>
          </w:tcPr>
          <w:p w:rsidR="00065BCF" w:rsidRPr="004E7AB6" w:rsidRDefault="00065BCF" w:rsidP="00065BCF">
            <w:pPr>
              <w:rPr>
                <w:rFonts w:ascii="Times New Roman" w:hAnsi="Times New Roman" w:cs="Times New Roman"/>
                <w:b/>
                <w:bCs/>
                <w:color w:val="000000"/>
                <w:sz w:val="20"/>
                <w:szCs w:val="20"/>
              </w:rPr>
            </w:pPr>
          </w:p>
        </w:tc>
        <w:tc>
          <w:tcPr>
            <w:tcW w:w="1504" w:type="pct"/>
            <w:vMerge/>
          </w:tcPr>
          <w:p w:rsidR="00065BCF" w:rsidRPr="004E7AB6" w:rsidRDefault="00065BCF" w:rsidP="00065BCF">
            <w:pPr>
              <w:rPr>
                <w:rFonts w:ascii="Times New Roman" w:hAnsi="Times New Roman" w:cs="Times New Roman"/>
                <w:b/>
                <w:bCs/>
                <w:color w:val="000000"/>
                <w:sz w:val="20"/>
                <w:szCs w:val="20"/>
              </w:rPr>
            </w:pPr>
          </w:p>
        </w:tc>
        <w:tc>
          <w:tcPr>
            <w:tcW w:w="435" w:type="pct"/>
            <w:vMerge/>
          </w:tcPr>
          <w:p w:rsidR="00065BCF" w:rsidRPr="004E7AB6" w:rsidRDefault="00065BCF" w:rsidP="00065BCF">
            <w:pPr>
              <w:rPr>
                <w:rFonts w:ascii="Times New Roman" w:hAnsi="Times New Roman" w:cs="Times New Roman"/>
                <w:b/>
                <w:bCs/>
                <w:color w:val="000000"/>
                <w:sz w:val="20"/>
                <w:szCs w:val="20"/>
              </w:rPr>
            </w:pPr>
          </w:p>
        </w:tc>
        <w:tc>
          <w:tcPr>
            <w:tcW w:w="506" w:type="pct"/>
            <w:vMerge/>
            <w:vAlign w:val="center"/>
          </w:tcPr>
          <w:p w:rsidR="00065BCF" w:rsidRPr="004E7AB6" w:rsidRDefault="00065BCF" w:rsidP="00065BCF">
            <w:pPr>
              <w:jc w:val="center"/>
              <w:rPr>
                <w:rFonts w:ascii="Times New Roman" w:hAnsi="Times New Roman" w:cs="Times New Roman"/>
                <w:b/>
                <w:bCs/>
                <w:color w:val="000000"/>
                <w:sz w:val="20"/>
                <w:szCs w:val="20"/>
              </w:rPr>
            </w:pPr>
          </w:p>
        </w:tc>
        <w:tc>
          <w:tcPr>
            <w:tcW w:w="579" w:type="pct"/>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2021</w:t>
            </w:r>
          </w:p>
        </w:tc>
        <w:tc>
          <w:tcPr>
            <w:tcW w:w="546" w:type="pct"/>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2022</w:t>
            </w:r>
          </w:p>
        </w:tc>
        <w:tc>
          <w:tcPr>
            <w:tcW w:w="508" w:type="pct"/>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2023</w:t>
            </w:r>
          </w:p>
        </w:tc>
        <w:tc>
          <w:tcPr>
            <w:tcW w:w="633" w:type="pct"/>
            <w:vMerge/>
            <w:vAlign w:val="center"/>
          </w:tcPr>
          <w:p w:rsidR="00065BCF" w:rsidRPr="004E7AB6" w:rsidRDefault="00065BCF" w:rsidP="00065BCF">
            <w:pPr>
              <w:jc w:val="center"/>
              <w:rPr>
                <w:rFonts w:ascii="Times New Roman" w:hAnsi="Times New Roman" w:cs="Times New Roman"/>
                <w:b/>
                <w:bCs/>
                <w:color w:val="000000"/>
                <w:sz w:val="20"/>
                <w:szCs w:val="20"/>
              </w:rPr>
            </w:pPr>
          </w:p>
        </w:tc>
      </w:tr>
      <w:tr w:rsidR="00065BCF" w:rsidRPr="004E7AB6" w:rsidTr="00065BCF">
        <w:trPr>
          <w:trHeight w:val="760"/>
        </w:trPr>
        <w:tc>
          <w:tcPr>
            <w:tcW w:w="289" w:type="pct"/>
          </w:tcPr>
          <w:p w:rsidR="00065BCF" w:rsidRPr="004E7AB6" w:rsidRDefault="00065BCF" w:rsidP="00065BCF">
            <w:pPr>
              <w:rPr>
                <w:rFonts w:ascii="Times New Roman" w:hAnsi="Times New Roman" w:cs="Times New Roman"/>
                <w:color w:val="000000"/>
                <w:sz w:val="20"/>
                <w:szCs w:val="20"/>
              </w:rPr>
            </w:pPr>
            <w:r w:rsidRPr="004E7AB6">
              <w:rPr>
                <w:rFonts w:ascii="Times New Roman" w:hAnsi="Times New Roman" w:cs="Times New Roman"/>
                <w:color w:val="000000"/>
                <w:sz w:val="20"/>
                <w:szCs w:val="20"/>
              </w:rPr>
              <w:t>1</w:t>
            </w:r>
          </w:p>
        </w:tc>
        <w:tc>
          <w:tcPr>
            <w:tcW w:w="1504" w:type="pct"/>
          </w:tcPr>
          <w:p w:rsidR="00065BCF" w:rsidRPr="004E7AB6" w:rsidRDefault="00065BCF" w:rsidP="00065BCF">
            <w:pPr>
              <w:rPr>
                <w:rFonts w:ascii="Times New Roman" w:hAnsi="Times New Roman" w:cs="Times New Roman"/>
                <w:sz w:val="20"/>
                <w:szCs w:val="20"/>
              </w:rPr>
            </w:pPr>
            <w:r w:rsidRPr="004E7AB6">
              <w:rPr>
                <w:rFonts w:ascii="Times New Roman" w:hAnsi="Times New Roman" w:cs="Times New Roman"/>
                <w:sz w:val="20"/>
                <w:szCs w:val="20"/>
              </w:rPr>
              <w:t>Вовлечение жителей в возрасте от 14 до 30 лет в позитивные социальные практики</w:t>
            </w:r>
          </w:p>
        </w:tc>
        <w:tc>
          <w:tcPr>
            <w:tcW w:w="435" w:type="pct"/>
          </w:tcPr>
          <w:p w:rsidR="00065BCF" w:rsidRPr="004E7AB6" w:rsidRDefault="00065BCF" w:rsidP="00065BCF">
            <w:pPr>
              <w:rPr>
                <w:rFonts w:ascii="Times New Roman" w:hAnsi="Times New Roman" w:cs="Times New Roman"/>
                <w:color w:val="000000"/>
                <w:sz w:val="20"/>
                <w:szCs w:val="20"/>
              </w:rPr>
            </w:pPr>
            <w:r w:rsidRPr="004E7AB6">
              <w:rPr>
                <w:rFonts w:ascii="Times New Roman" w:hAnsi="Times New Roman" w:cs="Times New Roman"/>
                <w:color w:val="000000"/>
                <w:sz w:val="20"/>
                <w:szCs w:val="20"/>
              </w:rPr>
              <w:t>2021-2023 гг.</w:t>
            </w:r>
          </w:p>
        </w:tc>
        <w:tc>
          <w:tcPr>
            <w:tcW w:w="506"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312,16</w:t>
            </w:r>
          </w:p>
        </w:tc>
        <w:tc>
          <w:tcPr>
            <w:tcW w:w="579"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100,00</w:t>
            </w:r>
          </w:p>
        </w:tc>
        <w:tc>
          <w:tcPr>
            <w:tcW w:w="546"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104,00</w:t>
            </w:r>
          </w:p>
        </w:tc>
        <w:tc>
          <w:tcPr>
            <w:tcW w:w="508"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108,16</w:t>
            </w:r>
          </w:p>
        </w:tc>
        <w:tc>
          <w:tcPr>
            <w:tcW w:w="633" w:type="pct"/>
            <w:vAlign w:val="center"/>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color w:val="000000"/>
                <w:sz w:val="20"/>
                <w:szCs w:val="20"/>
              </w:rPr>
              <w:t>бюджет МО</w:t>
            </w:r>
          </w:p>
        </w:tc>
      </w:tr>
      <w:tr w:rsidR="00065BCF" w:rsidRPr="004E7AB6" w:rsidTr="00065BCF">
        <w:trPr>
          <w:trHeight w:val="236"/>
        </w:trPr>
        <w:tc>
          <w:tcPr>
            <w:tcW w:w="289" w:type="pct"/>
          </w:tcPr>
          <w:p w:rsidR="00065BCF" w:rsidRPr="004E7AB6" w:rsidRDefault="00065BCF" w:rsidP="00065BCF">
            <w:pPr>
              <w:rPr>
                <w:rFonts w:ascii="Times New Roman" w:hAnsi="Times New Roman" w:cs="Times New Roman"/>
                <w:color w:val="000000"/>
                <w:sz w:val="20"/>
                <w:szCs w:val="20"/>
              </w:rPr>
            </w:pPr>
            <w:r w:rsidRPr="004E7AB6">
              <w:rPr>
                <w:rFonts w:ascii="Times New Roman" w:hAnsi="Times New Roman" w:cs="Times New Roman"/>
                <w:color w:val="000000"/>
                <w:sz w:val="20"/>
                <w:szCs w:val="20"/>
              </w:rPr>
              <w:t>2</w:t>
            </w:r>
          </w:p>
        </w:tc>
        <w:tc>
          <w:tcPr>
            <w:tcW w:w="1504" w:type="pct"/>
          </w:tcPr>
          <w:p w:rsidR="00065BCF" w:rsidRPr="004E7AB6" w:rsidRDefault="00065BCF" w:rsidP="00065BCF">
            <w:pPr>
              <w:rPr>
                <w:rFonts w:ascii="Times New Roman" w:hAnsi="Times New Roman" w:cs="Times New Roman"/>
                <w:sz w:val="20"/>
                <w:szCs w:val="20"/>
              </w:rPr>
            </w:pPr>
            <w:r w:rsidRPr="004E7AB6">
              <w:rPr>
                <w:rFonts w:ascii="Times New Roman" w:hAnsi="Times New Roman" w:cs="Times New Roman"/>
                <w:sz w:val="20"/>
                <w:szCs w:val="20"/>
              </w:rPr>
              <w:t>Участие во всероссийских, межрегиональных и международных мероприятиях и проектах: выставках, конкурсах, фестивалях, акциях, лагерях и сборах; организация молодежных обменов</w:t>
            </w:r>
          </w:p>
        </w:tc>
        <w:tc>
          <w:tcPr>
            <w:tcW w:w="435" w:type="pct"/>
          </w:tcPr>
          <w:p w:rsidR="00065BCF" w:rsidRPr="004E7AB6" w:rsidRDefault="00065BCF" w:rsidP="00065BCF">
            <w:pPr>
              <w:rPr>
                <w:rFonts w:ascii="Times New Roman" w:hAnsi="Times New Roman" w:cs="Times New Roman"/>
                <w:color w:val="000000"/>
                <w:sz w:val="20"/>
                <w:szCs w:val="20"/>
              </w:rPr>
            </w:pPr>
            <w:r w:rsidRPr="004E7AB6">
              <w:rPr>
                <w:rFonts w:ascii="Times New Roman" w:hAnsi="Times New Roman" w:cs="Times New Roman"/>
                <w:color w:val="000000"/>
                <w:sz w:val="20"/>
                <w:szCs w:val="20"/>
              </w:rPr>
              <w:t xml:space="preserve">2021-2023 </w:t>
            </w:r>
            <w:proofErr w:type="spellStart"/>
            <w:proofErr w:type="gramStart"/>
            <w:r w:rsidRPr="004E7AB6">
              <w:rPr>
                <w:rFonts w:ascii="Times New Roman" w:hAnsi="Times New Roman" w:cs="Times New Roman"/>
                <w:color w:val="000000"/>
                <w:sz w:val="20"/>
                <w:szCs w:val="20"/>
              </w:rPr>
              <w:t>гг</w:t>
            </w:r>
            <w:proofErr w:type="spellEnd"/>
            <w:proofErr w:type="gramEnd"/>
          </w:p>
        </w:tc>
        <w:tc>
          <w:tcPr>
            <w:tcW w:w="506"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124,86</w:t>
            </w:r>
          </w:p>
        </w:tc>
        <w:tc>
          <w:tcPr>
            <w:tcW w:w="579"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40,00</w:t>
            </w:r>
          </w:p>
        </w:tc>
        <w:tc>
          <w:tcPr>
            <w:tcW w:w="546"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41,60</w:t>
            </w:r>
          </w:p>
        </w:tc>
        <w:tc>
          <w:tcPr>
            <w:tcW w:w="508"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43,26</w:t>
            </w:r>
          </w:p>
        </w:tc>
        <w:tc>
          <w:tcPr>
            <w:tcW w:w="633" w:type="pct"/>
            <w:vAlign w:val="center"/>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color w:val="000000"/>
                <w:sz w:val="20"/>
                <w:szCs w:val="20"/>
              </w:rPr>
              <w:t>бюджет МО</w:t>
            </w:r>
          </w:p>
        </w:tc>
      </w:tr>
      <w:tr w:rsidR="00065BCF" w:rsidRPr="004E7AB6" w:rsidTr="00065BCF">
        <w:trPr>
          <w:trHeight w:val="317"/>
        </w:trPr>
        <w:tc>
          <w:tcPr>
            <w:tcW w:w="2228" w:type="pct"/>
            <w:gridSpan w:val="3"/>
          </w:tcPr>
          <w:p w:rsidR="00065BCF" w:rsidRPr="004E7AB6" w:rsidRDefault="00065BCF" w:rsidP="00065BCF">
            <w:pPr>
              <w:rPr>
                <w:rFonts w:ascii="Times New Roman" w:hAnsi="Times New Roman" w:cs="Times New Roman"/>
                <w:b/>
                <w:color w:val="000000"/>
                <w:sz w:val="20"/>
                <w:szCs w:val="20"/>
              </w:rPr>
            </w:pPr>
            <w:r w:rsidRPr="004E7AB6">
              <w:rPr>
                <w:rFonts w:ascii="Times New Roman" w:hAnsi="Times New Roman" w:cs="Times New Roman"/>
                <w:b/>
                <w:color w:val="000000"/>
                <w:sz w:val="20"/>
                <w:szCs w:val="20"/>
              </w:rPr>
              <w:lastRenderedPageBreak/>
              <w:t>Всего</w:t>
            </w:r>
          </w:p>
        </w:tc>
        <w:tc>
          <w:tcPr>
            <w:tcW w:w="506"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437,02</w:t>
            </w:r>
          </w:p>
        </w:tc>
        <w:tc>
          <w:tcPr>
            <w:tcW w:w="579"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140,00</w:t>
            </w:r>
          </w:p>
        </w:tc>
        <w:tc>
          <w:tcPr>
            <w:tcW w:w="546"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145,6</w:t>
            </w:r>
          </w:p>
        </w:tc>
        <w:tc>
          <w:tcPr>
            <w:tcW w:w="508" w:type="pct"/>
            <w:tcBorders>
              <w:top w:val="nil"/>
              <w:left w:val="nil"/>
              <w:bottom w:val="single" w:sz="8" w:space="0" w:color="000000"/>
              <w:right w:val="single" w:sz="8" w:space="0" w:color="000000"/>
            </w:tcBorders>
            <w:shd w:val="clear" w:color="auto" w:fill="auto"/>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151,42</w:t>
            </w:r>
          </w:p>
        </w:tc>
        <w:tc>
          <w:tcPr>
            <w:tcW w:w="633" w:type="pct"/>
            <w:tcBorders>
              <w:top w:val="nil"/>
              <w:left w:val="nil"/>
              <w:bottom w:val="single" w:sz="8" w:space="0" w:color="000000"/>
              <w:right w:val="single" w:sz="8" w:space="0" w:color="000000"/>
            </w:tcBorders>
            <w:shd w:val="clear" w:color="auto" w:fill="auto"/>
          </w:tcPr>
          <w:p w:rsidR="00065BCF" w:rsidRPr="004E7AB6" w:rsidRDefault="00065BCF" w:rsidP="00065BCF">
            <w:pPr>
              <w:rPr>
                <w:rFonts w:ascii="Times New Roman" w:hAnsi="Times New Roman" w:cs="Times New Roman"/>
              </w:rPr>
            </w:pPr>
          </w:p>
        </w:tc>
      </w:tr>
    </w:tbl>
    <w:p w:rsidR="00065BCF" w:rsidRPr="004E7AB6" w:rsidRDefault="00065BCF" w:rsidP="00065BCF">
      <w:pPr>
        <w:pStyle w:val="3"/>
        <w:spacing w:after="100" w:afterAutospacing="1"/>
        <w:jc w:val="center"/>
        <w:rPr>
          <w:rFonts w:ascii="Times New Roman" w:hAnsi="Times New Roman" w:cs="Times New Roman"/>
          <w:color w:val="000000"/>
          <w:sz w:val="24"/>
          <w:szCs w:val="24"/>
        </w:rPr>
      </w:pPr>
      <w:bookmarkStart w:id="79" w:name="_Toc472202601"/>
      <w:bookmarkStart w:id="80" w:name="_Toc497474515"/>
      <w:r w:rsidRPr="004E7AB6">
        <w:rPr>
          <w:rFonts w:ascii="Times New Roman" w:hAnsi="Times New Roman" w:cs="Times New Roman"/>
          <w:color w:val="000000"/>
          <w:sz w:val="24"/>
          <w:szCs w:val="24"/>
        </w:rPr>
        <w:t>7. ПЕРЕЧЕНЬ ЦЕЛЕВЫХ ИНДИКАТОРОВ И ПОКАЗАТЕЛЕЙ МУНИЦИПАЛЬНОЙ ПРОГРАММЫ С РАСШИФРОВКОЙ ПЛАНОВЫХ ЗНАЧЕНИЙ ПО ГОДАМ ЕЕ РЕАЛИЗАЦИИ</w:t>
      </w:r>
      <w:bookmarkEnd w:id="79"/>
      <w:bookmarkEnd w:id="80"/>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Целевые показатели подпрограммы «Развитие физкультуры и спорта на территории муниципального образования Пениковское сельское поселение на 2021-2023 годы»</w:t>
      </w:r>
    </w:p>
    <w:tbl>
      <w:tblPr>
        <w:tblW w:w="496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9"/>
        <w:gridCol w:w="4204"/>
        <w:gridCol w:w="1235"/>
        <w:gridCol w:w="1103"/>
        <w:gridCol w:w="1105"/>
        <w:gridCol w:w="1106"/>
      </w:tblGrid>
      <w:tr w:rsidR="00065BCF" w:rsidRPr="004E7AB6" w:rsidTr="00065BCF">
        <w:trPr>
          <w:trHeight w:val="485"/>
          <w:jc w:val="center"/>
        </w:trPr>
        <w:tc>
          <w:tcPr>
            <w:tcW w:w="337" w:type="pct"/>
            <w:vMerge w:val="restart"/>
            <w:vAlign w:val="center"/>
          </w:tcPr>
          <w:p w:rsidR="00065BCF" w:rsidRPr="004E7AB6" w:rsidRDefault="00065BCF" w:rsidP="00065BCF">
            <w:pPr>
              <w:jc w:val="center"/>
              <w:rPr>
                <w:rFonts w:ascii="Times New Roman" w:hAnsi="Times New Roman" w:cs="Times New Roman"/>
                <w:b/>
                <w:sz w:val="20"/>
                <w:szCs w:val="20"/>
              </w:rPr>
            </w:pPr>
            <w:r w:rsidRPr="004E7AB6">
              <w:rPr>
                <w:rFonts w:ascii="Times New Roman" w:hAnsi="Times New Roman" w:cs="Times New Roman"/>
                <w:b/>
                <w:sz w:val="20"/>
                <w:szCs w:val="20"/>
              </w:rPr>
              <w:t>№</w:t>
            </w:r>
          </w:p>
          <w:p w:rsidR="00065BCF" w:rsidRPr="004E7AB6" w:rsidRDefault="00065BCF" w:rsidP="00065BCF">
            <w:pPr>
              <w:jc w:val="center"/>
              <w:rPr>
                <w:rFonts w:ascii="Times New Roman" w:hAnsi="Times New Roman" w:cs="Times New Roman"/>
                <w:b/>
                <w:sz w:val="20"/>
                <w:szCs w:val="20"/>
              </w:rPr>
            </w:pPr>
            <w:proofErr w:type="gramStart"/>
            <w:r w:rsidRPr="004E7AB6">
              <w:rPr>
                <w:rFonts w:ascii="Times New Roman" w:hAnsi="Times New Roman" w:cs="Times New Roman"/>
                <w:b/>
                <w:sz w:val="20"/>
                <w:szCs w:val="20"/>
              </w:rPr>
              <w:t>п</w:t>
            </w:r>
            <w:proofErr w:type="gramEnd"/>
            <w:r w:rsidRPr="004E7AB6">
              <w:rPr>
                <w:rFonts w:ascii="Times New Roman" w:hAnsi="Times New Roman" w:cs="Times New Roman"/>
                <w:b/>
                <w:sz w:val="20"/>
                <w:szCs w:val="20"/>
              </w:rPr>
              <w:t>/п</w:t>
            </w:r>
          </w:p>
        </w:tc>
        <w:tc>
          <w:tcPr>
            <w:tcW w:w="2257" w:type="pct"/>
            <w:vMerge w:val="restart"/>
            <w:vAlign w:val="center"/>
          </w:tcPr>
          <w:p w:rsidR="00065BCF" w:rsidRPr="004E7AB6" w:rsidRDefault="00065BCF" w:rsidP="00065BCF">
            <w:pPr>
              <w:jc w:val="center"/>
              <w:rPr>
                <w:rFonts w:ascii="Times New Roman" w:hAnsi="Times New Roman" w:cs="Times New Roman"/>
                <w:b/>
                <w:sz w:val="20"/>
                <w:szCs w:val="20"/>
              </w:rPr>
            </w:pPr>
            <w:r w:rsidRPr="004E7AB6">
              <w:rPr>
                <w:rFonts w:ascii="Times New Roman" w:hAnsi="Times New Roman" w:cs="Times New Roman"/>
                <w:b/>
                <w:sz w:val="20"/>
                <w:szCs w:val="20"/>
              </w:rPr>
              <w:t>Наименование показателя</w:t>
            </w:r>
          </w:p>
        </w:tc>
        <w:tc>
          <w:tcPr>
            <w:tcW w:w="601" w:type="pct"/>
            <w:vMerge w:val="restart"/>
            <w:vAlign w:val="center"/>
          </w:tcPr>
          <w:p w:rsidR="00065BCF" w:rsidRPr="004E7AB6" w:rsidRDefault="00065BCF" w:rsidP="00065BCF">
            <w:pPr>
              <w:jc w:val="center"/>
              <w:rPr>
                <w:rFonts w:ascii="Times New Roman" w:hAnsi="Times New Roman" w:cs="Times New Roman"/>
                <w:b/>
                <w:sz w:val="20"/>
                <w:szCs w:val="20"/>
              </w:rPr>
            </w:pPr>
            <w:r w:rsidRPr="004E7AB6">
              <w:rPr>
                <w:rFonts w:ascii="Times New Roman" w:hAnsi="Times New Roman" w:cs="Times New Roman"/>
                <w:b/>
                <w:sz w:val="20"/>
                <w:szCs w:val="20"/>
              </w:rPr>
              <w:t>Начальное значение показателя</w:t>
            </w:r>
          </w:p>
        </w:tc>
        <w:tc>
          <w:tcPr>
            <w:tcW w:w="1805" w:type="pct"/>
            <w:gridSpan w:val="3"/>
            <w:vAlign w:val="center"/>
          </w:tcPr>
          <w:p w:rsidR="00065BCF" w:rsidRPr="004E7AB6" w:rsidRDefault="00065BCF" w:rsidP="00065BCF">
            <w:pPr>
              <w:jc w:val="center"/>
              <w:rPr>
                <w:rFonts w:ascii="Times New Roman" w:hAnsi="Times New Roman" w:cs="Times New Roman"/>
                <w:b/>
                <w:i/>
                <w:sz w:val="20"/>
                <w:szCs w:val="20"/>
              </w:rPr>
            </w:pPr>
            <w:r w:rsidRPr="004E7AB6">
              <w:rPr>
                <w:rFonts w:ascii="Times New Roman" w:hAnsi="Times New Roman" w:cs="Times New Roman"/>
                <w:b/>
                <w:bCs/>
                <w:color w:val="000000"/>
                <w:sz w:val="20"/>
                <w:szCs w:val="20"/>
              </w:rPr>
              <w:t>Значение показателя по годам</w:t>
            </w:r>
          </w:p>
          <w:p w:rsidR="00065BCF" w:rsidRPr="004E7AB6" w:rsidRDefault="00065BCF" w:rsidP="00065BCF">
            <w:pPr>
              <w:jc w:val="center"/>
              <w:rPr>
                <w:rFonts w:ascii="Times New Roman" w:hAnsi="Times New Roman" w:cs="Times New Roman"/>
                <w:b/>
                <w:sz w:val="20"/>
                <w:szCs w:val="20"/>
              </w:rPr>
            </w:pPr>
            <w:r w:rsidRPr="004E7AB6">
              <w:rPr>
                <w:rFonts w:ascii="Times New Roman" w:hAnsi="Times New Roman" w:cs="Times New Roman"/>
                <w:b/>
                <w:sz w:val="20"/>
                <w:szCs w:val="20"/>
              </w:rPr>
              <w:t>(нарастающим итогом)</w:t>
            </w:r>
          </w:p>
        </w:tc>
      </w:tr>
      <w:tr w:rsidR="00065BCF" w:rsidRPr="004E7AB6" w:rsidTr="00065BCF">
        <w:trPr>
          <w:trHeight w:val="368"/>
          <w:jc w:val="center"/>
        </w:trPr>
        <w:tc>
          <w:tcPr>
            <w:tcW w:w="337" w:type="pct"/>
            <w:vMerge/>
            <w:vAlign w:val="center"/>
          </w:tcPr>
          <w:p w:rsidR="00065BCF" w:rsidRPr="004E7AB6" w:rsidRDefault="00065BCF" w:rsidP="00065BCF">
            <w:pPr>
              <w:jc w:val="center"/>
              <w:rPr>
                <w:rFonts w:ascii="Times New Roman" w:hAnsi="Times New Roman" w:cs="Times New Roman"/>
                <w:b/>
                <w:sz w:val="20"/>
                <w:szCs w:val="20"/>
              </w:rPr>
            </w:pPr>
          </w:p>
        </w:tc>
        <w:tc>
          <w:tcPr>
            <w:tcW w:w="2257" w:type="pct"/>
            <w:vMerge/>
            <w:vAlign w:val="center"/>
          </w:tcPr>
          <w:p w:rsidR="00065BCF" w:rsidRPr="004E7AB6" w:rsidRDefault="00065BCF" w:rsidP="00065BCF">
            <w:pPr>
              <w:jc w:val="center"/>
              <w:rPr>
                <w:rFonts w:ascii="Times New Roman" w:hAnsi="Times New Roman" w:cs="Times New Roman"/>
                <w:b/>
                <w:sz w:val="20"/>
                <w:szCs w:val="20"/>
              </w:rPr>
            </w:pPr>
          </w:p>
        </w:tc>
        <w:tc>
          <w:tcPr>
            <w:tcW w:w="601" w:type="pct"/>
            <w:vMerge/>
            <w:vAlign w:val="center"/>
          </w:tcPr>
          <w:p w:rsidR="00065BCF" w:rsidRPr="004E7AB6" w:rsidRDefault="00065BCF" w:rsidP="00065BCF">
            <w:pPr>
              <w:jc w:val="center"/>
              <w:rPr>
                <w:rFonts w:ascii="Times New Roman" w:hAnsi="Times New Roman" w:cs="Times New Roman"/>
                <w:b/>
                <w:sz w:val="20"/>
                <w:szCs w:val="20"/>
              </w:rPr>
            </w:pPr>
          </w:p>
        </w:tc>
        <w:tc>
          <w:tcPr>
            <w:tcW w:w="601" w:type="pct"/>
            <w:vAlign w:val="center"/>
          </w:tcPr>
          <w:p w:rsidR="00065BCF" w:rsidRPr="004E7AB6" w:rsidRDefault="00065BCF" w:rsidP="00065BCF">
            <w:pPr>
              <w:jc w:val="center"/>
              <w:rPr>
                <w:rFonts w:ascii="Times New Roman" w:hAnsi="Times New Roman" w:cs="Times New Roman"/>
                <w:b/>
                <w:color w:val="000000"/>
                <w:sz w:val="20"/>
                <w:szCs w:val="20"/>
              </w:rPr>
            </w:pPr>
            <w:r w:rsidRPr="004E7AB6">
              <w:rPr>
                <w:rFonts w:ascii="Times New Roman" w:hAnsi="Times New Roman" w:cs="Times New Roman"/>
                <w:b/>
                <w:color w:val="000000"/>
                <w:sz w:val="20"/>
                <w:szCs w:val="20"/>
              </w:rPr>
              <w:t>2021</w:t>
            </w:r>
          </w:p>
        </w:tc>
        <w:tc>
          <w:tcPr>
            <w:tcW w:w="602" w:type="pct"/>
            <w:vAlign w:val="center"/>
          </w:tcPr>
          <w:p w:rsidR="00065BCF" w:rsidRPr="004E7AB6" w:rsidRDefault="00065BCF" w:rsidP="00065BCF">
            <w:pPr>
              <w:jc w:val="center"/>
              <w:rPr>
                <w:rFonts w:ascii="Times New Roman" w:hAnsi="Times New Roman" w:cs="Times New Roman"/>
                <w:b/>
                <w:color w:val="000000"/>
                <w:sz w:val="20"/>
                <w:szCs w:val="20"/>
              </w:rPr>
            </w:pPr>
            <w:r w:rsidRPr="004E7AB6">
              <w:rPr>
                <w:rFonts w:ascii="Times New Roman" w:hAnsi="Times New Roman" w:cs="Times New Roman"/>
                <w:b/>
                <w:color w:val="000000"/>
                <w:sz w:val="20"/>
                <w:szCs w:val="20"/>
              </w:rPr>
              <w:t>2022</w:t>
            </w:r>
          </w:p>
        </w:tc>
        <w:tc>
          <w:tcPr>
            <w:tcW w:w="602" w:type="pct"/>
            <w:vAlign w:val="center"/>
          </w:tcPr>
          <w:p w:rsidR="00065BCF" w:rsidRPr="004E7AB6" w:rsidRDefault="00065BCF" w:rsidP="00065BCF">
            <w:pPr>
              <w:jc w:val="center"/>
              <w:rPr>
                <w:rFonts w:ascii="Times New Roman" w:hAnsi="Times New Roman" w:cs="Times New Roman"/>
                <w:b/>
                <w:bCs/>
                <w:color w:val="000000"/>
                <w:sz w:val="20"/>
                <w:szCs w:val="20"/>
              </w:rPr>
            </w:pPr>
            <w:r w:rsidRPr="004E7AB6">
              <w:rPr>
                <w:rFonts w:ascii="Times New Roman" w:hAnsi="Times New Roman" w:cs="Times New Roman"/>
                <w:b/>
                <w:bCs/>
                <w:color w:val="000000"/>
                <w:sz w:val="20"/>
                <w:szCs w:val="20"/>
              </w:rPr>
              <w:t>2023</w:t>
            </w:r>
          </w:p>
        </w:tc>
      </w:tr>
      <w:tr w:rsidR="00065BCF" w:rsidRPr="004E7AB6" w:rsidTr="00065BCF">
        <w:trPr>
          <w:trHeight w:val="347"/>
          <w:jc w:val="center"/>
        </w:trPr>
        <w:tc>
          <w:tcPr>
            <w:tcW w:w="337" w:type="pct"/>
          </w:tcPr>
          <w:p w:rsidR="00065BCF" w:rsidRPr="004E7AB6" w:rsidRDefault="00065BCF" w:rsidP="00065BCF">
            <w:pPr>
              <w:rPr>
                <w:rFonts w:ascii="Times New Roman" w:hAnsi="Times New Roman" w:cs="Times New Roman"/>
                <w:sz w:val="20"/>
                <w:szCs w:val="20"/>
              </w:rPr>
            </w:pPr>
            <w:r w:rsidRPr="004E7AB6">
              <w:rPr>
                <w:rFonts w:ascii="Times New Roman" w:hAnsi="Times New Roman" w:cs="Times New Roman"/>
                <w:sz w:val="20"/>
                <w:szCs w:val="20"/>
              </w:rPr>
              <w:t>1</w:t>
            </w:r>
          </w:p>
        </w:tc>
        <w:tc>
          <w:tcPr>
            <w:tcW w:w="2257" w:type="pct"/>
          </w:tcPr>
          <w:p w:rsidR="00065BCF" w:rsidRPr="004E7AB6" w:rsidRDefault="00065BCF" w:rsidP="00065BCF">
            <w:pPr>
              <w:rPr>
                <w:rFonts w:ascii="Times New Roman" w:hAnsi="Times New Roman" w:cs="Times New Roman"/>
                <w:sz w:val="20"/>
                <w:szCs w:val="20"/>
              </w:rPr>
            </w:pPr>
            <w:r w:rsidRPr="004E7AB6">
              <w:rPr>
                <w:rFonts w:ascii="Times New Roman" w:hAnsi="Times New Roman" w:cs="Times New Roman"/>
                <w:sz w:val="20"/>
                <w:szCs w:val="20"/>
              </w:rPr>
              <w:t>Количество жителей поселения, посетивших спортивные мероприятия (чел.)</w:t>
            </w:r>
          </w:p>
        </w:tc>
        <w:tc>
          <w:tcPr>
            <w:tcW w:w="601" w:type="pct"/>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350(100%)</w:t>
            </w:r>
          </w:p>
        </w:tc>
        <w:tc>
          <w:tcPr>
            <w:tcW w:w="601" w:type="pct"/>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360</w:t>
            </w:r>
          </w:p>
        </w:tc>
        <w:tc>
          <w:tcPr>
            <w:tcW w:w="602" w:type="pct"/>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370</w:t>
            </w:r>
          </w:p>
        </w:tc>
        <w:tc>
          <w:tcPr>
            <w:tcW w:w="602" w:type="pct"/>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380</w:t>
            </w:r>
          </w:p>
        </w:tc>
      </w:tr>
      <w:tr w:rsidR="00065BCF" w:rsidRPr="004E7AB6" w:rsidTr="00065BCF">
        <w:trPr>
          <w:trHeight w:val="367"/>
          <w:jc w:val="center"/>
        </w:trPr>
        <w:tc>
          <w:tcPr>
            <w:tcW w:w="337" w:type="pct"/>
          </w:tcPr>
          <w:p w:rsidR="00065BCF" w:rsidRPr="004E7AB6" w:rsidRDefault="00065BCF" w:rsidP="00065BCF">
            <w:pPr>
              <w:rPr>
                <w:rFonts w:ascii="Times New Roman" w:hAnsi="Times New Roman" w:cs="Times New Roman"/>
                <w:sz w:val="20"/>
                <w:szCs w:val="20"/>
              </w:rPr>
            </w:pPr>
            <w:r w:rsidRPr="004E7AB6">
              <w:rPr>
                <w:rFonts w:ascii="Times New Roman" w:hAnsi="Times New Roman" w:cs="Times New Roman"/>
                <w:sz w:val="20"/>
                <w:szCs w:val="20"/>
              </w:rPr>
              <w:t>2</w:t>
            </w:r>
          </w:p>
        </w:tc>
        <w:tc>
          <w:tcPr>
            <w:tcW w:w="2257" w:type="pct"/>
          </w:tcPr>
          <w:p w:rsidR="00065BCF" w:rsidRPr="004E7AB6" w:rsidRDefault="00065BCF" w:rsidP="00065BCF">
            <w:pPr>
              <w:rPr>
                <w:rFonts w:ascii="Times New Roman" w:hAnsi="Times New Roman" w:cs="Times New Roman"/>
                <w:sz w:val="20"/>
                <w:szCs w:val="20"/>
              </w:rPr>
            </w:pPr>
            <w:r w:rsidRPr="004E7AB6">
              <w:rPr>
                <w:rFonts w:ascii="Times New Roman" w:hAnsi="Times New Roman" w:cs="Times New Roman"/>
                <w:sz w:val="20"/>
                <w:szCs w:val="20"/>
              </w:rPr>
              <w:t>Количество жителей, принявших участие в массовых спортивных мероприятиях</w:t>
            </w:r>
          </w:p>
        </w:tc>
        <w:tc>
          <w:tcPr>
            <w:tcW w:w="601" w:type="pct"/>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150 (100%)</w:t>
            </w:r>
          </w:p>
        </w:tc>
        <w:tc>
          <w:tcPr>
            <w:tcW w:w="601" w:type="pct"/>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160</w:t>
            </w:r>
          </w:p>
        </w:tc>
        <w:tc>
          <w:tcPr>
            <w:tcW w:w="602" w:type="pct"/>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170</w:t>
            </w:r>
          </w:p>
        </w:tc>
        <w:tc>
          <w:tcPr>
            <w:tcW w:w="602" w:type="pct"/>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180</w:t>
            </w:r>
          </w:p>
        </w:tc>
      </w:tr>
      <w:tr w:rsidR="00065BCF" w:rsidRPr="004E7AB6" w:rsidTr="00065BCF">
        <w:trPr>
          <w:trHeight w:val="367"/>
          <w:jc w:val="center"/>
        </w:trPr>
        <w:tc>
          <w:tcPr>
            <w:tcW w:w="337" w:type="pct"/>
          </w:tcPr>
          <w:p w:rsidR="00065BCF" w:rsidRPr="004E7AB6" w:rsidRDefault="00065BCF" w:rsidP="00065BCF">
            <w:pPr>
              <w:rPr>
                <w:rFonts w:ascii="Times New Roman" w:hAnsi="Times New Roman" w:cs="Times New Roman"/>
                <w:sz w:val="20"/>
                <w:szCs w:val="20"/>
              </w:rPr>
            </w:pPr>
            <w:r w:rsidRPr="004E7AB6">
              <w:rPr>
                <w:rFonts w:ascii="Times New Roman" w:hAnsi="Times New Roman" w:cs="Times New Roman"/>
                <w:sz w:val="20"/>
                <w:szCs w:val="20"/>
              </w:rPr>
              <w:t>3</w:t>
            </w:r>
          </w:p>
        </w:tc>
        <w:tc>
          <w:tcPr>
            <w:tcW w:w="2257" w:type="pct"/>
          </w:tcPr>
          <w:p w:rsidR="00065BCF" w:rsidRPr="004E7AB6" w:rsidRDefault="00065BCF" w:rsidP="00065BCF">
            <w:pPr>
              <w:rPr>
                <w:rFonts w:ascii="Times New Roman" w:hAnsi="Times New Roman" w:cs="Times New Roman"/>
                <w:sz w:val="20"/>
                <w:szCs w:val="20"/>
              </w:rPr>
            </w:pPr>
            <w:r w:rsidRPr="004E7AB6">
              <w:rPr>
                <w:rFonts w:ascii="Times New Roman" w:hAnsi="Times New Roman" w:cs="Times New Roman"/>
                <w:sz w:val="20"/>
                <w:szCs w:val="20"/>
              </w:rPr>
              <w:t>Количество участников спортивных формирований из них: доля детей до 14 лет, доля молодёжи от 15 до 35 лет</w:t>
            </w:r>
          </w:p>
        </w:tc>
        <w:tc>
          <w:tcPr>
            <w:tcW w:w="601" w:type="pct"/>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58/42/6</w:t>
            </w:r>
          </w:p>
        </w:tc>
        <w:tc>
          <w:tcPr>
            <w:tcW w:w="601" w:type="pct"/>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62/46/8</w:t>
            </w:r>
          </w:p>
        </w:tc>
        <w:tc>
          <w:tcPr>
            <w:tcW w:w="602" w:type="pct"/>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66/50/10</w:t>
            </w:r>
          </w:p>
        </w:tc>
        <w:tc>
          <w:tcPr>
            <w:tcW w:w="602" w:type="pct"/>
            <w:vAlign w:val="center"/>
          </w:tcPr>
          <w:p w:rsidR="00065BCF" w:rsidRPr="004E7AB6" w:rsidRDefault="00065BCF" w:rsidP="00065BCF">
            <w:pPr>
              <w:jc w:val="center"/>
              <w:rPr>
                <w:rFonts w:ascii="Times New Roman" w:hAnsi="Times New Roman" w:cs="Times New Roman"/>
                <w:sz w:val="20"/>
                <w:szCs w:val="20"/>
              </w:rPr>
            </w:pPr>
            <w:r w:rsidRPr="004E7AB6">
              <w:rPr>
                <w:rFonts w:ascii="Times New Roman" w:hAnsi="Times New Roman" w:cs="Times New Roman"/>
                <w:sz w:val="20"/>
                <w:szCs w:val="20"/>
              </w:rPr>
              <w:t>70/55/12</w:t>
            </w:r>
          </w:p>
        </w:tc>
      </w:tr>
    </w:tbl>
    <w:p w:rsidR="00065BCF" w:rsidRPr="004E7AB6" w:rsidRDefault="00065BCF" w:rsidP="00065BCF">
      <w:pPr>
        <w:rPr>
          <w:rFonts w:ascii="Times New Roman" w:hAnsi="Times New Roman" w:cs="Times New Roman"/>
          <w:sz w:val="24"/>
          <w:szCs w:val="24"/>
        </w:rPr>
      </w:pPr>
    </w:p>
    <w:p w:rsidR="00065BCF" w:rsidRPr="004E7AB6" w:rsidRDefault="00065BCF" w:rsidP="00065BCF">
      <w:pPr>
        <w:pStyle w:val="3"/>
        <w:spacing w:after="240"/>
        <w:jc w:val="center"/>
        <w:rPr>
          <w:rFonts w:ascii="Times New Roman" w:hAnsi="Times New Roman" w:cs="Times New Roman"/>
          <w:color w:val="000000"/>
          <w:sz w:val="24"/>
          <w:szCs w:val="24"/>
        </w:rPr>
      </w:pPr>
      <w:bookmarkStart w:id="81" w:name="_Toc472202602"/>
      <w:bookmarkStart w:id="82" w:name="_Toc497474516"/>
      <w:r w:rsidRPr="004E7AB6">
        <w:rPr>
          <w:rFonts w:ascii="Times New Roman" w:hAnsi="Times New Roman" w:cs="Times New Roman"/>
          <w:color w:val="000000"/>
          <w:sz w:val="24"/>
          <w:szCs w:val="24"/>
        </w:rPr>
        <w:t>8.  ОЦЕНКА ЭФФЕКТИВНОСТИ ВЫПОЛНЕНИЯ ПРОГРАММЫ</w:t>
      </w:r>
      <w:bookmarkEnd w:id="81"/>
      <w:bookmarkEnd w:id="82"/>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Программа считается эффективной при выполнении на окончание 2023 года от 80 до 100% запланированных мероприятий по всем показателям;</w:t>
      </w:r>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Эффективность выполнения программы оценивается как средняя при выполнении на окончание 2023 года от 50 до 80% запланированных мероприятий по всем показателям;</w:t>
      </w:r>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Программа считается не эффективной при значении показателей на окончание 2023 года менее 50%.</w:t>
      </w:r>
    </w:p>
    <w:p w:rsidR="00065BCF" w:rsidRPr="004E7AB6" w:rsidRDefault="00065BCF" w:rsidP="00065BCF">
      <w:pPr>
        <w:pStyle w:val="3"/>
        <w:spacing w:after="240"/>
        <w:jc w:val="center"/>
        <w:rPr>
          <w:rFonts w:ascii="Times New Roman" w:hAnsi="Times New Roman" w:cs="Times New Roman"/>
          <w:sz w:val="24"/>
          <w:szCs w:val="24"/>
        </w:rPr>
      </w:pPr>
      <w:bookmarkStart w:id="83" w:name="_Toc472202603"/>
      <w:bookmarkStart w:id="84" w:name="_Toc497474517"/>
      <w:r w:rsidRPr="004E7AB6">
        <w:rPr>
          <w:rFonts w:ascii="Times New Roman" w:hAnsi="Times New Roman" w:cs="Times New Roman"/>
          <w:color w:val="000000"/>
          <w:sz w:val="24"/>
          <w:szCs w:val="24"/>
        </w:rPr>
        <w:t>9. РЕСУРСНОЕ ОБЕСПЕЧЕНИЕ ПРОГРАММЫ</w:t>
      </w:r>
      <w:bookmarkEnd w:id="83"/>
      <w:bookmarkEnd w:id="84"/>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Финансовое обеспечение мероприятий Программы осуществляется за счёт средств бюджета МО Пениковское сельское поселение.</w:t>
      </w:r>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физкультуры и спорта.</w:t>
      </w:r>
    </w:p>
    <w:p w:rsidR="00065BCF" w:rsidRPr="004E7AB6" w:rsidRDefault="00065BCF" w:rsidP="00065BCF">
      <w:pPr>
        <w:widowControl w:val="0"/>
        <w:autoSpaceDE w:val="0"/>
        <w:autoSpaceDN w:val="0"/>
        <w:adjustRightInd w:val="0"/>
        <w:rPr>
          <w:rFonts w:ascii="Times New Roman" w:hAnsi="Times New Roman" w:cs="Times New Roman"/>
          <w:sz w:val="24"/>
          <w:szCs w:val="24"/>
        </w:rPr>
      </w:pPr>
      <w:r w:rsidRPr="004E7AB6">
        <w:rPr>
          <w:rFonts w:ascii="Times New Roman" w:hAnsi="Times New Roman" w:cs="Times New Roman"/>
          <w:sz w:val="24"/>
          <w:szCs w:val="24"/>
        </w:rPr>
        <w:t xml:space="preserve">Общий объем финансирования Программы составляет </w:t>
      </w:r>
      <w:r w:rsidRPr="004E7AB6">
        <w:rPr>
          <w:rFonts w:ascii="Times New Roman" w:hAnsi="Times New Roman" w:cs="Times New Roman"/>
          <w:color w:val="000000"/>
          <w:sz w:val="24"/>
          <w:szCs w:val="24"/>
        </w:rPr>
        <w:t>7289,716</w:t>
      </w:r>
      <w:r w:rsidRPr="004E7AB6">
        <w:rPr>
          <w:rFonts w:ascii="Times New Roman" w:hAnsi="Times New Roman" w:cs="Times New Roman"/>
          <w:sz w:val="24"/>
          <w:szCs w:val="24"/>
        </w:rPr>
        <w:t xml:space="preserve"> тыс. руб., в том числе из бюджета МО Пениковское сельское поселение составляет </w:t>
      </w:r>
      <w:r w:rsidRPr="004E7AB6">
        <w:rPr>
          <w:rFonts w:ascii="Times New Roman" w:hAnsi="Times New Roman" w:cs="Times New Roman"/>
          <w:color w:val="000000"/>
          <w:sz w:val="24"/>
          <w:szCs w:val="24"/>
        </w:rPr>
        <w:t>7289,716</w:t>
      </w:r>
      <w:r w:rsidRPr="004E7AB6">
        <w:rPr>
          <w:rFonts w:ascii="Times New Roman" w:hAnsi="Times New Roman" w:cs="Times New Roman"/>
          <w:color w:val="000000"/>
          <w:sz w:val="18"/>
          <w:szCs w:val="18"/>
        </w:rPr>
        <w:t xml:space="preserve"> </w:t>
      </w:r>
      <w:r w:rsidRPr="004E7AB6">
        <w:rPr>
          <w:rFonts w:ascii="Times New Roman" w:hAnsi="Times New Roman" w:cs="Times New Roman"/>
          <w:sz w:val="24"/>
          <w:szCs w:val="24"/>
        </w:rPr>
        <w:t>тыс. руб., в том числе:</w:t>
      </w:r>
    </w:p>
    <w:p w:rsidR="00065BCF" w:rsidRPr="004E7AB6" w:rsidRDefault="00065BCF" w:rsidP="00F07D8D">
      <w:pPr>
        <w:widowControl w:val="0"/>
        <w:numPr>
          <w:ilvl w:val="0"/>
          <w:numId w:val="1"/>
        </w:numPr>
        <w:tabs>
          <w:tab w:val="left" w:pos="1030"/>
        </w:tabs>
        <w:autoSpaceDE w:val="0"/>
        <w:autoSpaceDN w:val="0"/>
        <w:adjustRightInd w:val="0"/>
        <w:spacing w:line="240" w:lineRule="auto"/>
        <w:ind w:left="0"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2021 год – </w:t>
      </w:r>
      <w:r w:rsidRPr="004E7AB6">
        <w:rPr>
          <w:rFonts w:ascii="Times New Roman" w:hAnsi="Times New Roman" w:cs="Times New Roman"/>
          <w:bCs/>
          <w:color w:val="000000"/>
          <w:sz w:val="24"/>
          <w:szCs w:val="24"/>
        </w:rPr>
        <w:t xml:space="preserve">2475,25 </w:t>
      </w:r>
      <w:r w:rsidRPr="004E7AB6">
        <w:rPr>
          <w:rFonts w:ascii="Times New Roman" w:hAnsi="Times New Roman" w:cs="Times New Roman"/>
          <w:sz w:val="24"/>
          <w:szCs w:val="24"/>
        </w:rPr>
        <w:t>тыс. руб.,</w:t>
      </w:r>
    </w:p>
    <w:p w:rsidR="00065BCF" w:rsidRPr="004E7AB6" w:rsidRDefault="00065BCF" w:rsidP="00F07D8D">
      <w:pPr>
        <w:widowControl w:val="0"/>
        <w:numPr>
          <w:ilvl w:val="0"/>
          <w:numId w:val="1"/>
        </w:numPr>
        <w:tabs>
          <w:tab w:val="left" w:pos="1030"/>
        </w:tabs>
        <w:autoSpaceDE w:val="0"/>
        <w:autoSpaceDN w:val="0"/>
        <w:adjustRightInd w:val="0"/>
        <w:spacing w:line="240" w:lineRule="auto"/>
        <w:ind w:left="0" w:firstLine="709"/>
        <w:jc w:val="both"/>
        <w:rPr>
          <w:rFonts w:ascii="Times New Roman" w:hAnsi="Times New Roman" w:cs="Times New Roman"/>
          <w:sz w:val="24"/>
          <w:szCs w:val="24"/>
        </w:rPr>
      </w:pPr>
      <w:r w:rsidRPr="004E7AB6">
        <w:rPr>
          <w:rFonts w:ascii="Times New Roman" w:hAnsi="Times New Roman" w:cs="Times New Roman"/>
          <w:sz w:val="24"/>
          <w:szCs w:val="24"/>
        </w:rPr>
        <w:t>2022 год – 2574,26 тыс. руб.,</w:t>
      </w:r>
    </w:p>
    <w:p w:rsidR="00065BCF" w:rsidRPr="004E7AB6" w:rsidRDefault="00065BCF" w:rsidP="00F07D8D">
      <w:pPr>
        <w:widowControl w:val="0"/>
        <w:numPr>
          <w:ilvl w:val="0"/>
          <w:numId w:val="1"/>
        </w:numPr>
        <w:tabs>
          <w:tab w:val="left" w:pos="1030"/>
        </w:tabs>
        <w:autoSpaceDE w:val="0"/>
        <w:autoSpaceDN w:val="0"/>
        <w:adjustRightInd w:val="0"/>
        <w:spacing w:line="240" w:lineRule="auto"/>
        <w:ind w:left="0" w:firstLine="709"/>
        <w:jc w:val="both"/>
        <w:rPr>
          <w:rFonts w:ascii="Times New Roman" w:hAnsi="Times New Roman" w:cs="Times New Roman"/>
          <w:sz w:val="24"/>
          <w:szCs w:val="24"/>
        </w:rPr>
      </w:pPr>
      <w:r w:rsidRPr="004E7AB6">
        <w:rPr>
          <w:rFonts w:ascii="Times New Roman" w:hAnsi="Times New Roman" w:cs="Times New Roman"/>
          <w:sz w:val="24"/>
          <w:szCs w:val="24"/>
        </w:rPr>
        <w:lastRenderedPageBreak/>
        <w:t>2023 год – 2677,23 тыс. руб.</w:t>
      </w:r>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 xml:space="preserve">Объемы финансирования Программы за счет средств бюджета МО Пениковское сельское поселение носят прогнозный характер и подлежат уточнению в установленном порядке при формировании и утверждении проекта бюджета на очередной финансовый год. </w:t>
      </w:r>
    </w:p>
    <w:p w:rsidR="00065BCF" w:rsidRPr="004E7AB6" w:rsidRDefault="00065BCF" w:rsidP="00065BCF">
      <w:pPr>
        <w:pStyle w:val="3"/>
        <w:spacing w:after="240"/>
        <w:jc w:val="center"/>
        <w:rPr>
          <w:rFonts w:ascii="Times New Roman" w:hAnsi="Times New Roman" w:cs="Times New Roman"/>
        </w:rPr>
      </w:pPr>
      <w:bookmarkStart w:id="85" w:name="_Toc472202604"/>
      <w:bookmarkStart w:id="86" w:name="_Toc497474518"/>
      <w:r w:rsidRPr="004E7AB6">
        <w:rPr>
          <w:rFonts w:ascii="Times New Roman" w:hAnsi="Times New Roman" w:cs="Times New Roman"/>
          <w:color w:val="000000"/>
          <w:sz w:val="24"/>
          <w:szCs w:val="24"/>
        </w:rPr>
        <w:br w:type="page"/>
      </w:r>
      <w:r w:rsidRPr="004E7AB6">
        <w:rPr>
          <w:rFonts w:ascii="Times New Roman" w:hAnsi="Times New Roman" w:cs="Times New Roman"/>
          <w:color w:val="000000"/>
          <w:sz w:val="24"/>
          <w:szCs w:val="24"/>
        </w:rPr>
        <w:lastRenderedPageBreak/>
        <w:t>10. ПЛАН РЕАЛИЗАЦИИ МУНИЦИПАЛЬНОЙ ПРОГРАММЫ</w:t>
      </w:r>
      <w:bookmarkEnd w:id="85"/>
      <w:bookmarkEnd w:id="86"/>
    </w:p>
    <w:tbl>
      <w:tblPr>
        <w:tblW w:w="9662" w:type="dxa"/>
        <w:tblCellSpacing w:w="5" w:type="nil"/>
        <w:tblLayout w:type="fixed"/>
        <w:tblCellMar>
          <w:left w:w="75" w:type="dxa"/>
          <w:right w:w="75" w:type="dxa"/>
        </w:tblCellMar>
        <w:tblLook w:val="0000" w:firstRow="0" w:lastRow="0" w:firstColumn="0" w:lastColumn="0" w:noHBand="0" w:noVBand="0"/>
      </w:tblPr>
      <w:tblGrid>
        <w:gridCol w:w="3333"/>
        <w:gridCol w:w="1774"/>
        <w:gridCol w:w="917"/>
        <w:gridCol w:w="851"/>
        <w:gridCol w:w="850"/>
        <w:gridCol w:w="945"/>
        <w:gridCol w:w="992"/>
      </w:tblGrid>
      <w:tr w:rsidR="00065BCF" w:rsidRPr="004E7AB6" w:rsidTr="00065BCF">
        <w:trPr>
          <w:trHeight w:val="640"/>
          <w:tblCellSpacing w:w="5" w:type="nil"/>
        </w:trPr>
        <w:tc>
          <w:tcPr>
            <w:tcW w:w="3333"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Наименование  муниципальной программы, подпрограммы  муниципальной программы, основного мероприятия</w:t>
            </w:r>
          </w:p>
        </w:tc>
        <w:tc>
          <w:tcPr>
            <w:tcW w:w="1774"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 xml:space="preserve">Ответственный исполнитель  </w:t>
            </w:r>
            <w:r w:rsidRPr="004E7AB6">
              <w:rPr>
                <w:rFonts w:ascii="Times New Roman" w:hAnsi="Times New Roman" w:cs="Times New Roman"/>
                <w:sz w:val="20"/>
                <w:szCs w:val="20"/>
              </w:rPr>
              <w:br/>
            </w:r>
          </w:p>
        </w:tc>
        <w:tc>
          <w:tcPr>
            <w:tcW w:w="1768" w:type="dxa"/>
            <w:gridSpan w:val="2"/>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Срок реализации  (квартал)</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 xml:space="preserve">Годы   </w:t>
            </w:r>
            <w:r w:rsidRPr="004E7AB6">
              <w:rPr>
                <w:rFonts w:ascii="Times New Roman" w:hAnsi="Times New Roman" w:cs="Times New Roman"/>
                <w:sz w:val="20"/>
                <w:szCs w:val="20"/>
              </w:rPr>
              <w:br/>
              <w:t>реализации</w:t>
            </w:r>
          </w:p>
        </w:tc>
        <w:tc>
          <w:tcPr>
            <w:tcW w:w="1937" w:type="dxa"/>
            <w:gridSpan w:val="2"/>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Оценка расходов (тыс. руб., в ценах соответствующих лет)</w:t>
            </w:r>
          </w:p>
        </w:tc>
      </w:tr>
      <w:tr w:rsidR="00065BCF" w:rsidRPr="004E7AB6" w:rsidTr="00065BCF">
        <w:trPr>
          <w:trHeight w:val="994"/>
          <w:tblCellSpacing w:w="5" w:type="nil"/>
        </w:trPr>
        <w:tc>
          <w:tcPr>
            <w:tcW w:w="3333" w:type="dxa"/>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1774" w:type="dxa"/>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917"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18"/>
                <w:szCs w:val="18"/>
              </w:rPr>
            </w:pPr>
            <w:r w:rsidRPr="004E7AB6">
              <w:rPr>
                <w:rFonts w:ascii="Times New Roman" w:hAnsi="Times New Roman" w:cs="Times New Roman"/>
                <w:sz w:val="18"/>
                <w:szCs w:val="18"/>
              </w:rPr>
              <w:t xml:space="preserve">Начало </w:t>
            </w:r>
            <w:proofErr w:type="spellStart"/>
            <w:proofErr w:type="gramStart"/>
            <w:r w:rsidRPr="004E7AB6">
              <w:rPr>
                <w:rFonts w:ascii="Times New Roman" w:hAnsi="Times New Roman" w:cs="Times New Roman"/>
                <w:sz w:val="18"/>
                <w:szCs w:val="18"/>
              </w:rPr>
              <w:t>реализа</w:t>
            </w:r>
            <w:proofErr w:type="spellEnd"/>
            <w:r w:rsidRPr="004E7AB6">
              <w:rPr>
                <w:rFonts w:ascii="Times New Roman" w:hAnsi="Times New Roman" w:cs="Times New Roman"/>
                <w:sz w:val="18"/>
                <w:szCs w:val="18"/>
              </w:rPr>
              <w:t xml:space="preserve"> </w:t>
            </w:r>
            <w:proofErr w:type="spellStart"/>
            <w:r w:rsidRPr="004E7AB6">
              <w:rPr>
                <w:rFonts w:ascii="Times New Roman" w:hAnsi="Times New Roman" w:cs="Times New Roman"/>
                <w:sz w:val="18"/>
                <w:szCs w:val="18"/>
              </w:rPr>
              <w:t>ции</w:t>
            </w:r>
            <w:proofErr w:type="spellEnd"/>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18"/>
                <w:szCs w:val="18"/>
              </w:rPr>
            </w:pPr>
            <w:r w:rsidRPr="004E7AB6">
              <w:rPr>
                <w:rFonts w:ascii="Times New Roman" w:hAnsi="Times New Roman" w:cs="Times New Roman"/>
                <w:sz w:val="18"/>
                <w:szCs w:val="18"/>
              </w:rPr>
              <w:t xml:space="preserve">Конец </w:t>
            </w:r>
            <w:r w:rsidRPr="004E7AB6">
              <w:rPr>
                <w:rFonts w:ascii="Times New Roman" w:hAnsi="Times New Roman" w:cs="Times New Roman"/>
                <w:sz w:val="18"/>
                <w:szCs w:val="18"/>
              </w:rPr>
              <w:br/>
              <w:t>реализации</w:t>
            </w:r>
          </w:p>
        </w:tc>
        <w:tc>
          <w:tcPr>
            <w:tcW w:w="850" w:type="dxa"/>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p>
        </w:tc>
        <w:tc>
          <w:tcPr>
            <w:tcW w:w="945"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Всего</w:t>
            </w:r>
          </w:p>
        </w:tc>
        <w:tc>
          <w:tcPr>
            <w:tcW w:w="992"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proofErr w:type="spellStart"/>
            <w:r w:rsidRPr="004E7AB6">
              <w:rPr>
                <w:rFonts w:ascii="Times New Roman" w:hAnsi="Times New Roman" w:cs="Times New Roman"/>
                <w:sz w:val="20"/>
                <w:szCs w:val="20"/>
              </w:rPr>
              <w:t>Местныйбюджет</w:t>
            </w:r>
            <w:proofErr w:type="spellEnd"/>
            <w:r w:rsidRPr="004E7AB6">
              <w:rPr>
                <w:rFonts w:ascii="Times New Roman" w:hAnsi="Times New Roman" w:cs="Times New Roman"/>
                <w:sz w:val="20"/>
                <w:szCs w:val="20"/>
              </w:rPr>
              <w:t xml:space="preserve"> </w:t>
            </w:r>
          </w:p>
        </w:tc>
      </w:tr>
      <w:tr w:rsidR="00065BCF" w:rsidRPr="004E7AB6" w:rsidTr="00065BCF">
        <w:trPr>
          <w:trHeight w:val="677"/>
          <w:tblCellSpacing w:w="5" w:type="nil"/>
        </w:trPr>
        <w:tc>
          <w:tcPr>
            <w:tcW w:w="3333" w:type="dxa"/>
            <w:vMerge w:val="restart"/>
            <w:tcBorders>
              <w:top w:val="single" w:sz="4" w:space="0" w:color="auto"/>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b/>
                <w:sz w:val="20"/>
                <w:szCs w:val="20"/>
              </w:rPr>
            </w:pPr>
            <w:bookmarkStart w:id="87" w:name="_Hlk56531053"/>
            <w:r w:rsidRPr="004E7AB6">
              <w:rPr>
                <w:rFonts w:ascii="Times New Roman" w:hAnsi="Times New Roman" w:cs="Times New Roman"/>
                <w:b/>
                <w:sz w:val="20"/>
                <w:szCs w:val="20"/>
              </w:rPr>
              <w:t>Подпрограмма 1: Развитие физкультуры и спорта на территории муниципального образования Пениковское сельское поселение на 2021-2023 годы</w:t>
            </w:r>
          </w:p>
        </w:tc>
        <w:tc>
          <w:tcPr>
            <w:tcW w:w="177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Карасев Д.Л.</w:t>
            </w:r>
          </w:p>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Кондратьева О.В.</w:t>
            </w:r>
          </w:p>
          <w:p w:rsidR="00065BCF" w:rsidRPr="004E7AB6" w:rsidRDefault="00065BCF" w:rsidP="00065BCF">
            <w:pPr>
              <w:widowControl w:val="0"/>
              <w:autoSpaceDE w:val="0"/>
              <w:autoSpaceDN w:val="0"/>
              <w:adjustRightInd w:val="0"/>
              <w:rPr>
                <w:rFonts w:ascii="Times New Roman" w:hAnsi="Times New Roman" w:cs="Times New Roman"/>
                <w:sz w:val="20"/>
                <w:szCs w:val="20"/>
              </w:rPr>
            </w:pPr>
            <w:proofErr w:type="spellStart"/>
            <w:r w:rsidRPr="004E7AB6">
              <w:rPr>
                <w:rFonts w:ascii="Times New Roman" w:hAnsi="Times New Roman" w:cs="Times New Roman"/>
                <w:sz w:val="20"/>
                <w:szCs w:val="20"/>
              </w:rPr>
              <w:t>Погуляева</w:t>
            </w:r>
            <w:proofErr w:type="spellEnd"/>
            <w:r w:rsidRPr="004E7AB6">
              <w:rPr>
                <w:rFonts w:ascii="Times New Roman" w:hAnsi="Times New Roman" w:cs="Times New Roman"/>
                <w:sz w:val="20"/>
                <w:szCs w:val="20"/>
              </w:rPr>
              <w:t xml:space="preserve"> А.Б..</w:t>
            </w:r>
          </w:p>
        </w:tc>
        <w:tc>
          <w:tcPr>
            <w:tcW w:w="917"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lang w:val="en-US"/>
              </w:rPr>
            </w:pPr>
            <w:r w:rsidRPr="004E7AB6">
              <w:rPr>
                <w:rFonts w:ascii="Times New Roman" w:hAnsi="Times New Roman" w:cs="Times New Roman"/>
                <w:sz w:val="20"/>
                <w:szCs w:val="20"/>
                <w:lang w:val="en-US"/>
              </w:rPr>
              <w:t>I</w:t>
            </w:r>
          </w:p>
        </w:tc>
        <w:tc>
          <w:tcPr>
            <w:tcW w:w="851"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IV</w:t>
            </w:r>
          </w:p>
        </w:tc>
        <w:tc>
          <w:tcPr>
            <w:tcW w:w="85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2021</w:t>
            </w:r>
          </w:p>
        </w:tc>
        <w:tc>
          <w:tcPr>
            <w:tcW w:w="945" w:type="dxa"/>
            <w:tcBorders>
              <w:top w:val="single" w:sz="8" w:space="0" w:color="auto"/>
              <w:left w:val="single" w:sz="8" w:space="0" w:color="auto"/>
              <w:bottom w:val="single" w:sz="8" w:space="0" w:color="000000"/>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2475,25</w:t>
            </w:r>
          </w:p>
        </w:tc>
        <w:tc>
          <w:tcPr>
            <w:tcW w:w="992"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18"/>
                <w:szCs w:val="18"/>
              </w:rPr>
            </w:pPr>
            <w:r w:rsidRPr="004E7AB6">
              <w:rPr>
                <w:rFonts w:ascii="Times New Roman" w:hAnsi="Times New Roman" w:cs="Times New Roman"/>
                <w:sz w:val="18"/>
                <w:szCs w:val="18"/>
              </w:rPr>
              <w:t>2475,25</w:t>
            </w:r>
          </w:p>
        </w:tc>
      </w:tr>
      <w:tr w:rsidR="00065BCF" w:rsidRPr="004E7AB6" w:rsidTr="00065BCF">
        <w:trPr>
          <w:trHeight w:val="829"/>
          <w:tblCellSpacing w:w="5" w:type="nil"/>
        </w:trPr>
        <w:tc>
          <w:tcPr>
            <w:tcW w:w="3333" w:type="dxa"/>
            <w:vMerge/>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1774"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Карасев Д.Л.</w:t>
            </w:r>
          </w:p>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Кондратьева О.В.</w:t>
            </w:r>
          </w:p>
          <w:p w:rsidR="00065BCF" w:rsidRPr="004E7AB6" w:rsidRDefault="00065BCF" w:rsidP="00065BCF">
            <w:pPr>
              <w:widowControl w:val="0"/>
              <w:autoSpaceDE w:val="0"/>
              <w:autoSpaceDN w:val="0"/>
              <w:adjustRightInd w:val="0"/>
              <w:rPr>
                <w:rFonts w:ascii="Times New Roman" w:hAnsi="Times New Roman" w:cs="Times New Roman"/>
                <w:sz w:val="20"/>
                <w:szCs w:val="20"/>
              </w:rPr>
            </w:pPr>
            <w:proofErr w:type="spellStart"/>
            <w:r w:rsidRPr="004E7AB6">
              <w:rPr>
                <w:rFonts w:ascii="Times New Roman" w:hAnsi="Times New Roman" w:cs="Times New Roman"/>
                <w:sz w:val="20"/>
                <w:szCs w:val="20"/>
              </w:rPr>
              <w:t>Погуляева</w:t>
            </w:r>
            <w:proofErr w:type="spellEnd"/>
            <w:r w:rsidRPr="004E7AB6">
              <w:rPr>
                <w:rFonts w:ascii="Times New Roman" w:hAnsi="Times New Roman" w:cs="Times New Roman"/>
                <w:sz w:val="20"/>
                <w:szCs w:val="20"/>
              </w:rPr>
              <w:t xml:space="preserve"> А.Б..</w:t>
            </w:r>
          </w:p>
        </w:tc>
        <w:tc>
          <w:tcPr>
            <w:tcW w:w="917"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lang w:val="en-US"/>
              </w:rPr>
            </w:pPr>
            <w:r w:rsidRPr="004E7AB6">
              <w:rPr>
                <w:rFonts w:ascii="Times New Roman" w:hAnsi="Times New Roman" w:cs="Times New Roman"/>
                <w:sz w:val="20"/>
                <w:szCs w:val="20"/>
                <w:lang w:val="en-US"/>
              </w:rPr>
              <w:t>I</w:t>
            </w:r>
          </w:p>
        </w:tc>
        <w:tc>
          <w:tcPr>
            <w:tcW w:w="851"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IV</w:t>
            </w:r>
          </w:p>
        </w:tc>
        <w:tc>
          <w:tcPr>
            <w:tcW w:w="85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2022</w:t>
            </w:r>
          </w:p>
        </w:tc>
        <w:tc>
          <w:tcPr>
            <w:tcW w:w="945" w:type="dxa"/>
            <w:tcBorders>
              <w:top w:val="single" w:sz="8" w:space="0" w:color="auto"/>
              <w:left w:val="single" w:sz="8" w:space="0" w:color="auto"/>
              <w:bottom w:val="single" w:sz="8" w:space="0" w:color="000000"/>
              <w:right w:val="single" w:sz="8" w:space="0" w:color="auto"/>
            </w:tcBorders>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2574,26</w:t>
            </w:r>
          </w:p>
        </w:tc>
        <w:tc>
          <w:tcPr>
            <w:tcW w:w="992"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18"/>
                <w:szCs w:val="18"/>
              </w:rPr>
            </w:pPr>
            <w:r w:rsidRPr="004E7AB6">
              <w:rPr>
                <w:rFonts w:ascii="Times New Roman" w:hAnsi="Times New Roman" w:cs="Times New Roman"/>
                <w:sz w:val="18"/>
                <w:szCs w:val="18"/>
              </w:rPr>
              <w:t>2574,26</w:t>
            </w:r>
          </w:p>
        </w:tc>
      </w:tr>
      <w:tr w:rsidR="00065BCF" w:rsidRPr="004E7AB6" w:rsidTr="00065BCF">
        <w:trPr>
          <w:trHeight w:val="393"/>
          <w:tblCellSpacing w:w="5" w:type="nil"/>
        </w:trPr>
        <w:tc>
          <w:tcPr>
            <w:tcW w:w="3333"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1774"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Карасев Д.Л.</w:t>
            </w:r>
          </w:p>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Кондратьева О.В.</w:t>
            </w:r>
          </w:p>
          <w:p w:rsidR="00065BCF" w:rsidRPr="004E7AB6" w:rsidRDefault="00065BCF" w:rsidP="00065BCF">
            <w:pPr>
              <w:widowControl w:val="0"/>
              <w:autoSpaceDE w:val="0"/>
              <w:autoSpaceDN w:val="0"/>
              <w:adjustRightInd w:val="0"/>
              <w:rPr>
                <w:rFonts w:ascii="Times New Roman" w:hAnsi="Times New Roman" w:cs="Times New Roman"/>
                <w:sz w:val="20"/>
                <w:szCs w:val="20"/>
              </w:rPr>
            </w:pPr>
            <w:proofErr w:type="spellStart"/>
            <w:r w:rsidRPr="004E7AB6">
              <w:rPr>
                <w:rFonts w:ascii="Times New Roman" w:hAnsi="Times New Roman" w:cs="Times New Roman"/>
                <w:sz w:val="20"/>
                <w:szCs w:val="20"/>
              </w:rPr>
              <w:t>Погуляева</w:t>
            </w:r>
            <w:proofErr w:type="spellEnd"/>
            <w:r w:rsidRPr="004E7AB6">
              <w:rPr>
                <w:rFonts w:ascii="Times New Roman" w:hAnsi="Times New Roman" w:cs="Times New Roman"/>
                <w:sz w:val="20"/>
                <w:szCs w:val="20"/>
              </w:rPr>
              <w:t xml:space="preserve"> А.Б..</w:t>
            </w:r>
          </w:p>
        </w:tc>
        <w:tc>
          <w:tcPr>
            <w:tcW w:w="917"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lang w:val="en-US"/>
              </w:rPr>
            </w:pPr>
            <w:r w:rsidRPr="004E7AB6">
              <w:rPr>
                <w:rFonts w:ascii="Times New Roman" w:hAnsi="Times New Roman" w:cs="Times New Roman"/>
                <w:sz w:val="20"/>
                <w:szCs w:val="20"/>
                <w:lang w:val="en-US"/>
              </w:rPr>
              <w:t>I</w:t>
            </w:r>
          </w:p>
        </w:tc>
        <w:tc>
          <w:tcPr>
            <w:tcW w:w="851"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IV</w:t>
            </w:r>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2023</w:t>
            </w:r>
          </w:p>
        </w:tc>
        <w:tc>
          <w:tcPr>
            <w:tcW w:w="945" w:type="dxa"/>
            <w:tcBorders>
              <w:top w:val="single" w:sz="8" w:space="0" w:color="auto"/>
              <w:left w:val="single" w:sz="8" w:space="0" w:color="auto"/>
              <w:bottom w:val="single" w:sz="8" w:space="0" w:color="000000"/>
              <w:right w:val="single" w:sz="8" w:space="0" w:color="auto"/>
            </w:tcBorders>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2677,23</w:t>
            </w:r>
          </w:p>
        </w:tc>
        <w:tc>
          <w:tcPr>
            <w:tcW w:w="992"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18"/>
                <w:szCs w:val="18"/>
              </w:rPr>
            </w:pPr>
            <w:r w:rsidRPr="004E7AB6">
              <w:rPr>
                <w:rFonts w:ascii="Times New Roman" w:hAnsi="Times New Roman" w:cs="Times New Roman"/>
                <w:sz w:val="18"/>
                <w:szCs w:val="18"/>
              </w:rPr>
              <w:t>2677,23</w:t>
            </w:r>
          </w:p>
        </w:tc>
      </w:tr>
      <w:tr w:rsidR="00065BCF" w:rsidRPr="004E7AB6" w:rsidTr="00065BCF">
        <w:trPr>
          <w:tblCellSpacing w:w="5" w:type="nil"/>
        </w:trPr>
        <w:tc>
          <w:tcPr>
            <w:tcW w:w="3333"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Итого          </w:t>
            </w:r>
          </w:p>
        </w:tc>
        <w:tc>
          <w:tcPr>
            <w:tcW w:w="177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p>
        </w:tc>
        <w:tc>
          <w:tcPr>
            <w:tcW w:w="917"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945" w:type="dxa"/>
            <w:tcBorders>
              <w:top w:val="nil"/>
              <w:left w:val="single" w:sz="8" w:space="0" w:color="auto"/>
              <w:bottom w:val="single" w:sz="8" w:space="0" w:color="000000"/>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b/>
                <w:color w:val="000000"/>
                <w:sz w:val="18"/>
                <w:szCs w:val="18"/>
              </w:rPr>
            </w:pPr>
            <w:r w:rsidRPr="004E7AB6">
              <w:rPr>
                <w:rFonts w:ascii="Times New Roman" w:hAnsi="Times New Roman" w:cs="Times New Roman"/>
                <w:b/>
                <w:bCs/>
                <w:color w:val="000000"/>
                <w:sz w:val="18"/>
                <w:szCs w:val="18"/>
              </w:rPr>
              <w:t>7726,74</w:t>
            </w:r>
          </w:p>
        </w:tc>
        <w:tc>
          <w:tcPr>
            <w:tcW w:w="992"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b/>
                <w:sz w:val="18"/>
                <w:szCs w:val="18"/>
              </w:rPr>
            </w:pPr>
            <w:r w:rsidRPr="004E7AB6">
              <w:rPr>
                <w:rFonts w:ascii="Times New Roman" w:hAnsi="Times New Roman" w:cs="Times New Roman"/>
                <w:b/>
                <w:sz w:val="18"/>
                <w:szCs w:val="18"/>
              </w:rPr>
              <w:t>7726,74</w:t>
            </w:r>
          </w:p>
        </w:tc>
      </w:tr>
      <w:tr w:rsidR="00065BCF" w:rsidRPr="004E7AB6" w:rsidTr="00065BCF">
        <w:trPr>
          <w:trHeight w:val="286"/>
          <w:tblCellSpacing w:w="5" w:type="nil"/>
        </w:trPr>
        <w:tc>
          <w:tcPr>
            <w:tcW w:w="3333" w:type="dxa"/>
            <w:vMerge w:val="restart"/>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Мероприятие 1.</w:t>
            </w:r>
          </w:p>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Проведение спортивных мероприятий</w:t>
            </w:r>
          </w:p>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1774"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Карасев Д.Л.</w:t>
            </w:r>
          </w:p>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Кондратьева О.В.</w:t>
            </w:r>
          </w:p>
          <w:p w:rsidR="00065BCF" w:rsidRPr="004E7AB6" w:rsidRDefault="00065BCF" w:rsidP="00065BCF">
            <w:pPr>
              <w:widowControl w:val="0"/>
              <w:autoSpaceDE w:val="0"/>
              <w:autoSpaceDN w:val="0"/>
              <w:adjustRightInd w:val="0"/>
              <w:rPr>
                <w:rFonts w:ascii="Times New Roman" w:hAnsi="Times New Roman" w:cs="Times New Roman"/>
                <w:sz w:val="20"/>
                <w:szCs w:val="20"/>
              </w:rPr>
            </w:pPr>
            <w:proofErr w:type="spellStart"/>
            <w:r w:rsidRPr="004E7AB6">
              <w:rPr>
                <w:rFonts w:ascii="Times New Roman" w:hAnsi="Times New Roman" w:cs="Times New Roman"/>
                <w:sz w:val="20"/>
                <w:szCs w:val="20"/>
              </w:rPr>
              <w:t>Погуляева</w:t>
            </w:r>
            <w:proofErr w:type="spellEnd"/>
            <w:r w:rsidRPr="004E7AB6">
              <w:rPr>
                <w:rFonts w:ascii="Times New Roman" w:hAnsi="Times New Roman" w:cs="Times New Roman"/>
                <w:sz w:val="20"/>
                <w:szCs w:val="20"/>
              </w:rPr>
              <w:t xml:space="preserve"> </w:t>
            </w:r>
          </w:p>
        </w:tc>
        <w:tc>
          <w:tcPr>
            <w:tcW w:w="917"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w:t>
            </w:r>
          </w:p>
        </w:tc>
        <w:tc>
          <w:tcPr>
            <w:tcW w:w="851"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IV</w:t>
            </w:r>
          </w:p>
        </w:tc>
        <w:tc>
          <w:tcPr>
            <w:tcW w:w="85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2021</w:t>
            </w:r>
          </w:p>
        </w:tc>
        <w:tc>
          <w:tcPr>
            <w:tcW w:w="945" w:type="dxa"/>
            <w:tcBorders>
              <w:top w:val="nil"/>
              <w:left w:val="single" w:sz="8" w:space="0" w:color="auto"/>
              <w:bottom w:val="single" w:sz="8" w:space="0" w:color="000000"/>
              <w:right w:val="single" w:sz="8" w:space="0" w:color="auto"/>
            </w:tcBorders>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70,00</w:t>
            </w:r>
          </w:p>
        </w:tc>
        <w:tc>
          <w:tcPr>
            <w:tcW w:w="992"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18"/>
                <w:szCs w:val="18"/>
              </w:rPr>
            </w:pPr>
            <w:r w:rsidRPr="004E7AB6">
              <w:rPr>
                <w:rFonts w:ascii="Times New Roman" w:hAnsi="Times New Roman" w:cs="Times New Roman"/>
                <w:sz w:val="18"/>
                <w:szCs w:val="18"/>
              </w:rPr>
              <w:t>70,00</w:t>
            </w:r>
          </w:p>
        </w:tc>
      </w:tr>
      <w:tr w:rsidR="00065BCF" w:rsidRPr="004E7AB6" w:rsidTr="00065BCF">
        <w:trPr>
          <w:trHeight w:val="422"/>
          <w:tblCellSpacing w:w="5" w:type="nil"/>
        </w:trPr>
        <w:tc>
          <w:tcPr>
            <w:tcW w:w="3333"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1774"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Карасев Д.Л.</w:t>
            </w:r>
          </w:p>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Кондратьева О.В.</w:t>
            </w:r>
          </w:p>
          <w:p w:rsidR="00065BCF" w:rsidRPr="004E7AB6" w:rsidRDefault="00065BCF" w:rsidP="00065BCF">
            <w:pPr>
              <w:widowControl w:val="0"/>
              <w:autoSpaceDE w:val="0"/>
              <w:autoSpaceDN w:val="0"/>
              <w:adjustRightInd w:val="0"/>
              <w:rPr>
                <w:rFonts w:ascii="Times New Roman" w:hAnsi="Times New Roman" w:cs="Times New Roman"/>
                <w:sz w:val="20"/>
                <w:szCs w:val="20"/>
              </w:rPr>
            </w:pPr>
            <w:proofErr w:type="spellStart"/>
            <w:r w:rsidRPr="004E7AB6">
              <w:rPr>
                <w:rFonts w:ascii="Times New Roman" w:hAnsi="Times New Roman" w:cs="Times New Roman"/>
                <w:sz w:val="20"/>
                <w:szCs w:val="20"/>
              </w:rPr>
              <w:t>Погуляева</w:t>
            </w:r>
            <w:proofErr w:type="spellEnd"/>
            <w:r w:rsidRPr="004E7AB6">
              <w:rPr>
                <w:rFonts w:ascii="Times New Roman" w:hAnsi="Times New Roman" w:cs="Times New Roman"/>
                <w:sz w:val="20"/>
                <w:szCs w:val="20"/>
              </w:rPr>
              <w:t xml:space="preserve"> А.Б..</w:t>
            </w:r>
          </w:p>
        </w:tc>
        <w:tc>
          <w:tcPr>
            <w:tcW w:w="917"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w:t>
            </w:r>
          </w:p>
        </w:tc>
        <w:tc>
          <w:tcPr>
            <w:tcW w:w="851"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IV</w:t>
            </w:r>
          </w:p>
        </w:tc>
        <w:tc>
          <w:tcPr>
            <w:tcW w:w="85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2022</w:t>
            </w:r>
          </w:p>
        </w:tc>
        <w:tc>
          <w:tcPr>
            <w:tcW w:w="945" w:type="dxa"/>
            <w:tcBorders>
              <w:top w:val="nil"/>
              <w:left w:val="single" w:sz="8" w:space="0" w:color="auto"/>
              <w:bottom w:val="single" w:sz="8" w:space="0" w:color="000000"/>
              <w:right w:val="single" w:sz="8" w:space="0" w:color="auto"/>
            </w:tcBorders>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72,80</w:t>
            </w:r>
          </w:p>
        </w:tc>
        <w:tc>
          <w:tcPr>
            <w:tcW w:w="992"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18"/>
                <w:szCs w:val="18"/>
              </w:rPr>
            </w:pPr>
            <w:r w:rsidRPr="004E7AB6">
              <w:rPr>
                <w:rFonts w:ascii="Times New Roman" w:hAnsi="Times New Roman" w:cs="Times New Roman"/>
                <w:sz w:val="18"/>
                <w:szCs w:val="18"/>
              </w:rPr>
              <w:t>72,80</w:t>
            </w:r>
          </w:p>
        </w:tc>
      </w:tr>
      <w:tr w:rsidR="00065BCF" w:rsidRPr="004E7AB6" w:rsidTr="00065BCF">
        <w:trPr>
          <w:trHeight w:val="272"/>
          <w:tblCellSpacing w:w="5" w:type="nil"/>
        </w:trPr>
        <w:tc>
          <w:tcPr>
            <w:tcW w:w="3333"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1774"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Карасев Д.Л.</w:t>
            </w:r>
          </w:p>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Кондратьева О.В.</w:t>
            </w:r>
          </w:p>
          <w:p w:rsidR="00065BCF" w:rsidRPr="004E7AB6" w:rsidRDefault="00065BCF" w:rsidP="00065BCF">
            <w:pPr>
              <w:widowControl w:val="0"/>
              <w:autoSpaceDE w:val="0"/>
              <w:autoSpaceDN w:val="0"/>
              <w:adjustRightInd w:val="0"/>
              <w:rPr>
                <w:rFonts w:ascii="Times New Roman" w:hAnsi="Times New Roman" w:cs="Times New Roman"/>
                <w:sz w:val="20"/>
                <w:szCs w:val="20"/>
              </w:rPr>
            </w:pPr>
            <w:proofErr w:type="spellStart"/>
            <w:r w:rsidRPr="004E7AB6">
              <w:rPr>
                <w:rFonts w:ascii="Times New Roman" w:hAnsi="Times New Roman" w:cs="Times New Roman"/>
                <w:sz w:val="20"/>
                <w:szCs w:val="20"/>
              </w:rPr>
              <w:t>Погуляева</w:t>
            </w:r>
            <w:proofErr w:type="spellEnd"/>
            <w:r w:rsidRPr="004E7AB6">
              <w:rPr>
                <w:rFonts w:ascii="Times New Roman" w:hAnsi="Times New Roman" w:cs="Times New Roman"/>
                <w:sz w:val="20"/>
                <w:szCs w:val="20"/>
              </w:rPr>
              <w:t xml:space="preserve"> А.Б..</w:t>
            </w:r>
          </w:p>
        </w:tc>
        <w:tc>
          <w:tcPr>
            <w:tcW w:w="917"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w:t>
            </w:r>
          </w:p>
        </w:tc>
        <w:tc>
          <w:tcPr>
            <w:tcW w:w="851"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IV</w:t>
            </w:r>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2023</w:t>
            </w:r>
          </w:p>
        </w:tc>
        <w:tc>
          <w:tcPr>
            <w:tcW w:w="945" w:type="dxa"/>
            <w:tcBorders>
              <w:top w:val="nil"/>
              <w:left w:val="single" w:sz="8" w:space="0" w:color="auto"/>
              <w:bottom w:val="single" w:sz="8" w:space="0" w:color="000000"/>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75,712</w:t>
            </w:r>
          </w:p>
        </w:tc>
        <w:tc>
          <w:tcPr>
            <w:tcW w:w="992"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18"/>
                <w:szCs w:val="18"/>
              </w:rPr>
            </w:pPr>
            <w:r w:rsidRPr="004E7AB6">
              <w:rPr>
                <w:rFonts w:ascii="Times New Roman" w:hAnsi="Times New Roman" w:cs="Times New Roman"/>
                <w:sz w:val="18"/>
                <w:szCs w:val="18"/>
              </w:rPr>
              <w:t>75,712</w:t>
            </w:r>
          </w:p>
        </w:tc>
      </w:tr>
      <w:tr w:rsidR="00065BCF" w:rsidRPr="004E7AB6" w:rsidTr="00065BCF">
        <w:trPr>
          <w:tblCellSpacing w:w="5" w:type="nil"/>
        </w:trPr>
        <w:tc>
          <w:tcPr>
            <w:tcW w:w="3333"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Итого          </w:t>
            </w:r>
          </w:p>
        </w:tc>
        <w:tc>
          <w:tcPr>
            <w:tcW w:w="1774"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917"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851"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85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945" w:type="dxa"/>
            <w:tcBorders>
              <w:top w:val="nil"/>
              <w:left w:val="single" w:sz="8" w:space="0" w:color="auto"/>
              <w:bottom w:val="single" w:sz="8" w:space="0" w:color="000000"/>
              <w:right w:val="single" w:sz="8" w:space="0" w:color="auto"/>
            </w:tcBorders>
            <w:vAlign w:val="center"/>
          </w:tcPr>
          <w:p w:rsidR="00065BCF" w:rsidRPr="004E7AB6" w:rsidRDefault="00065BCF" w:rsidP="00065BCF">
            <w:pPr>
              <w:jc w:val="center"/>
              <w:rPr>
                <w:rFonts w:ascii="Times New Roman" w:hAnsi="Times New Roman" w:cs="Times New Roman"/>
                <w:b/>
                <w:color w:val="000000"/>
                <w:sz w:val="18"/>
                <w:szCs w:val="18"/>
              </w:rPr>
            </w:pPr>
            <w:r w:rsidRPr="004E7AB6">
              <w:rPr>
                <w:rFonts w:ascii="Times New Roman" w:hAnsi="Times New Roman" w:cs="Times New Roman"/>
                <w:b/>
                <w:color w:val="000000"/>
                <w:sz w:val="18"/>
                <w:szCs w:val="18"/>
              </w:rPr>
              <w:t>265,33</w:t>
            </w:r>
          </w:p>
        </w:tc>
        <w:tc>
          <w:tcPr>
            <w:tcW w:w="992"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b/>
                <w:sz w:val="18"/>
                <w:szCs w:val="18"/>
              </w:rPr>
            </w:pPr>
            <w:r w:rsidRPr="004E7AB6">
              <w:rPr>
                <w:rFonts w:ascii="Times New Roman" w:hAnsi="Times New Roman" w:cs="Times New Roman"/>
                <w:b/>
                <w:sz w:val="18"/>
                <w:szCs w:val="18"/>
              </w:rPr>
              <w:t>265,33</w:t>
            </w:r>
          </w:p>
        </w:tc>
      </w:tr>
      <w:tr w:rsidR="00065BCF" w:rsidRPr="004E7AB6" w:rsidTr="00065BCF">
        <w:trPr>
          <w:trHeight w:val="439"/>
          <w:tblCellSpacing w:w="5" w:type="nil"/>
        </w:trPr>
        <w:tc>
          <w:tcPr>
            <w:tcW w:w="3333" w:type="dxa"/>
            <w:vMerge w:val="restart"/>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Мероприятие 2. Обслуживание оборудования в надлежащем виде открытой спортивной площадки </w:t>
            </w:r>
          </w:p>
        </w:tc>
        <w:tc>
          <w:tcPr>
            <w:tcW w:w="1774"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Кондратьева О.В.</w:t>
            </w:r>
          </w:p>
        </w:tc>
        <w:tc>
          <w:tcPr>
            <w:tcW w:w="917"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lang w:val="en-US"/>
              </w:rPr>
            </w:pPr>
            <w:r w:rsidRPr="004E7AB6">
              <w:rPr>
                <w:rFonts w:ascii="Times New Roman" w:hAnsi="Times New Roman" w:cs="Times New Roman"/>
                <w:sz w:val="20"/>
                <w:szCs w:val="20"/>
                <w:lang w:val="en-US"/>
              </w:rPr>
              <w:t>I</w:t>
            </w:r>
          </w:p>
        </w:tc>
        <w:tc>
          <w:tcPr>
            <w:tcW w:w="851"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IV</w:t>
            </w:r>
          </w:p>
        </w:tc>
        <w:tc>
          <w:tcPr>
            <w:tcW w:w="85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2021</w:t>
            </w:r>
          </w:p>
        </w:tc>
        <w:tc>
          <w:tcPr>
            <w:tcW w:w="945" w:type="dxa"/>
            <w:tcBorders>
              <w:top w:val="nil"/>
              <w:left w:val="single" w:sz="8" w:space="0" w:color="auto"/>
              <w:bottom w:val="single" w:sz="8" w:space="0" w:color="000000"/>
              <w:right w:val="single" w:sz="8" w:space="0" w:color="auto"/>
            </w:tcBorders>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338,91</w:t>
            </w:r>
          </w:p>
        </w:tc>
        <w:tc>
          <w:tcPr>
            <w:tcW w:w="992"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18"/>
                <w:szCs w:val="18"/>
              </w:rPr>
            </w:pPr>
            <w:r w:rsidRPr="004E7AB6">
              <w:rPr>
                <w:rFonts w:ascii="Times New Roman" w:hAnsi="Times New Roman" w:cs="Times New Roman"/>
                <w:sz w:val="18"/>
                <w:szCs w:val="18"/>
              </w:rPr>
              <w:t>338,91</w:t>
            </w:r>
          </w:p>
        </w:tc>
      </w:tr>
      <w:tr w:rsidR="00065BCF" w:rsidRPr="004E7AB6" w:rsidTr="00065BCF">
        <w:trPr>
          <w:trHeight w:val="286"/>
          <w:tblCellSpacing w:w="5" w:type="nil"/>
        </w:trPr>
        <w:tc>
          <w:tcPr>
            <w:tcW w:w="3333"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1774"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Кондратьева О.В.</w:t>
            </w:r>
          </w:p>
        </w:tc>
        <w:tc>
          <w:tcPr>
            <w:tcW w:w="917"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lang w:val="en-US"/>
              </w:rPr>
            </w:pPr>
            <w:r w:rsidRPr="004E7AB6">
              <w:rPr>
                <w:rFonts w:ascii="Times New Roman" w:hAnsi="Times New Roman" w:cs="Times New Roman"/>
                <w:sz w:val="20"/>
                <w:szCs w:val="20"/>
                <w:lang w:val="en-US"/>
              </w:rPr>
              <w:t>I</w:t>
            </w:r>
          </w:p>
        </w:tc>
        <w:tc>
          <w:tcPr>
            <w:tcW w:w="851"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IV</w:t>
            </w:r>
          </w:p>
        </w:tc>
        <w:tc>
          <w:tcPr>
            <w:tcW w:w="85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2022</w:t>
            </w:r>
          </w:p>
        </w:tc>
        <w:tc>
          <w:tcPr>
            <w:tcW w:w="945"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352,46</w:t>
            </w:r>
          </w:p>
        </w:tc>
        <w:tc>
          <w:tcPr>
            <w:tcW w:w="992"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18"/>
                <w:szCs w:val="18"/>
              </w:rPr>
            </w:pPr>
            <w:r w:rsidRPr="004E7AB6">
              <w:rPr>
                <w:rFonts w:ascii="Times New Roman" w:hAnsi="Times New Roman" w:cs="Times New Roman"/>
                <w:sz w:val="18"/>
                <w:szCs w:val="18"/>
              </w:rPr>
              <w:t>352,46</w:t>
            </w:r>
          </w:p>
        </w:tc>
      </w:tr>
      <w:tr w:rsidR="00065BCF" w:rsidRPr="004E7AB6" w:rsidTr="00065BCF">
        <w:trPr>
          <w:trHeight w:val="138"/>
          <w:tblCellSpacing w:w="5" w:type="nil"/>
        </w:trPr>
        <w:tc>
          <w:tcPr>
            <w:tcW w:w="3333"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1774"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Кондратьева О.В.</w:t>
            </w:r>
          </w:p>
        </w:tc>
        <w:tc>
          <w:tcPr>
            <w:tcW w:w="917"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lang w:val="en-US"/>
              </w:rPr>
            </w:pPr>
            <w:r w:rsidRPr="004E7AB6">
              <w:rPr>
                <w:rFonts w:ascii="Times New Roman" w:hAnsi="Times New Roman" w:cs="Times New Roman"/>
                <w:sz w:val="20"/>
                <w:szCs w:val="20"/>
                <w:lang w:val="en-US"/>
              </w:rPr>
              <w:t>I</w:t>
            </w:r>
          </w:p>
        </w:tc>
        <w:tc>
          <w:tcPr>
            <w:tcW w:w="851"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IV</w:t>
            </w:r>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2023</w:t>
            </w:r>
          </w:p>
        </w:tc>
        <w:tc>
          <w:tcPr>
            <w:tcW w:w="945" w:type="dxa"/>
            <w:tcBorders>
              <w:top w:val="nil"/>
              <w:left w:val="single" w:sz="8" w:space="0" w:color="auto"/>
              <w:bottom w:val="single" w:sz="8" w:space="0" w:color="000000"/>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366,56</w:t>
            </w:r>
          </w:p>
        </w:tc>
        <w:tc>
          <w:tcPr>
            <w:tcW w:w="992"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18"/>
                <w:szCs w:val="18"/>
              </w:rPr>
            </w:pPr>
            <w:r w:rsidRPr="004E7AB6">
              <w:rPr>
                <w:rFonts w:ascii="Times New Roman" w:hAnsi="Times New Roman" w:cs="Times New Roman"/>
                <w:sz w:val="18"/>
                <w:szCs w:val="18"/>
              </w:rPr>
              <w:t>366,56</w:t>
            </w:r>
          </w:p>
        </w:tc>
      </w:tr>
      <w:tr w:rsidR="00065BCF" w:rsidRPr="004E7AB6" w:rsidTr="00065BCF">
        <w:trPr>
          <w:tblCellSpacing w:w="5" w:type="nil"/>
        </w:trPr>
        <w:tc>
          <w:tcPr>
            <w:tcW w:w="3333"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Итого          </w:t>
            </w:r>
          </w:p>
        </w:tc>
        <w:tc>
          <w:tcPr>
            <w:tcW w:w="1774"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917"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851"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85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945" w:type="dxa"/>
            <w:tcBorders>
              <w:top w:val="nil"/>
              <w:left w:val="single" w:sz="8" w:space="0" w:color="auto"/>
              <w:bottom w:val="single" w:sz="8" w:space="0" w:color="000000"/>
              <w:right w:val="single" w:sz="8" w:space="0" w:color="auto"/>
            </w:tcBorders>
            <w:vAlign w:val="center"/>
          </w:tcPr>
          <w:p w:rsidR="00065BCF" w:rsidRPr="004E7AB6" w:rsidRDefault="00065BCF" w:rsidP="00065BCF">
            <w:pPr>
              <w:jc w:val="center"/>
              <w:rPr>
                <w:rFonts w:ascii="Times New Roman" w:hAnsi="Times New Roman" w:cs="Times New Roman"/>
                <w:b/>
                <w:bCs/>
                <w:color w:val="000000"/>
                <w:sz w:val="18"/>
                <w:szCs w:val="18"/>
              </w:rPr>
            </w:pPr>
            <w:r w:rsidRPr="004E7AB6">
              <w:rPr>
                <w:rFonts w:ascii="Times New Roman" w:hAnsi="Times New Roman" w:cs="Times New Roman"/>
                <w:b/>
                <w:bCs/>
                <w:color w:val="000000"/>
                <w:sz w:val="18"/>
                <w:szCs w:val="18"/>
              </w:rPr>
              <w:t>1057,94</w:t>
            </w:r>
          </w:p>
        </w:tc>
        <w:tc>
          <w:tcPr>
            <w:tcW w:w="992"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18"/>
                <w:szCs w:val="18"/>
              </w:rPr>
            </w:pPr>
            <w:r w:rsidRPr="004E7AB6">
              <w:rPr>
                <w:rFonts w:ascii="Times New Roman" w:hAnsi="Times New Roman" w:cs="Times New Roman"/>
                <w:sz w:val="18"/>
                <w:szCs w:val="18"/>
              </w:rPr>
              <w:t>1057,94</w:t>
            </w:r>
          </w:p>
        </w:tc>
      </w:tr>
      <w:tr w:rsidR="00065BCF" w:rsidRPr="004E7AB6" w:rsidTr="00065BCF">
        <w:trPr>
          <w:trHeight w:val="313"/>
          <w:tblCellSpacing w:w="5" w:type="nil"/>
        </w:trPr>
        <w:tc>
          <w:tcPr>
            <w:tcW w:w="3333" w:type="dxa"/>
            <w:vMerge w:val="restart"/>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b/>
                <w:sz w:val="20"/>
                <w:szCs w:val="20"/>
              </w:rPr>
            </w:pPr>
            <w:r w:rsidRPr="004E7AB6">
              <w:rPr>
                <w:rFonts w:ascii="Times New Roman" w:hAnsi="Times New Roman" w:cs="Times New Roman"/>
                <w:sz w:val="20"/>
                <w:szCs w:val="20"/>
              </w:rPr>
              <w:t>Мероприятие 3</w:t>
            </w:r>
            <w:r w:rsidRPr="004E7AB6">
              <w:rPr>
                <w:rFonts w:ascii="Times New Roman" w:hAnsi="Times New Roman" w:cs="Times New Roman"/>
                <w:b/>
                <w:sz w:val="20"/>
                <w:szCs w:val="20"/>
              </w:rPr>
              <w:t xml:space="preserve"> </w:t>
            </w:r>
            <w:r w:rsidRPr="004E7AB6">
              <w:rPr>
                <w:rFonts w:ascii="Times New Roman" w:hAnsi="Times New Roman" w:cs="Times New Roman"/>
                <w:sz w:val="20"/>
                <w:szCs w:val="20"/>
              </w:rPr>
              <w:t>Прочая закупка товаров</w:t>
            </w:r>
            <w:proofErr w:type="gramStart"/>
            <w:r w:rsidRPr="004E7AB6">
              <w:rPr>
                <w:rFonts w:ascii="Times New Roman" w:hAnsi="Times New Roman" w:cs="Times New Roman"/>
                <w:sz w:val="20"/>
                <w:szCs w:val="20"/>
              </w:rPr>
              <w:t xml:space="preserve"> ,</w:t>
            </w:r>
            <w:proofErr w:type="gramEnd"/>
            <w:r w:rsidRPr="004E7AB6">
              <w:rPr>
                <w:rFonts w:ascii="Times New Roman" w:hAnsi="Times New Roman" w:cs="Times New Roman"/>
                <w:sz w:val="20"/>
                <w:szCs w:val="20"/>
              </w:rPr>
              <w:t xml:space="preserve"> работ и услуг для обеспечения выполнения муниципального задания</w:t>
            </w:r>
          </w:p>
        </w:tc>
        <w:tc>
          <w:tcPr>
            <w:tcW w:w="1774"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Кондратьева О.В.</w:t>
            </w:r>
          </w:p>
        </w:tc>
        <w:tc>
          <w:tcPr>
            <w:tcW w:w="917"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lang w:val="en-US"/>
              </w:rPr>
            </w:pPr>
            <w:r w:rsidRPr="004E7AB6">
              <w:rPr>
                <w:rFonts w:ascii="Times New Roman" w:hAnsi="Times New Roman" w:cs="Times New Roman"/>
                <w:sz w:val="20"/>
                <w:szCs w:val="20"/>
                <w:lang w:val="en-US"/>
              </w:rPr>
              <w:t>I</w:t>
            </w:r>
          </w:p>
        </w:tc>
        <w:tc>
          <w:tcPr>
            <w:tcW w:w="851"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IV</w:t>
            </w:r>
          </w:p>
        </w:tc>
        <w:tc>
          <w:tcPr>
            <w:tcW w:w="85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2021</w:t>
            </w:r>
          </w:p>
        </w:tc>
        <w:tc>
          <w:tcPr>
            <w:tcW w:w="945" w:type="dxa"/>
            <w:tcBorders>
              <w:top w:val="nil"/>
              <w:left w:val="single" w:sz="8" w:space="0" w:color="auto"/>
              <w:bottom w:val="single" w:sz="8" w:space="0" w:color="000000"/>
              <w:right w:val="single" w:sz="8" w:space="0" w:color="auto"/>
            </w:tcBorders>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1926,34</w:t>
            </w:r>
          </w:p>
        </w:tc>
        <w:tc>
          <w:tcPr>
            <w:tcW w:w="992"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18"/>
                <w:szCs w:val="18"/>
              </w:rPr>
            </w:pPr>
            <w:r w:rsidRPr="004E7AB6">
              <w:rPr>
                <w:rFonts w:ascii="Times New Roman" w:hAnsi="Times New Roman" w:cs="Times New Roman"/>
                <w:sz w:val="18"/>
                <w:szCs w:val="18"/>
              </w:rPr>
              <w:t>1926,34</w:t>
            </w:r>
          </w:p>
        </w:tc>
      </w:tr>
      <w:tr w:rsidR="00065BCF" w:rsidRPr="004E7AB6" w:rsidTr="00065BCF">
        <w:trPr>
          <w:trHeight w:val="417"/>
          <w:tblCellSpacing w:w="5" w:type="nil"/>
        </w:trPr>
        <w:tc>
          <w:tcPr>
            <w:tcW w:w="3333"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1774"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Кондратьева О.В.</w:t>
            </w:r>
          </w:p>
        </w:tc>
        <w:tc>
          <w:tcPr>
            <w:tcW w:w="917"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lang w:val="en-US"/>
              </w:rPr>
            </w:pPr>
            <w:r w:rsidRPr="004E7AB6">
              <w:rPr>
                <w:rFonts w:ascii="Times New Roman" w:hAnsi="Times New Roman" w:cs="Times New Roman"/>
                <w:sz w:val="20"/>
                <w:szCs w:val="20"/>
                <w:lang w:val="en-US"/>
              </w:rPr>
              <w:t>I</w:t>
            </w:r>
          </w:p>
        </w:tc>
        <w:tc>
          <w:tcPr>
            <w:tcW w:w="851"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IV</w:t>
            </w:r>
          </w:p>
        </w:tc>
        <w:tc>
          <w:tcPr>
            <w:tcW w:w="85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2022</w:t>
            </w:r>
          </w:p>
        </w:tc>
        <w:tc>
          <w:tcPr>
            <w:tcW w:w="945" w:type="dxa"/>
            <w:tcBorders>
              <w:top w:val="nil"/>
              <w:left w:val="single" w:sz="8" w:space="0" w:color="auto"/>
              <w:bottom w:val="single" w:sz="8" w:space="0" w:color="000000"/>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2003,39</w:t>
            </w:r>
          </w:p>
        </w:tc>
        <w:tc>
          <w:tcPr>
            <w:tcW w:w="992"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18"/>
                <w:szCs w:val="18"/>
              </w:rPr>
            </w:pPr>
            <w:r w:rsidRPr="004E7AB6">
              <w:rPr>
                <w:rFonts w:ascii="Times New Roman" w:hAnsi="Times New Roman" w:cs="Times New Roman"/>
                <w:sz w:val="18"/>
                <w:szCs w:val="18"/>
              </w:rPr>
              <w:t>2003,39</w:t>
            </w:r>
          </w:p>
        </w:tc>
      </w:tr>
      <w:tr w:rsidR="00065BCF" w:rsidRPr="004E7AB6" w:rsidTr="00065BCF">
        <w:trPr>
          <w:trHeight w:val="258"/>
          <w:tblCellSpacing w:w="5" w:type="nil"/>
        </w:trPr>
        <w:tc>
          <w:tcPr>
            <w:tcW w:w="3333"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1774"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Кондратьева О.</w:t>
            </w:r>
            <w:proofErr w:type="gramStart"/>
            <w:r w:rsidRPr="004E7AB6">
              <w:rPr>
                <w:rFonts w:ascii="Times New Roman" w:hAnsi="Times New Roman" w:cs="Times New Roman"/>
                <w:sz w:val="20"/>
                <w:szCs w:val="20"/>
              </w:rPr>
              <w:t>В</w:t>
            </w:r>
            <w:proofErr w:type="gramEnd"/>
          </w:p>
        </w:tc>
        <w:tc>
          <w:tcPr>
            <w:tcW w:w="917"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w:t>
            </w:r>
          </w:p>
        </w:tc>
        <w:tc>
          <w:tcPr>
            <w:tcW w:w="851"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IV</w:t>
            </w:r>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2023</w:t>
            </w:r>
          </w:p>
        </w:tc>
        <w:tc>
          <w:tcPr>
            <w:tcW w:w="945" w:type="dxa"/>
            <w:tcBorders>
              <w:top w:val="nil"/>
              <w:left w:val="single" w:sz="8" w:space="0" w:color="auto"/>
              <w:bottom w:val="single" w:sz="8" w:space="0" w:color="000000"/>
              <w:right w:val="single" w:sz="8" w:space="0" w:color="auto"/>
            </w:tcBorders>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2083,52</w:t>
            </w:r>
          </w:p>
        </w:tc>
        <w:tc>
          <w:tcPr>
            <w:tcW w:w="992"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18"/>
                <w:szCs w:val="18"/>
              </w:rPr>
            </w:pPr>
            <w:r w:rsidRPr="004E7AB6">
              <w:rPr>
                <w:rFonts w:ascii="Times New Roman" w:hAnsi="Times New Roman" w:cs="Times New Roman"/>
                <w:sz w:val="18"/>
                <w:szCs w:val="18"/>
              </w:rPr>
              <w:t>2083,52</w:t>
            </w:r>
          </w:p>
        </w:tc>
      </w:tr>
      <w:tr w:rsidR="00065BCF" w:rsidRPr="004E7AB6" w:rsidTr="00065BCF">
        <w:trPr>
          <w:tblCellSpacing w:w="5" w:type="nil"/>
        </w:trPr>
        <w:tc>
          <w:tcPr>
            <w:tcW w:w="3333"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Итого          </w:t>
            </w:r>
          </w:p>
        </w:tc>
        <w:tc>
          <w:tcPr>
            <w:tcW w:w="1774"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917"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851"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85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945" w:type="dxa"/>
            <w:tcBorders>
              <w:top w:val="nil"/>
              <w:left w:val="single" w:sz="8" w:space="0" w:color="auto"/>
              <w:bottom w:val="single" w:sz="8" w:space="0" w:color="000000"/>
              <w:right w:val="single" w:sz="8" w:space="0" w:color="auto"/>
            </w:tcBorders>
            <w:vAlign w:val="center"/>
          </w:tcPr>
          <w:p w:rsidR="00065BCF" w:rsidRPr="004E7AB6" w:rsidRDefault="00065BCF" w:rsidP="00065BCF">
            <w:pPr>
              <w:jc w:val="center"/>
              <w:rPr>
                <w:rFonts w:ascii="Times New Roman" w:hAnsi="Times New Roman" w:cs="Times New Roman"/>
                <w:b/>
                <w:bCs/>
                <w:color w:val="000000"/>
                <w:sz w:val="18"/>
                <w:szCs w:val="18"/>
              </w:rPr>
            </w:pPr>
            <w:r w:rsidRPr="004E7AB6">
              <w:rPr>
                <w:rFonts w:ascii="Times New Roman" w:hAnsi="Times New Roman" w:cs="Times New Roman"/>
                <w:b/>
                <w:bCs/>
                <w:color w:val="000000"/>
                <w:sz w:val="18"/>
                <w:szCs w:val="18"/>
              </w:rPr>
              <w:t>6013,26</w:t>
            </w:r>
          </w:p>
        </w:tc>
        <w:tc>
          <w:tcPr>
            <w:tcW w:w="992"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b/>
                <w:sz w:val="18"/>
                <w:szCs w:val="18"/>
              </w:rPr>
            </w:pPr>
            <w:r w:rsidRPr="004E7AB6">
              <w:rPr>
                <w:rFonts w:ascii="Times New Roman" w:hAnsi="Times New Roman" w:cs="Times New Roman"/>
                <w:b/>
                <w:sz w:val="18"/>
                <w:szCs w:val="18"/>
              </w:rPr>
              <w:t>6013,26</w:t>
            </w:r>
          </w:p>
        </w:tc>
      </w:tr>
      <w:tr w:rsidR="00065BCF" w:rsidRPr="004E7AB6" w:rsidTr="00065BCF">
        <w:trPr>
          <w:trHeight w:val="315"/>
          <w:tblCellSpacing w:w="5" w:type="nil"/>
        </w:trPr>
        <w:tc>
          <w:tcPr>
            <w:tcW w:w="3333" w:type="dxa"/>
            <w:vMerge w:val="restart"/>
            <w:tcBorders>
              <w:left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b/>
                <w:color w:val="000000"/>
                <w:sz w:val="20"/>
                <w:szCs w:val="20"/>
              </w:rPr>
              <w:t xml:space="preserve">Подпрограмма 2 Реализация молодежной политики в </w:t>
            </w:r>
            <w:r w:rsidRPr="004E7AB6">
              <w:rPr>
                <w:rFonts w:ascii="Times New Roman" w:hAnsi="Times New Roman" w:cs="Times New Roman"/>
                <w:b/>
                <w:color w:val="000000"/>
                <w:sz w:val="20"/>
                <w:szCs w:val="20"/>
              </w:rPr>
              <w:lastRenderedPageBreak/>
              <w:t>муниципальном образовании Пениковское сельское поселение</w:t>
            </w:r>
          </w:p>
        </w:tc>
        <w:tc>
          <w:tcPr>
            <w:tcW w:w="1774"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lastRenderedPageBreak/>
              <w:t>Кондратьева О.В.</w:t>
            </w:r>
          </w:p>
        </w:tc>
        <w:tc>
          <w:tcPr>
            <w:tcW w:w="917"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lang w:val="en-US"/>
              </w:rPr>
            </w:pPr>
            <w:r w:rsidRPr="004E7AB6">
              <w:rPr>
                <w:rFonts w:ascii="Times New Roman" w:hAnsi="Times New Roman" w:cs="Times New Roman"/>
                <w:sz w:val="20"/>
                <w:szCs w:val="20"/>
                <w:lang w:val="en-US"/>
              </w:rPr>
              <w:t>I</w:t>
            </w:r>
          </w:p>
        </w:tc>
        <w:tc>
          <w:tcPr>
            <w:tcW w:w="851"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IV</w:t>
            </w:r>
          </w:p>
        </w:tc>
        <w:tc>
          <w:tcPr>
            <w:tcW w:w="85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2021</w:t>
            </w:r>
          </w:p>
        </w:tc>
        <w:tc>
          <w:tcPr>
            <w:tcW w:w="945" w:type="dxa"/>
            <w:tcBorders>
              <w:top w:val="nil"/>
              <w:left w:val="single" w:sz="8" w:space="0" w:color="auto"/>
              <w:bottom w:val="single" w:sz="8" w:space="0" w:color="000000"/>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140,00</w:t>
            </w:r>
          </w:p>
        </w:tc>
        <w:tc>
          <w:tcPr>
            <w:tcW w:w="992"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18"/>
                <w:szCs w:val="18"/>
              </w:rPr>
            </w:pPr>
            <w:r w:rsidRPr="004E7AB6">
              <w:rPr>
                <w:rFonts w:ascii="Times New Roman" w:hAnsi="Times New Roman" w:cs="Times New Roman"/>
                <w:sz w:val="18"/>
                <w:szCs w:val="18"/>
              </w:rPr>
              <w:t>140,00</w:t>
            </w:r>
          </w:p>
        </w:tc>
      </w:tr>
      <w:tr w:rsidR="00065BCF" w:rsidRPr="004E7AB6" w:rsidTr="00065BCF">
        <w:trPr>
          <w:trHeight w:val="345"/>
          <w:tblCellSpacing w:w="5" w:type="nil"/>
        </w:trPr>
        <w:tc>
          <w:tcPr>
            <w:tcW w:w="3333" w:type="dxa"/>
            <w:vMerge/>
            <w:tcBorders>
              <w:left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b/>
                <w:color w:val="000000"/>
                <w:sz w:val="20"/>
                <w:szCs w:val="20"/>
              </w:rPr>
            </w:pPr>
          </w:p>
        </w:tc>
        <w:tc>
          <w:tcPr>
            <w:tcW w:w="177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Кондратьева О.В.</w:t>
            </w:r>
          </w:p>
        </w:tc>
        <w:tc>
          <w:tcPr>
            <w:tcW w:w="917"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lang w:val="en-US"/>
              </w:rPr>
            </w:pPr>
            <w:r w:rsidRPr="004E7AB6">
              <w:rPr>
                <w:rFonts w:ascii="Times New Roman" w:hAnsi="Times New Roman" w:cs="Times New Roman"/>
                <w:sz w:val="20"/>
                <w:szCs w:val="20"/>
                <w:lang w:val="en-US"/>
              </w:rPr>
              <w:t>I</w:t>
            </w:r>
          </w:p>
        </w:tc>
        <w:tc>
          <w:tcPr>
            <w:tcW w:w="851"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IV</w:t>
            </w:r>
          </w:p>
        </w:tc>
        <w:tc>
          <w:tcPr>
            <w:tcW w:w="85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2022</w:t>
            </w:r>
          </w:p>
        </w:tc>
        <w:tc>
          <w:tcPr>
            <w:tcW w:w="945" w:type="dxa"/>
            <w:tcBorders>
              <w:top w:val="nil"/>
              <w:left w:val="single" w:sz="8" w:space="0" w:color="auto"/>
              <w:bottom w:val="single" w:sz="8" w:space="0" w:color="000000"/>
              <w:right w:val="single" w:sz="8" w:space="0" w:color="auto"/>
            </w:tcBorders>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145,60</w:t>
            </w:r>
          </w:p>
        </w:tc>
        <w:tc>
          <w:tcPr>
            <w:tcW w:w="992"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18"/>
                <w:szCs w:val="18"/>
              </w:rPr>
            </w:pPr>
            <w:r w:rsidRPr="004E7AB6">
              <w:rPr>
                <w:rFonts w:ascii="Times New Roman" w:hAnsi="Times New Roman" w:cs="Times New Roman"/>
                <w:sz w:val="18"/>
                <w:szCs w:val="18"/>
              </w:rPr>
              <w:t>145,60</w:t>
            </w:r>
          </w:p>
        </w:tc>
      </w:tr>
      <w:tr w:rsidR="00065BCF" w:rsidRPr="004E7AB6" w:rsidTr="00065BCF">
        <w:trPr>
          <w:trHeight w:val="687"/>
          <w:tblCellSpacing w:w="5" w:type="nil"/>
        </w:trPr>
        <w:tc>
          <w:tcPr>
            <w:tcW w:w="3333"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b/>
                <w:color w:val="000000"/>
                <w:sz w:val="20"/>
                <w:szCs w:val="20"/>
              </w:rPr>
            </w:pPr>
          </w:p>
        </w:tc>
        <w:tc>
          <w:tcPr>
            <w:tcW w:w="177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Кондратьева О.</w:t>
            </w:r>
            <w:proofErr w:type="gramStart"/>
            <w:r w:rsidRPr="004E7AB6">
              <w:rPr>
                <w:rFonts w:ascii="Times New Roman" w:hAnsi="Times New Roman" w:cs="Times New Roman"/>
                <w:sz w:val="20"/>
                <w:szCs w:val="20"/>
              </w:rPr>
              <w:t>В</w:t>
            </w:r>
            <w:proofErr w:type="gramEnd"/>
          </w:p>
        </w:tc>
        <w:tc>
          <w:tcPr>
            <w:tcW w:w="917"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w:t>
            </w:r>
          </w:p>
        </w:tc>
        <w:tc>
          <w:tcPr>
            <w:tcW w:w="851"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IV</w:t>
            </w:r>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2023</w:t>
            </w:r>
          </w:p>
        </w:tc>
        <w:tc>
          <w:tcPr>
            <w:tcW w:w="945" w:type="dxa"/>
            <w:tcBorders>
              <w:top w:val="nil"/>
              <w:left w:val="single" w:sz="8" w:space="0" w:color="auto"/>
              <w:bottom w:val="single" w:sz="8" w:space="0" w:color="000000"/>
              <w:right w:val="single" w:sz="8" w:space="0" w:color="auto"/>
            </w:tcBorders>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151,42</w:t>
            </w:r>
          </w:p>
        </w:tc>
        <w:tc>
          <w:tcPr>
            <w:tcW w:w="992"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18"/>
                <w:szCs w:val="18"/>
              </w:rPr>
            </w:pPr>
            <w:r w:rsidRPr="004E7AB6">
              <w:rPr>
                <w:rFonts w:ascii="Times New Roman" w:hAnsi="Times New Roman" w:cs="Times New Roman"/>
                <w:sz w:val="18"/>
                <w:szCs w:val="18"/>
              </w:rPr>
              <w:t>151,42</w:t>
            </w:r>
          </w:p>
        </w:tc>
      </w:tr>
      <w:tr w:rsidR="00065BCF" w:rsidRPr="004E7AB6" w:rsidTr="00065BCF">
        <w:trPr>
          <w:trHeight w:val="277"/>
          <w:tblCellSpacing w:w="5" w:type="nil"/>
        </w:trPr>
        <w:tc>
          <w:tcPr>
            <w:tcW w:w="7725" w:type="dxa"/>
            <w:gridSpan w:val="5"/>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color w:val="000000"/>
                <w:sz w:val="20"/>
                <w:szCs w:val="20"/>
              </w:rPr>
            </w:pPr>
            <w:r w:rsidRPr="004E7AB6">
              <w:rPr>
                <w:rFonts w:ascii="Times New Roman" w:hAnsi="Times New Roman" w:cs="Times New Roman"/>
                <w:color w:val="000000"/>
                <w:sz w:val="20"/>
                <w:szCs w:val="20"/>
              </w:rPr>
              <w:lastRenderedPageBreak/>
              <w:t>Итого</w:t>
            </w:r>
          </w:p>
        </w:tc>
        <w:tc>
          <w:tcPr>
            <w:tcW w:w="945"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b/>
                <w:color w:val="000000"/>
                <w:sz w:val="18"/>
                <w:szCs w:val="18"/>
              </w:rPr>
            </w:pPr>
            <w:r w:rsidRPr="004E7AB6">
              <w:rPr>
                <w:rFonts w:ascii="Times New Roman" w:hAnsi="Times New Roman" w:cs="Times New Roman"/>
                <w:b/>
                <w:color w:val="000000"/>
                <w:sz w:val="18"/>
                <w:szCs w:val="18"/>
              </w:rPr>
              <w:t>437,02</w:t>
            </w:r>
          </w:p>
        </w:tc>
        <w:tc>
          <w:tcPr>
            <w:tcW w:w="992"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b/>
                <w:color w:val="000000"/>
                <w:sz w:val="18"/>
                <w:szCs w:val="18"/>
              </w:rPr>
            </w:pPr>
            <w:r w:rsidRPr="004E7AB6">
              <w:rPr>
                <w:rFonts w:ascii="Times New Roman" w:hAnsi="Times New Roman" w:cs="Times New Roman"/>
                <w:b/>
                <w:color w:val="000000"/>
                <w:sz w:val="18"/>
                <w:szCs w:val="18"/>
              </w:rPr>
              <w:t>437,02</w:t>
            </w:r>
          </w:p>
        </w:tc>
      </w:tr>
      <w:tr w:rsidR="00065BCF" w:rsidRPr="004E7AB6" w:rsidTr="00065BCF">
        <w:trPr>
          <w:trHeight w:val="285"/>
          <w:tblCellSpacing w:w="5" w:type="nil"/>
        </w:trPr>
        <w:tc>
          <w:tcPr>
            <w:tcW w:w="3333" w:type="dxa"/>
            <w:vMerge w:val="restart"/>
            <w:tcBorders>
              <w:left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Мероприятие 1: Вовлечение жителей  в возрасте от 14 до 30 лет в позитивные социальные практики</w:t>
            </w:r>
          </w:p>
        </w:tc>
        <w:tc>
          <w:tcPr>
            <w:tcW w:w="1774"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Кондратьева О.В.</w:t>
            </w:r>
          </w:p>
        </w:tc>
        <w:tc>
          <w:tcPr>
            <w:tcW w:w="917"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lang w:val="en-US"/>
              </w:rPr>
            </w:pPr>
            <w:r w:rsidRPr="004E7AB6">
              <w:rPr>
                <w:rFonts w:ascii="Times New Roman" w:hAnsi="Times New Roman" w:cs="Times New Roman"/>
                <w:sz w:val="20"/>
                <w:szCs w:val="20"/>
                <w:lang w:val="en-US"/>
              </w:rPr>
              <w:t>I</w:t>
            </w:r>
          </w:p>
        </w:tc>
        <w:tc>
          <w:tcPr>
            <w:tcW w:w="851"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IV</w:t>
            </w:r>
          </w:p>
        </w:tc>
        <w:tc>
          <w:tcPr>
            <w:tcW w:w="85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2021</w:t>
            </w:r>
          </w:p>
        </w:tc>
        <w:tc>
          <w:tcPr>
            <w:tcW w:w="945"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100,000</w:t>
            </w:r>
          </w:p>
        </w:tc>
        <w:tc>
          <w:tcPr>
            <w:tcW w:w="992"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18"/>
                <w:szCs w:val="18"/>
              </w:rPr>
            </w:pPr>
            <w:r w:rsidRPr="004E7AB6">
              <w:rPr>
                <w:rFonts w:ascii="Times New Roman" w:hAnsi="Times New Roman" w:cs="Times New Roman"/>
                <w:sz w:val="18"/>
                <w:szCs w:val="18"/>
              </w:rPr>
              <w:t>100,00</w:t>
            </w:r>
          </w:p>
        </w:tc>
      </w:tr>
      <w:tr w:rsidR="00065BCF" w:rsidRPr="004E7AB6" w:rsidTr="00065BCF">
        <w:trPr>
          <w:trHeight w:val="210"/>
          <w:tblCellSpacing w:w="5" w:type="nil"/>
        </w:trPr>
        <w:tc>
          <w:tcPr>
            <w:tcW w:w="3333" w:type="dxa"/>
            <w:vMerge/>
            <w:tcBorders>
              <w:left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177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Кондратьева О.В.</w:t>
            </w:r>
          </w:p>
        </w:tc>
        <w:tc>
          <w:tcPr>
            <w:tcW w:w="917"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lang w:val="en-US"/>
              </w:rPr>
            </w:pPr>
            <w:r w:rsidRPr="004E7AB6">
              <w:rPr>
                <w:rFonts w:ascii="Times New Roman" w:hAnsi="Times New Roman" w:cs="Times New Roman"/>
                <w:sz w:val="20"/>
                <w:szCs w:val="20"/>
                <w:lang w:val="en-US"/>
              </w:rPr>
              <w:t>I</w:t>
            </w:r>
          </w:p>
        </w:tc>
        <w:tc>
          <w:tcPr>
            <w:tcW w:w="851"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IV</w:t>
            </w:r>
          </w:p>
        </w:tc>
        <w:tc>
          <w:tcPr>
            <w:tcW w:w="85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2022</w:t>
            </w:r>
          </w:p>
        </w:tc>
        <w:tc>
          <w:tcPr>
            <w:tcW w:w="945"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104,000</w:t>
            </w:r>
          </w:p>
        </w:tc>
        <w:tc>
          <w:tcPr>
            <w:tcW w:w="992"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18"/>
                <w:szCs w:val="18"/>
              </w:rPr>
            </w:pPr>
            <w:r w:rsidRPr="004E7AB6">
              <w:rPr>
                <w:rFonts w:ascii="Times New Roman" w:hAnsi="Times New Roman" w:cs="Times New Roman"/>
                <w:sz w:val="18"/>
                <w:szCs w:val="18"/>
              </w:rPr>
              <w:t>104,00</w:t>
            </w:r>
          </w:p>
        </w:tc>
      </w:tr>
      <w:tr w:rsidR="00065BCF" w:rsidRPr="004E7AB6" w:rsidTr="00065BCF">
        <w:trPr>
          <w:trHeight w:val="180"/>
          <w:tblCellSpacing w:w="5" w:type="nil"/>
        </w:trPr>
        <w:tc>
          <w:tcPr>
            <w:tcW w:w="3333"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177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Кондратьева О.</w:t>
            </w:r>
            <w:proofErr w:type="gramStart"/>
            <w:r w:rsidRPr="004E7AB6">
              <w:rPr>
                <w:rFonts w:ascii="Times New Roman" w:hAnsi="Times New Roman" w:cs="Times New Roman"/>
                <w:sz w:val="20"/>
                <w:szCs w:val="20"/>
              </w:rPr>
              <w:t>В</w:t>
            </w:r>
            <w:proofErr w:type="gramEnd"/>
          </w:p>
        </w:tc>
        <w:tc>
          <w:tcPr>
            <w:tcW w:w="917"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w:t>
            </w:r>
          </w:p>
        </w:tc>
        <w:tc>
          <w:tcPr>
            <w:tcW w:w="851"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IV</w:t>
            </w:r>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2023</w:t>
            </w:r>
          </w:p>
        </w:tc>
        <w:tc>
          <w:tcPr>
            <w:tcW w:w="945"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108,160</w:t>
            </w:r>
          </w:p>
        </w:tc>
        <w:tc>
          <w:tcPr>
            <w:tcW w:w="992"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18"/>
                <w:szCs w:val="18"/>
              </w:rPr>
            </w:pPr>
            <w:r w:rsidRPr="004E7AB6">
              <w:rPr>
                <w:rFonts w:ascii="Times New Roman" w:hAnsi="Times New Roman" w:cs="Times New Roman"/>
                <w:sz w:val="18"/>
                <w:szCs w:val="18"/>
              </w:rPr>
              <w:t>108,16</w:t>
            </w:r>
          </w:p>
        </w:tc>
      </w:tr>
      <w:tr w:rsidR="00065BCF" w:rsidRPr="004E7AB6" w:rsidTr="00065BCF">
        <w:trPr>
          <w:trHeight w:val="180"/>
          <w:tblCellSpacing w:w="5" w:type="nil"/>
        </w:trPr>
        <w:tc>
          <w:tcPr>
            <w:tcW w:w="7725" w:type="dxa"/>
            <w:gridSpan w:val="5"/>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color w:val="000000"/>
                <w:sz w:val="20"/>
                <w:szCs w:val="20"/>
              </w:rPr>
              <w:t>Итого</w:t>
            </w:r>
          </w:p>
        </w:tc>
        <w:tc>
          <w:tcPr>
            <w:tcW w:w="945"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b/>
                <w:color w:val="000000"/>
                <w:sz w:val="18"/>
                <w:szCs w:val="18"/>
              </w:rPr>
            </w:pPr>
            <w:r w:rsidRPr="004E7AB6">
              <w:rPr>
                <w:rFonts w:ascii="Times New Roman" w:hAnsi="Times New Roman" w:cs="Times New Roman"/>
                <w:b/>
                <w:color w:val="000000"/>
                <w:sz w:val="18"/>
                <w:szCs w:val="18"/>
              </w:rPr>
              <w:t>312,16</w:t>
            </w:r>
          </w:p>
        </w:tc>
        <w:tc>
          <w:tcPr>
            <w:tcW w:w="992"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b/>
                <w:color w:val="000000"/>
                <w:sz w:val="18"/>
                <w:szCs w:val="18"/>
              </w:rPr>
            </w:pPr>
            <w:r w:rsidRPr="004E7AB6">
              <w:rPr>
                <w:rFonts w:ascii="Times New Roman" w:hAnsi="Times New Roman" w:cs="Times New Roman"/>
                <w:b/>
                <w:color w:val="000000"/>
                <w:sz w:val="18"/>
                <w:szCs w:val="18"/>
              </w:rPr>
              <w:t>312,16</w:t>
            </w:r>
          </w:p>
        </w:tc>
      </w:tr>
      <w:tr w:rsidR="00065BCF" w:rsidRPr="004E7AB6" w:rsidTr="00065BCF">
        <w:trPr>
          <w:trHeight w:val="537"/>
          <w:tblCellSpacing w:w="5" w:type="nil"/>
        </w:trPr>
        <w:tc>
          <w:tcPr>
            <w:tcW w:w="3333" w:type="dxa"/>
            <w:vMerge w:val="restart"/>
            <w:tcBorders>
              <w:left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Мероприятие 2: Участие во  всероссийских, межрегиональных и международных мероприятиях и проектах, выставках, конкурсах, фестивалях, акциях, лагерях и сборах; организация молодежных обменов</w:t>
            </w:r>
          </w:p>
        </w:tc>
        <w:tc>
          <w:tcPr>
            <w:tcW w:w="1774"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Кондратьева О.В.</w:t>
            </w:r>
          </w:p>
        </w:tc>
        <w:tc>
          <w:tcPr>
            <w:tcW w:w="917"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lang w:val="en-US"/>
              </w:rPr>
            </w:pPr>
            <w:r w:rsidRPr="004E7AB6">
              <w:rPr>
                <w:rFonts w:ascii="Times New Roman" w:hAnsi="Times New Roman" w:cs="Times New Roman"/>
                <w:sz w:val="20"/>
                <w:szCs w:val="20"/>
                <w:lang w:val="en-US"/>
              </w:rPr>
              <w:t>I</w:t>
            </w:r>
          </w:p>
        </w:tc>
        <w:tc>
          <w:tcPr>
            <w:tcW w:w="851"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IV</w:t>
            </w:r>
          </w:p>
        </w:tc>
        <w:tc>
          <w:tcPr>
            <w:tcW w:w="85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2021</w:t>
            </w:r>
          </w:p>
        </w:tc>
        <w:tc>
          <w:tcPr>
            <w:tcW w:w="945"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40,00</w:t>
            </w:r>
          </w:p>
        </w:tc>
        <w:tc>
          <w:tcPr>
            <w:tcW w:w="992"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18"/>
                <w:szCs w:val="18"/>
              </w:rPr>
            </w:pPr>
            <w:r w:rsidRPr="004E7AB6">
              <w:rPr>
                <w:rFonts w:ascii="Times New Roman" w:hAnsi="Times New Roman" w:cs="Times New Roman"/>
                <w:sz w:val="18"/>
                <w:szCs w:val="18"/>
              </w:rPr>
              <w:t>40,00</w:t>
            </w:r>
          </w:p>
        </w:tc>
      </w:tr>
      <w:tr w:rsidR="00065BCF" w:rsidRPr="004E7AB6" w:rsidTr="00065BCF">
        <w:trPr>
          <w:trHeight w:val="417"/>
          <w:tblCellSpacing w:w="5" w:type="nil"/>
        </w:trPr>
        <w:tc>
          <w:tcPr>
            <w:tcW w:w="3333" w:type="dxa"/>
            <w:vMerge/>
            <w:tcBorders>
              <w:left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177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Кондратьева О.В.</w:t>
            </w:r>
          </w:p>
        </w:tc>
        <w:tc>
          <w:tcPr>
            <w:tcW w:w="917"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lang w:val="en-US"/>
              </w:rPr>
            </w:pPr>
            <w:r w:rsidRPr="004E7AB6">
              <w:rPr>
                <w:rFonts w:ascii="Times New Roman" w:hAnsi="Times New Roman" w:cs="Times New Roman"/>
                <w:sz w:val="20"/>
                <w:szCs w:val="20"/>
                <w:lang w:val="en-US"/>
              </w:rPr>
              <w:t>I</w:t>
            </w:r>
          </w:p>
        </w:tc>
        <w:tc>
          <w:tcPr>
            <w:tcW w:w="851"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IV</w:t>
            </w:r>
          </w:p>
        </w:tc>
        <w:tc>
          <w:tcPr>
            <w:tcW w:w="85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2022</w:t>
            </w:r>
          </w:p>
        </w:tc>
        <w:tc>
          <w:tcPr>
            <w:tcW w:w="945"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41,60</w:t>
            </w:r>
          </w:p>
        </w:tc>
        <w:tc>
          <w:tcPr>
            <w:tcW w:w="992"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18"/>
                <w:szCs w:val="18"/>
              </w:rPr>
            </w:pPr>
            <w:r w:rsidRPr="004E7AB6">
              <w:rPr>
                <w:rFonts w:ascii="Times New Roman" w:hAnsi="Times New Roman" w:cs="Times New Roman"/>
                <w:sz w:val="18"/>
                <w:szCs w:val="18"/>
              </w:rPr>
              <w:t>41,60</w:t>
            </w:r>
          </w:p>
        </w:tc>
      </w:tr>
      <w:tr w:rsidR="00065BCF" w:rsidRPr="004E7AB6" w:rsidTr="00065BCF">
        <w:trPr>
          <w:trHeight w:val="345"/>
          <w:tblCellSpacing w:w="5" w:type="nil"/>
        </w:trPr>
        <w:tc>
          <w:tcPr>
            <w:tcW w:w="3333"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177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Кондратьева О.</w:t>
            </w:r>
            <w:proofErr w:type="gramStart"/>
            <w:r w:rsidRPr="004E7AB6">
              <w:rPr>
                <w:rFonts w:ascii="Times New Roman" w:hAnsi="Times New Roman" w:cs="Times New Roman"/>
                <w:sz w:val="20"/>
                <w:szCs w:val="20"/>
              </w:rPr>
              <w:t>В</w:t>
            </w:r>
            <w:proofErr w:type="gramEnd"/>
          </w:p>
        </w:tc>
        <w:tc>
          <w:tcPr>
            <w:tcW w:w="917"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w:t>
            </w:r>
          </w:p>
        </w:tc>
        <w:tc>
          <w:tcPr>
            <w:tcW w:w="851"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lang w:val="en-US"/>
              </w:rPr>
              <w:t>IV</w:t>
            </w:r>
          </w:p>
        </w:tc>
        <w:tc>
          <w:tcPr>
            <w:tcW w:w="850"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2023</w:t>
            </w:r>
          </w:p>
        </w:tc>
        <w:tc>
          <w:tcPr>
            <w:tcW w:w="945" w:type="dxa"/>
            <w:tcBorders>
              <w:top w:val="nil"/>
              <w:left w:val="nil"/>
              <w:bottom w:val="single" w:sz="8" w:space="0" w:color="auto"/>
              <w:right w:val="single" w:sz="8" w:space="0" w:color="auto"/>
            </w:tcBorders>
            <w:shd w:val="clear" w:color="auto" w:fill="auto"/>
            <w:vAlign w:val="center"/>
          </w:tcPr>
          <w:p w:rsidR="00065BCF" w:rsidRPr="004E7AB6" w:rsidRDefault="00065BCF" w:rsidP="00065BCF">
            <w:pPr>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43,26</w:t>
            </w:r>
          </w:p>
        </w:tc>
        <w:tc>
          <w:tcPr>
            <w:tcW w:w="992"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18"/>
                <w:szCs w:val="18"/>
              </w:rPr>
            </w:pPr>
            <w:r w:rsidRPr="004E7AB6">
              <w:rPr>
                <w:rFonts w:ascii="Times New Roman" w:hAnsi="Times New Roman" w:cs="Times New Roman"/>
                <w:sz w:val="18"/>
                <w:szCs w:val="18"/>
              </w:rPr>
              <w:t>43,26</w:t>
            </w:r>
          </w:p>
        </w:tc>
      </w:tr>
      <w:tr w:rsidR="00065BCF" w:rsidRPr="004E7AB6" w:rsidTr="00065BCF">
        <w:trPr>
          <w:trHeight w:val="345"/>
          <w:tblCellSpacing w:w="5" w:type="nil"/>
        </w:trPr>
        <w:tc>
          <w:tcPr>
            <w:tcW w:w="7725" w:type="dxa"/>
            <w:gridSpan w:val="5"/>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Итого</w:t>
            </w:r>
          </w:p>
        </w:tc>
        <w:tc>
          <w:tcPr>
            <w:tcW w:w="945"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124,86</w:t>
            </w:r>
          </w:p>
        </w:tc>
        <w:tc>
          <w:tcPr>
            <w:tcW w:w="992"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color w:val="000000"/>
                <w:sz w:val="18"/>
                <w:szCs w:val="18"/>
              </w:rPr>
            </w:pPr>
            <w:r w:rsidRPr="004E7AB6">
              <w:rPr>
                <w:rFonts w:ascii="Times New Roman" w:hAnsi="Times New Roman" w:cs="Times New Roman"/>
                <w:color w:val="000000"/>
                <w:sz w:val="18"/>
                <w:szCs w:val="18"/>
              </w:rPr>
              <w:t>124,86</w:t>
            </w:r>
          </w:p>
        </w:tc>
      </w:tr>
      <w:bookmarkEnd w:id="87"/>
    </w:tbl>
    <w:p w:rsidR="00065BCF" w:rsidRPr="004E7AB6" w:rsidRDefault="00065BCF" w:rsidP="00065BCF">
      <w:pPr>
        <w:widowControl w:val="0"/>
        <w:autoSpaceDE w:val="0"/>
        <w:autoSpaceDN w:val="0"/>
        <w:adjustRightInd w:val="0"/>
        <w:rPr>
          <w:rFonts w:ascii="Times New Roman" w:hAnsi="Times New Roman" w:cs="Times New Roman"/>
          <w:sz w:val="28"/>
          <w:szCs w:val="28"/>
        </w:rPr>
        <w:sectPr w:rsidR="00065BCF" w:rsidRPr="004E7AB6" w:rsidSect="00065BCF">
          <w:pgSz w:w="11906" w:h="16838"/>
          <w:pgMar w:top="851" w:right="991" w:bottom="851" w:left="1701" w:header="708" w:footer="708" w:gutter="0"/>
          <w:cols w:space="708"/>
          <w:docGrid w:linePitch="360"/>
        </w:sectPr>
      </w:pPr>
    </w:p>
    <w:p w:rsidR="00065BCF" w:rsidRPr="004E7AB6" w:rsidRDefault="00065BCF" w:rsidP="00065BCF">
      <w:pPr>
        <w:pStyle w:val="1"/>
        <w:jc w:val="right"/>
        <w:rPr>
          <w:rFonts w:ascii="Times New Roman" w:hAnsi="Times New Roman"/>
          <w:color w:val="000000"/>
          <w:sz w:val="20"/>
          <w:szCs w:val="20"/>
        </w:rPr>
      </w:pPr>
      <w:r w:rsidRPr="004E7AB6">
        <w:rPr>
          <w:rFonts w:ascii="Times New Roman" w:hAnsi="Times New Roman"/>
          <w:color w:val="000000"/>
        </w:rPr>
        <w:lastRenderedPageBreak/>
        <w:t>Приложение 1</w:t>
      </w:r>
    </w:p>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Отчет</w:t>
      </w:r>
    </w:p>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 xml:space="preserve">о реализации муниципальной программы </w:t>
      </w:r>
    </w:p>
    <w:p w:rsidR="00065BCF" w:rsidRPr="004E7AB6" w:rsidRDefault="00065BCF" w:rsidP="00065BCF">
      <w:pPr>
        <w:pStyle w:val="ConsPlusNonformat"/>
        <w:rPr>
          <w:rFonts w:ascii="Times New Roman" w:hAnsi="Times New Roman" w:cs="Times New Roman"/>
        </w:rPr>
      </w:pPr>
      <w:r w:rsidRPr="004E7AB6">
        <w:rPr>
          <w:rFonts w:ascii="Times New Roman" w:hAnsi="Times New Roman" w:cs="Times New Roman"/>
        </w:rPr>
        <w:t xml:space="preserve">      Наименование муниципальной программы: ___________________________________</w:t>
      </w:r>
    </w:p>
    <w:p w:rsidR="00065BCF" w:rsidRPr="004E7AB6" w:rsidRDefault="00065BCF" w:rsidP="00065BCF">
      <w:pPr>
        <w:pStyle w:val="ConsPlusNonformat"/>
        <w:rPr>
          <w:rFonts w:ascii="Times New Roman" w:hAnsi="Times New Roman" w:cs="Times New Roman"/>
        </w:rPr>
      </w:pPr>
      <w:r w:rsidRPr="004E7AB6">
        <w:rPr>
          <w:rFonts w:ascii="Times New Roman" w:hAnsi="Times New Roman" w:cs="Times New Roman"/>
        </w:rPr>
        <w:t xml:space="preserve">      Отчетный период: январь - _________ 20__ года</w:t>
      </w:r>
    </w:p>
    <w:p w:rsidR="00065BCF" w:rsidRPr="004E7AB6" w:rsidRDefault="00065BCF" w:rsidP="00065BCF">
      <w:pPr>
        <w:pStyle w:val="ConsPlusNonformat"/>
        <w:rPr>
          <w:rFonts w:ascii="Times New Roman" w:hAnsi="Times New Roman" w:cs="Times New Roman"/>
          <w:sz w:val="24"/>
          <w:szCs w:val="24"/>
        </w:rPr>
      </w:pPr>
      <w:r w:rsidRPr="004E7AB6">
        <w:rPr>
          <w:rFonts w:ascii="Times New Roman" w:hAnsi="Times New Roman" w:cs="Times New Roman"/>
        </w:rPr>
        <w:t xml:space="preserve">      Ответственный исполнитель: ________________________________________________</w:t>
      </w:r>
    </w:p>
    <w:tbl>
      <w:tblPr>
        <w:tblpPr w:leftFromText="180" w:rightFromText="180" w:vertAnchor="text" w:horzAnchor="margin" w:tblpXSpec="center" w:tblpY="178"/>
        <w:tblW w:w="14148" w:type="dxa"/>
        <w:tblCellSpacing w:w="5" w:type="nil"/>
        <w:tblLayout w:type="fixed"/>
        <w:tblCellMar>
          <w:left w:w="75" w:type="dxa"/>
          <w:right w:w="75" w:type="dxa"/>
        </w:tblCellMar>
        <w:tblLook w:val="0000" w:firstRow="0" w:lastRow="0" w:firstColumn="0" w:lastColumn="0" w:noHBand="0" w:noVBand="0"/>
      </w:tblPr>
      <w:tblGrid>
        <w:gridCol w:w="756"/>
        <w:gridCol w:w="2052"/>
        <w:gridCol w:w="864"/>
        <w:gridCol w:w="864"/>
        <w:gridCol w:w="864"/>
        <w:gridCol w:w="756"/>
        <w:gridCol w:w="756"/>
        <w:gridCol w:w="756"/>
        <w:gridCol w:w="648"/>
        <w:gridCol w:w="756"/>
        <w:gridCol w:w="756"/>
        <w:gridCol w:w="756"/>
        <w:gridCol w:w="648"/>
        <w:gridCol w:w="756"/>
        <w:gridCol w:w="756"/>
        <w:gridCol w:w="756"/>
        <w:gridCol w:w="648"/>
      </w:tblGrid>
      <w:tr w:rsidR="00065BCF" w:rsidRPr="004E7AB6" w:rsidTr="00065BCF">
        <w:trPr>
          <w:trHeight w:val="1080"/>
          <w:tblCellSpacing w:w="5" w:type="nil"/>
        </w:trPr>
        <w:tc>
          <w:tcPr>
            <w:tcW w:w="756" w:type="dxa"/>
            <w:vMerge w:val="restart"/>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r w:rsidRPr="004E7AB6">
              <w:rPr>
                <w:rFonts w:ascii="Times New Roman" w:hAnsi="Times New Roman" w:cs="Times New Roman"/>
                <w:sz w:val="20"/>
                <w:szCs w:val="20"/>
              </w:rPr>
              <w:t xml:space="preserve">  N  </w:t>
            </w:r>
          </w:p>
        </w:tc>
        <w:tc>
          <w:tcPr>
            <w:tcW w:w="2052" w:type="dxa"/>
            <w:vMerge w:val="restart"/>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Cell"/>
              <w:spacing w:after="240"/>
              <w:jc w:val="center"/>
              <w:rPr>
                <w:rFonts w:ascii="Times New Roman" w:hAnsi="Times New Roman" w:cs="Times New Roman"/>
                <w:sz w:val="20"/>
                <w:szCs w:val="20"/>
              </w:rPr>
            </w:pPr>
            <w:r w:rsidRPr="004E7AB6">
              <w:rPr>
                <w:rFonts w:ascii="Times New Roman" w:hAnsi="Times New Roman" w:cs="Times New Roman"/>
                <w:sz w:val="20"/>
                <w:szCs w:val="20"/>
              </w:rPr>
              <w:t xml:space="preserve">Наименование основного мероприятия,   </w:t>
            </w:r>
            <w:r w:rsidRPr="004E7AB6">
              <w:rPr>
                <w:rFonts w:ascii="Times New Roman" w:hAnsi="Times New Roman" w:cs="Times New Roman"/>
                <w:sz w:val="20"/>
                <w:szCs w:val="20"/>
              </w:rPr>
              <w:br/>
              <w:t xml:space="preserve">   мероприятия</w:t>
            </w:r>
          </w:p>
        </w:tc>
        <w:tc>
          <w:tcPr>
            <w:tcW w:w="864" w:type="dxa"/>
            <w:vMerge w:val="restart"/>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r w:rsidRPr="004E7AB6">
              <w:rPr>
                <w:rFonts w:ascii="Times New Roman" w:hAnsi="Times New Roman" w:cs="Times New Roman"/>
                <w:sz w:val="20"/>
                <w:szCs w:val="20"/>
              </w:rPr>
              <w:t>Ответ-</w:t>
            </w:r>
            <w:proofErr w:type="spellStart"/>
            <w:r w:rsidRPr="004E7AB6">
              <w:rPr>
                <w:rFonts w:ascii="Times New Roman" w:hAnsi="Times New Roman" w:cs="Times New Roman"/>
                <w:sz w:val="20"/>
                <w:szCs w:val="20"/>
              </w:rPr>
              <w:t>ствен</w:t>
            </w:r>
            <w:proofErr w:type="spellEnd"/>
            <w:r w:rsidRPr="004E7AB6">
              <w:rPr>
                <w:rFonts w:ascii="Times New Roman" w:hAnsi="Times New Roman" w:cs="Times New Roman"/>
                <w:sz w:val="20"/>
                <w:szCs w:val="20"/>
              </w:rPr>
              <w:t>-</w:t>
            </w:r>
            <w:proofErr w:type="spellStart"/>
            <w:r w:rsidRPr="004E7AB6">
              <w:rPr>
                <w:rFonts w:ascii="Times New Roman" w:hAnsi="Times New Roman" w:cs="Times New Roman"/>
                <w:sz w:val="20"/>
                <w:szCs w:val="20"/>
              </w:rPr>
              <w:t>ный</w:t>
            </w:r>
            <w:proofErr w:type="spellEnd"/>
            <w:r w:rsidRPr="004E7AB6">
              <w:rPr>
                <w:rFonts w:ascii="Times New Roman" w:hAnsi="Times New Roman" w:cs="Times New Roman"/>
                <w:sz w:val="20"/>
                <w:szCs w:val="20"/>
              </w:rPr>
              <w:t xml:space="preserve">   </w:t>
            </w:r>
            <w:proofErr w:type="spellStart"/>
            <w:r w:rsidRPr="004E7AB6">
              <w:rPr>
                <w:rFonts w:ascii="Times New Roman" w:hAnsi="Times New Roman" w:cs="Times New Roman"/>
                <w:sz w:val="20"/>
                <w:szCs w:val="20"/>
              </w:rPr>
              <w:t>испол-нител</w:t>
            </w:r>
            <w:proofErr w:type="gramStart"/>
            <w:r w:rsidRPr="004E7AB6">
              <w:rPr>
                <w:rFonts w:ascii="Times New Roman" w:hAnsi="Times New Roman" w:cs="Times New Roman"/>
                <w:sz w:val="20"/>
                <w:szCs w:val="20"/>
              </w:rPr>
              <w:t>ь</w:t>
            </w:r>
            <w:proofErr w:type="spellEnd"/>
            <w:r w:rsidRPr="004E7AB6">
              <w:rPr>
                <w:rFonts w:ascii="Times New Roman" w:hAnsi="Times New Roman" w:cs="Times New Roman"/>
                <w:sz w:val="20"/>
                <w:szCs w:val="20"/>
              </w:rPr>
              <w:t>(</w:t>
            </w:r>
            <w:proofErr w:type="gramEnd"/>
            <w:r w:rsidRPr="004E7AB6">
              <w:rPr>
                <w:rFonts w:ascii="Times New Roman" w:hAnsi="Times New Roman" w:cs="Times New Roman"/>
                <w:sz w:val="20"/>
                <w:szCs w:val="20"/>
              </w:rPr>
              <w:t xml:space="preserve">ОИВ) </w:t>
            </w:r>
          </w:p>
        </w:tc>
        <w:tc>
          <w:tcPr>
            <w:tcW w:w="864" w:type="dxa"/>
            <w:vMerge w:val="restart"/>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proofErr w:type="spellStart"/>
            <w:r w:rsidRPr="004E7AB6">
              <w:rPr>
                <w:rFonts w:ascii="Times New Roman" w:hAnsi="Times New Roman" w:cs="Times New Roman"/>
                <w:sz w:val="20"/>
                <w:szCs w:val="20"/>
              </w:rPr>
              <w:t>Факти-ческаядата</w:t>
            </w:r>
            <w:proofErr w:type="spellEnd"/>
            <w:r w:rsidRPr="004E7AB6">
              <w:rPr>
                <w:rFonts w:ascii="Times New Roman" w:hAnsi="Times New Roman" w:cs="Times New Roman"/>
                <w:sz w:val="20"/>
                <w:szCs w:val="20"/>
              </w:rPr>
              <w:t xml:space="preserve">  </w:t>
            </w:r>
            <w:proofErr w:type="spellStart"/>
            <w:r w:rsidRPr="004E7AB6">
              <w:rPr>
                <w:rFonts w:ascii="Times New Roman" w:hAnsi="Times New Roman" w:cs="Times New Roman"/>
                <w:sz w:val="20"/>
                <w:szCs w:val="20"/>
              </w:rPr>
              <w:t>началареали-зации</w:t>
            </w:r>
            <w:proofErr w:type="spellEnd"/>
            <w:r w:rsidRPr="004E7AB6">
              <w:rPr>
                <w:rFonts w:ascii="Times New Roman" w:hAnsi="Times New Roman" w:cs="Times New Roman"/>
                <w:sz w:val="20"/>
                <w:szCs w:val="20"/>
              </w:rPr>
              <w:t xml:space="preserve"> </w:t>
            </w:r>
            <w:proofErr w:type="spellStart"/>
            <w:r w:rsidRPr="004E7AB6">
              <w:rPr>
                <w:rFonts w:ascii="Times New Roman" w:hAnsi="Times New Roman" w:cs="Times New Roman"/>
                <w:sz w:val="20"/>
                <w:szCs w:val="20"/>
              </w:rPr>
              <w:t>мер</w:t>
            </w:r>
            <w:proofErr w:type="gramStart"/>
            <w:r w:rsidRPr="004E7AB6">
              <w:rPr>
                <w:rFonts w:ascii="Times New Roman" w:hAnsi="Times New Roman" w:cs="Times New Roman"/>
                <w:sz w:val="20"/>
                <w:szCs w:val="20"/>
              </w:rPr>
              <w:t>о</w:t>
            </w:r>
            <w:proofErr w:type="spellEnd"/>
            <w:r w:rsidRPr="004E7AB6">
              <w:rPr>
                <w:rFonts w:ascii="Times New Roman" w:hAnsi="Times New Roman" w:cs="Times New Roman"/>
                <w:sz w:val="20"/>
                <w:szCs w:val="20"/>
              </w:rPr>
              <w:t>-</w:t>
            </w:r>
            <w:proofErr w:type="gramEnd"/>
            <w:r w:rsidRPr="004E7AB6">
              <w:rPr>
                <w:rFonts w:ascii="Times New Roman" w:hAnsi="Times New Roman" w:cs="Times New Roman"/>
                <w:sz w:val="20"/>
                <w:szCs w:val="20"/>
              </w:rPr>
              <w:t xml:space="preserve"> </w:t>
            </w:r>
            <w:proofErr w:type="spellStart"/>
            <w:r w:rsidRPr="004E7AB6">
              <w:rPr>
                <w:rFonts w:ascii="Times New Roman" w:hAnsi="Times New Roman" w:cs="Times New Roman"/>
                <w:sz w:val="20"/>
                <w:szCs w:val="20"/>
              </w:rPr>
              <w:t>прия</w:t>
            </w:r>
            <w:proofErr w:type="spellEnd"/>
            <w:r w:rsidRPr="004E7AB6">
              <w:rPr>
                <w:rFonts w:ascii="Times New Roman" w:hAnsi="Times New Roman" w:cs="Times New Roman"/>
                <w:sz w:val="20"/>
                <w:szCs w:val="20"/>
              </w:rPr>
              <w:t xml:space="preserve">- </w:t>
            </w:r>
            <w:proofErr w:type="spellStart"/>
            <w:r w:rsidRPr="004E7AB6">
              <w:rPr>
                <w:rFonts w:ascii="Times New Roman" w:hAnsi="Times New Roman" w:cs="Times New Roman"/>
                <w:sz w:val="20"/>
                <w:szCs w:val="20"/>
              </w:rPr>
              <w:t>тия</w:t>
            </w:r>
            <w:proofErr w:type="spellEnd"/>
            <w:r w:rsidRPr="004E7AB6">
              <w:rPr>
                <w:rFonts w:ascii="Times New Roman" w:hAnsi="Times New Roman" w:cs="Times New Roman"/>
                <w:sz w:val="20"/>
                <w:szCs w:val="20"/>
              </w:rPr>
              <w:t xml:space="preserve">   (</w:t>
            </w:r>
            <w:proofErr w:type="spellStart"/>
            <w:r w:rsidRPr="004E7AB6">
              <w:rPr>
                <w:rFonts w:ascii="Times New Roman" w:hAnsi="Times New Roman" w:cs="Times New Roman"/>
                <w:sz w:val="20"/>
                <w:szCs w:val="20"/>
              </w:rPr>
              <w:t>квар</w:t>
            </w:r>
            <w:proofErr w:type="spellEnd"/>
            <w:r w:rsidRPr="004E7AB6">
              <w:rPr>
                <w:rFonts w:ascii="Times New Roman" w:hAnsi="Times New Roman" w:cs="Times New Roman"/>
                <w:sz w:val="20"/>
                <w:szCs w:val="20"/>
              </w:rPr>
              <w:t xml:space="preserve">-тал,  год)  </w:t>
            </w:r>
          </w:p>
        </w:tc>
        <w:tc>
          <w:tcPr>
            <w:tcW w:w="864" w:type="dxa"/>
            <w:vMerge w:val="restart"/>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proofErr w:type="spellStart"/>
            <w:r w:rsidRPr="004E7AB6">
              <w:rPr>
                <w:rFonts w:ascii="Times New Roman" w:hAnsi="Times New Roman" w:cs="Times New Roman"/>
                <w:sz w:val="20"/>
                <w:szCs w:val="20"/>
              </w:rPr>
              <w:t>Факти-ческаядата</w:t>
            </w:r>
            <w:proofErr w:type="spellEnd"/>
            <w:r w:rsidRPr="004E7AB6">
              <w:rPr>
                <w:rFonts w:ascii="Times New Roman" w:hAnsi="Times New Roman" w:cs="Times New Roman"/>
                <w:sz w:val="20"/>
                <w:szCs w:val="20"/>
              </w:rPr>
              <w:t xml:space="preserve">  око</w:t>
            </w:r>
            <w:proofErr w:type="gramStart"/>
            <w:r w:rsidRPr="004E7AB6">
              <w:rPr>
                <w:rFonts w:ascii="Times New Roman" w:hAnsi="Times New Roman" w:cs="Times New Roman"/>
                <w:sz w:val="20"/>
                <w:szCs w:val="20"/>
              </w:rPr>
              <w:t>н-</w:t>
            </w:r>
            <w:proofErr w:type="gramEnd"/>
            <w:r w:rsidRPr="004E7AB6">
              <w:rPr>
                <w:rFonts w:ascii="Times New Roman" w:hAnsi="Times New Roman" w:cs="Times New Roman"/>
                <w:sz w:val="20"/>
                <w:szCs w:val="20"/>
              </w:rPr>
              <w:t xml:space="preserve"> </w:t>
            </w:r>
            <w:proofErr w:type="spellStart"/>
            <w:r w:rsidRPr="004E7AB6">
              <w:rPr>
                <w:rFonts w:ascii="Times New Roman" w:hAnsi="Times New Roman" w:cs="Times New Roman"/>
                <w:sz w:val="20"/>
                <w:szCs w:val="20"/>
              </w:rPr>
              <w:t>чания</w:t>
            </w:r>
            <w:proofErr w:type="spellEnd"/>
            <w:r w:rsidRPr="004E7AB6">
              <w:rPr>
                <w:rFonts w:ascii="Times New Roman" w:hAnsi="Times New Roman" w:cs="Times New Roman"/>
                <w:sz w:val="20"/>
                <w:szCs w:val="20"/>
              </w:rPr>
              <w:t xml:space="preserve"> реализации </w:t>
            </w:r>
            <w:proofErr w:type="spellStart"/>
            <w:r w:rsidRPr="004E7AB6">
              <w:rPr>
                <w:rFonts w:ascii="Times New Roman" w:hAnsi="Times New Roman" w:cs="Times New Roman"/>
                <w:sz w:val="20"/>
                <w:szCs w:val="20"/>
              </w:rPr>
              <w:t>меро</w:t>
            </w:r>
            <w:proofErr w:type="spellEnd"/>
            <w:r w:rsidRPr="004E7AB6">
              <w:rPr>
                <w:rFonts w:ascii="Times New Roman" w:hAnsi="Times New Roman" w:cs="Times New Roman"/>
                <w:sz w:val="20"/>
                <w:szCs w:val="20"/>
              </w:rPr>
              <w:t xml:space="preserve">- </w:t>
            </w:r>
            <w:proofErr w:type="spellStart"/>
            <w:r w:rsidRPr="004E7AB6">
              <w:rPr>
                <w:rFonts w:ascii="Times New Roman" w:hAnsi="Times New Roman" w:cs="Times New Roman"/>
                <w:sz w:val="20"/>
                <w:szCs w:val="20"/>
              </w:rPr>
              <w:t>прия</w:t>
            </w:r>
            <w:proofErr w:type="spellEnd"/>
            <w:r w:rsidRPr="004E7AB6">
              <w:rPr>
                <w:rFonts w:ascii="Times New Roman" w:hAnsi="Times New Roman" w:cs="Times New Roman"/>
                <w:sz w:val="20"/>
                <w:szCs w:val="20"/>
              </w:rPr>
              <w:t xml:space="preserve">- </w:t>
            </w:r>
            <w:proofErr w:type="spellStart"/>
            <w:r w:rsidRPr="004E7AB6">
              <w:rPr>
                <w:rFonts w:ascii="Times New Roman" w:hAnsi="Times New Roman" w:cs="Times New Roman"/>
                <w:sz w:val="20"/>
                <w:szCs w:val="20"/>
              </w:rPr>
              <w:t>тия</w:t>
            </w:r>
            <w:proofErr w:type="spellEnd"/>
            <w:r w:rsidRPr="004E7AB6">
              <w:rPr>
                <w:rFonts w:ascii="Times New Roman" w:hAnsi="Times New Roman" w:cs="Times New Roman"/>
                <w:sz w:val="20"/>
                <w:szCs w:val="20"/>
              </w:rPr>
              <w:t xml:space="preserve">   (</w:t>
            </w:r>
            <w:proofErr w:type="spellStart"/>
            <w:r w:rsidRPr="004E7AB6">
              <w:rPr>
                <w:rFonts w:ascii="Times New Roman" w:hAnsi="Times New Roman" w:cs="Times New Roman"/>
                <w:sz w:val="20"/>
                <w:szCs w:val="20"/>
              </w:rPr>
              <w:t>квар</w:t>
            </w:r>
            <w:proofErr w:type="spellEnd"/>
            <w:r w:rsidRPr="004E7AB6">
              <w:rPr>
                <w:rFonts w:ascii="Times New Roman" w:hAnsi="Times New Roman" w:cs="Times New Roman"/>
                <w:sz w:val="20"/>
                <w:szCs w:val="20"/>
              </w:rPr>
              <w:t xml:space="preserve">-тал,  год)  </w:t>
            </w:r>
          </w:p>
        </w:tc>
        <w:tc>
          <w:tcPr>
            <w:tcW w:w="2916" w:type="dxa"/>
            <w:gridSpan w:val="4"/>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Cell"/>
              <w:spacing w:after="240"/>
              <w:jc w:val="center"/>
              <w:rPr>
                <w:rFonts w:ascii="Times New Roman" w:hAnsi="Times New Roman" w:cs="Times New Roman"/>
                <w:sz w:val="20"/>
                <w:szCs w:val="20"/>
              </w:rPr>
            </w:pPr>
            <w:r w:rsidRPr="004E7AB6">
              <w:rPr>
                <w:rFonts w:ascii="Times New Roman" w:hAnsi="Times New Roman" w:cs="Times New Roman"/>
                <w:sz w:val="20"/>
                <w:szCs w:val="20"/>
              </w:rPr>
              <w:t>План расходов  на реализацию  муниципальной  программы в отчетном  году, тыс. руб.</w:t>
            </w:r>
          </w:p>
        </w:tc>
        <w:tc>
          <w:tcPr>
            <w:tcW w:w="2916" w:type="dxa"/>
            <w:gridSpan w:val="4"/>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Cell"/>
              <w:spacing w:after="240"/>
              <w:ind w:right="809"/>
              <w:jc w:val="center"/>
              <w:rPr>
                <w:rFonts w:ascii="Times New Roman" w:hAnsi="Times New Roman" w:cs="Times New Roman"/>
                <w:sz w:val="20"/>
                <w:szCs w:val="20"/>
              </w:rPr>
            </w:pPr>
            <w:r w:rsidRPr="004E7AB6">
              <w:rPr>
                <w:rFonts w:ascii="Times New Roman" w:hAnsi="Times New Roman" w:cs="Times New Roman"/>
                <w:sz w:val="20"/>
                <w:szCs w:val="20"/>
              </w:rPr>
              <w:t>Фактическое исполнение  расходов на отчетную   дату (нарастающим  итогом), тыс. руб.</w:t>
            </w:r>
          </w:p>
        </w:tc>
        <w:tc>
          <w:tcPr>
            <w:tcW w:w="2916" w:type="dxa"/>
            <w:gridSpan w:val="4"/>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Cell"/>
              <w:spacing w:after="240"/>
              <w:jc w:val="center"/>
              <w:rPr>
                <w:rFonts w:ascii="Times New Roman" w:hAnsi="Times New Roman" w:cs="Times New Roman"/>
                <w:sz w:val="20"/>
                <w:szCs w:val="20"/>
              </w:rPr>
            </w:pPr>
            <w:r w:rsidRPr="004E7AB6">
              <w:rPr>
                <w:rFonts w:ascii="Times New Roman" w:hAnsi="Times New Roman" w:cs="Times New Roman"/>
                <w:sz w:val="20"/>
                <w:szCs w:val="20"/>
              </w:rPr>
              <w:t>Выполнено на отчетную  дату (нарастающим   итогом), тыс. руб.</w:t>
            </w:r>
          </w:p>
        </w:tc>
      </w:tr>
      <w:tr w:rsidR="00065BCF" w:rsidRPr="004E7AB6" w:rsidTr="00065BCF">
        <w:trPr>
          <w:trHeight w:val="1564"/>
          <w:tblCellSpacing w:w="5" w:type="nil"/>
        </w:trPr>
        <w:tc>
          <w:tcPr>
            <w:tcW w:w="756" w:type="dxa"/>
            <w:vMerge/>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p>
        </w:tc>
        <w:tc>
          <w:tcPr>
            <w:tcW w:w="2052" w:type="dxa"/>
            <w:vMerge/>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p>
        </w:tc>
        <w:tc>
          <w:tcPr>
            <w:tcW w:w="864" w:type="dxa"/>
            <w:vMerge/>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p>
        </w:tc>
        <w:tc>
          <w:tcPr>
            <w:tcW w:w="864" w:type="dxa"/>
            <w:vMerge/>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p>
        </w:tc>
        <w:tc>
          <w:tcPr>
            <w:tcW w:w="864" w:type="dxa"/>
            <w:vMerge/>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r w:rsidRPr="004E7AB6">
              <w:rPr>
                <w:rFonts w:ascii="Times New Roman" w:hAnsi="Times New Roman" w:cs="Times New Roman"/>
                <w:sz w:val="20"/>
                <w:szCs w:val="20"/>
              </w:rPr>
              <w:t>Фед</w:t>
            </w:r>
            <w:proofErr w:type="gramStart"/>
            <w:r w:rsidRPr="004E7AB6">
              <w:rPr>
                <w:rFonts w:ascii="Times New Roman" w:hAnsi="Times New Roman" w:cs="Times New Roman"/>
                <w:sz w:val="20"/>
                <w:szCs w:val="20"/>
              </w:rPr>
              <w:t>е-</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раль</w:t>
            </w:r>
            <w:proofErr w:type="spellEnd"/>
            <w:r w:rsidRPr="004E7AB6">
              <w:rPr>
                <w:rFonts w:ascii="Times New Roman" w:hAnsi="Times New Roman" w:cs="Times New Roman"/>
                <w:sz w:val="20"/>
                <w:szCs w:val="20"/>
              </w:rPr>
              <w:t>-</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ный</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бюд</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жет</w:t>
            </w:r>
            <w:proofErr w:type="spellEnd"/>
            <w:r w:rsidRPr="004E7AB6">
              <w:rPr>
                <w:rFonts w:ascii="Times New Roman" w:hAnsi="Times New Roman" w:cs="Times New Roman"/>
                <w:sz w:val="20"/>
                <w:szCs w:val="20"/>
              </w:rPr>
              <w:t xml:space="preserve">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proofErr w:type="spellStart"/>
            <w:r w:rsidRPr="004E7AB6">
              <w:rPr>
                <w:rFonts w:ascii="Times New Roman" w:hAnsi="Times New Roman" w:cs="Times New Roman"/>
                <w:sz w:val="20"/>
                <w:szCs w:val="20"/>
              </w:rPr>
              <w:t>Обл</w:t>
            </w:r>
            <w:proofErr w:type="gramStart"/>
            <w:r w:rsidRPr="004E7AB6">
              <w:rPr>
                <w:rFonts w:ascii="Times New Roman" w:hAnsi="Times New Roman" w:cs="Times New Roman"/>
                <w:sz w:val="20"/>
                <w:szCs w:val="20"/>
              </w:rPr>
              <w:t>а</w:t>
            </w:r>
            <w:proofErr w:type="spellEnd"/>
            <w:r w:rsidRPr="004E7AB6">
              <w:rPr>
                <w:rFonts w:ascii="Times New Roman" w:hAnsi="Times New Roman" w:cs="Times New Roman"/>
                <w:sz w:val="20"/>
                <w:szCs w:val="20"/>
              </w:rPr>
              <w:t>-</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стной</w:t>
            </w:r>
            <w:proofErr w:type="spell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бюд</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жет</w:t>
            </w:r>
            <w:proofErr w:type="spellEnd"/>
            <w:r w:rsidRPr="004E7AB6">
              <w:rPr>
                <w:rFonts w:ascii="Times New Roman" w:hAnsi="Times New Roman" w:cs="Times New Roman"/>
                <w:sz w:val="20"/>
                <w:szCs w:val="20"/>
              </w:rPr>
              <w:t xml:space="preserve">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r w:rsidRPr="004E7AB6">
              <w:rPr>
                <w:rFonts w:ascii="Times New Roman" w:hAnsi="Times New Roman" w:cs="Times New Roman"/>
                <w:sz w:val="20"/>
                <w:szCs w:val="20"/>
              </w:rPr>
              <w:t>Мес</w:t>
            </w:r>
            <w:proofErr w:type="gramStart"/>
            <w:r w:rsidRPr="004E7AB6">
              <w:rPr>
                <w:rFonts w:ascii="Times New Roman" w:hAnsi="Times New Roman" w:cs="Times New Roman"/>
                <w:sz w:val="20"/>
                <w:szCs w:val="20"/>
              </w:rPr>
              <w:t>т-</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ный</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бюд</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жет</w:t>
            </w:r>
            <w:proofErr w:type="spellEnd"/>
            <w:r w:rsidRPr="004E7AB6">
              <w:rPr>
                <w:rFonts w:ascii="Times New Roman" w:hAnsi="Times New Roman" w:cs="Times New Roman"/>
                <w:sz w:val="20"/>
                <w:szCs w:val="20"/>
              </w:rPr>
              <w:t xml:space="preserve"> </w:t>
            </w: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r w:rsidRPr="004E7AB6">
              <w:rPr>
                <w:rFonts w:ascii="Times New Roman" w:hAnsi="Times New Roman" w:cs="Times New Roman"/>
                <w:sz w:val="20"/>
                <w:szCs w:val="20"/>
              </w:rPr>
              <w:t>Пр</w:t>
            </w:r>
            <w:proofErr w:type="gramStart"/>
            <w:r w:rsidRPr="004E7AB6">
              <w:rPr>
                <w:rFonts w:ascii="Times New Roman" w:hAnsi="Times New Roman" w:cs="Times New Roman"/>
                <w:sz w:val="20"/>
                <w:szCs w:val="20"/>
              </w:rPr>
              <w:t>о-</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чие</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ис</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точ</w:t>
            </w:r>
            <w:proofErr w:type="spellEnd"/>
            <w:r w:rsidRPr="004E7AB6">
              <w:rPr>
                <w:rFonts w:ascii="Times New Roman" w:hAnsi="Times New Roman" w:cs="Times New Roman"/>
                <w:sz w:val="20"/>
                <w:szCs w:val="20"/>
              </w:rPr>
              <w:t>-</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ники</w:t>
            </w:r>
            <w:proofErr w:type="spellEnd"/>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r w:rsidRPr="004E7AB6">
              <w:rPr>
                <w:rFonts w:ascii="Times New Roman" w:hAnsi="Times New Roman" w:cs="Times New Roman"/>
                <w:sz w:val="20"/>
                <w:szCs w:val="20"/>
              </w:rPr>
              <w:t>Фед</w:t>
            </w:r>
            <w:proofErr w:type="gramStart"/>
            <w:r w:rsidRPr="004E7AB6">
              <w:rPr>
                <w:rFonts w:ascii="Times New Roman" w:hAnsi="Times New Roman" w:cs="Times New Roman"/>
                <w:sz w:val="20"/>
                <w:szCs w:val="20"/>
              </w:rPr>
              <w:t>е-</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раль</w:t>
            </w:r>
            <w:proofErr w:type="spellEnd"/>
            <w:r w:rsidRPr="004E7AB6">
              <w:rPr>
                <w:rFonts w:ascii="Times New Roman" w:hAnsi="Times New Roman" w:cs="Times New Roman"/>
                <w:sz w:val="20"/>
                <w:szCs w:val="20"/>
              </w:rPr>
              <w:t>-</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ный</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бюд</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жет</w:t>
            </w:r>
            <w:proofErr w:type="spellEnd"/>
            <w:r w:rsidRPr="004E7AB6">
              <w:rPr>
                <w:rFonts w:ascii="Times New Roman" w:hAnsi="Times New Roman" w:cs="Times New Roman"/>
                <w:sz w:val="20"/>
                <w:szCs w:val="20"/>
              </w:rPr>
              <w:t xml:space="preserve">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proofErr w:type="spellStart"/>
            <w:r w:rsidRPr="004E7AB6">
              <w:rPr>
                <w:rFonts w:ascii="Times New Roman" w:hAnsi="Times New Roman" w:cs="Times New Roman"/>
                <w:sz w:val="20"/>
                <w:szCs w:val="20"/>
              </w:rPr>
              <w:t>Обл</w:t>
            </w:r>
            <w:proofErr w:type="gramStart"/>
            <w:r w:rsidRPr="004E7AB6">
              <w:rPr>
                <w:rFonts w:ascii="Times New Roman" w:hAnsi="Times New Roman" w:cs="Times New Roman"/>
                <w:sz w:val="20"/>
                <w:szCs w:val="20"/>
              </w:rPr>
              <w:t>а</w:t>
            </w:r>
            <w:proofErr w:type="spellEnd"/>
            <w:r w:rsidRPr="004E7AB6">
              <w:rPr>
                <w:rFonts w:ascii="Times New Roman" w:hAnsi="Times New Roman" w:cs="Times New Roman"/>
                <w:sz w:val="20"/>
                <w:szCs w:val="20"/>
              </w:rPr>
              <w:t>-</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стной</w:t>
            </w:r>
            <w:proofErr w:type="spell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бюд</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жет</w:t>
            </w:r>
            <w:proofErr w:type="spellEnd"/>
            <w:r w:rsidRPr="004E7AB6">
              <w:rPr>
                <w:rFonts w:ascii="Times New Roman" w:hAnsi="Times New Roman" w:cs="Times New Roman"/>
                <w:sz w:val="20"/>
                <w:szCs w:val="20"/>
              </w:rPr>
              <w:t xml:space="preserve">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r w:rsidRPr="004E7AB6">
              <w:rPr>
                <w:rFonts w:ascii="Times New Roman" w:hAnsi="Times New Roman" w:cs="Times New Roman"/>
                <w:sz w:val="20"/>
                <w:szCs w:val="20"/>
              </w:rPr>
              <w:t>Мес</w:t>
            </w:r>
            <w:proofErr w:type="gramStart"/>
            <w:r w:rsidRPr="004E7AB6">
              <w:rPr>
                <w:rFonts w:ascii="Times New Roman" w:hAnsi="Times New Roman" w:cs="Times New Roman"/>
                <w:sz w:val="20"/>
                <w:szCs w:val="20"/>
              </w:rPr>
              <w:t>т-</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ный</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бюд</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жет</w:t>
            </w:r>
            <w:proofErr w:type="spellEnd"/>
            <w:r w:rsidRPr="004E7AB6">
              <w:rPr>
                <w:rFonts w:ascii="Times New Roman" w:hAnsi="Times New Roman" w:cs="Times New Roman"/>
                <w:sz w:val="20"/>
                <w:szCs w:val="20"/>
              </w:rPr>
              <w:t xml:space="preserve"> </w:t>
            </w: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r w:rsidRPr="004E7AB6">
              <w:rPr>
                <w:rFonts w:ascii="Times New Roman" w:hAnsi="Times New Roman" w:cs="Times New Roman"/>
                <w:sz w:val="20"/>
                <w:szCs w:val="20"/>
              </w:rPr>
              <w:t>Пр</w:t>
            </w:r>
            <w:proofErr w:type="gramStart"/>
            <w:r w:rsidRPr="004E7AB6">
              <w:rPr>
                <w:rFonts w:ascii="Times New Roman" w:hAnsi="Times New Roman" w:cs="Times New Roman"/>
                <w:sz w:val="20"/>
                <w:szCs w:val="20"/>
              </w:rPr>
              <w:t>о-</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чие</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ис</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точ</w:t>
            </w:r>
            <w:proofErr w:type="spellEnd"/>
            <w:r w:rsidRPr="004E7AB6">
              <w:rPr>
                <w:rFonts w:ascii="Times New Roman" w:hAnsi="Times New Roman" w:cs="Times New Roman"/>
                <w:sz w:val="20"/>
                <w:szCs w:val="20"/>
              </w:rPr>
              <w:t>-</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ники</w:t>
            </w:r>
            <w:proofErr w:type="spellEnd"/>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r w:rsidRPr="004E7AB6">
              <w:rPr>
                <w:rFonts w:ascii="Times New Roman" w:hAnsi="Times New Roman" w:cs="Times New Roman"/>
                <w:sz w:val="20"/>
                <w:szCs w:val="20"/>
              </w:rPr>
              <w:t>Фед</w:t>
            </w:r>
            <w:proofErr w:type="gramStart"/>
            <w:r w:rsidRPr="004E7AB6">
              <w:rPr>
                <w:rFonts w:ascii="Times New Roman" w:hAnsi="Times New Roman" w:cs="Times New Roman"/>
                <w:sz w:val="20"/>
                <w:szCs w:val="20"/>
              </w:rPr>
              <w:t>е-</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раль</w:t>
            </w:r>
            <w:proofErr w:type="spellEnd"/>
            <w:r w:rsidRPr="004E7AB6">
              <w:rPr>
                <w:rFonts w:ascii="Times New Roman" w:hAnsi="Times New Roman" w:cs="Times New Roman"/>
                <w:sz w:val="20"/>
                <w:szCs w:val="20"/>
              </w:rPr>
              <w:t>-</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ный</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бюд</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жет</w:t>
            </w:r>
            <w:proofErr w:type="spellEnd"/>
            <w:r w:rsidRPr="004E7AB6">
              <w:rPr>
                <w:rFonts w:ascii="Times New Roman" w:hAnsi="Times New Roman" w:cs="Times New Roman"/>
                <w:sz w:val="20"/>
                <w:szCs w:val="20"/>
              </w:rPr>
              <w:t xml:space="preserve">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proofErr w:type="spellStart"/>
            <w:r w:rsidRPr="004E7AB6">
              <w:rPr>
                <w:rFonts w:ascii="Times New Roman" w:hAnsi="Times New Roman" w:cs="Times New Roman"/>
                <w:sz w:val="20"/>
                <w:szCs w:val="20"/>
              </w:rPr>
              <w:t>Обл</w:t>
            </w:r>
            <w:proofErr w:type="gramStart"/>
            <w:r w:rsidRPr="004E7AB6">
              <w:rPr>
                <w:rFonts w:ascii="Times New Roman" w:hAnsi="Times New Roman" w:cs="Times New Roman"/>
                <w:sz w:val="20"/>
                <w:szCs w:val="20"/>
              </w:rPr>
              <w:t>а</w:t>
            </w:r>
            <w:proofErr w:type="spellEnd"/>
            <w:r w:rsidRPr="004E7AB6">
              <w:rPr>
                <w:rFonts w:ascii="Times New Roman" w:hAnsi="Times New Roman" w:cs="Times New Roman"/>
                <w:sz w:val="20"/>
                <w:szCs w:val="20"/>
              </w:rPr>
              <w:t>-</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стной</w:t>
            </w:r>
            <w:proofErr w:type="spell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бюд</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жет</w:t>
            </w:r>
            <w:proofErr w:type="spellEnd"/>
            <w:r w:rsidRPr="004E7AB6">
              <w:rPr>
                <w:rFonts w:ascii="Times New Roman" w:hAnsi="Times New Roman" w:cs="Times New Roman"/>
                <w:sz w:val="20"/>
                <w:szCs w:val="20"/>
              </w:rPr>
              <w:t xml:space="preserve">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r w:rsidRPr="004E7AB6">
              <w:rPr>
                <w:rFonts w:ascii="Times New Roman" w:hAnsi="Times New Roman" w:cs="Times New Roman"/>
                <w:sz w:val="20"/>
                <w:szCs w:val="20"/>
              </w:rPr>
              <w:t>Мес</w:t>
            </w:r>
            <w:proofErr w:type="gramStart"/>
            <w:r w:rsidRPr="004E7AB6">
              <w:rPr>
                <w:rFonts w:ascii="Times New Roman" w:hAnsi="Times New Roman" w:cs="Times New Roman"/>
                <w:sz w:val="20"/>
                <w:szCs w:val="20"/>
              </w:rPr>
              <w:t>т-</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ный</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бюд</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жет</w:t>
            </w:r>
            <w:proofErr w:type="spellEnd"/>
            <w:r w:rsidRPr="004E7AB6">
              <w:rPr>
                <w:rFonts w:ascii="Times New Roman" w:hAnsi="Times New Roman" w:cs="Times New Roman"/>
                <w:sz w:val="20"/>
                <w:szCs w:val="20"/>
              </w:rPr>
              <w:t xml:space="preserve"> </w:t>
            </w: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spacing w:after="240"/>
              <w:rPr>
                <w:rFonts w:ascii="Times New Roman" w:hAnsi="Times New Roman" w:cs="Times New Roman"/>
                <w:sz w:val="20"/>
                <w:szCs w:val="20"/>
              </w:rPr>
            </w:pPr>
            <w:r w:rsidRPr="004E7AB6">
              <w:rPr>
                <w:rFonts w:ascii="Times New Roman" w:hAnsi="Times New Roman" w:cs="Times New Roman"/>
                <w:sz w:val="20"/>
                <w:szCs w:val="20"/>
              </w:rPr>
              <w:t>Пр</w:t>
            </w:r>
            <w:proofErr w:type="gramStart"/>
            <w:r w:rsidRPr="004E7AB6">
              <w:rPr>
                <w:rFonts w:ascii="Times New Roman" w:hAnsi="Times New Roman" w:cs="Times New Roman"/>
                <w:sz w:val="20"/>
                <w:szCs w:val="20"/>
              </w:rPr>
              <w:t>о-</w:t>
            </w:r>
            <w:proofErr w:type="gramEnd"/>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чие</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ис</w:t>
            </w:r>
            <w:proofErr w:type="spellEnd"/>
            <w:r w:rsidRPr="004E7AB6">
              <w:rPr>
                <w:rFonts w:ascii="Times New Roman" w:hAnsi="Times New Roman" w:cs="Times New Roman"/>
                <w:sz w:val="20"/>
                <w:szCs w:val="20"/>
              </w:rPr>
              <w:t xml:space="preserve">- </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точ</w:t>
            </w:r>
            <w:proofErr w:type="spellEnd"/>
            <w:r w:rsidRPr="004E7AB6">
              <w:rPr>
                <w:rFonts w:ascii="Times New Roman" w:hAnsi="Times New Roman" w:cs="Times New Roman"/>
                <w:sz w:val="20"/>
                <w:szCs w:val="20"/>
              </w:rPr>
              <w:t>-</w:t>
            </w:r>
            <w:r w:rsidRPr="004E7AB6">
              <w:rPr>
                <w:rFonts w:ascii="Times New Roman" w:hAnsi="Times New Roman" w:cs="Times New Roman"/>
                <w:sz w:val="20"/>
                <w:szCs w:val="20"/>
              </w:rPr>
              <w:br/>
            </w:r>
            <w:proofErr w:type="spellStart"/>
            <w:r w:rsidRPr="004E7AB6">
              <w:rPr>
                <w:rFonts w:ascii="Times New Roman" w:hAnsi="Times New Roman" w:cs="Times New Roman"/>
                <w:sz w:val="20"/>
                <w:szCs w:val="20"/>
              </w:rPr>
              <w:t>ники</w:t>
            </w:r>
            <w:proofErr w:type="spellEnd"/>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  </w:t>
            </w: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2        </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3   </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4   </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5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6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7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8  </w:t>
            </w: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9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10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11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12  </w:t>
            </w: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13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14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15  </w:t>
            </w: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16  </w:t>
            </w: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17 </w:t>
            </w: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13392" w:type="dxa"/>
            <w:gridSpan w:val="16"/>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Подпрограмма 1 (наименование)                                       </w:t>
            </w: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1.1 </w:t>
            </w: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Основное мероприятие 1.1          </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1.1.1</w:t>
            </w: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Мероприятие 1.1.1</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1.1.2</w:t>
            </w: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Мероприятие 1.1.2</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r w:rsidR="00065BCF" w:rsidRPr="004E7AB6" w:rsidTr="00065BCF">
        <w:trPr>
          <w:trHeight w:val="360"/>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1.2 </w:t>
            </w: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Основное         </w:t>
            </w:r>
            <w:r w:rsidRPr="004E7AB6">
              <w:rPr>
                <w:rFonts w:ascii="Times New Roman" w:hAnsi="Times New Roman" w:cs="Times New Roman"/>
                <w:sz w:val="20"/>
                <w:szCs w:val="20"/>
              </w:rPr>
              <w:br/>
              <w:t xml:space="preserve">мероприятие 1.2  </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1.2.1</w:t>
            </w: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Мероприятие 1.2.1</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1.2.2</w:t>
            </w: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Мероприятие 1.2.2</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r w:rsidR="00065BCF" w:rsidRPr="004E7AB6" w:rsidTr="00065BCF">
        <w:trPr>
          <w:trHeight w:val="360"/>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1.3 </w:t>
            </w: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Основное         </w:t>
            </w:r>
            <w:r w:rsidRPr="004E7AB6">
              <w:rPr>
                <w:rFonts w:ascii="Times New Roman" w:hAnsi="Times New Roman" w:cs="Times New Roman"/>
                <w:sz w:val="20"/>
                <w:szCs w:val="20"/>
              </w:rPr>
              <w:br/>
              <w:t xml:space="preserve">мероприятие 1.3  </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1.3.1</w:t>
            </w: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Мероприятие 1.3.1</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1.3.2</w:t>
            </w: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Мероприятие 1.3.2</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2052"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r w:rsidRPr="004E7AB6">
              <w:rPr>
                <w:rFonts w:ascii="Times New Roman" w:hAnsi="Times New Roman" w:cs="Times New Roman"/>
                <w:sz w:val="20"/>
                <w:szCs w:val="20"/>
              </w:rPr>
              <w:t xml:space="preserve">...              </w:t>
            </w: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0"/>
                <w:szCs w:val="20"/>
              </w:rPr>
            </w:pPr>
          </w:p>
        </w:tc>
      </w:tr>
    </w:tbl>
    <w:p w:rsidR="00065BCF" w:rsidRPr="004E7AB6" w:rsidRDefault="00065BCF" w:rsidP="00065BCF">
      <w:pPr>
        <w:widowControl w:val="0"/>
        <w:autoSpaceDE w:val="0"/>
        <w:autoSpaceDN w:val="0"/>
        <w:adjustRightInd w:val="0"/>
        <w:rPr>
          <w:rFonts w:ascii="Times New Roman" w:hAnsi="Times New Roman" w:cs="Times New Roman"/>
        </w:rPr>
        <w:sectPr w:rsidR="00065BCF" w:rsidRPr="004E7AB6" w:rsidSect="00065BCF">
          <w:pgSz w:w="16838" w:h="11906" w:orient="landscape"/>
          <w:pgMar w:top="851" w:right="678" w:bottom="568" w:left="1134" w:header="709" w:footer="709" w:gutter="0"/>
          <w:cols w:space="708"/>
          <w:titlePg/>
          <w:docGrid w:linePitch="360"/>
        </w:sectPr>
      </w:pPr>
    </w:p>
    <w:p w:rsidR="00065BCF" w:rsidRPr="004E7AB6" w:rsidRDefault="00065BCF" w:rsidP="00065BCF">
      <w:pPr>
        <w:pStyle w:val="1"/>
        <w:jc w:val="right"/>
        <w:rPr>
          <w:rFonts w:ascii="Times New Roman" w:hAnsi="Times New Roman"/>
          <w:color w:val="000000"/>
        </w:rPr>
      </w:pPr>
      <w:r w:rsidRPr="004E7AB6">
        <w:rPr>
          <w:rFonts w:ascii="Times New Roman" w:hAnsi="Times New Roman"/>
          <w:color w:val="000000"/>
        </w:rPr>
        <w:lastRenderedPageBreak/>
        <w:t>Приложение 2</w:t>
      </w:r>
    </w:p>
    <w:p w:rsidR="00065BCF" w:rsidRPr="004E7AB6" w:rsidRDefault="00065BCF" w:rsidP="00065BCF">
      <w:pPr>
        <w:widowControl w:val="0"/>
        <w:autoSpaceDE w:val="0"/>
        <w:autoSpaceDN w:val="0"/>
        <w:adjustRightInd w:val="0"/>
        <w:jc w:val="center"/>
        <w:rPr>
          <w:rFonts w:ascii="Times New Roman" w:hAnsi="Times New Roman" w:cs="Times New Roman"/>
        </w:rPr>
      </w:pPr>
      <w:r w:rsidRPr="004E7AB6">
        <w:rPr>
          <w:rFonts w:ascii="Times New Roman" w:hAnsi="Times New Roman" w:cs="Times New Roman"/>
        </w:rPr>
        <w:t>Сведения</w:t>
      </w:r>
    </w:p>
    <w:p w:rsidR="00065BCF" w:rsidRPr="004E7AB6" w:rsidRDefault="00065BCF" w:rsidP="00065BCF">
      <w:pPr>
        <w:widowControl w:val="0"/>
        <w:autoSpaceDE w:val="0"/>
        <w:autoSpaceDN w:val="0"/>
        <w:adjustRightInd w:val="0"/>
        <w:jc w:val="center"/>
        <w:rPr>
          <w:rFonts w:ascii="Times New Roman" w:hAnsi="Times New Roman" w:cs="Times New Roman"/>
        </w:rPr>
      </w:pPr>
      <w:r w:rsidRPr="004E7AB6">
        <w:rPr>
          <w:rFonts w:ascii="Times New Roman" w:hAnsi="Times New Roman" w:cs="Times New Roman"/>
        </w:rPr>
        <w:t>о фактически достигнутых значениях показателей</w:t>
      </w:r>
    </w:p>
    <w:p w:rsidR="00065BCF" w:rsidRPr="004E7AB6" w:rsidRDefault="00065BCF" w:rsidP="00065BCF">
      <w:pPr>
        <w:widowControl w:val="0"/>
        <w:autoSpaceDE w:val="0"/>
        <w:autoSpaceDN w:val="0"/>
        <w:adjustRightInd w:val="0"/>
        <w:jc w:val="center"/>
        <w:rPr>
          <w:rFonts w:ascii="Times New Roman" w:hAnsi="Times New Roman" w:cs="Times New Roman"/>
        </w:rPr>
      </w:pPr>
      <w:r w:rsidRPr="004E7AB6">
        <w:rPr>
          <w:rFonts w:ascii="Times New Roman" w:hAnsi="Times New Roman" w:cs="Times New Roman"/>
        </w:rPr>
        <w:t xml:space="preserve">(индикаторов) муниципальной программы </w:t>
      </w:r>
    </w:p>
    <w:p w:rsidR="00065BCF" w:rsidRPr="004E7AB6" w:rsidRDefault="00065BCF" w:rsidP="00065BCF">
      <w:pPr>
        <w:widowControl w:val="0"/>
        <w:autoSpaceDE w:val="0"/>
        <w:autoSpaceDN w:val="0"/>
        <w:adjustRightInd w:val="0"/>
        <w:jc w:val="center"/>
        <w:rPr>
          <w:rFonts w:ascii="Times New Roman" w:hAnsi="Times New Roman" w:cs="Times New Roman"/>
        </w:rPr>
      </w:pPr>
      <w:r w:rsidRPr="004E7AB6">
        <w:rPr>
          <w:rFonts w:ascii="Times New Roman" w:hAnsi="Times New Roman" w:cs="Times New Roman"/>
        </w:rPr>
        <w:t>за ________________ год</w:t>
      </w:r>
    </w:p>
    <w:p w:rsidR="00065BCF" w:rsidRPr="004E7AB6" w:rsidRDefault="00065BCF" w:rsidP="00065BCF">
      <w:pPr>
        <w:widowControl w:val="0"/>
        <w:autoSpaceDE w:val="0"/>
        <w:autoSpaceDN w:val="0"/>
        <w:adjustRightInd w:val="0"/>
        <w:ind w:firstLine="540"/>
        <w:rPr>
          <w:rFonts w:ascii="Times New Roman" w:hAnsi="Times New Roman" w:cs="Times New Roman"/>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570"/>
        <w:gridCol w:w="3078"/>
        <w:gridCol w:w="1824"/>
        <w:gridCol w:w="912"/>
        <w:gridCol w:w="912"/>
        <w:gridCol w:w="1824"/>
      </w:tblGrid>
      <w:tr w:rsidR="00065BCF" w:rsidRPr="004E7AB6" w:rsidTr="00065BCF">
        <w:trPr>
          <w:trHeight w:val="1400"/>
          <w:tblCellSpacing w:w="5" w:type="nil"/>
        </w:trPr>
        <w:tc>
          <w:tcPr>
            <w:tcW w:w="570" w:type="dxa"/>
            <w:vMerge w:val="restart"/>
            <w:tcBorders>
              <w:top w:val="single" w:sz="8" w:space="0" w:color="auto"/>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N </w:t>
            </w:r>
          </w:p>
          <w:p w:rsidR="00065BCF" w:rsidRPr="004E7AB6" w:rsidRDefault="00065BCF" w:rsidP="00065BCF">
            <w:pPr>
              <w:widowControl w:val="0"/>
              <w:autoSpaceDE w:val="0"/>
              <w:autoSpaceDN w:val="0"/>
              <w:adjustRightInd w:val="0"/>
              <w:rPr>
                <w:rFonts w:ascii="Times New Roman" w:hAnsi="Times New Roman" w:cs="Times New Roman"/>
                <w:sz w:val="20"/>
                <w:szCs w:val="20"/>
              </w:rPr>
            </w:pPr>
            <w:proofErr w:type="gramStart"/>
            <w:r w:rsidRPr="004E7AB6">
              <w:rPr>
                <w:rFonts w:ascii="Times New Roman" w:hAnsi="Times New Roman" w:cs="Times New Roman"/>
                <w:sz w:val="20"/>
                <w:szCs w:val="20"/>
              </w:rPr>
              <w:t>п</w:t>
            </w:r>
            <w:proofErr w:type="gramEnd"/>
            <w:r w:rsidRPr="004E7AB6">
              <w:rPr>
                <w:rFonts w:ascii="Times New Roman" w:hAnsi="Times New Roman" w:cs="Times New Roman"/>
                <w:sz w:val="20"/>
                <w:szCs w:val="20"/>
              </w:rPr>
              <w:t>/п</w:t>
            </w:r>
          </w:p>
        </w:tc>
        <w:tc>
          <w:tcPr>
            <w:tcW w:w="3078" w:type="dxa"/>
            <w:vMerge w:val="restart"/>
            <w:tcBorders>
              <w:top w:val="single" w:sz="8" w:space="0" w:color="auto"/>
              <w:left w:val="single" w:sz="8" w:space="0" w:color="auto"/>
              <w:bottom w:val="single" w:sz="8" w:space="0" w:color="auto"/>
              <w:right w:val="single" w:sz="8"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Наименование показателя (индикатора) муниципальной программы, подпрограммы муниципальной программы</w:t>
            </w:r>
          </w:p>
        </w:tc>
        <w:tc>
          <w:tcPr>
            <w:tcW w:w="3648" w:type="dxa"/>
            <w:gridSpan w:val="3"/>
            <w:tcBorders>
              <w:top w:val="single" w:sz="8" w:space="0" w:color="auto"/>
              <w:left w:val="single" w:sz="8" w:space="0" w:color="auto"/>
              <w:bottom w:val="single" w:sz="8" w:space="0" w:color="auto"/>
              <w:right w:val="single" w:sz="8"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Значения показателей  (индикаторов) муниципальной программы, подпрограммы муниципальной  программы</w:t>
            </w:r>
          </w:p>
        </w:tc>
        <w:tc>
          <w:tcPr>
            <w:tcW w:w="1824" w:type="dxa"/>
            <w:vMerge w:val="restart"/>
            <w:tcBorders>
              <w:top w:val="single" w:sz="8" w:space="0" w:color="auto"/>
              <w:left w:val="single" w:sz="8" w:space="0" w:color="auto"/>
              <w:bottom w:val="single" w:sz="8" w:space="0" w:color="auto"/>
              <w:right w:val="single" w:sz="8" w:space="0" w:color="auto"/>
            </w:tcBorders>
            <w:vAlign w:val="center"/>
          </w:tcPr>
          <w:p w:rsidR="00065BCF" w:rsidRPr="004E7AB6" w:rsidRDefault="00065BCF" w:rsidP="00065BCF">
            <w:pPr>
              <w:widowControl w:val="0"/>
              <w:autoSpaceDE w:val="0"/>
              <w:autoSpaceDN w:val="0"/>
              <w:adjustRightInd w:val="0"/>
              <w:jc w:val="center"/>
              <w:rPr>
                <w:rFonts w:ascii="Times New Roman" w:hAnsi="Times New Roman" w:cs="Times New Roman"/>
                <w:sz w:val="20"/>
                <w:szCs w:val="20"/>
              </w:rPr>
            </w:pPr>
            <w:r w:rsidRPr="004E7AB6">
              <w:rPr>
                <w:rFonts w:ascii="Times New Roman" w:hAnsi="Times New Roman" w:cs="Times New Roman"/>
                <w:sz w:val="20"/>
                <w:szCs w:val="20"/>
              </w:rPr>
              <w:t>Обоснование     отклонений значений показателя         (индикатора)</w:t>
            </w:r>
          </w:p>
        </w:tc>
      </w:tr>
      <w:tr w:rsidR="00065BCF" w:rsidRPr="004E7AB6" w:rsidTr="00065BCF">
        <w:trPr>
          <w:trHeight w:val="400"/>
          <w:tblCellSpacing w:w="5" w:type="nil"/>
        </w:trPr>
        <w:tc>
          <w:tcPr>
            <w:tcW w:w="570" w:type="dxa"/>
            <w:vMerge/>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ind w:firstLine="540"/>
              <w:rPr>
                <w:rFonts w:ascii="Times New Roman" w:hAnsi="Times New Roman" w:cs="Times New Roman"/>
              </w:rPr>
            </w:pPr>
          </w:p>
        </w:tc>
        <w:tc>
          <w:tcPr>
            <w:tcW w:w="3078" w:type="dxa"/>
            <w:vMerge/>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ind w:firstLine="540"/>
              <w:rPr>
                <w:rFonts w:ascii="Times New Roman" w:hAnsi="Times New Roman" w:cs="Times New Roman"/>
              </w:rPr>
            </w:pPr>
          </w:p>
        </w:tc>
        <w:tc>
          <w:tcPr>
            <w:tcW w:w="1824" w:type="dxa"/>
            <w:vMerge w:val="restart"/>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Год,     </w:t>
            </w:r>
          </w:p>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предшествующий</w:t>
            </w:r>
          </w:p>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отчетному </w:t>
            </w:r>
          </w:p>
        </w:tc>
        <w:tc>
          <w:tcPr>
            <w:tcW w:w="1824" w:type="dxa"/>
            <w:gridSpan w:val="2"/>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Отчетный год </w:t>
            </w:r>
          </w:p>
        </w:tc>
        <w:tc>
          <w:tcPr>
            <w:tcW w:w="1824" w:type="dxa"/>
            <w:vMerge/>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r>
      <w:tr w:rsidR="00065BCF" w:rsidRPr="004E7AB6" w:rsidTr="00065BCF">
        <w:trPr>
          <w:tblCellSpacing w:w="5" w:type="nil"/>
        </w:trPr>
        <w:tc>
          <w:tcPr>
            <w:tcW w:w="570" w:type="dxa"/>
            <w:vMerge/>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ind w:firstLine="540"/>
              <w:rPr>
                <w:rFonts w:ascii="Times New Roman" w:hAnsi="Times New Roman" w:cs="Times New Roman"/>
              </w:rPr>
            </w:pPr>
          </w:p>
        </w:tc>
        <w:tc>
          <w:tcPr>
            <w:tcW w:w="3078" w:type="dxa"/>
            <w:vMerge/>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ind w:firstLine="540"/>
              <w:rPr>
                <w:rFonts w:ascii="Times New Roman" w:hAnsi="Times New Roman" w:cs="Times New Roman"/>
              </w:rPr>
            </w:pPr>
          </w:p>
        </w:tc>
        <w:tc>
          <w:tcPr>
            <w:tcW w:w="1824" w:type="dxa"/>
            <w:vMerge/>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ind w:firstLine="540"/>
              <w:rPr>
                <w:rFonts w:ascii="Times New Roman" w:hAnsi="Times New Roman" w:cs="Times New Roman"/>
              </w:rPr>
            </w:pPr>
          </w:p>
        </w:tc>
        <w:tc>
          <w:tcPr>
            <w:tcW w:w="912"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План </w:t>
            </w:r>
          </w:p>
        </w:tc>
        <w:tc>
          <w:tcPr>
            <w:tcW w:w="912"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Факт </w:t>
            </w:r>
          </w:p>
        </w:tc>
        <w:tc>
          <w:tcPr>
            <w:tcW w:w="1824" w:type="dxa"/>
            <w:vMerge/>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r>
      <w:tr w:rsidR="00065BCF" w:rsidRPr="004E7AB6" w:rsidTr="00065BCF">
        <w:trPr>
          <w:tblCellSpacing w:w="5" w:type="nil"/>
        </w:trPr>
        <w:tc>
          <w:tcPr>
            <w:tcW w:w="570"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1 </w:t>
            </w:r>
          </w:p>
        </w:tc>
        <w:tc>
          <w:tcPr>
            <w:tcW w:w="3078"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2            </w:t>
            </w:r>
          </w:p>
        </w:tc>
        <w:tc>
          <w:tcPr>
            <w:tcW w:w="1824"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3       </w:t>
            </w:r>
          </w:p>
        </w:tc>
        <w:tc>
          <w:tcPr>
            <w:tcW w:w="912"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4   </w:t>
            </w:r>
          </w:p>
        </w:tc>
        <w:tc>
          <w:tcPr>
            <w:tcW w:w="912"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5   </w:t>
            </w:r>
          </w:p>
        </w:tc>
        <w:tc>
          <w:tcPr>
            <w:tcW w:w="1824"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6       </w:t>
            </w:r>
          </w:p>
        </w:tc>
      </w:tr>
      <w:tr w:rsidR="00065BCF" w:rsidRPr="004E7AB6" w:rsidTr="00065BCF">
        <w:trPr>
          <w:tblCellSpacing w:w="5" w:type="nil"/>
        </w:trPr>
        <w:tc>
          <w:tcPr>
            <w:tcW w:w="570"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ind w:firstLine="540"/>
              <w:rPr>
                <w:rFonts w:ascii="Times New Roman" w:hAnsi="Times New Roman" w:cs="Times New Roman"/>
              </w:rPr>
            </w:pPr>
          </w:p>
        </w:tc>
        <w:tc>
          <w:tcPr>
            <w:tcW w:w="8550" w:type="dxa"/>
            <w:gridSpan w:val="5"/>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Муниципальная программа (подпрограмма)</w:t>
            </w:r>
          </w:p>
        </w:tc>
      </w:tr>
      <w:tr w:rsidR="00065BCF" w:rsidRPr="004E7AB6" w:rsidTr="00065BCF">
        <w:trPr>
          <w:tblCellSpacing w:w="5" w:type="nil"/>
        </w:trPr>
        <w:tc>
          <w:tcPr>
            <w:tcW w:w="570"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1 </w:t>
            </w:r>
          </w:p>
        </w:tc>
        <w:tc>
          <w:tcPr>
            <w:tcW w:w="3078"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Показатель (индикатор) 1, ед. измерения</w:t>
            </w:r>
          </w:p>
        </w:tc>
        <w:tc>
          <w:tcPr>
            <w:tcW w:w="1824"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912"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912"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1824"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r>
      <w:tr w:rsidR="00065BCF" w:rsidRPr="004E7AB6" w:rsidTr="00065BCF">
        <w:trPr>
          <w:tblCellSpacing w:w="5" w:type="nil"/>
        </w:trPr>
        <w:tc>
          <w:tcPr>
            <w:tcW w:w="570"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ind w:firstLine="540"/>
              <w:rPr>
                <w:rFonts w:ascii="Times New Roman" w:hAnsi="Times New Roman" w:cs="Times New Roman"/>
              </w:rPr>
            </w:pPr>
          </w:p>
        </w:tc>
        <w:tc>
          <w:tcPr>
            <w:tcW w:w="8550" w:type="dxa"/>
            <w:gridSpan w:val="5"/>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Муниципальная программа (подпрограмма)</w:t>
            </w:r>
          </w:p>
        </w:tc>
      </w:tr>
      <w:tr w:rsidR="00065BCF" w:rsidRPr="004E7AB6" w:rsidTr="00065BCF">
        <w:trPr>
          <w:tblCellSpacing w:w="5" w:type="nil"/>
        </w:trPr>
        <w:tc>
          <w:tcPr>
            <w:tcW w:w="570"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 2 </w:t>
            </w:r>
          </w:p>
        </w:tc>
        <w:tc>
          <w:tcPr>
            <w:tcW w:w="3078"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r w:rsidRPr="004E7AB6">
              <w:rPr>
                <w:rFonts w:ascii="Times New Roman" w:hAnsi="Times New Roman" w:cs="Times New Roman"/>
                <w:sz w:val="20"/>
                <w:szCs w:val="20"/>
              </w:rPr>
              <w:t xml:space="preserve">Показатель (индикатор) 2, ед. измерения               </w:t>
            </w:r>
          </w:p>
        </w:tc>
        <w:tc>
          <w:tcPr>
            <w:tcW w:w="1824"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912"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912"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c>
          <w:tcPr>
            <w:tcW w:w="1824" w:type="dxa"/>
            <w:tcBorders>
              <w:left w:val="single" w:sz="8" w:space="0" w:color="auto"/>
              <w:bottom w:val="single" w:sz="8" w:space="0" w:color="auto"/>
              <w:right w:val="single" w:sz="8" w:space="0" w:color="auto"/>
            </w:tcBorders>
          </w:tcPr>
          <w:p w:rsidR="00065BCF" w:rsidRPr="004E7AB6" w:rsidRDefault="00065BCF" w:rsidP="00065BCF">
            <w:pPr>
              <w:widowControl w:val="0"/>
              <w:autoSpaceDE w:val="0"/>
              <w:autoSpaceDN w:val="0"/>
              <w:adjustRightInd w:val="0"/>
              <w:rPr>
                <w:rFonts w:ascii="Times New Roman" w:hAnsi="Times New Roman" w:cs="Times New Roman"/>
                <w:sz w:val="20"/>
                <w:szCs w:val="20"/>
              </w:rPr>
            </w:pPr>
          </w:p>
        </w:tc>
      </w:tr>
    </w:tbl>
    <w:p w:rsidR="00065BCF" w:rsidRPr="004E7AB6" w:rsidRDefault="00065BCF" w:rsidP="00065BCF">
      <w:pPr>
        <w:widowControl w:val="0"/>
        <w:autoSpaceDE w:val="0"/>
        <w:autoSpaceDN w:val="0"/>
        <w:adjustRightInd w:val="0"/>
        <w:ind w:firstLine="540"/>
        <w:rPr>
          <w:rFonts w:ascii="Times New Roman" w:hAnsi="Times New Roman" w:cs="Times New Roman"/>
        </w:rPr>
      </w:pPr>
    </w:p>
    <w:p w:rsidR="00065BCF" w:rsidRPr="004E7AB6" w:rsidRDefault="00065BCF" w:rsidP="00065BCF">
      <w:pPr>
        <w:widowControl w:val="0"/>
        <w:autoSpaceDE w:val="0"/>
        <w:autoSpaceDN w:val="0"/>
        <w:adjustRightInd w:val="0"/>
        <w:ind w:firstLine="540"/>
        <w:rPr>
          <w:rFonts w:ascii="Times New Roman" w:hAnsi="Times New Roman" w:cs="Times New Roman"/>
        </w:rPr>
      </w:pPr>
      <w:r w:rsidRPr="004E7AB6">
        <w:rPr>
          <w:rFonts w:ascii="Times New Roman" w:hAnsi="Times New Roman" w:cs="Times New Roman"/>
        </w:rPr>
        <w:t>--------------------------------</w:t>
      </w:r>
    </w:p>
    <w:p w:rsidR="00065BCF" w:rsidRPr="004E7AB6" w:rsidRDefault="00065BCF" w:rsidP="00065BCF">
      <w:pPr>
        <w:widowControl w:val="0"/>
        <w:autoSpaceDE w:val="0"/>
        <w:autoSpaceDN w:val="0"/>
        <w:adjustRightInd w:val="0"/>
        <w:rPr>
          <w:rFonts w:ascii="Times New Roman" w:hAnsi="Times New Roman" w:cs="Times New Roman"/>
          <w:sz w:val="28"/>
          <w:szCs w:val="28"/>
        </w:rPr>
      </w:pPr>
    </w:p>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br w:type="page"/>
      </w:r>
    </w:p>
    <w:tbl>
      <w:tblPr>
        <w:tblW w:w="0" w:type="auto"/>
        <w:tblLook w:val="01E0" w:firstRow="1" w:lastRow="1" w:firstColumn="1" w:lastColumn="1" w:noHBand="0" w:noVBand="0"/>
      </w:tblPr>
      <w:tblGrid>
        <w:gridCol w:w="3528"/>
        <w:gridCol w:w="6043"/>
      </w:tblGrid>
      <w:tr w:rsidR="00065BCF" w:rsidRPr="004E7AB6" w:rsidTr="00065BCF">
        <w:tc>
          <w:tcPr>
            <w:tcW w:w="3528" w:type="dxa"/>
          </w:tcPr>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tc>
        <w:tc>
          <w:tcPr>
            <w:tcW w:w="6043" w:type="dxa"/>
          </w:tcPr>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roofErr w:type="gramStart"/>
            <w:r w:rsidRPr="004E7AB6">
              <w:rPr>
                <w:rFonts w:ascii="Times New Roman" w:eastAsia="Times New Roman" w:hAnsi="Times New Roman" w:cs="Times New Roman"/>
                <w:sz w:val="24"/>
                <w:szCs w:val="24"/>
                <w:lang w:eastAsia="ru-RU"/>
              </w:rPr>
              <w:t>УТВЕРЖДЕНА</w:t>
            </w:r>
            <w:proofErr w:type="gramEnd"/>
            <w:r w:rsidRPr="004E7AB6">
              <w:rPr>
                <w:rFonts w:ascii="Times New Roman" w:eastAsia="Times New Roman" w:hAnsi="Times New Roman" w:cs="Times New Roman"/>
                <w:sz w:val="24"/>
                <w:szCs w:val="24"/>
                <w:lang w:eastAsia="ru-RU"/>
              </w:rPr>
              <w:br/>
              <w:t>постановлением местной администрации муниципального образования</w:t>
            </w: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Пениковское сельское поселение</w:t>
            </w:r>
          </w:p>
          <w:p w:rsidR="00065BCF" w:rsidRPr="004E7AB6" w:rsidRDefault="006D48A4" w:rsidP="008B639A">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«30» декабря 2020</w:t>
            </w:r>
            <w:r w:rsidR="00065BCF" w:rsidRPr="004E7AB6">
              <w:rPr>
                <w:rFonts w:ascii="Times New Roman" w:eastAsia="Times New Roman" w:hAnsi="Times New Roman" w:cs="Times New Roman"/>
                <w:sz w:val="24"/>
                <w:szCs w:val="24"/>
                <w:lang w:eastAsia="ru-RU"/>
              </w:rPr>
              <w:t xml:space="preserve"> № </w:t>
            </w:r>
            <w:r w:rsidR="008B639A">
              <w:rPr>
                <w:rFonts w:ascii="Times New Roman" w:eastAsia="Times New Roman" w:hAnsi="Times New Roman" w:cs="Times New Roman"/>
                <w:sz w:val="24"/>
                <w:szCs w:val="24"/>
                <w:lang w:eastAsia="ru-RU"/>
              </w:rPr>
              <w:t>517</w:t>
            </w:r>
          </w:p>
        </w:tc>
      </w:tr>
    </w:tbl>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(Приложение № 03)</w:t>
      </w:r>
    </w:p>
    <w:p w:rsidR="00065BCF" w:rsidRPr="004E7AB6" w:rsidRDefault="00065BCF" w:rsidP="00065BCF">
      <w:pPr>
        <w:spacing w:line="240" w:lineRule="auto"/>
        <w:jc w:val="right"/>
        <w:rPr>
          <w:rFonts w:ascii="Times New Roman" w:eastAsia="Times New Roman" w:hAnsi="Times New Roman" w:cs="Times New Roman"/>
          <w:sz w:val="28"/>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4"/>
          <w:lang w:eastAsia="ru-RU"/>
        </w:rPr>
      </w:pPr>
    </w:p>
    <w:p w:rsidR="00065BCF" w:rsidRPr="004E7AB6" w:rsidRDefault="00065BCF" w:rsidP="00065BCF">
      <w:pPr>
        <w:spacing w:line="240" w:lineRule="auto"/>
        <w:ind w:left="-540"/>
        <w:jc w:val="center"/>
        <w:rPr>
          <w:rFonts w:ascii="Times New Roman" w:eastAsia="Times New Roman" w:hAnsi="Times New Roman" w:cs="Times New Roman"/>
          <w:b/>
          <w:sz w:val="40"/>
          <w:szCs w:val="24"/>
          <w:lang w:eastAsia="ru-RU"/>
        </w:rPr>
      </w:pPr>
      <w:r w:rsidRPr="004E7AB6">
        <w:rPr>
          <w:rFonts w:ascii="Times New Roman" w:eastAsia="Times New Roman" w:hAnsi="Times New Roman" w:cs="Times New Roman"/>
          <w:b/>
          <w:sz w:val="40"/>
          <w:szCs w:val="24"/>
          <w:lang w:eastAsia="ru-RU"/>
        </w:rPr>
        <w:t>МУНИЦИПАЛЬНАЯ ПРОГРАММА</w:t>
      </w:r>
      <w:r w:rsidRPr="004E7AB6">
        <w:rPr>
          <w:rFonts w:ascii="Times New Roman" w:eastAsia="Times New Roman" w:hAnsi="Times New Roman" w:cs="Times New Roman"/>
          <w:b/>
          <w:sz w:val="40"/>
          <w:szCs w:val="24"/>
          <w:lang w:eastAsia="ru-RU"/>
        </w:rPr>
        <w:br/>
      </w:r>
    </w:p>
    <w:p w:rsidR="00065BCF" w:rsidRPr="004E7AB6" w:rsidRDefault="00065BCF" w:rsidP="00065BCF">
      <w:pPr>
        <w:spacing w:line="240" w:lineRule="auto"/>
        <w:jc w:val="center"/>
        <w:rPr>
          <w:rFonts w:ascii="Times New Roman" w:eastAsia="Times New Roman" w:hAnsi="Times New Roman" w:cs="Times New Roman"/>
          <w:b/>
          <w:sz w:val="32"/>
          <w:szCs w:val="24"/>
          <w:lang w:eastAsia="ru-RU"/>
        </w:rPr>
      </w:pPr>
      <w:r w:rsidRPr="004E7AB6">
        <w:rPr>
          <w:rFonts w:ascii="Times New Roman" w:eastAsia="Times New Roman" w:hAnsi="Times New Roman" w:cs="Times New Roman"/>
          <w:b/>
          <w:sz w:val="32"/>
          <w:szCs w:val="24"/>
          <w:lang w:eastAsia="ru-RU"/>
        </w:rPr>
        <w:t>«Развитие и реконструкция жилищно-коммунального хозяйства</w:t>
      </w:r>
      <w:r w:rsidR="004E7AB6">
        <w:rPr>
          <w:rFonts w:ascii="Times New Roman" w:eastAsia="Times New Roman" w:hAnsi="Times New Roman" w:cs="Times New Roman"/>
          <w:b/>
          <w:sz w:val="32"/>
          <w:szCs w:val="24"/>
          <w:lang w:eastAsia="ru-RU"/>
        </w:rPr>
        <w:t xml:space="preserve"> </w:t>
      </w:r>
      <w:r w:rsidRPr="004E7AB6">
        <w:rPr>
          <w:rFonts w:ascii="Times New Roman" w:eastAsia="Times New Roman" w:hAnsi="Times New Roman" w:cs="Times New Roman"/>
          <w:b/>
          <w:sz w:val="32"/>
          <w:szCs w:val="24"/>
          <w:lang w:eastAsia="ru-RU"/>
        </w:rPr>
        <w:t>муниципального образования Пениковское сельское поселение»</w:t>
      </w:r>
    </w:p>
    <w:p w:rsidR="00065BCF" w:rsidRPr="004E7AB6" w:rsidRDefault="00065BCF" w:rsidP="00065BCF">
      <w:pPr>
        <w:spacing w:line="240" w:lineRule="auto"/>
        <w:jc w:val="center"/>
        <w:rPr>
          <w:rFonts w:ascii="Times New Roman" w:eastAsia="Times New Roman" w:hAnsi="Times New Roman" w:cs="Times New Roman"/>
          <w:b/>
          <w:sz w:val="32"/>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32"/>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32"/>
          <w:szCs w:val="24"/>
          <w:lang w:eastAsia="ru-RU"/>
        </w:rPr>
      </w:pPr>
      <w:r w:rsidRPr="004E7AB6">
        <w:rPr>
          <w:rFonts w:ascii="Times New Roman" w:eastAsia="Times New Roman" w:hAnsi="Times New Roman" w:cs="Times New Roman"/>
          <w:b/>
          <w:noProof/>
          <w:color w:val="800000"/>
          <w:sz w:val="32"/>
          <w:szCs w:val="24"/>
          <w:lang w:eastAsia="ru-RU"/>
        </w:rPr>
        <w:drawing>
          <wp:inline distT="0" distB="0" distL="0" distR="0" wp14:anchorId="147D91AA" wp14:editId="3049D896">
            <wp:extent cx="1167788" cy="1388377"/>
            <wp:effectExtent l="0" t="0" r="0" b="2540"/>
            <wp:docPr id="7" name="Рисунок 7" descr="\\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ENIKI\share\ПЕРСОНАЛИИ\Гер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7869" cy="1388474"/>
                    </a:xfrm>
                    <a:prstGeom prst="rect">
                      <a:avLst/>
                    </a:prstGeom>
                    <a:noFill/>
                    <a:ln>
                      <a:noFill/>
                    </a:ln>
                  </pic:spPr>
                </pic:pic>
              </a:graphicData>
            </a:graphic>
          </wp:inline>
        </w:drawing>
      </w:r>
    </w:p>
    <w:p w:rsidR="00065BCF" w:rsidRPr="004E7AB6" w:rsidRDefault="00065BCF" w:rsidP="00065BCF">
      <w:pPr>
        <w:spacing w:line="240" w:lineRule="auto"/>
        <w:jc w:val="center"/>
        <w:rPr>
          <w:rFonts w:ascii="Times New Roman" w:eastAsia="Times New Roman" w:hAnsi="Times New Roman" w:cs="Times New Roman"/>
          <w:b/>
          <w:sz w:val="32"/>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32"/>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32"/>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32"/>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32"/>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32"/>
          <w:szCs w:val="24"/>
          <w:lang w:eastAsia="ru-RU"/>
        </w:rPr>
      </w:pPr>
    </w:p>
    <w:p w:rsidR="00065BCF" w:rsidRPr="004E7AB6" w:rsidRDefault="00065BCF" w:rsidP="00065BCF">
      <w:pPr>
        <w:spacing w:line="240" w:lineRule="auto"/>
        <w:jc w:val="center"/>
        <w:rPr>
          <w:rFonts w:ascii="Times New Roman" w:eastAsia="Times New Roman" w:hAnsi="Times New Roman" w:cs="Times New Roman"/>
          <w:b/>
          <w:color w:val="800000"/>
          <w:sz w:val="32"/>
          <w:szCs w:val="24"/>
          <w:lang w:eastAsia="ru-RU"/>
        </w:rPr>
        <w:sectPr w:rsidR="00065BCF" w:rsidRPr="004E7AB6" w:rsidSect="00065BCF">
          <w:headerReference w:type="even" r:id="rId15"/>
          <w:headerReference w:type="default" r:id="rId16"/>
          <w:pgSz w:w="11907" w:h="16840"/>
          <w:pgMar w:top="1134" w:right="851" w:bottom="1134" w:left="1701" w:header="720" w:footer="720" w:gutter="0"/>
          <w:cols w:space="708"/>
          <w:titlePg/>
          <w:docGrid w:linePitch="360"/>
        </w:sectPr>
      </w:pPr>
    </w:p>
    <w:p w:rsidR="00065BCF" w:rsidRPr="004E7AB6" w:rsidRDefault="00065BCF" w:rsidP="00065BCF">
      <w:pPr>
        <w:keepNext/>
        <w:keepLines/>
        <w:spacing w:before="480" w:after="240"/>
        <w:jc w:val="center"/>
        <w:rPr>
          <w:rFonts w:ascii="Times New Roman" w:eastAsia="Times New Roman" w:hAnsi="Times New Roman" w:cs="Times New Roman"/>
          <w:b/>
          <w:bCs/>
          <w:sz w:val="28"/>
          <w:szCs w:val="28"/>
        </w:rPr>
      </w:pPr>
      <w:r w:rsidRPr="004E7AB6">
        <w:rPr>
          <w:rFonts w:ascii="Times New Roman" w:eastAsia="Times New Roman" w:hAnsi="Times New Roman" w:cs="Times New Roman"/>
          <w:b/>
          <w:bCs/>
          <w:sz w:val="28"/>
          <w:szCs w:val="28"/>
        </w:rPr>
        <w:lastRenderedPageBreak/>
        <w:t>Оглавление</w:t>
      </w:r>
    </w:p>
    <w:p w:rsidR="00065BCF" w:rsidRPr="004E7AB6" w:rsidRDefault="00065BCF" w:rsidP="00065BCF">
      <w:pPr>
        <w:pStyle w:val="11"/>
        <w:rPr>
          <w:rFonts w:eastAsiaTheme="minorEastAsia"/>
        </w:rPr>
      </w:pPr>
      <w:r w:rsidRPr="004E7AB6">
        <w:rPr>
          <w:b w:val="0"/>
          <w:sz w:val="22"/>
          <w:szCs w:val="22"/>
          <w:highlight w:val="yellow"/>
        </w:rPr>
        <w:fldChar w:fldCharType="begin"/>
      </w:r>
      <w:r w:rsidRPr="004E7AB6">
        <w:rPr>
          <w:highlight w:val="yellow"/>
        </w:rPr>
        <w:instrText xml:space="preserve"> TOC \o "1-3" \h \z \u </w:instrText>
      </w:r>
      <w:r w:rsidRPr="004E7AB6">
        <w:rPr>
          <w:b w:val="0"/>
          <w:sz w:val="22"/>
          <w:szCs w:val="22"/>
          <w:highlight w:val="yellow"/>
        </w:rPr>
        <w:fldChar w:fldCharType="separate"/>
      </w:r>
      <w:hyperlink w:anchor="_Toc401915726" w:history="1">
        <w:r w:rsidRPr="004E7AB6">
          <w:rPr>
            <w:rStyle w:val="af"/>
            <w:smallCaps/>
            <w:sz w:val="24"/>
            <w:szCs w:val="24"/>
          </w:rPr>
          <w:t>ПАСПОРТ ПРОГРАММЫ</w:t>
        </w:r>
        <w:r w:rsidRPr="004E7AB6">
          <w:rPr>
            <w:webHidden/>
          </w:rPr>
          <w:tab/>
        </w:r>
        <w:r w:rsidRPr="004E7AB6">
          <w:rPr>
            <w:webHidden/>
          </w:rPr>
          <w:fldChar w:fldCharType="begin"/>
        </w:r>
        <w:r w:rsidRPr="004E7AB6">
          <w:rPr>
            <w:webHidden/>
          </w:rPr>
          <w:instrText xml:space="preserve"> PAGEREF _Toc401915726 \h </w:instrText>
        </w:r>
        <w:r w:rsidRPr="004E7AB6">
          <w:rPr>
            <w:webHidden/>
          </w:rPr>
        </w:r>
        <w:r w:rsidRPr="004E7AB6">
          <w:rPr>
            <w:webHidden/>
          </w:rPr>
          <w:fldChar w:fldCharType="separate"/>
        </w:r>
        <w:r w:rsidRPr="004E7AB6">
          <w:rPr>
            <w:webHidden/>
          </w:rPr>
          <w:t>3</w:t>
        </w:r>
        <w:r w:rsidRPr="004E7AB6">
          <w:rPr>
            <w:webHidden/>
          </w:rPr>
          <w:fldChar w:fldCharType="end"/>
        </w:r>
      </w:hyperlink>
    </w:p>
    <w:p w:rsidR="00065BCF" w:rsidRPr="004E7AB6" w:rsidRDefault="00A55C48" w:rsidP="00065BCF">
      <w:pPr>
        <w:pStyle w:val="11"/>
        <w:rPr>
          <w:rFonts w:eastAsiaTheme="minorEastAsia"/>
        </w:rPr>
      </w:pPr>
      <w:hyperlink w:anchor="_Toc401915727" w:history="1">
        <w:r w:rsidR="00065BCF" w:rsidRPr="004E7AB6">
          <w:rPr>
            <w:rStyle w:val="af"/>
            <w:smallCaps/>
            <w:spacing w:val="5"/>
            <w:sz w:val="24"/>
            <w:szCs w:val="24"/>
          </w:rPr>
          <w:t>1. Характеристика текущего состояния, основные проблемы</w:t>
        </w:r>
        <w:r w:rsidR="00065BCF" w:rsidRPr="004E7AB6">
          <w:rPr>
            <w:webHidden/>
          </w:rPr>
          <w:tab/>
        </w:r>
        <w:r w:rsidR="00065BCF" w:rsidRPr="004E7AB6">
          <w:rPr>
            <w:webHidden/>
          </w:rPr>
          <w:fldChar w:fldCharType="begin"/>
        </w:r>
        <w:r w:rsidR="00065BCF" w:rsidRPr="004E7AB6">
          <w:rPr>
            <w:webHidden/>
          </w:rPr>
          <w:instrText xml:space="preserve"> PAGEREF _Toc401915727 \h </w:instrText>
        </w:r>
        <w:r w:rsidR="00065BCF" w:rsidRPr="004E7AB6">
          <w:rPr>
            <w:webHidden/>
          </w:rPr>
        </w:r>
        <w:r w:rsidR="00065BCF" w:rsidRPr="004E7AB6">
          <w:rPr>
            <w:webHidden/>
          </w:rPr>
          <w:fldChar w:fldCharType="separate"/>
        </w:r>
        <w:r w:rsidR="00065BCF" w:rsidRPr="004E7AB6">
          <w:rPr>
            <w:bCs/>
            <w:webHidden/>
          </w:rPr>
          <w:t>Ошибка! Закладка не определена.</w:t>
        </w:r>
        <w:r w:rsidR="00065BCF" w:rsidRPr="004E7AB6">
          <w:rPr>
            <w:webHidden/>
          </w:rPr>
          <w:fldChar w:fldCharType="end"/>
        </w:r>
      </w:hyperlink>
    </w:p>
    <w:p w:rsidR="00065BCF" w:rsidRPr="004E7AB6" w:rsidRDefault="00A55C48" w:rsidP="00065BCF">
      <w:pPr>
        <w:pStyle w:val="11"/>
        <w:rPr>
          <w:rFonts w:eastAsiaTheme="minorEastAsia"/>
        </w:rPr>
      </w:pPr>
      <w:hyperlink w:anchor="_Toc401915728" w:history="1">
        <w:r w:rsidR="00065BCF" w:rsidRPr="004E7AB6">
          <w:rPr>
            <w:rStyle w:val="af"/>
            <w:sz w:val="24"/>
            <w:szCs w:val="24"/>
          </w:rPr>
          <w:t>2. Цели и задачи Программы</w:t>
        </w:r>
        <w:r w:rsidR="00065BCF" w:rsidRPr="004E7AB6">
          <w:rPr>
            <w:webHidden/>
          </w:rPr>
          <w:tab/>
        </w:r>
        <w:r w:rsidR="00065BCF" w:rsidRPr="004E7AB6">
          <w:rPr>
            <w:webHidden/>
          </w:rPr>
          <w:fldChar w:fldCharType="begin"/>
        </w:r>
        <w:r w:rsidR="00065BCF" w:rsidRPr="004E7AB6">
          <w:rPr>
            <w:webHidden/>
          </w:rPr>
          <w:instrText xml:space="preserve"> PAGEREF _Toc401915728 \h </w:instrText>
        </w:r>
        <w:r w:rsidR="00065BCF" w:rsidRPr="004E7AB6">
          <w:rPr>
            <w:webHidden/>
          </w:rPr>
        </w:r>
        <w:r w:rsidR="00065BCF" w:rsidRPr="004E7AB6">
          <w:rPr>
            <w:webHidden/>
          </w:rPr>
          <w:fldChar w:fldCharType="separate"/>
        </w:r>
        <w:r w:rsidR="00065BCF" w:rsidRPr="004E7AB6">
          <w:rPr>
            <w:webHidden/>
          </w:rPr>
          <w:t>6</w:t>
        </w:r>
        <w:r w:rsidR="00065BCF" w:rsidRPr="004E7AB6">
          <w:rPr>
            <w:webHidden/>
          </w:rPr>
          <w:fldChar w:fldCharType="end"/>
        </w:r>
      </w:hyperlink>
    </w:p>
    <w:p w:rsidR="00065BCF" w:rsidRPr="004E7AB6" w:rsidRDefault="00A55C48" w:rsidP="00065BCF">
      <w:pPr>
        <w:pStyle w:val="21"/>
        <w:tabs>
          <w:tab w:val="right" w:leader="dot" w:pos="9345"/>
        </w:tabs>
        <w:spacing w:line="360" w:lineRule="auto"/>
        <w:rPr>
          <w:rFonts w:ascii="Times New Roman" w:eastAsiaTheme="minorEastAsia" w:hAnsi="Times New Roman"/>
          <w:b/>
          <w:noProof/>
          <w:sz w:val="24"/>
          <w:szCs w:val="24"/>
          <w:lang w:eastAsia="ru-RU"/>
        </w:rPr>
      </w:pPr>
      <w:hyperlink w:anchor="_Toc401915729" w:history="1">
        <w:r w:rsidR="00065BCF" w:rsidRPr="004E7AB6">
          <w:rPr>
            <w:rStyle w:val="af"/>
            <w:rFonts w:ascii="Times New Roman" w:eastAsia="Times New Roman" w:hAnsi="Times New Roman"/>
            <w:b/>
            <w:noProof/>
            <w:sz w:val="24"/>
            <w:szCs w:val="24"/>
          </w:rPr>
          <w:t>2.1. Цели Программы</w:t>
        </w:r>
        <w:r w:rsidR="00065BCF" w:rsidRPr="004E7AB6">
          <w:rPr>
            <w:rFonts w:ascii="Times New Roman" w:hAnsi="Times New Roman"/>
            <w:b/>
            <w:noProof/>
            <w:webHidden/>
            <w:sz w:val="24"/>
            <w:szCs w:val="24"/>
          </w:rPr>
          <w:tab/>
        </w:r>
        <w:r w:rsidR="00065BCF" w:rsidRPr="004E7AB6">
          <w:rPr>
            <w:rFonts w:ascii="Times New Roman" w:hAnsi="Times New Roman"/>
            <w:b/>
            <w:noProof/>
            <w:webHidden/>
            <w:sz w:val="24"/>
            <w:szCs w:val="24"/>
          </w:rPr>
          <w:fldChar w:fldCharType="begin"/>
        </w:r>
        <w:r w:rsidR="00065BCF" w:rsidRPr="004E7AB6">
          <w:rPr>
            <w:rFonts w:ascii="Times New Roman" w:hAnsi="Times New Roman"/>
            <w:b/>
            <w:noProof/>
            <w:webHidden/>
            <w:sz w:val="24"/>
            <w:szCs w:val="24"/>
          </w:rPr>
          <w:instrText xml:space="preserve"> PAGEREF _Toc401915729 \h </w:instrText>
        </w:r>
        <w:r w:rsidR="00065BCF" w:rsidRPr="004E7AB6">
          <w:rPr>
            <w:rFonts w:ascii="Times New Roman" w:hAnsi="Times New Roman"/>
            <w:b/>
            <w:noProof/>
            <w:webHidden/>
            <w:sz w:val="24"/>
            <w:szCs w:val="24"/>
          </w:rPr>
        </w:r>
        <w:r w:rsidR="00065BCF" w:rsidRPr="004E7AB6">
          <w:rPr>
            <w:rFonts w:ascii="Times New Roman" w:hAnsi="Times New Roman"/>
            <w:b/>
            <w:noProof/>
            <w:webHidden/>
            <w:sz w:val="24"/>
            <w:szCs w:val="24"/>
          </w:rPr>
          <w:fldChar w:fldCharType="separate"/>
        </w:r>
        <w:r w:rsidR="00065BCF" w:rsidRPr="004E7AB6">
          <w:rPr>
            <w:rFonts w:ascii="Times New Roman" w:hAnsi="Times New Roman"/>
            <w:b/>
            <w:noProof/>
            <w:webHidden/>
            <w:sz w:val="24"/>
            <w:szCs w:val="24"/>
          </w:rPr>
          <w:t>6</w:t>
        </w:r>
        <w:r w:rsidR="00065BCF" w:rsidRPr="004E7AB6">
          <w:rPr>
            <w:rFonts w:ascii="Times New Roman" w:hAnsi="Times New Roman"/>
            <w:b/>
            <w:noProof/>
            <w:webHidden/>
            <w:sz w:val="24"/>
            <w:szCs w:val="24"/>
          </w:rPr>
          <w:fldChar w:fldCharType="end"/>
        </w:r>
      </w:hyperlink>
    </w:p>
    <w:p w:rsidR="00065BCF" w:rsidRPr="004E7AB6" w:rsidRDefault="00A55C48" w:rsidP="00065BCF">
      <w:pPr>
        <w:pStyle w:val="21"/>
        <w:tabs>
          <w:tab w:val="right" w:leader="dot" w:pos="9345"/>
        </w:tabs>
        <w:spacing w:line="360" w:lineRule="auto"/>
        <w:rPr>
          <w:rFonts w:ascii="Times New Roman" w:eastAsiaTheme="minorEastAsia" w:hAnsi="Times New Roman"/>
          <w:b/>
          <w:noProof/>
          <w:sz w:val="24"/>
          <w:szCs w:val="24"/>
          <w:lang w:eastAsia="ru-RU"/>
        </w:rPr>
      </w:pPr>
      <w:hyperlink w:anchor="_Toc401915730" w:history="1">
        <w:r w:rsidR="00065BCF" w:rsidRPr="004E7AB6">
          <w:rPr>
            <w:rStyle w:val="af"/>
            <w:rFonts w:ascii="Times New Roman" w:eastAsia="Times New Roman" w:hAnsi="Times New Roman"/>
            <w:b/>
            <w:noProof/>
            <w:sz w:val="24"/>
            <w:szCs w:val="24"/>
          </w:rPr>
          <w:t>2.2. Задачи Программы</w:t>
        </w:r>
        <w:r w:rsidR="00065BCF" w:rsidRPr="004E7AB6">
          <w:rPr>
            <w:rFonts w:ascii="Times New Roman" w:hAnsi="Times New Roman"/>
            <w:b/>
            <w:noProof/>
            <w:webHidden/>
            <w:sz w:val="24"/>
            <w:szCs w:val="24"/>
          </w:rPr>
          <w:tab/>
        </w:r>
        <w:r w:rsidR="00065BCF" w:rsidRPr="004E7AB6">
          <w:rPr>
            <w:rFonts w:ascii="Times New Roman" w:hAnsi="Times New Roman"/>
            <w:b/>
            <w:noProof/>
            <w:webHidden/>
            <w:sz w:val="24"/>
            <w:szCs w:val="24"/>
          </w:rPr>
          <w:fldChar w:fldCharType="begin"/>
        </w:r>
        <w:r w:rsidR="00065BCF" w:rsidRPr="004E7AB6">
          <w:rPr>
            <w:rFonts w:ascii="Times New Roman" w:hAnsi="Times New Roman"/>
            <w:b/>
            <w:noProof/>
            <w:webHidden/>
            <w:sz w:val="24"/>
            <w:szCs w:val="24"/>
          </w:rPr>
          <w:instrText xml:space="preserve"> PAGEREF _Toc401915730 \h </w:instrText>
        </w:r>
        <w:r w:rsidR="00065BCF" w:rsidRPr="004E7AB6">
          <w:rPr>
            <w:rFonts w:ascii="Times New Roman" w:hAnsi="Times New Roman"/>
            <w:b/>
            <w:noProof/>
            <w:webHidden/>
            <w:sz w:val="24"/>
            <w:szCs w:val="24"/>
          </w:rPr>
        </w:r>
        <w:r w:rsidR="00065BCF" w:rsidRPr="004E7AB6">
          <w:rPr>
            <w:rFonts w:ascii="Times New Roman" w:hAnsi="Times New Roman"/>
            <w:b/>
            <w:noProof/>
            <w:webHidden/>
            <w:sz w:val="24"/>
            <w:szCs w:val="24"/>
          </w:rPr>
          <w:fldChar w:fldCharType="separate"/>
        </w:r>
        <w:r w:rsidR="00065BCF" w:rsidRPr="004E7AB6">
          <w:rPr>
            <w:rFonts w:ascii="Times New Roman" w:hAnsi="Times New Roman"/>
            <w:b/>
            <w:noProof/>
            <w:webHidden/>
            <w:sz w:val="24"/>
            <w:szCs w:val="24"/>
          </w:rPr>
          <w:t>6</w:t>
        </w:r>
        <w:r w:rsidR="00065BCF" w:rsidRPr="004E7AB6">
          <w:rPr>
            <w:rFonts w:ascii="Times New Roman" w:hAnsi="Times New Roman"/>
            <w:b/>
            <w:noProof/>
            <w:webHidden/>
            <w:sz w:val="24"/>
            <w:szCs w:val="24"/>
          </w:rPr>
          <w:fldChar w:fldCharType="end"/>
        </w:r>
      </w:hyperlink>
    </w:p>
    <w:p w:rsidR="00065BCF" w:rsidRPr="004E7AB6" w:rsidRDefault="00A55C48" w:rsidP="00065BCF">
      <w:pPr>
        <w:pStyle w:val="11"/>
        <w:rPr>
          <w:rFonts w:eastAsiaTheme="minorEastAsia"/>
        </w:rPr>
      </w:pPr>
      <w:hyperlink w:anchor="_Toc401915731" w:history="1">
        <w:r w:rsidR="00065BCF" w:rsidRPr="004E7AB6">
          <w:rPr>
            <w:rStyle w:val="af"/>
            <w:sz w:val="24"/>
            <w:szCs w:val="24"/>
          </w:rPr>
          <w:t>3. Прогноз конечных результатов муниципальной программы</w:t>
        </w:r>
        <w:r w:rsidR="00065BCF" w:rsidRPr="004E7AB6">
          <w:rPr>
            <w:webHidden/>
          </w:rPr>
          <w:tab/>
        </w:r>
        <w:r w:rsidR="00065BCF" w:rsidRPr="004E7AB6">
          <w:rPr>
            <w:webHidden/>
          </w:rPr>
          <w:fldChar w:fldCharType="begin"/>
        </w:r>
        <w:r w:rsidR="00065BCF" w:rsidRPr="004E7AB6">
          <w:rPr>
            <w:webHidden/>
          </w:rPr>
          <w:instrText xml:space="preserve"> PAGEREF _Toc401915731 \h </w:instrText>
        </w:r>
        <w:r w:rsidR="00065BCF" w:rsidRPr="004E7AB6">
          <w:rPr>
            <w:webHidden/>
          </w:rPr>
        </w:r>
        <w:r w:rsidR="00065BCF" w:rsidRPr="004E7AB6">
          <w:rPr>
            <w:webHidden/>
          </w:rPr>
          <w:fldChar w:fldCharType="separate"/>
        </w:r>
        <w:r w:rsidR="00065BCF" w:rsidRPr="004E7AB6">
          <w:rPr>
            <w:webHidden/>
          </w:rPr>
          <w:t>6</w:t>
        </w:r>
        <w:r w:rsidR="00065BCF" w:rsidRPr="004E7AB6">
          <w:rPr>
            <w:webHidden/>
          </w:rPr>
          <w:fldChar w:fldCharType="end"/>
        </w:r>
      </w:hyperlink>
    </w:p>
    <w:p w:rsidR="00065BCF" w:rsidRPr="004E7AB6" w:rsidRDefault="00A55C48" w:rsidP="00065BCF">
      <w:pPr>
        <w:pStyle w:val="11"/>
        <w:rPr>
          <w:rFonts w:eastAsiaTheme="minorEastAsia"/>
        </w:rPr>
      </w:pPr>
      <w:hyperlink w:anchor="_Toc401915732" w:history="1">
        <w:r w:rsidR="00065BCF" w:rsidRPr="004E7AB6">
          <w:rPr>
            <w:rStyle w:val="af"/>
            <w:sz w:val="24"/>
            <w:szCs w:val="24"/>
          </w:rPr>
          <w:t>4. Сроки реализации муниципальной программы</w:t>
        </w:r>
        <w:r w:rsidR="00065BCF" w:rsidRPr="004E7AB6">
          <w:rPr>
            <w:webHidden/>
          </w:rPr>
          <w:tab/>
        </w:r>
        <w:r w:rsidR="00065BCF" w:rsidRPr="004E7AB6">
          <w:rPr>
            <w:webHidden/>
          </w:rPr>
          <w:fldChar w:fldCharType="begin"/>
        </w:r>
        <w:r w:rsidR="00065BCF" w:rsidRPr="004E7AB6">
          <w:rPr>
            <w:webHidden/>
          </w:rPr>
          <w:instrText xml:space="preserve"> PAGEREF _Toc401915732 \h </w:instrText>
        </w:r>
        <w:r w:rsidR="00065BCF" w:rsidRPr="004E7AB6">
          <w:rPr>
            <w:webHidden/>
          </w:rPr>
        </w:r>
        <w:r w:rsidR="00065BCF" w:rsidRPr="004E7AB6">
          <w:rPr>
            <w:webHidden/>
          </w:rPr>
          <w:fldChar w:fldCharType="separate"/>
        </w:r>
        <w:r w:rsidR="00065BCF" w:rsidRPr="004E7AB6">
          <w:rPr>
            <w:webHidden/>
          </w:rPr>
          <w:t>6</w:t>
        </w:r>
        <w:r w:rsidR="00065BCF" w:rsidRPr="004E7AB6">
          <w:rPr>
            <w:webHidden/>
          </w:rPr>
          <w:fldChar w:fldCharType="end"/>
        </w:r>
      </w:hyperlink>
    </w:p>
    <w:p w:rsidR="00065BCF" w:rsidRPr="004E7AB6" w:rsidRDefault="00A55C48" w:rsidP="00065BCF">
      <w:pPr>
        <w:pStyle w:val="11"/>
        <w:rPr>
          <w:rFonts w:eastAsiaTheme="minorEastAsia"/>
        </w:rPr>
      </w:pPr>
      <w:hyperlink w:anchor="_Toc401915733" w:history="1">
        <w:r w:rsidR="00065BCF" w:rsidRPr="004E7AB6">
          <w:rPr>
            <w:rStyle w:val="af"/>
            <w:sz w:val="24"/>
            <w:szCs w:val="24"/>
          </w:rPr>
          <w:t>5. Основные меры правового регулирования в соответствующей сфере, направленные на достижение цели и конечных результатов муниципальной программы</w:t>
        </w:r>
        <w:r w:rsidR="00065BCF" w:rsidRPr="004E7AB6">
          <w:rPr>
            <w:webHidden/>
          </w:rPr>
          <w:tab/>
        </w:r>
        <w:r w:rsidR="00065BCF" w:rsidRPr="004E7AB6">
          <w:rPr>
            <w:webHidden/>
          </w:rPr>
          <w:fldChar w:fldCharType="begin"/>
        </w:r>
        <w:r w:rsidR="00065BCF" w:rsidRPr="004E7AB6">
          <w:rPr>
            <w:webHidden/>
          </w:rPr>
          <w:instrText xml:space="preserve"> PAGEREF _Toc401915733 \h </w:instrText>
        </w:r>
        <w:r w:rsidR="00065BCF" w:rsidRPr="004E7AB6">
          <w:rPr>
            <w:webHidden/>
          </w:rPr>
        </w:r>
        <w:r w:rsidR="00065BCF" w:rsidRPr="004E7AB6">
          <w:rPr>
            <w:webHidden/>
          </w:rPr>
          <w:fldChar w:fldCharType="separate"/>
        </w:r>
        <w:r w:rsidR="00065BCF" w:rsidRPr="004E7AB6">
          <w:rPr>
            <w:webHidden/>
          </w:rPr>
          <w:t>6</w:t>
        </w:r>
        <w:r w:rsidR="00065BCF" w:rsidRPr="004E7AB6">
          <w:rPr>
            <w:webHidden/>
          </w:rPr>
          <w:fldChar w:fldCharType="end"/>
        </w:r>
      </w:hyperlink>
    </w:p>
    <w:p w:rsidR="00065BCF" w:rsidRPr="004E7AB6" w:rsidRDefault="00A55C48" w:rsidP="00065BCF">
      <w:pPr>
        <w:pStyle w:val="11"/>
        <w:rPr>
          <w:rFonts w:eastAsiaTheme="minorEastAsia"/>
        </w:rPr>
      </w:pPr>
      <w:hyperlink w:anchor="_Toc401915734" w:history="1">
        <w:r w:rsidR="00065BCF" w:rsidRPr="004E7AB6">
          <w:rPr>
            <w:rStyle w:val="af"/>
            <w:sz w:val="24"/>
            <w:szCs w:val="24"/>
          </w:rPr>
          <w:t>6. Перечень мероприятий и их краткое описание</w:t>
        </w:r>
        <w:r w:rsidR="00065BCF" w:rsidRPr="004E7AB6">
          <w:rPr>
            <w:webHidden/>
          </w:rPr>
          <w:tab/>
        </w:r>
        <w:r w:rsidR="00065BCF" w:rsidRPr="004E7AB6">
          <w:rPr>
            <w:webHidden/>
          </w:rPr>
          <w:fldChar w:fldCharType="begin"/>
        </w:r>
        <w:r w:rsidR="00065BCF" w:rsidRPr="004E7AB6">
          <w:rPr>
            <w:webHidden/>
          </w:rPr>
          <w:instrText xml:space="preserve"> PAGEREF _Toc401915734 \h </w:instrText>
        </w:r>
        <w:r w:rsidR="00065BCF" w:rsidRPr="004E7AB6">
          <w:rPr>
            <w:webHidden/>
          </w:rPr>
        </w:r>
        <w:r w:rsidR="00065BCF" w:rsidRPr="004E7AB6">
          <w:rPr>
            <w:webHidden/>
          </w:rPr>
          <w:fldChar w:fldCharType="separate"/>
        </w:r>
        <w:r w:rsidR="00065BCF" w:rsidRPr="004E7AB6">
          <w:rPr>
            <w:webHidden/>
          </w:rPr>
          <w:t>7</w:t>
        </w:r>
        <w:r w:rsidR="00065BCF" w:rsidRPr="004E7AB6">
          <w:rPr>
            <w:webHidden/>
          </w:rPr>
          <w:fldChar w:fldCharType="end"/>
        </w:r>
      </w:hyperlink>
    </w:p>
    <w:p w:rsidR="00065BCF" w:rsidRPr="004E7AB6" w:rsidRDefault="00A55C48" w:rsidP="00065BCF">
      <w:pPr>
        <w:pStyle w:val="11"/>
        <w:rPr>
          <w:rFonts w:eastAsiaTheme="minorEastAsia"/>
        </w:rPr>
      </w:pPr>
      <w:hyperlink w:anchor="_Toc401915735" w:history="1">
        <w:r w:rsidR="00065BCF" w:rsidRPr="004E7AB6">
          <w:rPr>
            <w:rStyle w:val="af"/>
            <w:sz w:val="24"/>
            <w:szCs w:val="24"/>
          </w:rPr>
          <w:t>7. Перечень целевых индикаторов и показателей муниципальной программы с расшифровкой плановых значений по годам ее реализации</w:t>
        </w:r>
        <w:r w:rsidR="00065BCF" w:rsidRPr="004E7AB6">
          <w:rPr>
            <w:webHidden/>
          </w:rPr>
          <w:tab/>
          <w:t>7</w:t>
        </w:r>
      </w:hyperlink>
    </w:p>
    <w:p w:rsidR="00065BCF" w:rsidRPr="004E7AB6" w:rsidRDefault="00A55C48" w:rsidP="00065BCF">
      <w:pPr>
        <w:pStyle w:val="11"/>
        <w:rPr>
          <w:rFonts w:eastAsiaTheme="minorEastAsia"/>
        </w:rPr>
      </w:pPr>
      <w:hyperlink w:anchor="_Toc401915736" w:history="1">
        <w:r w:rsidR="00065BCF" w:rsidRPr="004E7AB6">
          <w:rPr>
            <w:rStyle w:val="af"/>
            <w:bCs/>
            <w:sz w:val="24"/>
            <w:szCs w:val="24"/>
          </w:rPr>
          <w:t>8. Ресурсное обеспечение Программы</w:t>
        </w:r>
        <w:r w:rsidR="00065BCF" w:rsidRPr="004E7AB6">
          <w:rPr>
            <w:webHidden/>
          </w:rPr>
          <w:tab/>
          <w:t>8</w:t>
        </w:r>
      </w:hyperlink>
    </w:p>
    <w:p w:rsidR="00065BCF" w:rsidRPr="004E7AB6" w:rsidRDefault="00065BCF" w:rsidP="00065BCF">
      <w:pPr>
        <w:jc w:val="both"/>
        <w:rPr>
          <w:rFonts w:ascii="Times New Roman" w:eastAsia="Times New Roman" w:hAnsi="Times New Roman" w:cs="Times New Roman"/>
          <w:sz w:val="28"/>
          <w:szCs w:val="24"/>
          <w:lang w:eastAsia="ru-RU"/>
        </w:rPr>
      </w:pPr>
      <w:r w:rsidRPr="004E7AB6">
        <w:rPr>
          <w:rFonts w:ascii="Times New Roman" w:eastAsia="Times New Roman" w:hAnsi="Times New Roman" w:cs="Times New Roman"/>
          <w:b/>
          <w:bCs/>
          <w:sz w:val="24"/>
          <w:szCs w:val="24"/>
          <w:highlight w:val="yellow"/>
          <w:lang w:eastAsia="ru-RU"/>
        </w:rPr>
        <w:fldChar w:fldCharType="end"/>
      </w:r>
    </w:p>
    <w:p w:rsidR="00065BCF" w:rsidRPr="004E7AB6" w:rsidRDefault="00065BCF" w:rsidP="00065BCF">
      <w:pPr>
        <w:pStyle w:val="1"/>
        <w:spacing w:before="0" w:line="240" w:lineRule="auto"/>
        <w:jc w:val="center"/>
        <w:rPr>
          <w:rStyle w:val="ab"/>
          <w:rFonts w:ascii="Times New Roman" w:hAnsi="Times New Roman"/>
          <w:color w:val="auto"/>
        </w:rPr>
      </w:pPr>
      <w:r w:rsidRPr="004E7AB6">
        <w:rPr>
          <w:rFonts w:ascii="Times New Roman" w:hAnsi="Times New Roman"/>
          <w:color w:val="0D0D0D"/>
        </w:rPr>
        <w:br w:type="page"/>
      </w:r>
      <w:bookmarkStart w:id="88" w:name="_Toc401915726"/>
      <w:r w:rsidRPr="004E7AB6">
        <w:rPr>
          <w:rStyle w:val="ab"/>
          <w:rFonts w:ascii="Times New Roman" w:hAnsi="Times New Roman"/>
          <w:color w:val="auto"/>
        </w:rPr>
        <w:lastRenderedPageBreak/>
        <w:t>ПАСПОРТ ПРОГРАММЫ</w:t>
      </w:r>
      <w:bookmarkEnd w:id="88"/>
    </w:p>
    <w:p w:rsidR="00065BCF" w:rsidRPr="004E7AB6" w:rsidRDefault="00065BCF" w:rsidP="00065BCF">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080"/>
        <w:gridCol w:w="5040"/>
      </w:tblGrid>
      <w:tr w:rsidR="00065BCF" w:rsidRPr="004E7AB6" w:rsidTr="00065BCF">
        <w:trPr>
          <w:tblCellSpacing w:w="5" w:type="nil"/>
        </w:trPr>
        <w:tc>
          <w:tcPr>
            <w:tcW w:w="408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Полное наименование</w:t>
            </w: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Развитие и реконструкция жилищно-коммунального хозяйства муниципального образования Пениковское сельское поселение </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Ответственный исполнитель       </w:t>
            </w:r>
            <w:r w:rsidRPr="004E7AB6">
              <w:rPr>
                <w:rFonts w:ascii="Times New Roman" w:eastAsia="Times New Roman" w:hAnsi="Times New Roman" w:cs="Times New Roman"/>
                <w:sz w:val="24"/>
                <w:szCs w:val="24"/>
                <w:lang w:eastAsia="ru-RU"/>
              </w:rPr>
              <w:br/>
              <w:t>муниципальной 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Заместитель главы местной администрации Д.Л. Карасев</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Главный бухгалтер местной администрации А.Б. </w:t>
            </w:r>
            <w:proofErr w:type="spellStart"/>
            <w:r w:rsidRPr="004E7AB6">
              <w:rPr>
                <w:rFonts w:ascii="Times New Roman" w:eastAsia="Times New Roman" w:hAnsi="Times New Roman" w:cs="Times New Roman"/>
                <w:sz w:val="24"/>
                <w:szCs w:val="24"/>
                <w:lang w:eastAsia="ru-RU"/>
              </w:rPr>
              <w:t>Погуляева</w:t>
            </w:r>
            <w:proofErr w:type="spellEnd"/>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Ведущий специалист местной администрации Н.С. Алексеева</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Участники муниципальной       </w:t>
            </w:r>
            <w:r w:rsidRPr="004E7AB6">
              <w:rPr>
                <w:rFonts w:ascii="Times New Roman" w:eastAsia="Times New Roman" w:hAnsi="Times New Roman" w:cs="Times New Roman"/>
                <w:sz w:val="24"/>
                <w:szCs w:val="24"/>
                <w:lang w:eastAsia="ru-RU"/>
              </w:rPr>
              <w:br/>
              <w:t>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Сектор социально-экономического развития, благоустройства и ЖКХ местной администрации МО Пениковское сельское поселение</w:t>
            </w:r>
          </w:p>
        </w:tc>
      </w:tr>
      <w:tr w:rsidR="00065BCF" w:rsidRPr="004E7AB6" w:rsidTr="00065BCF">
        <w:trPr>
          <w:trHeight w:val="1126"/>
          <w:tblCellSpacing w:w="5" w:type="nil"/>
        </w:trPr>
        <w:tc>
          <w:tcPr>
            <w:tcW w:w="408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Подпрограммы муниципальной    </w:t>
            </w:r>
            <w:r w:rsidRPr="004E7AB6">
              <w:rPr>
                <w:rFonts w:ascii="Times New Roman" w:eastAsia="Times New Roman" w:hAnsi="Times New Roman" w:cs="Times New Roman"/>
                <w:sz w:val="24"/>
                <w:szCs w:val="24"/>
                <w:lang w:eastAsia="ru-RU"/>
              </w:rPr>
              <w:br/>
              <w:t>программы</w:t>
            </w: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Развитие и реконструкция жилищно-коммунального хозяйства муниципального образования Пениковское сельское поселение </w:t>
            </w:r>
          </w:p>
        </w:tc>
      </w:tr>
      <w:tr w:rsidR="00065BCF" w:rsidRPr="004E7AB6" w:rsidTr="00065BCF">
        <w:trPr>
          <w:tblCellSpacing w:w="5" w:type="nil"/>
        </w:trPr>
        <w:tc>
          <w:tcPr>
            <w:tcW w:w="408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Цели муниципальной программы  </w:t>
            </w: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bCs/>
                <w:sz w:val="24"/>
                <w:szCs w:val="24"/>
                <w:lang w:eastAsia="ru-RU"/>
              </w:rPr>
              <w:t xml:space="preserve">обеспечить развитие  и поддержание в </w:t>
            </w:r>
            <w:proofErr w:type="gramStart"/>
            <w:r w:rsidRPr="004E7AB6">
              <w:rPr>
                <w:rFonts w:ascii="Times New Roman" w:eastAsia="Times New Roman" w:hAnsi="Times New Roman" w:cs="Times New Roman"/>
                <w:bCs/>
                <w:sz w:val="24"/>
                <w:szCs w:val="24"/>
                <w:lang w:eastAsia="ru-RU"/>
              </w:rPr>
              <w:t>исправном</w:t>
            </w:r>
            <w:proofErr w:type="gramEnd"/>
            <w:r w:rsidRPr="004E7AB6">
              <w:rPr>
                <w:rFonts w:ascii="Times New Roman" w:eastAsia="Times New Roman" w:hAnsi="Times New Roman" w:cs="Times New Roman"/>
                <w:bCs/>
                <w:sz w:val="24"/>
                <w:szCs w:val="24"/>
                <w:lang w:eastAsia="ru-RU"/>
              </w:rPr>
              <w:t xml:space="preserve"> состояние коммунальных систем, объектов газоснабжения и объектов жилищно-коммунального хозяйства поселения;</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bCs/>
                <w:sz w:val="24"/>
                <w:szCs w:val="24"/>
                <w:lang w:eastAsia="ru-RU"/>
              </w:rPr>
              <w:t>повысить качество оказываемых потребителям коммунальных услуг;</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bCs/>
                <w:sz w:val="24"/>
                <w:szCs w:val="24"/>
                <w:lang w:eastAsia="ru-RU"/>
              </w:rPr>
              <w:t>обеспечить комфортные и безопасные условия проживания граждан;</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bCs/>
                <w:sz w:val="24"/>
                <w:szCs w:val="24"/>
                <w:lang w:eastAsia="ru-RU"/>
              </w:rPr>
              <w:t xml:space="preserve">повысить эффективность, устойчивость и надежность функционирования жилищно-коммунальных систем; </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bCs/>
                <w:sz w:val="24"/>
                <w:szCs w:val="24"/>
                <w:lang w:eastAsia="ru-RU"/>
              </w:rPr>
              <w:t>снизить процент нерациональных затрат</w:t>
            </w:r>
          </w:p>
        </w:tc>
      </w:tr>
      <w:tr w:rsidR="00065BCF" w:rsidRPr="004E7AB6" w:rsidTr="00065BCF">
        <w:trPr>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Задачи муниципальной 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noProof/>
                <w:sz w:val="24"/>
                <w:szCs w:val="24"/>
                <w:lang w:eastAsia="ru-RU"/>
              </w:rPr>
            </w:pPr>
            <w:r w:rsidRPr="004E7AB6">
              <w:rPr>
                <w:rFonts w:ascii="Times New Roman" w:eastAsia="Times New Roman" w:hAnsi="Times New Roman" w:cs="Times New Roman"/>
                <w:noProof/>
                <w:sz w:val="24"/>
                <w:szCs w:val="24"/>
                <w:lang w:eastAsia="ru-RU"/>
              </w:rPr>
              <w:t>повышение надежности систем и качества предоставляемых коммунальных услуг;</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noProof/>
                <w:sz w:val="24"/>
                <w:szCs w:val="24"/>
                <w:lang w:eastAsia="ru-RU"/>
              </w:rPr>
            </w:pPr>
            <w:r w:rsidRPr="004E7AB6">
              <w:rPr>
                <w:rFonts w:ascii="Times New Roman" w:eastAsia="Times New Roman" w:hAnsi="Times New Roman" w:cs="Times New Roman"/>
                <w:noProof/>
                <w:sz w:val="24"/>
                <w:szCs w:val="24"/>
                <w:lang w:eastAsia="ru-RU"/>
              </w:rPr>
              <w:t>обеспечение сбалансированности интересов субъектов коммунальной инфраструктуры и потребителей  муниципального образования Пениковское сельское поселение.</w:t>
            </w:r>
          </w:p>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создание условий для эксплуатации и обслуживания жилищно-коммунального хозяйства поселения;</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поддержание систем и объектов ЖКХ муниципального образования в надлежащем техническом состоянии.</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Целевые индикаторы и показатели </w:t>
            </w:r>
            <w:r w:rsidRPr="004E7AB6">
              <w:rPr>
                <w:rFonts w:ascii="Times New Roman" w:eastAsia="Times New Roman" w:hAnsi="Times New Roman" w:cs="Times New Roman"/>
                <w:sz w:val="24"/>
                <w:szCs w:val="24"/>
                <w:lang w:eastAsia="ru-RU"/>
              </w:rPr>
              <w:br/>
              <w:t>муниципальной 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Выполнение мероприятий программы</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Этапы и сроки реализации        </w:t>
            </w:r>
            <w:r w:rsidRPr="004E7AB6">
              <w:rPr>
                <w:rFonts w:ascii="Times New Roman" w:eastAsia="Times New Roman" w:hAnsi="Times New Roman" w:cs="Times New Roman"/>
                <w:sz w:val="24"/>
                <w:szCs w:val="24"/>
                <w:lang w:eastAsia="ru-RU"/>
              </w:rPr>
              <w:br/>
              <w:t>муниципальной 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2021-2023 гг.</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Объемы бюджетных ассигнований   </w:t>
            </w:r>
            <w:r w:rsidRPr="004E7AB6">
              <w:rPr>
                <w:rFonts w:ascii="Times New Roman" w:eastAsia="Times New Roman" w:hAnsi="Times New Roman" w:cs="Times New Roman"/>
                <w:sz w:val="24"/>
                <w:szCs w:val="24"/>
                <w:lang w:eastAsia="ru-RU"/>
              </w:rPr>
              <w:br/>
              <w:t>муниципальной 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b/>
                <w:bCs/>
                <w:sz w:val="24"/>
                <w:szCs w:val="24"/>
                <w:lang w:eastAsia="ru-RU"/>
              </w:rPr>
              <w:t>268,0</w:t>
            </w:r>
            <w:r w:rsidRPr="004E7AB6">
              <w:rPr>
                <w:rFonts w:ascii="Times New Roman" w:eastAsia="Times New Roman" w:hAnsi="Times New Roman" w:cs="Times New Roman"/>
                <w:sz w:val="24"/>
                <w:szCs w:val="24"/>
                <w:lang w:eastAsia="ru-RU"/>
              </w:rPr>
              <w:t>тыс. рублей, в том числе:</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2021 год – </w:t>
            </w:r>
            <w:r w:rsidRPr="004E7AB6">
              <w:rPr>
                <w:rFonts w:ascii="Times New Roman" w:eastAsia="Times New Roman" w:hAnsi="Times New Roman" w:cs="Times New Roman"/>
                <w:b/>
                <w:sz w:val="24"/>
                <w:szCs w:val="24"/>
                <w:lang w:eastAsia="ru-RU"/>
              </w:rPr>
              <w:t xml:space="preserve">256,0 </w:t>
            </w:r>
            <w:r w:rsidRPr="004E7AB6">
              <w:rPr>
                <w:rFonts w:ascii="Times New Roman" w:eastAsia="Times New Roman" w:hAnsi="Times New Roman" w:cs="Times New Roman"/>
                <w:sz w:val="24"/>
                <w:szCs w:val="24"/>
                <w:lang w:eastAsia="ru-RU"/>
              </w:rPr>
              <w:t>тыс. рублей,</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2022 год – </w:t>
            </w:r>
            <w:r w:rsidRPr="004E7AB6">
              <w:rPr>
                <w:rFonts w:ascii="Times New Roman" w:eastAsia="Times New Roman" w:hAnsi="Times New Roman" w:cs="Times New Roman"/>
                <w:b/>
                <w:sz w:val="24"/>
                <w:szCs w:val="24"/>
                <w:lang w:eastAsia="ru-RU"/>
              </w:rPr>
              <w:t>6,0</w:t>
            </w:r>
            <w:r w:rsidRPr="004E7AB6">
              <w:rPr>
                <w:rFonts w:ascii="Times New Roman" w:eastAsia="Times New Roman" w:hAnsi="Times New Roman" w:cs="Times New Roman"/>
                <w:sz w:val="24"/>
                <w:szCs w:val="24"/>
                <w:lang w:eastAsia="ru-RU"/>
              </w:rPr>
              <w:t>тыс. рублей,</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2023 год – </w:t>
            </w:r>
            <w:r w:rsidRPr="004E7AB6">
              <w:rPr>
                <w:rFonts w:ascii="Times New Roman" w:eastAsia="Times New Roman" w:hAnsi="Times New Roman" w:cs="Times New Roman"/>
                <w:b/>
                <w:sz w:val="24"/>
                <w:szCs w:val="24"/>
                <w:lang w:eastAsia="ru-RU"/>
              </w:rPr>
              <w:t>6,0</w:t>
            </w:r>
            <w:r w:rsidRPr="004E7AB6">
              <w:rPr>
                <w:rFonts w:ascii="Times New Roman" w:eastAsia="Times New Roman" w:hAnsi="Times New Roman" w:cs="Times New Roman"/>
                <w:sz w:val="24"/>
                <w:szCs w:val="24"/>
                <w:lang w:eastAsia="ru-RU"/>
              </w:rPr>
              <w:t>тыс. рублей</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lastRenderedPageBreak/>
              <w:t xml:space="preserve">Ожидаемые результаты реализации </w:t>
            </w:r>
            <w:r w:rsidRPr="004E7AB6">
              <w:rPr>
                <w:rFonts w:ascii="Times New Roman" w:eastAsia="Times New Roman" w:hAnsi="Times New Roman" w:cs="Times New Roman"/>
                <w:sz w:val="24"/>
                <w:szCs w:val="24"/>
                <w:lang w:eastAsia="ru-RU"/>
              </w:rPr>
              <w:br/>
              <w:t>муниципальной 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Улучшение качества жизни населения муниципального образования Пениковское сельское поселение, создание благоприятных условий для проживания, недопущение выходов из строя объектов ЖКХ,</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создание условий для социально-экономического развития поселения</w:t>
            </w:r>
          </w:p>
        </w:tc>
      </w:tr>
    </w:tbl>
    <w:p w:rsidR="00065BCF" w:rsidRPr="004E7AB6" w:rsidRDefault="00065BCF" w:rsidP="00065BCF">
      <w:pPr>
        <w:pStyle w:val="1"/>
        <w:spacing w:before="0" w:line="240" w:lineRule="auto"/>
        <w:jc w:val="center"/>
        <w:rPr>
          <w:rStyle w:val="ac"/>
          <w:rFonts w:ascii="Times New Roman" w:hAnsi="Times New Roman"/>
          <w:b/>
          <w:color w:val="auto"/>
          <w:sz w:val="24"/>
          <w:szCs w:val="24"/>
        </w:rPr>
      </w:pPr>
    </w:p>
    <w:p w:rsidR="00065BCF" w:rsidRPr="004E7AB6" w:rsidRDefault="00065BCF" w:rsidP="00065BCF">
      <w:pPr>
        <w:pStyle w:val="1"/>
        <w:spacing w:before="0" w:line="240" w:lineRule="auto"/>
        <w:jc w:val="center"/>
        <w:rPr>
          <w:rFonts w:ascii="Times New Roman" w:hAnsi="Times New Roman"/>
          <w:bCs w:val="0"/>
          <w:smallCaps/>
          <w:color w:val="auto"/>
          <w:spacing w:val="5"/>
          <w:sz w:val="24"/>
          <w:szCs w:val="24"/>
        </w:rPr>
      </w:pPr>
      <w:r w:rsidRPr="004E7AB6">
        <w:rPr>
          <w:rStyle w:val="ac"/>
          <w:rFonts w:ascii="Times New Roman" w:hAnsi="Times New Roman"/>
          <w:color w:val="auto"/>
          <w:sz w:val="24"/>
          <w:szCs w:val="24"/>
        </w:rPr>
        <w:t>1. Характеристика текущего состояния</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 xml:space="preserve">Муниципальное образование Пениковское сельское поселение — муниципальное образование в Ломоносовском муниципальном районе Ленинградской области. Административный центр — деревня </w:t>
      </w:r>
      <w:proofErr w:type="spellStart"/>
      <w:r w:rsidRPr="004E7AB6">
        <w:rPr>
          <w:rFonts w:ascii="Times New Roman" w:hAnsi="Times New Roman" w:cs="Times New Roman"/>
          <w:sz w:val="24"/>
          <w:szCs w:val="24"/>
        </w:rPr>
        <w:t>Пеники</w:t>
      </w:r>
      <w:proofErr w:type="spellEnd"/>
      <w:r w:rsidRPr="004E7AB6">
        <w:rPr>
          <w:rFonts w:ascii="Times New Roman" w:hAnsi="Times New Roman" w:cs="Times New Roman"/>
          <w:sz w:val="24"/>
          <w:szCs w:val="24"/>
        </w:rPr>
        <w:t>.</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На основании областных законов от 24.12.2004 № 117-оз и от 31.03.2005 № 21-оз «О наименованиях органов местного самоуправления в Ленинградской области» </w:t>
      </w:r>
      <w:proofErr w:type="spellStart"/>
      <w:r w:rsidRPr="004E7AB6">
        <w:rPr>
          <w:rFonts w:ascii="Times New Roman" w:hAnsi="Times New Roman" w:cs="Times New Roman"/>
          <w:sz w:val="24"/>
          <w:szCs w:val="24"/>
        </w:rPr>
        <w:t>Броннинская</w:t>
      </w:r>
      <w:proofErr w:type="spellEnd"/>
      <w:r w:rsidRPr="004E7AB6">
        <w:rPr>
          <w:rFonts w:ascii="Times New Roman" w:hAnsi="Times New Roman" w:cs="Times New Roman"/>
          <w:sz w:val="24"/>
          <w:szCs w:val="24"/>
        </w:rPr>
        <w:t xml:space="preserve"> волость муниципального образования «Ломоносовский муниципальный район» Ленинградской области преобразована в муниципальное образование Пениковское сельское поселение муниципального образования Ломоносовский муниципальный район Ленинградской области.</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1C06C451" wp14:editId="4AA61863">
            <wp:simplePos x="0" y="0"/>
            <wp:positionH relativeFrom="column">
              <wp:posOffset>-9525</wp:posOffset>
            </wp:positionH>
            <wp:positionV relativeFrom="paragraph">
              <wp:posOffset>3810</wp:posOffset>
            </wp:positionV>
            <wp:extent cx="2861310" cy="2148840"/>
            <wp:effectExtent l="19050" t="0" r="0" b="0"/>
            <wp:wrapSquare wrapText="bothSides"/>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 cstate="print"/>
                    <a:srcRect/>
                    <a:stretch>
                      <a:fillRect/>
                    </a:stretch>
                  </pic:blipFill>
                  <pic:spPr bwMode="auto">
                    <a:xfrm>
                      <a:off x="0" y="0"/>
                      <a:ext cx="2861310" cy="2148840"/>
                    </a:xfrm>
                    <a:prstGeom prst="rect">
                      <a:avLst/>
                    </a:prstGeom>
                    <a:noFill/>
                  </pic:spPr>
                </pic:pic>
              </a:graphicData>
            </a:graphic>
          </wp:anchor>
        </w:drawing>
      </w:r>
      <w:r w:rsidRPr="004E7AB6">
        <w:rPr>
          <w:rFonts w:ascii="Times New Roman" w:hAnsi="Times New Roman" w:cs="Times New Roman"/>
          <w:sz w:val="24"/>
          <w:szCs w:val="24"/>
        </w:rPr>
        <w:t>Территория муниципального образования Пениковское сельское поселение муниципального образования Ломоносовский муниципальный район Ленинградской области определена областным законом от 24.12.2004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 xml:space="preserve">Поселение расположено по соседству с г. Санкт-Петербург (г. Ломоносов), муниципальными образованиями </w:t>
      </w:r>
      <w:proofErr w:type="spellStart"/>
      <w:r w:rsidRPr="004E7AB6">
        <w:rPr>
          <w:rFonts w:ascii="Times New Roman" w:hAnsi="Times New Roman" w:cs="Times New Roman"/>
          <w:sz w:val="24"/>
          <w:szCs w:val="24"/>
        </w:rPr>
        <w:t>Низинское</w:t>
      </w:r>
      <w:proofErr w:type="spellEnd"/>
      <w:r w:rsidRPr="004E7AB6">
        <w:rPr>
          <w:rFonts w:ascii="Times New Roman" w:hAnsi="Times New Roman" w:cs="Times New Roman"/>
          <w:sz w:val="24"/>
          <w:szCs w:val="24"/>
        </w:rPr>
        <w:t xml:space="preserve"> СП, </w:t>
      </w:r>
      <w:proofErr w:type="spellStart"/>
      <w:r w:rsidRPr="004E7AB6">
        <w:rPr>
          <w:rFonts w:ascii="Times New Roman" w:hAnsi="Times New Roman" w:cs="Times New Roman"/>
          <w:sz w:val="24"/>
          <w:szCs w:val="24"/>
        </w:rPr>
        <w:t>Оржицкое</w:t>
      </w:r>
      <w:proofErr w:type="spellEnd"/>
      <w:r w:rsidRPr="004E7AB6">
        <w:rPr>
          <w:rFonts w:ascii="Times New Roman" w:hAnsi="Times New Roman" w:cs="Times New Roman"/>
          <w:sz w:val="24"/>
          <w:szCs w:val="24"/>
        </w:rPr>
        <w:t xml:space="preserve"> СП, </w:t>
      </w:r>
      <w:proofErr w:type="spellStart"/>
      <w:r w:rsidRPr="004E7AB6">
        <w:rPr>
          <w:rFonts w:ascii="Times New Roman" w:hAnsi="Times New Roman" w:cs="Times New Roman"/>
          <w:sz w:val="24"/>
          <w:szCs w:val="24"/>
        </w:rPr>
        <w:t>Гостилицкое</w:t>
      </w:r>
      <w:proofErr w:type="spellEnd"/>
      <w:r w:rsidRPr="004E7AB6">
        <w:rPr>
          <w:rFonts w:ascii="Times New Roman" w:hAnsi="Times New Roman" w:cs="Times New Roman"/>
          <w:sz w:val="24"/>
          <w:szCs w:val="24"/>
        </w:rPr>
        <w:t xml:space="preserve"> СП, </w:t>
      </w:r>
      <w:proofErr w:type="spellStart"/>
      <w:r w:rsidRPr="004E7AB6">
        <w:rPr>
          <w:rFonts w:ascii="Times New Roman" w:hAnsi="Times New Roman" w:cs="Times New Roman"/>
          <w:sz w:val="24"/>
          <w:szCs w:val="24"/>
        </w:rPr>
        <w:t>Лопухинское</w:t>
      </w:r>
      <w:proofErr w:type="spellEnd"/>
      <w:r w:rsidRPr="004E7AB6">
        <w:rPr>
          <w:rFonts w:ascii="Times New Roman" w:hAnsi="Times New Roman" w:cs="Times New Roman"/>
          <w:sz w:val="24"/>
          <w:szCs w:val="24"/>
        </w:rPr>
        <w:t xml:space="preserve"> СП, </w:t>
      </w:r>
      <w:proofErr w:type="spellStart"/>
      <w:r w:rsidRPr="004E7AB6">
        <w:rPr>
          <w:rFonts w:ascii="Times New Roman" w:hAnsi="Times New Roman" w:cs="Times New Roman"/>
          <w:sz w:val="24"/>
          <w:szCs w:val="24"/>
        </w:rPr>
        <w:t>Лебяженское</w:t>
      </w:r>
      <w:proofErr w:type="spellEnd"/>
      <w:r w:rsidRPr="004E7AB6">
        <w:rPr>
          <w:rFonts w:ascii="Times New Roman" w:hAnsi="Times New Roman" w:cs="Times New Roman"/>
          <w:sz w:val="24"/>
          <w:szCs w:val="24"/>
        </w:rPr>
        <w:t xml:space="preserve"> ГП, </w:t>
      </w:r>
      <w:proofErr w:type="spellStart"/>
      <w:r w:rsidRPr="004E7AB6">
        <w:rPr>
          <w:rFonts w:ascii="Times New Roman" w:hAnsi="Times New Roman" w:cs="Times New Roman"/>
          <w:sz w:val="24"/>
          <w:szCs w:val="24"/>
        </w:rPr>
        <w:t>Большеижорское</w:t>
      </w:r>
      <w:proofErr w:type="spellEnd"/>
      <w:r w:rsidRPr="004E7AB6">
        <w:rPr>
          <w:rFonts w:ascii="Times New Roman" w:hAnsi="Times New Roman" w:cs="Times New Roman"/>
          <w:sz w:val="24"/>
          <w:szCs w:val="24"/>
        </w:rPr>
        <w:t xml:space="preserve"> ГП и по Финскому заливу.</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Общая площадь земель муниципального образования Пениковское сельское поселение — 27302,27 га, из них земли сельскохозяйственного назначения - 1872,4 га, земли населенных пунктов – </w:t>
      </w:r>
      <w:r w:rsidRPr="004E7AB6">
        <w:rPr>
          <w:rFonts w:ascii="Times New Roman" w:hAnsi="Times New Roman" w:cs="Times New Roman"/>
          <w:bCs/>
          <w:color w:val="000000"/>
          <w:sz w:val="24"/>
          <w:szCs w:val="24"/>
        </w:rPr>
        <w:t>845,2</w:t>
      </w:r>
      <w:r w:rsidRPr="004E7AB6">
        <w:rPr>
          <w:rFonts w:ascii="Times New Roman" w:hAnsi="Times New Roman" w:cs="Times New Roman"/>
          <w:sz w:val="24"/>
          <w:szCs w:val="24"/>
        </w:rPr>
        <w:t xml:space="preserve"> га.</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В состав поселения входят следующие населённые пункты (17 деревень и 2 посёлка):</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w:t>
      </w:r>
      <w:r w:rsidRPr="004E7AB6">
        <w:rPr>
          <w:rFonts w:ascii="Times New Roman" w:hAnsi="Times New Roman" w:cs="Times New Roman"/>
          <w:sz w:val="24"/>
          <w:szCs w:val="24"/>
        </w:rPr>
        <w:tab/>
        <w:t xml:space="preserve">деревня </w:t>
      </w:r>
      <w:proofErr w:type="gramStart"/>
      <w:r w:rsidRPr="004E7AB6">
        <w:rPr>
          <w:rFonts w:ascii="Times New Roman" w:hAnsi="Times New Roman" w:cs="Times New Roman"/>
          <w:sz w:val="24"/>
          <w:szCs w:val="24"/>
        </w:rPr>
        <w:t>Большое</w:t>
      </w:r>
      <w:proofErr w:type="gramEnd"/>
      <w:r w:rsidRPr="004E7AB6">
        <w:rPr>
          <w:rFonts w:ascii="Times New Roman" w:hAnsi="Times New Roman" w:cs="Times New Roman"/>
          <w:sz w:val="24"/>
          <w:szCs w:val="24"/>
        </w:rPr>
        <w:t xml:space="preserve"> </w:t>
      </w:r>
      <w:proofErr w:type="spellStart"/>
      <w:r w:rsidRPr="004E7AB6">
        <w:rPr>
          <w:rFonts w:ascii="Times New Roman" w:hAnsi="Times New Roman" w:cs="Times New Roman"/>
          <w:sz w:val="24"/>
          <w:szCs w:val="24"/>
        </w:rPr>
        <w:t>Коновалово</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2.</w:t>
      </w:r>
      <w:r w:rsidRPr="004E7AB6">
        <w:rPr>
          <w:rFonts w:ascii="Times New Roman" w:hAnsi="Times New Roman" w:cs="Times New Roman"/>
          <w:sz w:val="24"/>
          <w:szCs w:val="24"/>
        </w:rPr>
        <w:tab/>
        <w:t>деревня Верхние Венки</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3.</w:t>
      </w:r>
      <w:r w:rsidRPr="004E7AB6">
        <w:rPr>
          <w:rFonts w:ascii="Times New Roman" w:hAnsi="Times New Roman" w:cs="Times New Roman"/>
          <w:sz w:val="24"/>
          <w:szCs w:val="24"/>
        </w:rPr>
        <w:tab/>
        <w:t xml:space="preserve">деревня Верхняя </w:t>
      </w:r>
      <w:proofErr w:type="spellStart"/>
      <w:r w:rsidRPr="004E7AB6">
        <w:rPr>
          <w:rFonts w:ascii="Times New Roman" w:hAnsi="Times New Roman" w:cs="Times New Roman"/>
          <w:sz w:val="24"/>
          <w:szCs w:val="24"/>
        </w:rPr>
        <w:t>Бронна</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4.</w:t>
      </w:r>
      <w:r w:rsidRPr="004E7AB6">
        <w:rPr>
          <w:rFonts w:ascii="Times New Roman" w:hAnsi="Times New Roman" w:cs="Times New Roman"/>
          <w:sz w:val="24"/>
          <w:szCs w:val="24"/>
        </w:rPr>
        <w:tab/>
        <w:t>деревня Дубки</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5.</w:t>
      </w:r>
      <w:r w:rsidRPr="004E7AB6">
        <w:rPr>
          <w:rFonts w:ascii="Times New Roman" w:hAnsi="Times New Roman" w:cs="Times New Roman"/>
          <w:sz w:val="24"/>
          <w:szCs w:val="24"/>
        </w:rPr>
        <w:tab/>
        <w:t xml:space="preserve">деревня </w:t>
      </w:r>
      <w:proofErr w:type="gramStart"/>
      <w:r w:rsidRPr="004E7AB6">
        <w:rPr>
          <w:rFonts w:ascii="Times New Roman" w:hAnsi="Times New Roman" w:cs="Times New Roman"/>
          <w:sz w:val="24"/>
          <w:szCs w:val="24"/>
        </w:rPr>
        <w:t>Кабацкое</w:t>
      </w:r>
      <w:proofErr w:type="gram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6.</w:t>
      </w:r>
      <w:r w:rsidRPr="004E7AB6">
        <w:rPr>
          <w:rFonts w:ascii="Times New Roman" w:hAnsi="Times New Roman" w:cs="Times New Roman"/>
          <w:sz w:val="24"/>
          <w:szCs w:val="24"/>
        </w:rPr>
        <w:tab/>
        <w:t>деревня Кузнецы</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7.</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Куккузи</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8.</w:t>
      </w:r>
      <w:r w:rsidRPr="004E7AB6">
        <w:rPr>
          <w:rFonts w:ascii="Times New Roman" w:hAnsi="Times New Roman" w:cs="Times New Roman"/>
          <w:sz w:val="24"/>
          <w:szCs w:val="24"/>
        </w:rPr>
        <w:tab/>
        <w:t xml:space="preserve">деревня </w:t>
      </w:r>
      <w:proofErr w:type="gramStart"/>
      <w:r w:rsidRPr="004E7AB6">
        <w:rPr>
          <w:rFonts w:ascii="Times New Roman" w:hAnsi="Times New Roman" w:cs="Times New Roman"/>
          <w:sz w:val="24"/>
          <w:szCs w:val="24"/>
        </w:rPr>
        <w:t>Кукушкино</w:t>
      </w:r>
      <w:proofErr w:type="gram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9.</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Лангерево</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10.</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Лимузи</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11.</w:t>
      </w:r>
      <w:r w:rsidRPr="004E7AB6">
        <w:rPr>
          <w:rFonts w:ascii="Times New Roman" w:hAnsi="Times New Roman" w:cs="Times New Roman"/>
          <w:sz w:val="24"/>
          <w:szCs w:val="24"/>
        </w:rPr>
        <w:tab/>
        <w:t>деревня Малая Ижора</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12.</w:t>
      </w:r>
      <w:r w:rsidRPr="004E7AB6">
        <w:rPr>
          <w:rFonts w:ascii="Times New Roman" w:hAnsi="Times New Roman" w:cs="Times New Roman"/>
          <w:sz w:val="24"/>
          <w:szCs w:val="24"/>
        </w:rPr>
        <w:tab/>
        <w:t xml:space="preserve">деревня Малое </w:t>
      </w:r>
      <w:proofErr w:type="spellStart"/>
      <w:r w:rsidRPr="004E7AB6">
        <w:rPr>
          <w:rFonts w:ascii="Times New Roman" w:hAnsi="Times New Roman" w:cs="Times New Roman"/>
          <w:sz w:val="24"/>
          <w:szCs w:val="24"/>
        </w:rPr>
        <w:t>Коновалово</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13.</w:t>
      </w:r>
      <w:r w:rsidRPr="004E7AB6">
        <w:rPr>
          <w:rFonts w:ascii="Times New Roman" w:hAnsi="Times New Roman" w:cs="Times New Roman"/>
          <w:sz w:val="24"/>
          <w:szCs w:val="24"/>
        </w:rPr>
        <w:tab/>
        <w:t xml:space="preserve">деревня Нижняя </w:t>
      </w:r>
      <w:proofErr w:type="spellStart"/>
      <w:r w:rsidRPr="004E7AB6">
        <w:rPr>
          <w:rFonts w:ascii="Times New Roman" w:hAnsi="Times New Roman" w:cs="Times New Roman"/>
          <w:sz w:val="24"/>
          <w:szCs w:val="24"/>
        </w:rPr>
        <w:t>Бронна</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14.</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Пеники</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15.</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Сойкино</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lastRenderedPageBreak/>
        <w:t>16.</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Таменгонт</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17.</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Ускуля</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18.</w:t>
      </w:r>
      <w:r w:rsidRPr="004E7AB6">
        <w:rPr>
          <w:rFonts w:ascii="Times New Roman" w:hAnsi="Times New Roman" w:cs="Times New Roman"/>
          <w:sz w:val="24"/>
          <w:szCs w:val="24"/>
        </w:rPr>
        <w:tab/>
        <w:t xml:space="preserve">поселок </w:t>
      </w:r>
      <w:proofErr w:type="spellStart"/>
      <w:r w:rsidRPr="004E7AB6">
        <w:rPr>
          <w:rFonts w:ascii="Times New Roman" w:hAnsi="Times New Roman" w:cs="Times New Roman"/>
          <w:sz w:val="24"/>
          <w:szCs w:val="24"/>
        </w:rPr>
        <w:t>Бронна</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19.</w:t>
      </w:r>
      <w:r w:rsidRPr="004E7AB6">
        <w:rPr>
          <w:rFonts w:ascii="Times New Roman" w:hAnsi="Times New Roman" w:cs="Times New Roman"/>
          <w:sz w:val="24"/>
          <w:szCs w:val="24"/>
        </w:rPr>
        <w:tab/>
        <w:t xml:space="preserve">поселок </w:t>
      </w:r>
      <w:proofErr w:type="gramStart"/>
      <w:r w:rsidRPr="004E7AB6">
        <w:rPr>
          <w:rFonts w:ascii="Times New Roman" w:hAnsi="Times New Roman" w:cs="Times New Roman"/>
          <w:sz w:val="24"/>
          <w:szCs w:val="24"/>
        </w:rPr>
        <w:t>при</w:t>
      </w:r>
      <w:proofErr w:type="gramEnd"/>
      <w:r w:rsidRPr="004E7AB6">
        <w:rPr>
          <w:rFonts w:ascii="Times New Roman" w:hAnsi="Times New Roman" w:cs="Times New Roman"/>
          <w:sz w:val="24"/>
          <w:szCs w:val="24"/>
        </w:rPr>
        <w:t xml:space="preserve"> ж/</w:t>
      </w:r>
      <w:proofErr w:type="spellStart"/>
      <w:r w:rsidRPr="004E7AB6">
        <w:rPr>
          <w:rFonts w:ascii="Times New Roman" w:hAnsi="Times New Roman" w:cs="Times New Roman"/>
          <w:sz w:val="24"/>
          <w:szCs w:val="24"/>
        </w:rPr>
        <w:t>д.ст</w:t>
      </w:r>
      <w:proofErr w:type="spellEnd"/>
      <w:r w:rsidRPr="004E7AB6">
        <w:rPr>
          <w:rFonts w:ascii="Times New Roman" w:hAnsi="Times New Roman" w:cs="Times New Roman"/>
          <w:sz w:val="24"/>
          <w:szCs w:val="24"/>
        </w:rPr>
        <w:t>. Дубочки</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Площадь земель муниципального образования составляет 27302,27 га, из них земли военного ведомства 15693,17 га.</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В состав земель муниципального образования входит 845,2 га земель населенных пунктов, 1872,4 га земель сельскохозяйственного назначения, 23312,02 га земель лесного фонда.</w:t>
      </w:r>
    </w:p>
    <w:p w:rsidR="00065BCF" w:rsidRPr="004E7AB6" w:rsidRDefault="00065BCF" w:rsidP="00065BCF">
      <w:pPr>
        <w:spacing w:line="240" w:lineRule="auto"/>
        <w:ind w:firstLine="709"/>
        <w:rPr>
          <w:rFonts w:ascii="Times New Roman" w:hAnsi="Times New Roman" w:cs="Times New Roman"/>
          <w:sz w:val="24"/>
          <w:szCs w:val="24"/>
          <w:u w:val="single"/>
        </w:rPr>
      </w:pPr>
      <w:r w:rsidRPr="004E7AB6">
        <w:rPr>
          <w:rFonts w:ascii="Times New Roman" w:hAnsi="Times New Roman" w:cs="Times New Roman"/>
          <w:sz w:val="24"/>
          <w:szCs w:val="24"/>
          <w:u w:val="single"/>
        </w:rPr>
        <w:t>Демография</w:t>
      </w:r>
    </w:p>
    <w:p w:rsidR="006322BA" w:rsidRPr="004E7AB6" w:rsidRDefault="006322BA" w:rsidP="006322BA">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Численность постоянного населения по состоянию на 01.01.2021 года составляет – </w:t>
      </w:r>
      <w:r w:rsidRPr="001E3511">
        <w:rPr>
          <w:rFonts w:ascii="Times New Roman" w:hAnsi="Times New Roman" w:cs="Times New Roman"/>
          <w:sz w:val="24"/>
          <w:szCs w:val="24"/>
        </w:rPr>
        <w:t>3</w:t>
      </w:r>
      <w:r>
        <w:rPr>
          <w:rFonts w:ascii="Times New Roman" w:hAnsi="Times New Roman" w:cs="Times New Roman"/>
          <w:sz w:val="24"/>
          <w:szCs w:val="24"/>
        </w:rPr>
        <w:t>,</w:t>
      </w:r>
      <w:r w:rsidRPr="001E3511">
        <w:rPr>
          <w:rFonts w:ascii="Times New Roman" w:hAnsi="Times New Roman" w:cs="Times New Roman"/>
          <w:sz w:val="24"/>
          <w:szCs w:val="24"/>
        </w:rPr>
        <w:t xml:space="preserve">080 </w:t>
      </w:r>
      <w:r>
        <w:rPr>
          <w:rFonts w:ascii="Times New Roman" w:hAnsi="Times New Roman" w:cs="Times New Roman"/>
          <w:sz w:val="24"/>
          <w:szCs w:val="24"/>
        </w:rPr>
        <w:t xml:space="preserve">тыс. </w:t>
      </w:r>
      <w:r w:rsidRPr="001E3511">
        <w:rPr>
          <w:rFonts w:ascii="Times New Roman" w:hAnsi="Times New Roman" w:cs="Times New Roman"/>
          <w:sz w:val="24"/>
          <w:szCs w:val="24"/>
        </w:rPr>
        <w:t>человек (с учетом населения, проживающего в военных городках, расположенных на территории поселения).</w:t>
      </w:r>
    </w:p>
    <w:p w:rsidR="00065BCF" w:rsidRPr="004E7AB6" w:rsidRDefault="00065BCF" w:rsidP="00065BCF">
      <w:pPr>
        <w:spacing w:line="240" w:lineRule="auto"/>
        <w:ind w:firstLine="708"/>
        <w:jc w:val="both"/>
        <w:rPr>
          <w:rFonts w:ascii="Times New Roman" w:eastAsia="Times New Roman" w:hAnsi="Times New Roman" w:cs="Times New Roman"/>
          <w:sz w:val="24"/>
          <w:szCs w:val="24"/>
          <w:u w:val="single"/>
          <w:lang w:eastAsia="ru-RU"/>
        </w:rPr>
      </w:pPr>
      <w:r w:rsidRPr="004E7AB6">
        <w:rPr>
          <w:rFonts w:ascii="Times New Roman" w:eastAsia="Times New Roman" w:hAnsi="Times New Roman" w:cs="Times New Roman"/>
          <w:sz w:val="24"/>
          <w:szCs w:val="24"/>
          <w:u w:val="single"/>
          <w:lang w:eastAsia="ru-RU"/>
        </w:rPr>
        <w:t>Жилищно-коммунальное хозяйство</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На территории поселения находятся 17 многоквартирных жилых домов, общей площадью 26,2 </w:t>
      </w:r>
      <w:proofErr w:type="spellStart"/>
      <w:r w:rsidRPr="004E7AB6">
        <w:rPr>
          <w:rFonts w:ascii="Times New Roman" w:eastAsia="Times New Roman" w:hAnsi="Times New Roman" w:cs="Times New Roman"/>
          <w:sz w:val="24"/>
          <w:szCs w:val="24"/>
          <w:lang w:eastAsia="ru-RU"/>
        </w:rPr>
        <w:t>тыс.кв.м</w:t>
      </w:r>
      <w:proofErr w:type="spellEnd"/>
      <w:r w:rsidRPr="004E7AB6">
        <w:rPr>
          <w:rFonts w:ascii="Times New Roman" w:eastAsia="Times New Roman" w:hAnsi="Times New Roman" w:cs="Times New Roman"/>
          <w:sz w:val="24"/>
          <w:szCs w:val="24"/>
          <w:lang w:eastAsia="ru-RU"/>
        </w:rPr>
        <w:t xml:space="preserve">. В том числе два военных городка № 60333, № 60344, жилой фонд которых состоит из 6 многоквартирных домов, общей площадью 9,6 </w:t>
      </w:r>
      <w:proofErr w:type="spellStart"/>
      <w:r w:rsidRPr="004E7AB6">
        <w:rPr>
          <w:rFonts w:ascii="Times New Roman" w:eastAsia="Times New Roman" w:hAnsi="Times New Roman" w:cs="Times New Roman"/>
          <w:sz w:val="24"/>
          <w:szCs w:val="24"/>
          <w:lang w:eastAsia="ru-RU"/>
        </w:rPr>
        <w:t>тыс.кв.м</w:t>
      </w:r>
      <w:proofErr w:type="spellEnd"/>
      <w:r w:rsidRPr="004E7AB6">
        <w:rPr>
          <w:rFonts w:ascii="Times New Roman" w:eastAsia="Times New Roman" w:hAnsi="Times New Roman" w:cs="Times New Roman"/>
          <w:sz w:val="24"/>
          <w:szCs w:val="24"/>
          <w:lang w:eastAsia="ru-RU"/>
        </w:rPr>
        <w:t>.</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Поставка энергоресурсов на территории поселения осуществляется организациями и предприятиями:</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Теплоснабжение, водоснабжение, водоотведение – ООО «ИЭК»; ФГБУ «ЦЖКУ» МО РФ по ЗВО;</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Газоснабжение – АО «Газпром газораспределение Ленинградская область», ООО «</w:t>
      </w:r>
      <w:proofErr w:type="spellStart"/>
      <w:r w:rsidRPr="004E7AB6">
        <w:rPr>
          <w:rFonts w:ascii="Times New Roman" w:eastAsia="Times New Roman" w:hAnsi="Times New Roman" w:cs="Times New Roman"/>
          <w:sz w:val="24"/>
          <w:szCs w:val="24"/>
          <w:lang w:eastAsia="ru-RU"/>
        </w:rPr>
        <w:t>Петербурггаз</w:t>
      </w:r>
      <w:proofErr w:type="spellEnd"/>
      <w:r w:rsidRPr="004E7AB6">
        <w:rPr>
          <w:rFonts w:ascii="Times New Roman" w:eastAsia="Times New Roman" w:hAnsi="Times New Roman" w:cs="Times New Roman"/>
          <w:sz w:val="24"/>
          <w:szCs w:val="24"/>
          <w:lang w:eastAsia="ru-RU"/>
        </w:rPr>
        <w:t>»;</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Электроснабжение – филиал ПАО «Ленэнерго», ПАО «</w:t>
      </w:r>
      <w:proofErr w:type="spellStart"/>
      <w:r w:rsidRPr="004E7AB6">
        <w:rPr>
          <w:rFonts w:ascii="Times New Roman" w:eastAsia="Times New Roman" w:hAnsi="Times New Roman" w:cs="Times New Roman"/>
          <w:sz w:val="24"/>
          <w:szCs w:val="24"/>
          <w:lang w:eastAsia="ru-RU"/>
        </w:rPr>
        <w:t>Россети</w:t>
      </w:r>
      <w:proofErr w:type="spellEnd"/>
      <w:r w:rsidRPr="004E7AB6">
        <w:rPr>
          <w:rFonts w:ascii="Times New Roman" w:eastAsia="Times New Roman" w:hAnsi="Times New Roman" w:cs="Times New Roman"/>
          <w:sz w:val="24"/>
          <w:szCs w:val="24"/>
          <w:lang w:eastAsia="ru-RU"/>
        </w:rPr>
        <w:t xml:space="preserve"> </w:t>
      </w:r>
      <w:proofErr w:type="spellStart"/>
      <w:r w:rsidRPr="004E7AB6">
        <w:rPr>
          <w:rFonts w:ascii="Times New Roman" w:eastAsia="Times New Roman" w:hAnsi="Times New Roman" w:cs="Times New Roman"/>
          <w:sz w:val="24"/>
          <w:szCs w:val="24"/>
          <w:lang w:eastAsia="ru-RU"/>
        </w:rPr>
        <w:t>ленэнерго</w:t>
      </w:r>
      <w:proofErr w:type="spellEnd"/>
      <w:r w:rsidRPr="004E7AB6">
        <w:rPr>
          <w:rFonts w:ascii="Times New Roman" w:eastAsia="Times New Roman" w:hAnsi="Times New Roman" w:cs="Times New Roman"/>
          <w:sz w:val="24"/>
          <w:szCs w:val="24"/>
          <w:lang w:eastAsia="ru-RU"/>
        </w:rPr>
        <w:t>» «Южные электросети сети», АО «</w:t>
      </w:r>
      <w:proofErr w:type="spellStart"/>
      <w:r w:rsidRPr="004E7AB6">
        <w:rPr>
          <w:rFonts w:ascii="Times New Roman" w:eastAsia="Times New Roman" w:hAnsi="Times New Roman" w:cs="Times New Roman"/>
          <w:sz w:val="24"/>
          <w:szCs w:val="24"/>
          <w:lang w:eastAsia="ru-RU"/>
        </w:rPr>
        <w:t>Оборонэнерго</w:t>
      </w:r>
      <w:proofErr w:type="spellEnd"/>
      <w:r w:rsidRPr="004E7AB6">
        <w:rPr>
          <w:rFonts w:ascii="Times New Roman" w:eastAsia="Times New Roman" w:hAnsi="Times New Roman" w:cs="Times New Roman"/>
          <w:sz w:val="24"/>
          <w:szCs w:val="24"/>
          <w:lang w:eastAsia="ru-RU"/>
        </w:rPr>
        <w:t>»</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Вывоз ТБО – Акционерное общество «Управляющая компания по обращению с отходами в Ленинградской области»;</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Управляющая компания – УК ООО «</w:t>
      </w:r>
      <w:proofErr w:type="spellStart"/>
      <w:r w:rsidRPr="004E7AB6">
        <w:rPr>
          <w:rFonts w:ascii="Times New Roman" w:eastAsia="Times New Roman" w:hAnsi="Times New Roman" w:cs="Times New Roman"/>
          <w:sz w:val="24"/>
          <w:szCs w:val="24"/>
          <w:lang w:eastAsia="ru-RU"/>
        </w:rPr>
        <w:t>Жилкомгарант</w:t>
      </w:r>
      <w:proofErr w:type="spellEnd"/>
      <w:r w:rsidRPr="004E7AB6">
        <w:rPr>
          <w:rFonts w:ascii="Times New Roman" w:eastAsia="Times New Roman" w:hAnsi="Times New Roman" w:cs="Times New Roman"/>
          <w:sz w:val="24"/>
          <w:szCs w:val="24"/>
          <w:lang w:eastAsia="ru-RU"/>
        </w:rPr>
        <w:t xml:space="preserve"> ЛР».</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Площади и года постройки многоквартирных домов на территории поселения указаны в таблице 1.</w:t>
      </w:r>
    </w:p>
    <w:p w:rsidR="00065BCF" w:rsidRPr="004E7AB6" w:rsidRDefault="00065BCF" w:rsidP="00065BCF">
      <w:pPr>
        <w:spacing w:line="240" w:lineRule="auto"/>
        <w:ind w:firstLine="708"/>
        <w:jc w:val="both"/>
        <w:rPr>
          <w:rFonts w:ascii="Times New Roman" w:eastAsia="Times New Roman" w:hAnsi="Times New Roman" w:cs="Times New Roman"/>
          <w:sz w:val="24"/>
          <w:szCs w:val="24"/>
          <w:highlight w:val="yellow"/>
          <w:lang w:eastAsia="ru-RU"/>
        </w:rPr>
      </w:pPr>
    </w:p>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Таблица 1. Площади и года постройки многоквартирных домов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
        <w:gridCol w:w="4211"/>
        <w:gridCol w:w="1481"/>
        <w:gridCol w:w="1276"/>
        <w:gridCol w:w="1559"/>
      </w:tblGrid>
      <w:tr w:rsidR="00065BCF" w:rsidRPr="004E7AB6" w:rsidTr="00065BCF">
        <w:trPr>
          <w:trHeight w:val="495"/>
        </w:trPr>
        <w:tc>
          <w:tcPr>
            <w:tcW w:w="829" w:type="dxa"/>
            <w:vMerge w:val="restart"/>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w:t>
            </w:r>
          </w:p>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roofErr w:type="gramStart"/>
            <w:r w:rsidRPr="004E7AB6">
              <w:rPr>
                <w:rFonts w:ascii="Times New Roman" w:eastAsia="Times New Roman" w:hAnsi="Times New Roman" w:cs="Times New Roman"/>
                <w:sz w:val="24"/>
                <w:szCs w:val="24"/>
                <w:lang w:eastAsia="ru-RU"/>
              </w:rPr>
              <w:t>п</w:t>
            </w:r>
            <w:proofErr w:type="gramEnd"/>
            <w:r w:rsidRPr="004E7AB6">
              <w:rPr>
                <w:rFonts w:ascii="Times New Roman" w:eastAsia="Times New Roman" w:hAnsi="Times New Roman" w:cs="Times New Roman"/>
                <w:sz w:val="24"/>
                <w:szCs w:val="24"/>
                <w:lang w:eastAsia="ru-RU"/>
              </w:rPr>
              <w:t>/п</w:t>
            </w:r>
          </w:p>
        </w:tc>
        <w:tc>
          <w:tcPr>
            <w:tcW w:w="4211" w:type="dxa"/>
            <w:vMerge w:val="restart"/>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Юридический адрес дома</w:t>
            </w:r>
          </w:p>
        </w:tc>
        <w:tc>
          <w:tcPr>
            <w:tcW w:w="1481" w:type="dxa"/>
            <w:vMerge w:val="restart"/>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Год</w:t>
            </w:r>
          </w:p>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постройки</w:t>
            </w:r>
          </w:p>
        </w:tc>
        <w:tc>
          <w:tcPr>
            <w:tcW w:w="1276" w:type="dxa"/>
            <w:vMerge w:val="restart"/>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Площадь (</w:t>
            </w:r>
            <w:proofErr w:type="spellStart"/>
            <w:r w:rsidRPr="004E7AB6">
              <w:rPr>
                <w:rFonts w:ascii="Times New Roman" w:eastAsia="Times New Roman" w:hAnsi="Times New Roman" w:cs="Times New Roman"/>
                <w:sz w:val="24"/>
                <w:szCs w:val="24"/>
                <w:lang w:eastAsia="ru-RU"/>
              </w:rPr>
              <w:t>кв</w:t>
            </w:r>
            <w:proofErr w:type="gramStart"/>
            <w:r w:rsidRPr="004E7AB6">
              <w:rPr>
                <w:rFonts w:ascii="Times New Roman" w:eastAsia="Times New Roman" w:hAnsi="Times New Roman" w:cs="Times New Roman"/>
                <w:sz w:val="24"/>
                <w:szCs w:val="24"/>
                <w:lang w:eastAsia="ru-RU"/>
              </w:rPr>
              <w:t>.м</w:t>
            </w:r>
            <w:proofErr w:type="spellEnd"/>
            <w:proofErr w:type="gramEnd"/>
            <w:r w:rsidRPr="004E7AB6">
              <w:rPr>
                <w:rFonts w:ascii="Times New Roman" w:eastAsia="Times New Roman" w:hAnsi="Times New Roman" w:cs="Times New Roman"/>
                <w:sz w:val="24"/>
                <w:szCs w:val="24"/>
                <w:lang w:eastAsia="ru-RU"/>
              </w:rPr>
              <w:t>)</w:t>
            </w:r>
          </w:p>
        </w:tc>
        <w:tc>
          <w:tcPr>
            <w:tcW w:w="1559" w:type="dxa"/>
            <w:vMerge w:val="restart"/>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Количество этажей</w:t>
            </w:r>
          </w:p>
        </w:tc>
      </w:tr>
      <w:tr w:rsidR="00065BCF" w:rsidRPr="004E7AB6" w:rsidTr="00065BCF">
        <w:trPr>
          <w:trHeight w:val="322"/>
        </w:trPr>
        <w:tc>
          <w:tcPr>
            <w:tcW w:w="829" w:type="dxa"/>
            <w:vMerge/>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
        </w:tc>
        <w:tc>
          <w:tcPr>
            <w:tcW w:w="4211" w:type="dxa"/>
            <w:vMerge/>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
        </w:tc>
        <w:tc>
          <w:tcPr>
            <w:tcW w:w="1481" w:type="dxa"/>
            <w:vMerge/>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
        </w:tc>
        <w:tc>
          <w:tcPr>
            <w:tcW w:w="1276" w:type="dxa"/>
            <w:vMerge/>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
        </w:tc>
        <w:tc>
          <w:tcPr>
            <w:tcW w:w="1559" w:type="dxa"/>
            <w:vMerge/>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
        </w:tc>
      </w:tr>
      <w:tr w:rsidR="00065BCF" w:rsidRPr="004E7AB6" w:rsidTr="00065BCF">
        <w:tc>
          <w:tcPr>
            <w:tcW w:w="829"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w:t>
            </w:r>
          </w:p>
        </w:tc>
        <w:tc>
          <w:tcPr>
            <w:tcW w:w="4211" w:type="dxa"/>
            <w:shd w:val="clear" w:color="auto" w:fill="auto"/>
          </w:tcPr>
          <w:p w:rsidR="00065BCF" w:rsidRPr="004E7AB6" w:rsidRDefault="00065BCF" w:rsidP="00065BCF">
            <w:pPr>
              <w:spacing w:line="240" w:lineRule="auto"/>
              <w:rPr>
                <w:rFonts w:ascii="Times New Roman" w:eastAsia="Times New Roman" w:hAnsi="Times New Roman" w:cs="Times New Roman"/>
                <w:sz w:val="24"/>
                <w:szCs w:val="24"/>
                <w:lang w:eastAsia="ru-RU"/>
              </w:rPr>
            </w:pPr>
            <w:proofErr w:type="spellStart"/>
            <w:r w:rsidRPr="004E7AB6">
              <w:rPr>
                <w:rFonts w:ascii="Times New Roman" w:eastAsia="Times New Roman" w:hAnsi="Times New Roman" w:cs="Times New Roman"/>
                <w:sz w:val="24"/>
                <w:szCs w:val="24"/>
                <w:lang w:eastAsia="ru-RU"/>
              </w:rPr>
              <w:t>дер</w:t>
            </w:r>
            <w:proofErr w:type="gramStart"/>
            <w:r w:rsidRPr="004E7AB6">
              <w:rPr>
                <w:rFonts w:ascii="Times New Roman" w:eastAsia="Times New Roman" w:hAnsi="Times New Roman" w:cs="Times New Roman"/>
                <w:sz w:val="24"/>
                <w:szCs w:val="24"/>
                <w:lang w:eastAsia="ru-RU"/>
              </w:rPr>
              <w:t>.П</w:t>
            </w:r>
            <w:proofErr w:type="gramEnd"/>
            <w:r w:rsidRPr="004E7AB6">
              <w:rPr>
                <w:rFonts w:ascii="Times New Roman" w:eastAsia="Times New Roman" w:hAnsi="Times New Roman" w:cs="Times New Roman"/>
                <w:sz w:val="24"/>
                <w:szCs w:val="24"/>
                <w:lang w:eastAsia="ru-RU"/>
              </w:rPr>
              <w:t>еники</w:t>
            </w:r>
            <w:proofErr w:type="spellEnd"/>
            <w:r w:rsidRPr="004E7AB6">
              <w:rPr>
                <w:rFonts w:ascii="Times New Roman" w:eastAsia="Times New Roman" w:hAnsi="Times New Roman" w:cs="Times New Roman"/>
                <w:sz w:val="24"/>
                <w:szCs w:val="24"/>
                <w:lang w:eastAsia="ru-RU"/>
              </w:rPr>
              <w:t xml:space="preserve"> ул. Новая, дом 16</w:t>
            </w:r>
          </w:p>
        </w:tc>
        <w:tc>
          <w:tcPr>
            <w:tcW w:w="1481"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1992</w:t>
            </w:r>
          </w:p>
        </w:tc>
        <w:tc>
          <w:tcPr>
            <w:tcW w:w="1276"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3592,2</w:t>
            </w:r>
          </w:p>
        </w:tc>
        <w:tc>
          <w:tcPr>
            <w:tcW w:w="1559"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5</w:t>
            </w:r>
          </w:p>
        </w:tc>
      </w:tr>
      <w:tr w:rsidR="00065BCF" w:rsidRPr="004E7AB6" w:rsidTr="00065BCF">
        <w:tc>
          <w:tcPr>
            <w:tcW w:w="829"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w:t>
            </w:r>
          </w:p>
        </w:tc>
        <w:tc>
          <w:tcPr>
            <w:tcW w:w="4211" w:type="dxa"/>
            <w:shd w:val="clear" w:color="auto" w:fill="auto"/>
          </w:tcPr>
          <w:p w:rsidR="00065BCF" w:rsidRPr="004E7AB6" w:rsidRDefault="00065BCF" w:rsidP="00065BCF">
            <w:pPr>
              <w:spacing w:line="240" w:lineRule="auto"/>
              <w:rPr>
                <w:rFonts w:ascii="Times New Roman" w:eastAsia="Times New Roman" w:hAnsi="Times New Roman" w:cs="Times New Roman"/>
                <w:sz w:val="24"/>
                <w:szCs w:val="24"/>
                <w:lang w:eastAsia="ru-RU"/>
              </w:rPr>
            </w:pPr>
            <w:proofErr w:type="spellStart"/>
            <w:r w:rsidRPr="004E7AB6">
              <w:rPr>
                <w:rFonts w:ascii="Times New Roman" w:eastAsia="Times New Roman" w:hAnsi="Times New Roman" w:cs="Times New Roman"/>
                <w:sz w:val="24"/>
                <w:szCs w:val="24"/>
                <w:lang w:eastAsia="ru-RU"/>
              </w:rPr>
              <w:t>дер</w:t>
            </w:r>
            <w:proofErr w:type="gramStart"/>
            <w:r w:rsidRPr="004E7AB6">
              <w:rPr>
                <w:rFonts w:ascii="Times New Roman" w:eastAsia="Times New Roman" w:hAnsi="Times New Roman" w:cs="Times New Roman"/>
                <w:sz w:val="24"/>
                <w:szCs w:val="24"/>
                <w:lang w:eastAsia="ru-RU"/>
              </w:rPr>
              <w:t>.П</w:t>
            </w:r>
            <w:proofErr w:type="gramEnd"/>
            <w:r w:rsidRPr="004E7AB6">
              <w:rPr>
                <w:rFonts w:ascii="Times New Roman" w:eastAsia="Times New Roman" w:hAnsi="Times New Roman" w:cs="Times New Roman"/>
                <w:sz w:val="24"/>
                <w:szCs w:val="24"/>
                <w:lang w:eastAsia="ru-RU"/>
              </w:rPr>
              <w:t>еники</w:t>
            </w:r>
            <w:proofErr w:type="spellEnd"/>
            <w:r w:rsidRPr="004E7AB6">
              <w:rPr>
                <w:rFonts w:ascii="Times New Roman" w:eastAsia="Times New Roman" w:hAnsi="Times New Roman" w:cs="Times New Roman"/>
                <w:sz w:val="24"/>
                <w:szCs w:val="24"/>
                <w:lang w:eastAsia="ru-RU"/>
              </w:rPr>
              <w:t xml:space="preserve"> ул. Новая, дом 15</w:t>
            </w:r>
          </w:p>
        </w:tc>
        <w:tc>
          <w:tcPr>
            <w:tcW w:w="1481"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1989</w:t>
            </w:r>
          </w:p>
        </w:tc>
        <w:tc>
          <w:tcPr>
            <w:tcW w:w="1276"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3621,0</w:t>
            </w:r>
          </w:p>
        </w:tc>
        <w:tc>
          <w:tcPr>
            <w:tcW w:w="1559"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5</w:t>
            </w:r>
          </w:p>
        </w:tc>
      </w:tr>
      <w:tr w:rsidR="00065BCF" w:rsidRPr="004E7AB6" w:rsidTr="00065BCF">
        <w:tc>
          <w:tcPr>
            <w:tcW w:w="829"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3</w:t>
            </w:r>
          </w:p>
        </w:tc>
        <w:tc>
          <w:tcPr>
            <w:tcW w:w="4211" w:type="dxa"/>
            <w:shd w:val="clear" w:color="auto" w:fill="auto"/>
          </w:tcPr>
          <w:p w:rsidR="00065BCF" w:rsidRPr="004E7AB6" w:rsidRDefault="00065BCF" w:rsidP="00065BCF">
            <w:pPr>
              <w:spacing w:line="240" w:lineRule="auto"/>
              <w:rPr>
                <w:rFonts w:ascii="Times New Roman" w:eastAsia="Times New Roman" w:hAnsi="Times New Roman" w:cs="Times New Roman"/>
                <w:sz w:val="24"/>
                <w:szCs w:val="24"/>
                <w:lang w:eastAsia="ru-RU"/>
              </w:rPr>
            </w:pPr>
            <w:proofErr w:type="spellStart"/>
            <w:r w:rsidRPr="004E7AB6">
              <w:rPr>
                <w:rFonts w:ascii="Times New Roman" w:eastAsia="Times New Roman" w:hAnsi="Times New Roman" w:cs="Times New Roman"/>
                <w:sz w:val="24"/>
                <w:szCs w:val="24"/>
                <w:lang w:eastAsia="ru-RU"/>
              </w:rPr>
              <w:t>дер</w:t>
            </w:r>
            <w:proofErr w:type="gramStart"/>
            <w:r w:rsidRPr="004E7AB6">
              <w:rPr>
                <w:rFonts w:ascii="Times New Roman" w:eastAsia="Times New Roman" w:hAnsi="Times New Roman" w:cs="Times New Roman"/>
                <w:sz w:val="24"/>
                <w:szCs w:val="24"/>
                <w:lang w:eastAsia="ru-RU"/>
              </w:rPr>
              <w:t>.П</w:t>
            </w:r>
            <w:proofErr w:type="gramEnd"/>
            <w:r w:rsidRPr="004E7AB6">
              <w:rPr>
                <w:rFonts w:ascii="Times New Roman" w:eastAsia="Times New Roman" w:hAnsi="Times New Roman" w:cs="Times New Roman"/>
                <w:sz w:val="24"/>
                <w:szCs w:val="24"/>
                <w:lang w:eastAsia="ru-RU"/>
              </w:rPr>
              <w:t>еники</w:t>
            </w:r>
            <w:proofErr w:type="spellEnd"/>
            <w:r w:rsidRPr="004E7AB6">
              <w:rPr>
                <w:rFonts w:ascii="Times New Roman" w:eastAsia="Times New Roman" w:hAnsi="Times New Roman" w:cs="Times New Roman"/>
                <w:sz w:val="24"/>
                <w:szCs w:val="24"/>
                <w:lang w:eastAsia="ru-RU"/>
              </w:rPr>
              <w:t xml:space="preserve"> ул. Новая, дом 14</w:t>
            </w:r>
          </w:p>
        </w:tc>
        <w:tc>
          <w:tcPr>
            <w:tcW w:w="1481"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1980</w:t>
            </w:r>
          </w:p>
        </w:tc>
        <w:tc>
          <w:tcPr>
            <w:tcW w:w="1276"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3232,1</w:t>
            </w:r>
          </w:p>
        </w:tc>
        <w:tc>
          <w:tcPr>
            <w:tcW w:w="1559"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5</w:t>
            </w:r>
          </w:p>
        </w:tc>
      </w:tr>
      <w:tr w:rsidR="00065BCF" w:rsidRPr="004E7AB6" w:rsidTr="00065BCF">
        <w:tc>
          <w:tcPr>
            <w:tcW w:w="829"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4</w:t>
            </w:r>
          </w:p>
        </w:tc>
        <w:tc>
          <w:tcPr>
            <w:tcW w:w="4211" w:type="dxa"/>
            <w:shd w:val="clear" w:color="auto" w:fill="auto"/>
          </w:tcPr>
          <w:p w:rsidR="00065BCF" w:rsidRPr="004E7AB6" w:rsidRDefault="00065BCF" w:rsidP="00065BCF">
            <w:pPr>
              <w:spacing w:line="240" w:lineRule="auto"/>
              <w:rPr>
                <w:rFonts w:ascii="Times New Roman" w:eastAsia="Times New Roman" w:hAnsi="Times New Roman" w:cs="Times New Roman"/>
                <w:sz w:val="24"/>
                <w:szCs w:val="24"/>
                <w:lang w:eastAsia="ru-RU"/>
              </w:rPr>
            </w:pPr>
            <w:proofErr w:type="spellStart"/>
            <w:r w:rsidRPr="004E7AB6">
              <w:rPr>
                <w:rFonts w:ascii="Times New Roman" w:eastAsia="Times New Roman" w:hAnsi="Times New Roman" w:cs="Times New Roman"/>
                <w:sz w:val="24"/>
                <w:szCs w:val="24"/>
                <w:lang w:eastAsia="ru-RU"/>
              </w:rPr>
              <w:t>дер</w:t>
            </w:r>
            <w:proofErr w:type="gramStart"/>
            <w:r w:rsidRPr="004E7AB6">
              <w:rPr>
                <w:rFonts w:ascii="Times New Roman" w:eastAsia="Times New Roman" w:hAnsi="Times New Roman" w:cs="Times New Roman"/>
                <w:sz w:val="24"/>
                <w:szCs w:val="24"/>
                <w:lang w:eastAsia="ru-RU"/>
              </w:rPr>
              <w:t>.П</w:t>
            </w:r>
            <w:proofErr w:type="gramEnd"/>
            <w:r w:rsidRPr="004E7AB6">
              <w:rPr>
                <w:rFonts w:ascii="Times New Roman" w:eastAsia="Times New Roman" w:hAnsi="Times New Roman" w:cs="Times New Roman"/>
                <w:sz w:val="24"/>
                <w:szCs w:val="24"/>
                <w:lang w:eastAsia="ru-RU"/>
              </w:rPr>
              <w:t>еники</w:t>
            </w:r>
            <w:proofErr w:type="spellEnd"/>
            <w:r w:rsidRPr="004E7AB6">
              <w:rPr>
                <w:rFonts w:ascii="Times New Roman" w:eastAsia="Times New Roman" w:hAnsi="Times New Roman" w:cs="Times New Roman"/>
                <w:sz w:val="24"/>
                <w:szCs w:val="24"/>
                <w:lang w:eastAsia="ru-RU"/>
              </w:rPr>
              <w:t xml:space="preserve"> ул. Новая, дом 13</w:t>
            </w:r>
          </w:p>
        </w:tc>
        <w:tc>
          <w:tcPr>
            <w:tcW w:w="1481"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1979</w:t>
            </w:r>
          </w:p>
        </w:tc>
        <w:tc>
          <w:tcPr>
            <w:tcW w:w="1276"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3225,2</w:t>
            </w:r>
          </w:p>
        </w:tc>
        <w:tc>
          <w:tcPr>
            <w:tcW w:w="1559"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5     </w:t>
            </w:r>
          </w:p>
        </w:tc>
      </w:tr>
      <w:tr w:rsidR="00065BCF" w:rsidRPr="004E7AB6" w:rsidTr="00065BCF">
        <w:tc>
          <w:tcPr>
            <w:tcW w:w="829"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5</w:t>
            </w:r>
          </w:p>
        </w:tc>
        <w:tc>
          <w:tcPr>
            <w:tcW w:w="4211" w:type="dxa"/>
            <w:shd w:val="clear" w:color="auto" w:fill="auto"/>
          </w:tcPr>
          <w:p w:rsidR="00065BCF" w:rsidRPr="004E7AB6" w:rsidRDefault="00065BCF" w:rsidP="00065BCF">
            <w:pPr>
              <w:spacing w:line="240" w:lineRule="auto"/>
              <w:rPr>
                <w:rFonts w:ascii="Times New Roman" w:eastAsia="Times New Roman" w:hAnsi="Times New Roman" w:cs="Times New Roman"/>
                <w:sz w:val="24"/>
                <w:szCs w:val="24"/>
                <w:lang w:eastAsia="ru-RU"/>
              </w:rPr>
            </w:pPr>
            <w:proofErr w:type="spellStart"/>
            <w:r w:rsidRPr="004E7AB6">
              <w:rPr>
                <w:rFonts w:ascii="Times New Roman" w:eastAsia="Times New Roman" w:hAnsi="Times New Roman" w:cs="Times New Roman"/>
                <w:sz w:val="24"/>
                <w:szCs w:val="24"/>
                <w:lang w:eastAsia="ru-RU"/>
              </w:rPr>
              <w:t>дер</w:t>
            </w:r>
            <w:proofErr w:type="gramStart"/>
            <w:r w:rsidRPr="004E7AB6">
              <w:rPr>
                <w:rFonts w:ascii="Times New Roman" w:eastAsia="Times New Roman" w:hAnsi="Times New Roman" w:cs="Times New Roman"/>
                <w:sz w:val="24"/>
                <w:szCs w:val="24"/>
                <w:lang w:eastAsia="ru-RU"/>
              </w:rPr>
              <w:t>.П</w:t>
            </w:r>
            <w:proofErr w:type="gramEnd"/>
            <w:r w:rsidRPr="004E7AB6">
              <w:rPr>
                <w:rFonts w:ascii="Times New Roman" w:eastAsia="Times New Roman" w:hAnsi="Times New Roman" w:cs="Times New Roman"/>
                <w:sz w:val="24"/>
                <w:szCs w:val="24"/>
                <w:lang w:eastAsia="ru-RU"/>
              </w:rPr>
              <w:t>еники</w:t>
            </w:r>
            <w:proofErr w:type="spellEnd"/>
            <w:r w:rsidRPr="004E7AB6">
              <w:rPr>
                <w:rFonts w:ascii="Times New Roman" w:eastAsia="Times New Roman" w:hAnsi="Times New Roman" w:cs="Times New Roman"/>
                <w:sz w:val="24"/>
                <w:szCs w:val="24"/>
                <w:lang w:eastAsia="ru-RU"/>
              </w:rPr>
              <w:t xml:space="preserve"> ул. Новая, дом 10</w:t>
            </w:r>
          </w:p>
        </w:tc>
        <w:tc>
          <w:tcPr>
            <w:tcW w:w="1481"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1970</w:t>
            </w:r>
          </w:p>
        </w:tc>
        <w:tc>
          <w:tcPr>
            <w:tcW w:w="1276"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563,3</w:t>
            </w:r>
          </w:p>
        </w:tc>
        <w:tc>
          <w:tcPr>
            <w:tcW w:w="1559"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w:t>
            </w:r>
          </w:p>
        </w:tc>
      </w:tr>
      <w:tr w:rsidR="00065BCF" w:rsidRPr="004E7AB6" w:rsidTr="00065BCF">
        <w:tc>
          <w:tcPr>
            <w:tcW w:w="829"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6</w:t>
            </w:r>
          </w:p>
        </w:tc>
        <w:tc>
          <w:tcPr>
            <w:tcW w:w="4211" w:type="dxa"/>
            <w:shd w:val="clear" w:color="auto" w:fill="auto"/>
          </w:tcPr>
          <w:p w:rsidR="00065BCF" w:rsidRPr="004E7AB6" w:rsidRDefault="00065BCF" w:rsidP="00065BCF">
            <w:pPr>
              <w:spacing w:line="240" w:lineRule="auto"/>
              <w:rPr>
                <w:rFonts w:ascii="Times New Roman" w:eastAsia="Times New Roman" w:hAnsi="Times New Roman" w:cs="Times New Roman"/>
                <w:sz w:val="24"/>
                <w:szCs w:val="24"/>
                <w:lang w:eastAsia="ru-RU"/>
              </w:rPr>
            </w:pPr>
            <w:proofErr w:type="spellStart"/>
            <w:r w:rsidRPr="004E7AB6">
              <w:rPr>
                <w:rFonts w:ascii="Times New Roman" w:eastAsia="Times New Roman" w:hAnsi="Times New Roman" w:cs="Times New Roman"/>
                <w:sz w:val="24"/>
                <w:szCs w:val="24"/>
                <w:lang w:eastAsia="ru-RU"/>
              </w:rPr>
              <w:t>дер</w:t>
            </w:r>
            <w:proofErr w:type="gramStart"/>
            <w:r w:rsidRPr="004E7AB6">
              <w:rPr>
                <w:rFonts w:ascii="Times New Roman" w:eastAsia="Times New Roman" w:hAnsi="Times New Roman" w:cs="Times New Roman"/>
                <w:sz w:val="24"/>
                <w:szCs w:val="24"/>
                <w:lang w:eastAsia="ru-RU"/>
              </w:rPr>
              <w:t>.П</w:t>
            </w:r>
            <w:proofErr w:type="gramEnd"/>
            <w:r w:rsidRPr="004E7AB6">
              <w:rPr>
                <w:rFonts w:ascii="Times New Roman" w:eastAsia="Times New Roman" w:hAnsi="Times New Roman" w:cs="Times New Roman"/>
                <w:sz w:val="24"/>
                <w:szCs w:val="24"/>
                <w:lang w:eastAsia="ru-RU"/>
              </w:rPr>
              <w:t>еники</w:t>
            </w:r>
            <w:proofErr w:type="spellEnd"/>
            <w:r w:rsidRPr="004E7AB6">
              <w:rPr>
                <w:rFonts w:ascii="Times New Roman" w:eastAsia="Times New Roman" w:hAnsi="Times New Roman" w:cs="Times New Roman"/>
                <w:sz w:val="24"/>
                <w:szCs w:val="24"/>
                <w:lang w:eastAsia="ru-RU"/>
              </w:rPr>
              <w:t xml:space="preserve"> ул. Новая, дом 8</w:t>
            </w:r>
          </w:p>
        </w:tc>
        <w:tc>
          <w:tcPr>
            <w:tcW w:w="1481"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1969</w:t>
            </w:r>
          </w:p>
        </w:tc>
        <w:tc>
          <w:tcPr>
            <w:tcW w:w="1276"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564,2</w:t>
            </w:r>
          </w:p>
        </w:tc>
        <w:tc>
          <w:tcPr>
            <w:tcW w:w="1559"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w:t>
            </w:r>
          </w:p>
        </w:tc>
      </w:tr>
      <w:tr w:rsidR="00065BCF" w:rsidRPr="004E7AB6" w:rsidTr="00065BCF">
        <w:tc>
          <w:tcPr>
            <w:tcW w:w="829"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7</w:t>
            </w:r>
          </w:p>
        </w:tc>
        <w:tc>
          <w:tcPr>
            <w:tcW w:w="4211" w:type="dxa"/>
            <w:shd w:val="clear" w:color="auto" w:fill="auto"/>
          </w:tcPr>
          <w:p w:rsidR="00065BCF" w:rsidRPr="004E7AB6" w:rsidRDefault="00065BCF" w:rsidP="00065BCF">
            <w:pPr>
              <w:spacing w:line="240" w:lineRule="auto"/>
              <w:rPr>
                <w:rFonts w:ascii="Times New Roman" w:eastAsia="Times New Roman" w:hAnsi="Times New Roman" w:cs="Times New Roman"/>
                <w:sz w:val="24"/>
                <w:szCs w:val="24"/>
                <w:lang w:eastAsia="ru-RU"/>
              </w:rPr>
            </w:pPr>
            <w:proofErr w:type="spellStart"/>
            <w:r w:rsidRPr="004E7AB6">
              <w:rPr>
                <w:rFonts w:ascii="Times New Roman" w:eastAsia="Times New Roman" w:hAnsi="Times New Roman" w:cs="Times New Roman"/>
                <w:sz w:val="24"/>
                <w:szCs w:val="24"/>
                <w:lang w:eastAsia="ru-RU"/>
              </w:rPr>
              <w:t>дер</w:t>
            </w:r>
            <w:proofErr w:type="gramStart"/>
            <w:r w:rsidRPr="004E7AB6">
              <w:rPr>
                <w:rFonts w:ascii="Times New Roman" w:eastAsia="Times New Roman" w:hAnsi="Times New Roman" w:cs="Times New Roman"/>
                <w:sz w:val="24"/>
                <w:szCs w:val="24"/>
                <w:lang w:eastAsia="ru-RU"/>
              </w:rPr>
              <w:t>.С</w:t>
            </w:r>
            <w:proofErr w:type="gramEnd"/>
            <w:r w:rsidRPr="004E7AB6">
              <w:rPr>
                <w:rFonts w:ascii="Times New Roman" w:eastAsia="Times New Roman" w:hAnsi="Times New Roman" w:cs="Times New Roman"/>
                <w:sz w:val="24"/>
                <w:szCs w:val="24"/>
                <w:lang w:eastAsia="ru-RU"/>
              </w:rPr>
              <w:t>ойкино</w:t>
            </w:r>
            <w:proofErr w:type="spellEnd"/>
            <w:r w:rsidRPr="004E7AB6">
              <w:rPr>
                <w:rFonts w:ascii="Times New Roman" w:eastAsia="Times New Roman" w:hAnsi="Times New Roman" w:cs="Times New Roman"/>
                <w:sz w:val="24"/>
                <w:szCs w:val="24"/>
                <w:lang w:eastAsia="ru-RU"/>
              </w:rPr>
              <w:t>, дом 40</w:t>
            </w:r>
          </w:p>
        </w:tc>
        <w:tc>
          <w:tcPr>
            <w:tcW w:w="1481"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1965</w:t>
            </w:r>
          </w:p>
        </w:tc>
        <w:tc>
          <w:tcPr>
            <w:tcW w:w="1276"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291,1</w:t>
            </w:r>
          </w:p>
        </w:tc>
        <w:tc>
          <w:tcPr>
            <w:tcW w:w="1559"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w:t>
            </w:r>
          </w:p>
        </w:tc>
      </w:tr>
      <w:tr w:rsidR="00065BCF" w:rsidRPr="004E7AB6" w:rsidTr="00065BCF">
        <w:tc>
          <w:tcPr>
            <w:tcW w:w="829"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8</w:t>
            </w:r>
          </w:p>
        </w:tc>
        <w:tc>
          <w:tcPr>
            <w:tcW w:w="4211" w:type="dxa"/>
            <w:shd w:val="clear" w:color="auto" w:fill="auto"/>
          </w:tcPr>
          <w:p w:rsidR="00065BCF" w:rsidRPr="004E7AB6" w:rsidRDefault="00065BCF" w:rsidP="00065BCF">
            <w:pPr>
              <w:spacing w:line="240" w:lineRule="auto"/>
              <w:rPr>
                <w:rFonts w:ascii="Times New Roman" w:eastAsia="Times New Roman" w:hAnsi="Times New Roman" w:cs="Times New Roman"/>
                <w:sz w:val="24"/>
                <w:szCs w:val="24"/>
                <w:lang w:eastAsia="ru-RU"/>
              </w:rPr>
            </w:pPr>
            <w:proofErr w:type="spellStart"/>
            <w:r w:rsidRPr="004E7AB6">
              <w:rPr>
                <w:rFonts w:ascii="Times New Roman" w:eastAsia="Times New Roman" w:hAnsi="Times New Roman" w:cs="Times New Roman"/>
                <w:sz w:val="24"/>
                <w:szCs w:val="24"/>
                <w:lang w:eastAsia="ru-RU"/>
              </w:rPr>
              <w:t>дер</w:t>
            </w:r>
            <w:proofErr w:type="gramStart"/>
            <w:r w:rsidRPr="004E7AB6">
              <w:rPr>
                <w:rFonts w:ascii="Times New Roman" w:eastAsia="Times New Roman" w:hAnsi="Times New Roman" w:cs="Times New Roman"/>
                <w:sz w:val="24"/>
                <w:szCs w:val="24"/>
                <w:lang w:eastAsia="ru-RU"/>
              </w:rPr>
              <w:t>.С</w:t>
            </w:r>
            <w:proofErr w:type="gramEnd"/>
            <w:r w:rsidRPr="004E7AB6">
              <w:rPr>
                <w:rFonts w:ascii="Times New Roman" w:eastAsia="Times New Roman" w:hAnsi="Times New Roman" w:cs="Times New Roman"/>
                <w:sz w:val="24"/>
                <w:szCs w:val="24"/>
                <w:lang w:eastAsia="ru-RU"/>
              </w:rPr>
              <w:t>ойкино</w:t>
            </w:r>
            <w:proofErr w:type="spellEnd"/>
            <w:r w:rsidRPr="004E7AB6">
              <w:rPr>
                <w:rFonts w:ascii="Times New Roman" w:eastAsia="Times New Roman" w:hAnsi="Times New Roman" w:cs="Times New Roman"/>
                <w:sz w:val="24"/>
                <w:szCs w:val="24"/>
                <w:lang w:eastAsia="ru-RU"/>
              </w:rPr>
              <w:t>, дом 42</w:t>
            </w:r>
          </w:p>
        </w:tc>
        <w:tc>
          <w:tcPr>
            <w:tcW w:w="1481"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1967</w:t>
            </w:r>
          </w:p>
        </w:tc>
        <w:tc>
          <w:tcPr>
            <w:tcW w:w="1276"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670,8</w:t>
            </w:r>
          </w:p>
        </w:tc>
        <w:tc>
          <w:tcPr>
            <w:tcW w:w="1559"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w:t>
            </w:r>
          </w:p>
        </w:tc>
      </w:tr>
      <w:tr w:rsidR="00065BCF" w:rsidRPr="004E7AB6" w:rsidTr="00065BCF">
        <w:tc>
          <w:tcPr>
            <w:tcW w:w="829"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9</w:t>
            </w:r>
          </w:p>
        </w:tc>
        <w:tc>
          <w:tcPr>
            <w:tcW w:w="4211" w:type="dxa"/>
            <w:shd w:val="clear" w:color="auto" w:fill="auto"/>
          </w:tcPr>
          <w:p w:rsidR="00065BCF" w:rsidRPr="004E7AB6" w:rsidRDefault="00065BCF" w:rsidP="00065BCF">
            <w:pPr>
              <w:spacing w:line="240" w:lineRule="auto"/>
              <w:rPr>
                <w:rFonts w:ascii="Times New Roman" w:eastAsia="Times New Roman" w:hAnsi="Times New Roman" w:cs="Times New Roman"/>
                <w:sz w:val="24"/>
                <w:szCs w:val="24"/>
                <w:lang w:eastAsia="ru-RU"/>
              </w:rPr>
            </w:pPr>
            <w:proofErr w:type="spellStart"/>
            <w:r w:rsidRPr="004E7AB6">
              <w:rPr>
                <w:rFonts w:ascii="Times New Roman" w:eastAsia="Times New Roman" w:hAnsi="Times New Roman" w:cs="Times New Roman"/>
                <w:sz w:val="24"/>
                <w:szCs w:val="24"/>
                <w:lang w:eastAsia="ru-RU"/>
              </w:rPr>
              <w:t>дер</w:t>
            </w:r>
            <w:proofErr w:type="gramStart"/>
            <w:r w:rsidRPr="004E7AB6">
              <w:rPr>
                <w:rFonts w:ascii="Times New Roman" w:eastAsia="Times New Roman" w:hAnsi="Times New Roman" w:cs="Times New Roman"/>
                <w:sz w:val="24"/>
                <w:szCs w:val="24"/>
                <w:lang w:eastAsia="ru-RU"/>
              </w:rPr>
              <w:t>.П</w:t>
            </w:r>
            <w:proofErr w:type="gramEnd"/>
            <w:r w:rsidRPr="004E7AB6">
              <w:rPr>
                <w:rFonts w:ascii="Times New Roman" w:eastAsia="Times New Roman" w:hAnsi="Times New Roman" w:cs="Times New Roman"/>
                <w:sz w:val="24"/>
                <w:szCs w:val="24"/>
                <w:lang w:eastAsia="ru-RU"/>
              </w:rPr>
              <w:t>еники</w:t>
            </w:r>
            <w:proofErr w:type="spellEnd"/>
            <w:r w:rsidRPr="004E7AB6">
              <w:rPr>
                <w:rFonts w:ascii="Times New Roman" w:eastAsia="Times New Roman" w:hAnsi="Times New Roman" w:cs="Times New Roman"/>
                <w:sz w:val="24"/>
                <w:szCs w:val="24"/>
                <w:lang w:eastAsia="ru-RU"/>
              </w:rPr>
              <w:t xml:space="preserve"> ул. Центральная, дом 36а</w:t>
            </w:r>
          </w:p>
        </w:tc>
        <w:tc>
          <w:tcPr>
            <w:tcW w:w="1481"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1974</w:t>
            </w:r>
          </w:p>
        </w:tc>
        <w:tc>
          <w:tcPr>
            <w:tcW w:w="1276"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347,9</w:t>
            </w:r>
          </w:p>
        </w:tc>
        <w:tc>
          <w:tcPr>
            <w:tcW w:w="1559"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w:t>
            </w:r>
          </w:p>
        </w:tc>
      </w:tr>
      <w:tr w:rsidR="00065BCF" w:rsidRPr="004E7AB6" w:rsidTr="00065BCF">
        <w:tc>
          <w:tcPr>
            <w:tcW w:w="829"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10</w:t>
            </w:r>
          </w:p>
        </w:tc>
        <w:tc>
          <w:tcPr>
            <w:tcW w:w="4211" w:type="dxa"/>
            <w:shd w:val="clear" w:color="auto" w:fill="auto"/>
          </w:tcPr>
          <w:p w:rsidR="00065BCF" w:rsidRPr="004E7AB6" w:rsidRDefault="00065BCF" w:rsidP="00065BCF">
            <w:pPr>
              <w:spacing w:line="240" w:lineRule="auto"/>
              <w:rPr>
                <w:rFonts w:ascii="Times New Roman" w:eastAsia="Times New Roman" w:hAnsi="Times New Roman" w:cs="Times New Roman"/>
                <w:sz w:val="24"/>
                <w:szCs w:val="24"/>
                <w:lang w:eastAsia="ru-RU"/>
              </w:rPr>
            </w:pPr>
            <w:proofErr w:type="spellStart"/>
            <w:r w:rsidRPr="004E7AB6">
              <w:rPr>
                <w:rFonts w:ascii="Times New Roman" w:eastAsia="Times New Roman" w:hAnsi="Times New Roman" w:cs="Times New Roman"/>
                <w:sz w:val="24"/>
                <w:szCs w:val="24"/>
                <w:lang w:eastAsia="ru-RU"/>
              </w:rPr>
              <w:t>дер</w:t>
            </w:r>
            <w:proofErr w:type="gramStart"/>
            <w:r w:rsidRPr="004E7AB6">
              <w:rPr>
                <w:rFonts w:ascii="Times New Roman" w:eastAsia="Times New Roman" w:hAnsi="Times New Roman" w:cs="Times New Roman"/>
                <w:sz w:val="24"/>
                <w:szCs w:val="24"/>
                <w:lang w:eastAsia="ru-RU"/>
              </w:rPr>
              <w:t>.М</w:t>
            </w:r>
            <w:proofErr w:type="gramEnd"/>
            <w:r w:rsidRPr="004E7AB6">
              <w:rPr>
                <w:rFonts w:ascii="Times New Roman" w:eastAsia="Times New Roman" w:hAnsi="Times New Roman" w:cs="Times New Roman"/>
                <w:sz w:val="24"/>
                <w:szCs w:val="24"/>
                <w:lang w:eastAsia="ru-RU"/>
              </w:rPr>
              <w:t>алая</w:t>
            </w:r>
            <w:proofErr w:type="spellEnd"/>
            <w:r w:rsidRPr="004E7AB6">
              <w:rPr>
                <w:rFonts w:ascii="Times New Roman" w:eastAsia="Times New Roman" w:hAnsi="Times New Roman" w:cs="Times New Roman"/>
                <w:sz w:val="24"/>
                <w:szCs w:val="24"/>
                <w:lang w:eastAsia="ru-RU"/>
              </w:rPr>
              <w:t xml:space="preserve"> Ижора, дом 18а</w:t>
            </w:r>
          </w:p>
        </w:tc>
        <w:tc>
          <w:tcPr>
            <w:tcW w:w="1481"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1972</w:t>
            </w:r>
          </w:p>
        </w:tc>
        <w:tc>
          <w:tcPr>
            <w:tcW w:w="1276"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270,3</w:t>
            </w:r>
          </w:p>
        </w:tc>
        <w:tc>
          <w:tcPr>
            <w:tcW w:w="1559"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w:t>
            </w:r>
          </w:p>
        </w:tc>
      </w:tr>
      <w:tr w:rsidR="00065BCF" w:rsidRPr="004E7AB6" w:rsidTr="00065BCF">
        <w:tc>
          <w:tcPr>
            <w:tcW w:w="829"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11</w:t>
            </w:r>
          </w:p>
        </w:tc>
        <w:tc>
          <w:tcPr>
            <w:tcW w:w="4211" w:type="dxa"/>
            <w:shd w:val="clear" w:color="auto" w:fill="auto"/>
          </w:tcPr>
          <w:p w:rsidR="00065BCF" w:rsidRPr="004E7AB6" w:rsidRDefault="00065BCF" w:rsidP="00065BCF">
            <w:pPr>
              <w:spacing w:line="240" w:lineRule="auto"/>
              <w:rPr>
                <w:rFonts w:ascii="Times New Roman" w:eastAsia="Times New Roman" w:hAnsi="Times New Roman" w:cs="Times New Roman"/>
                <w:sz w:val="24"/>
                <w:szCs w:val="24"/>
                <w:lang w:eastAsia="ru-RU"/>
              </w:rPr>
            </w:pPr>
            <w:proofErr w:type="spellStart"/>
            <w:r w:rsidRPr="004E7AB6">
              <w:rPr>
                <w:rFonts w:ascii="Times New Roman" w:eastAsia="Times New Roman" w:hAnsi="Times New Roman" w:cs="Times New Roman"/>
                <w:sz w:val="24"/>
                <w:szCs w:val="24"/>
                <w:lang w:eastAsia="ru-RU"/>
              </w:rPr>
              <w:t>дер</w:t>
            </w:r>
            <w:proofErr w:type="gramStart"/>
            <w:r w:rsidRPr="004E7AB6">
              <w:rPr>
                <w:rFonts w:ascii="Times New Roman" w:eastAsia="Times New Roman" w:hAnsi="Times New Roman" w:cs="Times New Roman"/>
                <w:sz w:val="24"/>
                <w:szCs w:val="24"/>
                <w:lang w:eastAsia="ru-RU"/>
              </w:rPr>
              <w:t>.М</w:t>
            </w:r>
            <w:proofErr w:type="gramEnd"/>
            <w:r w:rsidRPr="004E7AB6">
              <w:rPr>
                <w:rFonts w:ascii="Times New Roman" w:eastAsia="Times New Roman" w:hAnsi="Times New Roman" w:cs="Times New Roman"/>
                <w:sz w:val="24"/>
                <w:szCs w:val="24"/>
                <w:lang w:eastAsia="ru-RU"/>
              </w:rPr>
              <w:t>алая</w:t>
            </w:r>
            <w:proofErr w:type="spellEnd"/>
            <w:r w:rsidRPr="004E7AB6">
              <w:rPr>
                <w:rFonts w:ascii="Times New Roman" w:eastAsia="Times New Roman" w:hAnsi="Times New Roman" w:cs="Times New Roman"/>
                <w:sz w:val="24"/>
                <w:szCs w:val="24"/>
                <w:lang w:eastAsia="ru-RU"/>
              </w:rPr>
              <w:t xml:space="preserve"> Ижора, дом 1</w:t>
            </w:r>
          </w:p>
        </w:tc>
        <w:tc>
          <w:tcPr>
            <w:tcW w:w="1481"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1935</w:t>
            </w:r>
          </w:p>
        </w:tc>
        <w:tc>
          <w:tcPr>
            <w:tcW w:w="1276"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250,2</w:t>
            </w:r>
          </w:p>
        </w:tc>
        <w:tc>
          <w:tcPr>
            <w:tcW w:w="1559" w:type="dxa"/>
            <w:shd w:val="clear" w:color="auto" w:fill="auto"/>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w:t>
            </w:r>
          </w:p>
        </w:tc>
      </w:tr>
    </w:tbl>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Как видно из таблицы, возраст многоквартирных домов колеблется от 29 до 86 лет, с чем связан значительный износ, как элементов конструкции домов, так и инженерных систем. Из чего следует необходимость развития и реконструкции жилищно-коммунального хозяйства муниципального образования Пениковское сельское поселение.</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p>
    <w:p w:rsidR="00065BCF" w:rsidRPr="004E7AB6" w:rsidRDefault="00065BCF" w:rsidP="00065BCF">
      <w:pPr>
        <w:pStyle w:val="1"/>
        <w:spacing w:before="0" w:line="240" w:lineRule="auto"/>
        <w:jc w:val="center"/>
        <w:rPr>
          <w:rFonts w:ascii="Times New Roman" w:hAnsi="Times New Roman"/>
          <w:color w:val="auto"/>
          <w:sz w:val="24"/>
          <w:szCs w:val="24"/>
        </w:rPr>
      </w:pPr>
      <w:bookmarkStart w:id="89" w:name="_Toc401915728"/>
      <w:r w:rsidRPr="004E7AB6">
        <w:rPr>
          <w:rFonts w:ascii="Times New Roman" w:hAnsi="Times New Roman"/>
          <w:color w:val="auto"/>
          <w:sz w:val="24"/>
          <w:szCs w:val="24"/>
        </w:rPr>
        <w:lastRenderedPageBreak/>
        <w:t>2. Цели и задачи Программы</w:t>
      </w:r>
      <w:bookmarkEnd w:id="89"/>
    </w:p>
    <w:p w:rsidR="00065BCF" w:rsidRPr="004E7AB6" w:rsidRDefault="00065BCF" w:rsidP="00065BCF">
      <w:pPr>
        <w:spacing w:line="240" w:lineRule="auto"/>
        <w:jc w:val="center"/>
        <w:rPr>
          <w:rFonts w:ascii="Times New Roman" w:eastAsia="Times New Roman" w:hAnsi="Times New Roman" w:cs="Times New Roman"/>
          <w:b/>
          <w:sz w:val="28"/>
          <w:szCs w:val="24"/>
          <w:lang w:eastAsia="ru-RU"/>
        </w:rPr>
      </w:pPr>
    </w:p>
    <w:p w:rsidR="00065BCF" w:rsidRPr="004E7AB6" w:rsidRDefault="00065BCF" w:rsidP="00065BCF">
      <w:pPr>
        <w:keepNext/>
        <w:spacing w:line="240" w:lineRule="auto"/>
        <w:jc w:val="center"/>
        <w:outlineLvl w:val="1"/>
        <w:rPr>
          <w:rFonts w:ascii="Times New Roman" w:eastAsia="Times New Roman" w:hAnsi="Times New Roman" w:cs="Times New Roman"/>
          <w:b/>
          <w:sz w:val="24"/>
          <w:szCs w:val="24"/>
        </w:rPr>
      </w:pPr>
      <w:bookmarkStart w:id="90" w:name="_Toc401915729"/>
      <w:r w:rsidRPr="004E7AB6">
        <w:rPr>
          <w:rFonts w:ascii="Times New Roman" w:eastAsia="Times New Roman" w:hAnsi="Times New Roman" w:cs="Times New Roman"/>
          <w:b/>
          <w:sz w:val="24"/>
          <w:szCs w:val="24"/>
        </w:rPr>
        <w:t>2.1. Цели Программы</w:t>
      </w:r>
      <w:bookmarkEnd w:id="90"/>
    </w:p>
    <w:p w:rsidR="00065BCF" w:rsidRPr="004E7AB6" w:rsidRDefault="00065BCF" w:rsidP="00065BCF">
      <w:pPr>
        <w:widowControl w:val="0"/>
        <w:autoSpaceDE w:val="0"/>
        <w:autoSpaceDN w:val="0"/>
        <w:adjustRightInd w:val="0"/>
        <w:spacing w:line="240" w:lineRule="auto"/>
        <w:ind w:firstLine="709"/>
        <w:jc w:val="both"/>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sz w:val="24"/>
          <w:szCs w:val="24"/>
          <w:lang w:eastAsia="ru-RU"/>
        </w:rPr>
        <w:t xml:space="preserve">Основными целями Программы являются </w:t>
      </w:r>
      <w:r w:rsidRPr="004E7AB6">
        <w:rPr>
          <w:rFonts w:ascii="Times New Roman" w:eastAsia="Times New Roman" w:hAnsi="Times New Roman" w:cs="Times New Roman"/>
          <w:bCs/>
          <w:sz w:val="24"/>
          <w:szCs w:val="24"/>
          <w:lang w:eastAsia="ru-RU"/>
        </w:rPr>
        <w:t xml:space="preserve">обеспечение развития  и поддержания в исправном состояние коммунальных систем и объектов жилищно-коммунального хозяйства поселения, повышение качества оказываемых потребителям коммунальных услуг, обеспечение комфортных и безопасных условий проживания граждан и повышение </w:t>
      </w:r>
      <w:proofErr w:type="gramStart"/>
      <w:r w:rsidRPr="004E7AB6">
        <w:rPr>
          <w:rFonts w:ascii="Times New Roman" w:eastAsia="Times New Roman" w:hAnsi="Times New Roman" w:cs="Times New Roman"/>
          <w:bCs/>
          <w:sz w:val="24"/>
          <w:szCs w:val="24"/>
          <w:lang w:eastAsia="ru-RU"/>
        </w:rPr>
        <w:t>эффективности</w:t>
      </w:r>
      <w:proofErr w:type="gramEnd"/>
      <w:r w:rsidRPr="004E7AB6">
        <w:rPr>
          <w:rFonts w:ascii="Times New Roman" w:eastAsia="Times New Roman" w:hAnsi="Times New Roman" w:cs="Times New Roman"/>
          <w:bCs/>
          <w:sz w:val="24"/>
          <w:szCs w:val="24"/>
          <w:lang w:eastAsia="ru-RU"/>
        </w:rPr>
        <w:t xml:space="preserve"> и надежность функционирования жилищно-коммунальных систем.</w:t>
      </w: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keepNext/>
        <w:spacing w:line="240" w:lineRule="auto"/>
        <w:jc w:val="center"/>
        <w:outlineLvl w:val="1"/>
        <w:rPr>
          <w:rFonts w:ascii="Times New Roman" w:eastAsia="Times New Roman" w:hAnsi="Times New Roman" w:cs="Times New Roman"/>
          <w:b/>
          <w:sz w:val="24"/>
          <w:szCs w:val="24"/>
          <w:lang w:eastAsia="ru-RU"/>
        </w:rPr>
      </w:pPr>
      <w:bookmarkStart w:id="91" w:name="_Toc401915730"/>
      <w:r w:rsidRPr="004E7AB6">
        <w:rPr>
          <w:rFonts w:ascii="Times New Roman" w:eastAsia="Times New Roman" w:hAnsi="Times New Roman" w:cs="Times New Roman"/>
          <w:b/>
          <w:sz w:val="24"/>
          <w:szCs w:val="24"/>
        </w:rPr>
        <w:t>2.2. Задачи Программы</w:t>
      </w:r>
      <w:bookmarkEnd w:id="91"/>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Для достижения поставленных целей в ходе реализации Программы органам местного самоуправления необходимо решить следующие задачи:</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2.2.1 Ремонт МКД:</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осуществить косметический ремонт одной муниципальной квартиры; </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осуществить необходимый ремонт элементов конструкции домов блокированной застройки, не вошедших в программу капитального ремонта МКД;</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осуществлять необходимые взносы на проведение капитального ремонта МКД в соответствие с требованиями жилищного Кодекса Российской Федерации;</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осуществить замену внутриквартирных приборов учета потребляемых коммунальных ресурсов с истекшим сроком эксплуатации в жилье, являющемся муниципальной собственностью.</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2.2.2. Повышение безопасности проживания в многоквартирных домах.</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организовать работу по проведению обследования МКД, имеющих явные дефекты с целью определения степени их аварийности, для последующего внесения изменений в программу проведения капитального ремонта МКД на территории Ленинградской области;</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осуществлять визуальный мониторинг технического состояния МКД.</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2.2.3. </w:t>
      </w:r>
      <w:r w:rsidRPr="004E7AB6">
        <w:rPr>
          <w:rFonts w:ascii="Times New Roman" w:eastAsia="Times New Roman" w:hAnsi="Times New Roman" w:cs="Times New Roman"/>
          <w:bCs/>
          <w:sz w:val="24"/>
          <w:szCs w:val="24"/>
          <w:lang w:eastAsia="ru-RU"/>
        </w:rPr>
        <w:t>Повысить качество оказываемых потребителям коммунальных услуг</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заключить контракт со специализированной организацией на выполнение работ по расчету платы за сдачу в </w:t>
      </w:r>
      <w:proofErr w:type="spellStart"/>
      <w:r w:rsidRPr="004E7AB6">
        <w:rPr>
          <w:rFonts w:ascii="Times New Roman" w:eastAsia="Times New Roman" w:hAnsi="Times New Roman" w:cs="Times New Roman"/>
          <w:sz w:val="24"/>
          <w:szCs w:val="24"/>
          <w:lang w:eastAsia="ru-RU"/>
        </w:rPr>
        <w:t>найм</w:t>
      </w:r>
      <w:proofErr w:type="spellEnd"/>
      <w:r w:rsidRPr="004E7AB6">
        <w:rPr>
          <w:rFonts w:ascii="Times New Roman" w:eastAsia="Times New Roman" w:hAnsi="Times New Roman" w:cs="Times New Roman"/>
          <w:sz w:val="24"/>
          <w:szCs w:val="24"/>
          <w:lang w:eastAsia="ru-RU"/>
        </w:rPr>
        <w:t xml:space="preserve"> социального жилья муниципального образования и выпуск соответствующих квитанций.</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p>
    <w:p w:rsidR="00065BCF" w:rsidRPr="004E7AB6" w:rsidRDefault="00065BCF" w:rsidP="00065BCF">
      <w:pPr>
        <w:pStyle w:val="1"/>
        <w:spacing w:before="0" w:line="240" w:lineRule="auto"/>
        <w:jc w:val="center"/>
        <w:rPr>
          <w:rFonts w:ascii="Times New Roman" w:hAnsi="Times New Roman"/>
          <w:color w:val="auto"/>
          <w:sz w:val="24"/>
          <w:szCs w:val="24"/>
          <w:lang w:eastAsia="ru-RU"/>
        </w:rPr>
      </w:pPr>
      <w:bookmarkStart w:id="92" w:name="_Toc401915731"/>
      <w:r w:rsidRPr="004E7AB6">
        <w:rPr>
          <w:rFonts w:ascii="Times New Roman" w:hAnsi="Times New Roman"/>
          <w:color w:val="auto"/>
          <w:sz w:val="24"/>
          <w:szCs w:val="24"/>
          <w:lang w:eastAsia="ru-RU"/>
        </w:rPr>
        <w:t>3. Прогноз конечных результатов муниципальной программы</w:t>
      </w:r>
      <w:bookmarkEnd w:id="92"/>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Достижение поставленных целей позволит повысить качество жизни населения муниципального образования Пениковское сельское поселение, создать благоприятные и безопасные условий для проживания, не допустить выходов из строя объектов ЖКХ, создать условия для социально-экономического развития поселения.</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p>
    <w:p w:rsidR="00065BCF" w:rsidRPr="004E7AB6" w:rsidRDefault="00065BCF" w:rsidP="00065BCF">
      <w:pPr>
        <w:pStyle w:val="1"/>
        <w:spacing w:before="0" w:line="240" w:lineRule="auto"/>
        <w:jc w:val="center"/>
        <w:rPr>
          <w:rFonts w:ascii="Times New Roman" w:hAnsi="Times New Roman"/>
          <w:color w:val="auto"/>
          <w:sz w:val="24"/>
          <w:szCs w:val="24"/>
          <w:lang w:eastAsia="ru-RU"/>
        </w:rPr>
      </w:pPr>
      <w:bookmarkStart w:id="93" w:name="_Toc401915732"/>
      <w:r w:rsidRPr="004E7AB6">
        <w:rPr>
          <w:rFonts w:ascii="Times New Roman" w:hAnsi="Times New Roman"/>
          <w:color w:val="auto"/>
          <w:sz w:val="24"/>
          <w:szCs w:val="24"/>
          <w:lang w:eastAsia="ru-RU"/>
        </w:rPr>
        <w:t>4. Сроки реализации муниципальной программы</w:t>
      </w:r>
      <w:bookmarkEnd w:id="93"/>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Программа рассчитана на 2021-2023 годы.</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Разделение на этапы в ходе реализации Программы не предусматривается.</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p>
    <w:p w:rsidR="00065BCF" w:rsidRPr="004E7AB6" w:rsidRDefault="00065BCF" w:rsidP="00065BCF">
      <w:pPr>
        <w:pStyle w:val="1"/>
        <w:spacing w:before="0" w:line="240" w:lineRule="auto"/>
        <w:jc w:val="center"/>
        <w:rPr>
          <w:rFonts w:ascii="Times New Roman" w:hAnsi="Times New Roman"/>
          <w:color w:val="auto"/>
          <w:sz w:val="24"/>
          <w:szCs w:val="24"/>
          <w:lang w:eastAsia="ru-RU"/>
        </w:rPr>
      </w:pPr>
      <w:bookmarkStart w:id="94" w:name="_Toc401915733"/>
      <w:r w:rsidRPr="004E7AB6">
        <w:rPr>
          <w:rFonts w:ascii="Times New Roman" w:hAnsi="Times New Roman"/>
          <w:color w:val="auto"/>
          <w:sz w:val="24"/>
          <w:szCs w:val="24"/>
          <w:lang w:eastAsia="ru-RU"/>
        </w:rPr>
        <w:t>5. Основные меры правового регулирования в соответствующей сфере, направленные на достижение цели и конечных результатов муниципальной программы</w:t>
      </w:r>
      <w:bookmarkEnd w:id="94"/>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Федеральный закон от 06.10.2003 № 131- ФЗ «Об общих принципах организации местного самоуправления в РФ», жилищный Кодекс Российской Федерации</w:t>
      </w:r>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p>
    <w:p w:rsidR="00065BCF" w:rsidRPr="004E7AB6" w:rsidRDefault="00065BCF" w:rsidP="00065BCF">
      <w:pPr>
        <w:pStyle w:val="1"/>
        <w:spacing w:before="0" w:line="240" w:lineRule="auto"/>
        <w:jc w:val="center"/>
        <w:rPr>
          <w:rFonts w:ascii="Times New Roman" w:hAnsi="Times New Roman"/>
          <w:color w:val="auto"/>
          <w:sz w:val="24"/>
          <w:szCs w:val="24"/>
          <w:lang w:eastAsia="ru-RU"/>
        </w:rPr>
      </w:pPr>
      <w:bookmarkStart w:id="95" w:name="_Toc401915734"/>
      <w:r w:rsidRPr="004E7AB6">
        <w:rPr>
          <w:rFonts w:ascii="Times New Roman" w:hAnsi="Times New Roman"/>
          <w:color w:val="auto"/>
          <w:sz w:val="24"/>
          <w:szCs w:val="24"/>
          <w:lang w:eastAsia="ru-RU"/>
        </w:rPr>
        <w:t>6. Перечень мероприятий и их краткое описание</w:t>
      </w:r>
      <w:bookmarkEnd w:id="95"/>
    </w:p>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Таблица 2. Основные мероприятия программы «Развитие и реконструкция жилищно-коммунального хозяйства муниципального образования Пениковское сельское поселение»</w:t>
      </w:r>
    </w:p>
    <w:tbl>
      <w:tblPr>
        <w:tblW w:w="4888" w:type="pct"/>
        <w:tblInd w:w="108" w:type="dxa"/>
        <w:tblLayout w:type="fixed"/>
        <w:tblLook w:val="04A0" w:firstRow="1" w:lastRow="0" w:firstColumn="1" w:lastColumn="0" w:noHBand="0" w:noVBand="1"/>
      </w:tblPr>
      <w:tblGrid>
        <w:gridCol w:w="568"/>
        <w:gridCol w:w="2128"/>
        <w:gridCol w:w="1134"/>
        <w:gridCol w:w="992"/>
        <w:gridCol w:w="850"/>
        <w:gridCol w:w="851"/>
        <w:gridCol w:w="850"/>
        <w:gridCol w:w="1984"/>
      </w:tblGrid>
      <w:tr w:rsidR="00065BCF" w:rsidRPr="004E7AB6" w:rsidTr="00065BCF">
        <w:trPr>
          <w:trHeight w:val="622"/>
        </w:trPr>
        <w:tc>
          <w:tcPr>
            <w:tcW w:w="304" w:type="pct"/>
            <w:vMerge w:val="restart"/>
            <w:tcBorders>
              <w:top w:val="single" w:sz="4" w:space="0" w:color="auto"/>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lastRenderedPageBreak/>
              <w:t xml:space="preserve">№ </w:t>
            </w:r>
            <w:proofErr w:type="gramStart"/>
            <w:r w:rsidRPr="004E7AB6">
              <w:rPr>
                <w:rFonts w:ascii="Times New Roman" w:eastAsia="Times New Roman" w:hAnsi="Times New Roman" w:cs="Times New Roman"/>
                <w:b/>
                <w:bCs/>
                <w:color w:val="000000"/>
                <w:sz w:val="20"/>
                <w:szCs w:val="20"/>
                <w:lang w:eastAsia="ru-RU"/>
              </w:rPr>
              <w:t>п</w:t>
            </w:r>
            <w:proofErr w:type="gramEnd"/>
            <w:r w:rsidRPr="004E7AB6">
              <w:rPr>
                <w:rFonts w:ascii="Times New Roman" w:eastAsia="Times New Roman" w:hAnsi="Times New Roman" w:cs="Times New Roman"/>
                <w:b/>
                <w:bCs/>
                <w:color w:val="000000"/>
                <w:sz w:val="20"/>
                <w:szCs w:val="20"/>
                <w:lang w:eastAsia="ru-RU"/>
              </w:rPr>
              <w:t>/п</w:t>
            </w:r>
          </w:p>
        </w:tc>
        <w:tc>
          <w:tcPr>
            <w:tcW w:w="1137" w:type="pct"/>
            <w:vMerge w:val="restart"/>
            <w:tcBorders>
              <w:top w:val="single" w:sz="4" w:space="0" w:color="auto"/>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Наименование мероприятия</w:t>
            </w:r>
          </w:p>
        </w:tc>
        <w:tc>
          <w:tcPr>
            <w:tcW w:w="606" w:type="pct"/>
            <w:vMerge w:val="restart"/>
            <w:tcBorders>
              <w:top w:val="single" w:sz="4" w:space="0" w:color="auto"/>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 xml:space="preserve">Срок </w:t>
            </w:r>
            <w:proofErr w:type="spellStart"/>
            <w:proofErr w:type="gramStart"/>
            <w:r w:rsidRPr="004E7AB6">
              <w:rPr>
                <w:rFonts w:ascii="Times New Roman" w:eastAsia="Times New Roman" w:hAnsi="Times New Roman" w:cs="Times New Roman"/>
                <w:b/>
                <w:bCs/>
                <w:color w:val="000000"/>
                <w:sz w:val="20"/>
                <w:szCs w:val="20"/>
                <w:lang w:eastAsia="ru-RU"/>
              </w:rPr>
              <w:t>выпол</w:t>
            </w:r>
            <w:proofErr w:type="spellEnd"/>
            <w:r w:rsidRPr="004E7AB6">
              <w:rPr>
                <w:rFonts w:ascii="Times New Roman" w:eastAsia="Times New Roman" w:hAnsi="Times New Roman" w:cs="Times New Roman"/>
                <w:b/>
                <w:bCs/>
                <w:color w:val="000000"/>
                <w:sz w:val="20"/>
                <w:szCs w:val="20"/>
                <w:lang w:eastAsia="ru-RU"/>
              </w:rPr>
              <w:t>-нения</w:t>
            </w:r>
            <w:proofErr w:type="gramEnd"/>
          </w:p>
        </w:tc>
        <w:tc>
          <w:tcPr>
            <w:tcW w:w="1893" w:type="pct"/>
            <w:gridSpan w:val="4"/>
            <w:tcBorders>
              <w:top w:val="single" w:sz="4" w:space="0" w:color="auto"/>
              <w:left w:val="nil"/>
              <w:bottom w:val="single" w:sz="4" w:space="0" w:color="auto"/>
              <w:right w:val="single" w:sz="4" w:space="0" w:color="000000"/>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Объем финансирования, тыс. руб.</w:t>
            </w:r>
          </w:p>
        </w:tc>
        <w:tc>
          <w:tcPr>
            <w:tcW w:w="1060" w:type="pct"/>
            <w:vMerge w:val="restart"/>
            <w:tcBorders>
              <w:top w:val="single" w:sz="4" w:space="0" w:color="auto"/>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Источник финансирования (в установленном порядке)</w:t>
            </w:r>
          </w:p>
        </w:tc>
      </w:tr>
      <w:tr w:rsidR="00065BCF" w:rsidRPr="004E7AB6" w:rsidTr="00065BCF">
        <w:trPr>
          <w:trHeight w:val="419"/>
        </w:trPr>
        <w:tc>
          <w:tcPr>
            <w:tcW w:w="304"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c>
          <w:tcPr>
            <w:tcW w:w="1137"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c>
          <w:tcPr>
            <w:tcW w:w="530" w:type="pct"/>
            <w:vMerge w:val="restart"/>
            <w:tcBorders>
              <w:top w:val="nil"/>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всего</w:t>
            </w:r>
          </w:p>
        </w:tc>
        <w:tc>
          <w:tcPr>
            <w:tcW w:w="1363" w:type="pct"/>
            <w:gridSpan w:val="3"/>
            <w:tcBorders>
              <w:top w:val="single" w:sz="4" w:space="0" w:color="auto"/>
              <w:left w:val="nil"/>
              <w:bottom w:val="single" w:sz="4" w:space="0" w:color="auto"/>
              <w:right w:val="single" w:sz="4" w:space="0" w:color="000000"/>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в том числе по годам</w:t>
            </w:r>
          </w:p>
        </w:tc>
        <w:tc>
          <w:tcPr>
            <w:tcW w:w="1060"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r>
      <w:tr w:rsidR="00065BCF" w:rsidRPr="004E7AB6" w:rsidTr="00065BCF">
        <w:trPr>
          <w:trHeight w:val="300"/>
        </w:trPr>
        <w:tc>
          <w:tcPr>
            <w:tcW w:w="304"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c>
          <w:tcPr>
            <w:tcW w:w="1137"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c>
          <w:tcPr>
            <w:tcW w:w="530" w:type="pct"/>
            <w:vMerge/>
            <w:tcBorders>
              <w:top w:val="nil"/>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c>
          <w:tcPr>
            <w:tcW w:w="454" w:type="pct"/>
            <w:tcBorders>
              <w:top w:val="nil"/>
              <w:left w:val="nil"/>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2021</w:t>
            </w:r>
          </w:p>
        </w:tc>
        <w:tc>
          <w:tcPr>
            <w:tcW w:w="455" w:type="pct"/>
            <w:tcBorders>
              <w:top w:val="nil"/>
              <w:left w:val="nil"/>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2022</w:t>
            </w:r>
          </w:p>
        </w:tc>
        <w:tc>
          <w:tcPr>
            <w:tcW w:w="454" w:type="pct"/>
            <w:tcBorders>
              <w:top w:val="nil"/>
              <w:left w:val="nil"/>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2023</w:t>
            </w:r>
          </w:p>
        </w:tc>
        <w:tc>
          <w:tcPr>
            <w:tcW w:w="1060"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r>
      <w:tr w:rsidR="00065BCF" w:rsidRPr="004E7AB6" w:rsidTr="00065BCF">
        <w:trPr>
          <w:trHeight w:val="701"/>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1</w:t>
            </w:r>
          </w:p>
        </w:tc>
        <w:tc>
          <w:tcPr>
            <w:tcW w:w="1137"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rPr>
                <w:rFonts w:ascii="Times New Roman" w:hAnsi="Times New Roman" w:cs="Times New Roman"/>
                <w:sz w:val="20"/>
                <w:szCs w:val="20"/>
              </w:rPr>
            </w:pPr>
            <w:r w:rsidRPr="004E7AB6">
              <w:rPr>
                <w:rFonts w:ascii="Times New Roman" w:hAnsi="Times New Roman" w:cs="Times New Roman"/>
                <w:sz w:val="20"/>
                <w:szCs w:val="20"/>
              </w:rPr>
              <w:t>Замена внутриквартирных приборов учета потребляемых ресурсов в жилье, являющемся муниципальной собственностью</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2021-2023гг.</w:t>
            </w:r>
          </w:p>
        </w:tc>
        <w:tc>
          <w:tcPr>
            <w:tcW w:w="53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left="-135"/>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18,0</w:t>
            </w:r>
          </w:p>
        </w:tc>
        <w:tc>
          <w:tcPr>
            <w:tcW w:w="454"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left="-135"/>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6,0</w:t>
            </w:r>
          </w:p>
        </w:tc>
        <w:tc>
          <w:tcPr>
            <w:tcW w:w="455"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left="-135"/>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6,0</w:t>
            </w:r>
          </w:p>
        </w:tc>
        <w:tc>
          <w:tcPr>
            <w:tcW w:w="454"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left="-135"/>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6,0</w:t>
            </w:r>
          </w:p>
        </w:tc>
        <w:tc>
          <w:tcPr>
            <w:tcW w:w="106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бюджет МО</w:t>
            </w:r>
          </w:p>
        </w:tc>
      </w:tr>
      <w:tr w:rsidR="00065BCF" w:rsidRPr="004E7AB6" w:rsidTr="00065BCF">
        <w:trPr>
          <w:trHeight w:val="853"/>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w:t>
            </w:r>
          </w:p>
        </w:tc>
        <w:tc>
          <w:tcPr>
            <w:tcW w:w="1137"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rPr>
                <w:rFonts w:ascii="Times New Roman" w:hAnsi="Times New Roman" w:cs="Times New Roman"/>
                <w:sz w:val="20"/>
                <w:szCs w:val="20"/>
              </w:rPr>
            </w:pPr>
            <w:r w:rsidRPr="004E7AB6">
              <w:rPr>
                <w:rFonts w:ascii="Times New Roman" w:hAnsi="Times New Roman" w:cs="Times New Roman"/>
                <w:sz w:val="20"/>
                <w:szCs w:val="20"/>
              </w:rPr>
              <w:t>Мероприятия по ремонту и обслуживанию муниципального жилищного фонда</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2021-2023 гг.</w:t>
            </w:r>
          </w:p>
        </w:tc>
        <w:tc>
          <w:tcPr>
            <w:tcW w:w="53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100,0</w:t>
            </w:r>
          </w:p>
        </w:tc>
        <w:tc>
          <w:tcPr>
            <w:tcW w:w="454"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100,0</w:t>
            </w:r>
          </w:p>
        </w:tc>
        <w:tc>
          <w:tcPr>
            <w:tcW w:w="455"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0,0</w:t>
            </w:r>
          </w:p>
        </w:tc>
        <w:tc>
          <w:tcPr>
            <w:tcW w:w="454"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0,0</w:t>
            </w:r>
          </w:p>
        </w:tc>
        <w:tc>
          <w:tcPr>
            <w:tcW w:w="106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бюджет МО</w:t>
            </w:r>
          </w:p>
        </w:tc>
      </w:tr>
      <w:tr w:rsidR="00065BCF" w:rsidRPr="004E7AB6" w:rsidTr="00065BCF">
        <w:trPr>
          <w:trHeight w:val="853"/>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3</w:t>
            </w:r>
          </w:p>
        </w:tc>
        <w:tc>
          <w:tcPr>
            <w:tcW w:w="1137"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rPr>
                <w:rFonts w:ascii="Times New Roman" w:hAnsi="Times New Roman" w:cs="Times New Roman"/>
                <w:sz w:val="20"/>
                <w:szCs w:val="20"/>
              </w:rPr>
            </w:pPr>
            <w:r w:rsidRPr="004E7AB6">
              <w:rPr>
                <w:rFonts w:ascii="Times New Roman" w:hAnsi="Times New Roman" w:cs="Times New Roman"/>
                <w:sz w:val="20"/>
                <w:szCs w:val="20"/>
              </w:rPr>
              <w:t>Мероприятия по газификации муниципального имущества</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2021-2023г.г.</w:t>
            </w:r>
          </w:p>
        </w:tc>
        <w:tc>
          <w:tcPr>
            <w:tcW w:w="53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50,0</w:t>
            </w:r>
          </w:p>
        </w:tc>
        <w:tc>
          <w:tcPr>
            <w:tcW w:w="454"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50,0</w:t>
            </w:r>
          </w:p>
        </w:tc>
        <w:tc>
          <w:tcPr>
            <w:tcW w:w="455"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0,0</w:t>
            </w:r>
          </w:p>
        </w:tc>
        <w:tc>
          <w:tcPr>
            <w:tcW w:w="454"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0,0</w:t>
            </w:r>
          </w:p>
        </w:tc>
        <w:tc>
          <w:tcPr>
            <w:tcW w:w="106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бюджет МО</w:t>
            </w:r>
          </w:p>
        </w:tc>
      </w:tr>
      <w:tr w:rsidR="00065BCF" w:rsidRPr="004E7AB6" w:rsidTr="00065BCF">
        <w:trPr>
          <w:trHeight w:val="853"/>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4</w:t>
            </w:r>
          </w:p>
        </w:tc>
        <w:tc>
          <w:tcPr>
            <w:tcW w:w="1137"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rPr>
                <w:rFonts w:ascii="Times New Roman" w:hAnsi="Times New Roman" w:cs="Times New Roman"/>
                <w:sz w:val="20"/>
                <w:szCs w:val="20"/>
              </w:rPr>
            </w:pPr>
            <w:r w:rsidRPr="004E7AB6">
              <w:rPr>
                <w:rFonts w:ascii="Times New Roman" w:hAnsi="Times New Roman" w:cs="Times New Roman"/>
                <w:sz w:val="20"/>
                <w:szCs w:val="20"/>
              </w:rPr>
              <w:t>Мероприятия по оплате коммунальных услуг муниципального фонда</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2021-2023г.г.</w:t>
            </w:r>
          </w:p>
        </w:tc>
        <w:tc>
          <w:tcPr>
            <w:tcW w:w="53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100,0</w:t>
            </w:r>
          </w:p>
        </w:tc>
        <w:tc>
          <w:tcPr>
            <w:tcW w:w="454"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100,0</w:t>
            </w:r>
          </w:p>
        </w:tc>
        <w:tc>
          <w:tcPr>
            <w:tcW w:w="455"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0,0</w:t>
            </w:r>
          </w:p>
        </w:tc>
        <w:tc>
          <w:tcPr>
            <w:tcW w:w="454"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0,0</w:t>
            </w:r>
          </w:p>
        </w:tc>
        <w:tc>
          <w:tcPr>
            <w:tcW w:w="106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бюджет МО</w:t>
            </w:r>
          </w:p>
        </w:tc>
      </w:tr>
      <w:tr w:rsidR="00065BCF" w:rsidRPr="004E7AB6" w:rsidTr="00065BCF">
        <w:trPr>
          <w:trHeight w:val="316"/>
        </w:trPr>
        <w:tc>
          <w:tcPr>
            <w:tcW w:w="20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b/>
                <w:color w:val="000000"/>
                <w:sz w:val="20"/>
                <w:szCs w:val="20"/>
                <w:lang w:eastAsia="ru-RU"/>
              </w:rPr>
            </w:pPr>
            <w:r w:rsidRPr="004E7AB6">
              <w:rPr>
                <w:rFonts w:ascii="Times New Roman" w:eastAsia="Times New Roman" w:hAnsi="Times New Roman" w:cs="Times New Roman"/>
                <w:b/>
                <w:color w:val="000000"/>
                <w:sz w:val="20"/>
                <w:szCs w:val="20"/>
                <w:lang w:eastAsia="ru-RU"/>
              </w:rPr>
              <w:t>Всего</w:t>
            </w:r>
          </w:p>
        </w:tc>
        <w:tc>
          <w:tcPr>
            <w:tcW w:w="53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left="-107" w:right="-108"/>
              <w:jc w:val="center"/>
              <w:rPr>
                <w:rFonts w:ascii="Times New Roman" w:hAnsi="Times New Roman" w:cs="Times New Roman"/>
                <w:b/>
                <w:color w:val="000000"/>
                <w:sz w:val="20"/>
                <w:szCs w:val="20"/>
              </w:rPr>
            </w:pPr>
            <w:r w:rsidRPr="004E7AB6">
              <w:rPr>
                <w:rFonts w:ascii="Times New Roman" w:hAnsi="Times New Roman" w:cs="Times New Roman"/>
                <w:b/>
                <w:color w:val="000000"/>
                <w:sz w:val="20"/>
                <w:szCs w:val="20"/>
              </w:rPr>
              <w:t>268,0</w:t>
            </w:r>
          </w:p>
        </w:tc>
        <w:tc>
          <w:tcPr>
            <w:tcW w:w="454"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left="-108" w:right="-108"/>
              <w:jc w:val="center"/>
              <w:rPr>
                <w:rFonts w:ascii="Times New Roman" w:hAnsi="Times New Roman" w:cs="Times New Roman"/>
                <w:b/>
                <w:color w:val="000000"/>
                <w:sz w:val="20"/>
                <w:szCs w:val="20"/>
              </w:rPr>
            </w:pPr>
            <w:r w:rsidRPr="004E7AB6">
              <w:rPr>
                <w:rFonts w:ascii="Times New Roman" w:hAnsi="Times New Roman" w:cs="Times New Roman"/>
                <w:b/>
                <w:color w:val="000000"/>
                <w:sz w:val="20"/>
                <w:szCs w:val="20"/>
              </w:rPr>
              <w:t>256,0</w:t>
            </w:r>
          </w:p>
        </w:tc>
        <w:tc>
          <w:tcPr>
            <w:tcW w:w="455"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hAnsi="Times New Roman" w:cs="Times New Roman"/>
                <w:b/>
                <w:color w:val="000000"/>
                <w:sz w:val="20"/>
                <w:szCs w:val="20"/>
              </w:rPr>
            </w:pPr>
            <w:r w:rsidRPr="004E7AB6">
              <w:rPr>
                <w:rFonts w:ascii="Times New Roman" w:hAnsi="Times New Roman" w:cs="Times New Roman"/>
                <w:b/>
                <w:color w:val="000000"/>
                <w:sz w:val="20"/>
                <w:szCs w:val="20"/>
              </w:rPr>
              <w:t>6,0</w:t>
            </w:r>
          </w:p>
        </w:tc>
        <w:tc>
          <w:tcPr>
            <w:tcW w:w="454"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hAnsi="Times New Roman" w:cs="Times New Roman"/>
                <w:b/>
                <w:color w:val="000000"/>
                <w:sz w:val="20"/>
                <w:szCs w:val="20"/>
              </w:rPr>
            </w:pPr>
            <w:r w:rsidRPr="004E7AB6">
              <w:rPr>
                <w:rFonts w:ascii="Times New Roman" w:hAnsi="Times New Roman" w:cs="Times New Roman"/>
                <w:b/>
                <w:color w:val="000000"/>
                <w:sz w:val="20"/>
                <w:szCs w:val="20"/>
              </w:rPr>
              <w:t>6,0</w:t>
            </w:r>
          </w:p>
        </w:tc>
        <w:tc>
          <w:tcPr>
            <w:tcW w:w="106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бюджет МО</w:t>
            </w:r>
          </w:p>
        </w:tc>
      </w:tr>
    </w:tbl>
    <w:p w:rsidR="00065BCF" w:rsidRPr="004E7AB6" w:rsidRDefault="00065BCF" w:rsidP="00065BCF">
      <w:pPr>
        <w:pStyle w:val="1"/>
        <w:spacing w:before="0" w:line="240" w:lineRule="auto"/>
        <w:jc w:val="center"/>
        <w:rPr>
          <w:rFonts w:ascii="Times New Roman" w:hAnsi="Times New Roman"/>
          <w:color w:val="auto"/>
          <w:sz w:val="24"/>
          <w:szCs w:val="24"/>
          <w:lang w:eastAsia="ru-RU"/>
        </w:rPr>
      </w:pPr>
      <w:bookmarkStart w:id="96" w:name="_Toc401915735"/>
    </w:p>
    <w:p w:rsidR="00065BCF" w:rsidRPr="004E7AB6" w:rsidRDefault="00065BCF" w:rsidP="00065BCF">
      <w:pPr>
        <w:pStyle w:val="1"/>
        <w:spacing w:before="0" w:line="240" w:lineRule="auto"/>
        <w:jc w:val="center"/>
        <w:rPr>
          <w:rFonts w:ascii="Times New Roman" w:hAnsi="Times New Roman"/>
          <w:color w:val="auto"/>
          <w:sz w:val="24"/>
          <w:szCs w:val="24"/>
          <w:lang w:eastAsia="ru-RU"/>
        </w:rPr>
      </w:pPr>
      <w:r w:rsidRPr="004E7AB6">
        <w:rPr>
          <w:rFonts w:ascii="Times New Roman" w:hAnsi="Times New Roman"/>
          <w:color w:val="auto"/>
          <w:sz w:val="24"/>
          <w:szCs w:val="24"/>
          <w:lang w:eastAsia="ru-RU"/>
        </w:rPr>
        <w:t>7. Перечень целевых индикаторов и показателей муниципальной программы с расшифровкой плановых значений по годам ее реализации</w:t>
      </w:r>
      <w:bookmarkEnd w:id="96"/>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При реализации мероприятий по развитию и реконструкции жилищно-коммунального хозяйства муниципального образования Пениковское сельское поселение должны быть достигнуты следующие результаты:</w:t>
      </w:r>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повышение качества жизни населения муниципального образования Пениковское сельское поселение;</w:t>
      </w:r>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создание благоприятных и безопасных условий для проживания граждан;</w:t>
      </w:r>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недопущение выходов из строя объектов ЖКХ и разрушение структурных элементов МКД;</w:t>
      </w:r>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реализация программных мероприятий даст дополнительный стимул для социально-экономического развития поселения.</w:t>
      </w:r>
    </w:p>
    <w:p w:rsidR="00065BCF" w:rsidRPr="004E7AB6" w:rsidRDefault="00065BCF" w:rsidP="00065BCF">
      <w:pPr>
        <w:spacing w:line="240" w:lineRule="auto"/>
        <w:ind w:firstLine="720"/>
        <w:jc w:val="both"/>
        <w:rPr>
          <w:rFonts w:ascii="Times New Roman" w:eastAsia="Times New Roman" w:hAnsi="Times New Roman" w:cs="Times New Roman"/>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Таблица 3. Целевые показатели программы «Развитие и реконструкция жилищно-коммунального хозяйства муниципального образования Пениковское сельское поселение на 2021-2023 годы»</w:t>
      </w:r>
    </w:p>
    <w:tbl>
      <w:tblPr>
        <w:tblW w:w="4964" w:type="pct"/>
        <w:tblCellMar>
          <w:left w:w="70" w:type="dxa"/>
          <w:right w:w="70" w:type="dxa"/>
        </w:tblCellMar>
        <w:tblLook w:val="0000" w:firstRow="0" w:lastRow="0" w:firstColumn="0" w:lastColumn="0" w:noHBand="0" w:noVBand="0"/>
      </w:tblPr>
      <w:tblGrid>
        <w:gridCol w:w="610"/>
        <w:gridCol w:w="4230"/>
        <w:gridCol w:w="1256"/>
        <w:gridCol w:w="1109"/>
        <w:gridCol w:w="1111"/>
        <w:gridCol w:w="1111"/>
      </w:tblGrid>
      <w:tr w:rsidR="00065BCF" w:rsidRPr="004E7AB6" w:rsidTr="00065BCF">
        <w:trPr>
          <w:trHeight w:val="485"/>
        </w:trPr>
        <w:tc>
          <w:tcPr>
            <w:tcW w:w="324" w:type="pct"/>
            <w:vMerge w:val="restart"/>
            <w:tcBorders>
              <w:top w:val="double" w:sz="4" w:space="0" w:color="auto"/>
              <w:left w:val="single" w:sz="6"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w:t>
            </w:r>
          </w:p>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roofErr w:type="gramStart"/>
            <w:r w:rsidRPr="004E7AB6">
              <w:rPr>
                <w:rFonts w:ascii="Times New Roman" w:eastAsia="Times New Roman" w:hAnsi="Times New Roman" w:cs="Times New Roman"/>
                <w:sz w:val="24"/>
                <w:szCs w:val="24"/>
                <w:lang w:eastAsia="ru-RU"/>
              </w:rPr>
              <w:t>п</w:t>
            </w:r>
            <w:proofErr w:type="gramEnd"/>
            <w:r w:rsidRPr="004E7AB6">
              <w:rPr>
                <w:rFonts w:ascii="Times New Roman" w:eastAsia="Times New Roman" w:hAnsi="Times New Roman" w:cs="Times New Roman"/>
                <w:sz w:val="24"/>
                <w:szCs w:val="24"/>
                <w:lang w:eastAsia="ru-RU"/>
              </w:rPr>
              <w:t>/п</w:t>
            </w:r>
          </w:p>
        </w:tc>
        <w:tc>
          <w:tcPr>
            <w:tcW w:w="2244" w:type="pct"/>
            <w:vMerge w:val="restart"/>
            <w:tcBorders>
              <w:top w:val="double" w:sz="4" w:space="0" w:color="auto"/>
              <w:left w:val="single" w:sz="6"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Наименование показателя</w:t>
            </w:r>
          </w:p>
        </w:tc>
        <w:tc>
          <w:tcPr>
            <w:tcW w:w="666" w:type="pct"/>
            <w:vMerge w:val="restart"/>
            <w:tcBorders>
              <w:top w:val="double" w:sz="4" w:space="0" w:color="auto"/>
              <w:left w:val="single" w:sz="6"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Начальное значение показателя</w:t>
            </w:r>
          </w:p>
        </w:tc>
        <w:tc>
          <w:tcPr>
            <w:tcW w:w="1767" w:type="pct"/>
            <w:gridSpan w:val="3"/>
            <w:tcBorders>
              <w:top w:val="double" w:sz="4" w:space="0" w:color="auto"/>
              <w:left w:val="single" w:sz="4" w:space="0" w:color="auto"/>
              <w:bottom w:val="single" w:sz="6" w:space="0" w:color="auto"/>
              <w:right w:val="single" w:sz="6" w:space="0" w:color="auto"/>
            </w:tcBorders>
            <w:shd w:val="clear" w:color="auto" w:fill="B6DDE8"/>
          </w:tcPr>
          <w:p w:rsidR="00065BCF" w:rsidRPr="004E7AB6" w:rsidRDefault="00065BCF" w:rsidP="00065BCF">
            <w:pPr>
              <w:spacing w:line="240" w:lineRule="auto"/>
              <w:jc w:val="center"/>
              <w:rPr>
                <w:rFonts w:ascii="Times New Roman" w:eastAsia="Times New Roman" w:hAnsi="Times New Roman" w:cs="Times New Roman"/>
                <w:b/>
                <w:i/>
                <w:sz w:val="24"/>
                <w:szCs w:val="24"/>
                <w:lang w:eastAsia="ru-RU"/>
              </w:rPr>
            </w:pPr>
            <w:r w:rsidRPr="004E7AB6">
              <w:rPr>
                <w:rFonts w:ascii="Times New Roman" w:eastAsia="Times New Roman" w:hAnsi="Times New Roman" w:cs="Times New Roman"/>
                <w:bCs/>
                <w:color w:val="000000"/>
                <w:sz w:val="24"/>
                <w:szCs w:val="24"/>
                <w:lang w:eastAsia="ru-RU"/>
              </w:rPr>
              <w:t>Значение показателя по годам</w:t>
            </w:r>
          </w:p>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(нарастающим итогом)</w:t>
            </w:r>
          </w:p>
        </w:tc>
      </w:tr>
      <w:tr w:rsidR="00065BCF" w:rsidRPr="004E7AB6" w:rsidTr="00065BCF">
        <w:trPr>
          <w:trHeight w:val="368"/>
        </w:trPr>
        <w:tc>
          <w:tcPr>
            <w:tcW w:w="324" w:type="pct"/>
            <w:vMerge/>
            <w:tcBorders>
              <w:left w:val="single" w:sz="6" w:space="0" w:color="auto"/>
              <w:bottom w:val="double" w:sz="4"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
        </w:tc>
        <w:tc>
          <w:tcPr>
            <w:tcW w:w="2244" w:type="pct"/>
            <w:vMerge/>
            <w:tcBorders>
              <w:left w:val="single" w:sz="6" w:space="0" w:color="auto"/>
              <w:bottom w:val="double" w:sz="4" w:space="0" w:color="auto"/>
              <w:right w:val="single" w:sz="6" w:space="0" w:color="auto"/>
            </w:tcBorders>
            <w:shd w:val="clear" w:color="auto" w:fill="B6DDE8"/>
          </w:tcPr>
          <w:p w:rsidR="00065BCF" w:rsidRPr="004E7AB6" w:rsidRDefault="00065BCF" w:rsidP="00065BCF">
            <w:pPr>
              <w:spacing w:line="240" w:lineRule="auto"/>
              <w:rPr>
                <w:rFonts w:ascii="Times New Roman" w:eastAsia="Times New Roman" w:hAnsi="Times New Roman" w:cs="Times New Roman"/>
                <w:sz w:val="24"/>
                <w:szCs w:val="24"/>
                <w:lang w:eastAsia="ru-RU"/>
              </w:rPr>
            </w:pPr>
          </w:p>
        </w:tc>
        <w:tc>
          <w:tcPr>
            <w:tcW w:w="666" w:type="pct"/>
            <w:vMerge/>
            <w:tcBorders>
              <w:left w:val="single" w:sz="6" w:space="0" w:color="auto"/>
              <w:bottom w:val="double" w:sz="4" w:space="0" w:color="auto"/>
              <w:right w:val="single" w:sz="6" w:space="0" w:color="auto"/>
            </w:tcBorders>
            <w:shd w:val="clear" w:color="auto" w:fill="B6DDE8"/>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
        </w:tc>
        <w:tc>
          <w:tcPr>
            <w:tcW w:w="588" w:type="pct"/>
            <w:tcBorders>
              <w:top w:val="double" w:sz="4" w:space="0" w:color="auto"/>
              <w:left w:val="single" w:sz="6" w:space="0" w:color="auto"/>
              <w:bottom w:val="double" w:sz="4"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2021</w:t>
            </w:r>
          </w:p>
        </w:tc>
        <w:tc>
          <w:tcPr>
            <w:tcW w:w="589" w:type="pct"/>
            <w:tcBorders>
              <w:top w:val="double" w:sz="4" w:space="0" w:color="auto"/>
              <w:left w:val="single" w:sz="6" w:space="0" w:color="auto"/>
              <w:bottom w:val="double" w:sz="4"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2022</w:t>
            </w:r>
          </w:p>
        </w:tc>
        <w:tc>
          <w:tcPr>
            <w:tcW w:w="589" w:type="pct"/>
            <w:tcBorders>
              <w:top w:val="double" w:sz="4" w:space="0" w:color="auto"/>
              <w:left w:val="single" w:sz="6" w:space="0" w:color="auto"/>
              <w:bottom w:val="double" w:sz="4"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bCs/>
                <w:color w:val="000000"/>
                <w:sz w:val="24"/>
                <w:szCs w:val="24"/>
                <w:lang w:eastAsia="ru-RU"/>
              </w:rPr>
            </w:pPr>
            <w:r w:rsidRPr="004E7AB6">
              <w:rPr>
                <w:rFonts w:ascii="Times New Roman" w:eastAsia="Times New Roman" w:hAnsi="Times New Roman" w:cs="Times New Roman"/>
                <w:bCs/>
                <w:color w:val="000000"/>
                <w:sz w:val="24"/>
                <w:szCs w:val="24"/>
                <w:lang w:eastAsia="ru-RU"/>
              </w:rPr>
              <w:t>2023</w:t>
            </w:r>
          </w:p>
        </w:tc>
      </w:tr>
      <w:tr w:rsidR="00065BCF" w:rsidRPr="004E7AB6" w:rsidTr="00065BCF">
        <w:trPr>
          <w:trHeight w:val="579"/>
        </w:trPr>
        <w:tc>
          <w:tcPr>
            <w:tcW w:w="324" w:type="pct"/>
            <w:tcBorders>
              <w:top w:val="single" w:sz="6"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w:t>
            </w:r>
          </w:p>
        </w:tc>
        <w:tc>
          <w:tcPr>
            <w:tcW w:w="2244" w:type="pct"/>
            <w:tcBorders>
              <w:top w:val="single" w:sz="6" w:space="0" w:color="auto"/>
              <w:left w:val="single" w:sz="6" w:space="0" w:color="auto"/>
              <w:bottom w:val="single" w:sz="4" w:space="0" w:color="auto"/>
              <w:right w:val="single" w:sz="6" w:space="0" w:color="auto"/>
            </w:tcBorders>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Ремонт муниципального жилого фонда</w:t>
            </w:r>
          </w:p>
        </w:tc>
        <w:tc>
          <w:tcPr>
            <w:tcW w:w="666" w:type="pct"/>
            <w:tcBorders>
              <w:top w:val="single" w:sz="6"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w:t>
            </w:r>
          </w:p>
        </w:tc>
        <w:tc>
          <w:tcPr>
            <w:tcW w:w="588" w:type="pct"/>
            <w:tcBorders>
              <w:top w:val="single" w:sz="6"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w:t>
            </w:r>
          </w:p>
        </w:tc>
        <w:tc>
          <w:tcPr>
            <w:tcW w:w="589" w:type="pct"/>
            <w:tcBorders>
              <w:top w:val="single" w:sz="6"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0</w:t>
            </w:r>
          </w:p>
        </w:tc>
        <w:tc>
          <w:tcPr>
            <w:tcW w:w="589" w:type="pct"/>
            <w:tcBorders>
              <w:top w:val="single" w:sz="6"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0</w:t>
            </w:r>
          </w:p>
        </w:tc>
      </w:tr>
      <w:tr w:rsidR="00065BCF" w:rsidRPr="004E7AB6" w:rsidTr="00065BCF">
        <w:trPr>
          <w:trHeight w:val="226"/>
        </w:trPr>
        <w:tc>
          <w:tcPr>
            <w:tcW w:w="324"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w:t>
            </w:r>
          </w:p>
        </w:tc>
        <w:tc>
          <w:tcPr>
            <w:tcW w:w="2244" w:type="pct"/>
            <w:tcBorders>
              <w:top w:val="single" w:sz="4" w:space="0" w:color="auto"/>
              <w:left w:val="single" w:sz="6" w:space="0" w:color="auto"/>
              <w:bottom w:val="single" w:sz="4" w:space="0" w:color="auto"/>
              <w:right w:val="single" w:sz="6" w:space="0" w:color="auto"/>
            </w:tcBorders>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Замена внутриквартирных приборов учета потребляемых коммунальных ресурсов с истекшим сроком эксплуатации в жилье, являющемся муниципальной собственностью</w:t>
            </w:r>
          </w:p>
        </w:tc>
        <w:tc>
          <w:tcPr>
            <w:tcW w:w="666"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9</w:t>
            </w:r>
          </w:p>
        </w:tc>
        <w:tc>
          <w:tcPr>
            <w:tcW w:w="588"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3</w:t>
            </w:r>
          </w:p>
        </w:tc>
        <w:tc>
          <w:tcPr>
            <w:tcW w:w="589"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3</w:t>
            </w:r>
          </w:p>
        </w:tc>
        <w:tc>
          <w:tcPr>
            <w:tcW w:w="589"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3</w:t>
            </w:r>
          </w:p>
        </w:tc>
      </w:tr>
      <w:tr w:rsidR="00065BCF" w:rsidRPr="004E7AB6" w:rsidTr="00065BCF">
        <w:trPr>
          <w:trHeight w:val="485"/>
        </w:trPr>
        <w:tc>
          <w:tcPr>
            <w:tcW w:w="324"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lastRenderedPageBreak/>
              <w:t>3</w:t>
            </w:r>
          </w:p>
        </w:tc>
        <w:tc>
          <w:tcPr>
            <w:tcW w:w="2244" w:type="pct"/>
            <w:tcBorders>
              <w:top w:val="single" w:sz="6" w:space="0" w:color="auto"/>
              <w:left w:val="single" w:sz="6" w:space="0" w:color="auto"/>
              <w:bottom w:val="single" w:sz="6" w:space="0" w:color="auto"/>
              <w:right w:val="single" w:sz="6" w:space="0" w:color="auto"/>
            </w:tcBorders>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Газификация муниципального имущества</w:t>
            </w:r>
          </w:p>
        </w:tc>
        <w:tc>
          <w:tcPr>
            <w:tcW w:w="666"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
        </w:tc>
        <w:tc>
          <w:tcPr>
            <w:tcW w:w="588"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
        </w:tc>
        <w:tc>
          <w:tcPr>
            <w:tcW w:w="589"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
        </w:tc>
        <w:tc>
          <w:tcPr>
            <w:tcW w:w="589"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w:t>
            </w:r>
          </w:p>
        </w:tc>
      </w:tr>
      <w:tr w:rsidR="00065BCF" w:rsidRPr="004E7AB6" w:rsidTr="00065BCF">
        <w:trPr>
          <w:trHeight w:val="485"/>
        </w:trPr>
        <w:tc>
          <w:tcPr>
            <w:tcW w:w="324"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bookmarkStart w:id="97" w:name="_Toc401915736"/>
            <w:r w:rsidRPr="004E7AB6">
              <w:rPr>
                <w:rFonts w:ascii="Times New Roman" w:eastAsia="Times New Roman" w:hAnsi="Times New Roman" w:cs="Times New Roman"/>
                <w:sz w:val="24"/>
                <w:szCs w:val="24"/>
                <w:lang w:eastAsia="ru-RU"/>
              </w:rPr>
              <w:t>4</w:t>
            </w:r>
          </w:p>
        </w:tc>
        <w:tc>
          <w:tcPr>
            <w:tcW w:w="2244" w:type="pct"/>
            <w:tcBorders>
              <w:top w:val="single" w:sz="6" w:space="0" w:color="auto"/>
              <w:left w:val="single" w:sz="6" w:space="0" w:color="auto"/>
              <w:bottom w:val="single" w:sz="6" w:space="0" w:color="auto"/>
              <w:right w:val="single" w:sz="6" w:space="0" w:color="auto"/>
            </w:tcBorders>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Оплата коммунальных услуг муниципального фонда</w:t>
            </w:r>
          </w:p>
        </w:tc>
        <w:tc>
          <w:tcPr>
            <w:tcW w:w="666"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
        </w:tc>
        <w:tc>
          <w:tcPr>
            <w:tcW w:w="588"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100</w:t>
            </w:r>
          </w:p>
        </w:tc>
        <w:tc>
          <w:tcPr>
            <w:tcW w:w="589"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
        </w:tc>
        <w:tc>
          <w:tcPr>
            <w:tcW w:w="589"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w:t>
            </w:r>
          </w:p>
        </w:tc>
      </w:tr>
    </w:tbl>
    <w:p w:rsidR="00065BCF" w:rsidRPr="004E7AB6" w:rsidRDefault="00065BCF" w:rsidP="00065BCF">
      <w:pPr>
        <w:autoSpaceDE w:val="0"/>
        <w:autoSpaceDN w:val="0"/>
        <w:adjustRightInd w:val="0"/>
        <w:spacing w:line="240" w:lineRule="auto"/>
        <w:jc w:val="center"/>
        <w:outlineLvl w:val="0"/>
        <w:rPr>
          <w:rFonts w:ascii="Times New Roman" w:eastAsia="Times New Roman" w:hAnsi="Times New Roman" w:cs="Times New Roman"/>
          <w:b/>
          <w:bCs/>
          <w:sz w:val="24"/>
          <w:szCs w:val="24"/>
        </w:rPr>
      </w:pPr>
    </w:p>
    <w:p w:rsidR="00065BCF" w:rsidRPr="004E7AB6" w:rsidRDefault="00065BCF" w:rsidP="00065BCF">
      <w:pPr>
        <w:autoSpaceDE w:val="0"/>
        <w:autoSpaceDN w:val="0"/>
        <w:adjustRightInd w:val="0"/>
        <w:spacing w:line="240" w:lineRule="auto"/>
        <w:jc w:val="center"/>
        <w:outlineLvl w:val="0"/>
        <w:rPr>
          <w:rFonts w:ascii="Times New Roman" w:eastAsia="Times New Roman" w:hAnsi="Times New Roman" w:cs="Times New Roman"/>
          <w:b/>
          <w:bCs/>
          <w:sz w:val="24"/>
          <w:szCs w:val="24"/>
        </w:rPr>
      </w:pPr>
      <w:r w:rsidRPr="004E7AB6">
        <w:rPr>
          <w:rFonts w:ascii="Times New Roman" w:eastAsia="Times New Roman" w:hAnsi="Times New Roman" w:cs="Times New Roman"/>
          <w:b/>
          <w:bCs/>
          <w:sz w:val="24"/>
          <w:szCs w:val="24"/>
        </w:rPr>
        <w:t>8. Ресурсное обеспечение Программы</w:t>
      </w:r>
      <w:bookmarkEnd w:id="97"/>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Финансовое обеспечение мероприятий Программы осуществляется за счёт средств бюджета МО Пениковское сельское поселение, </w:t>
      </w:r>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К реализации мероприятий могут привлекаться средства областного и федерального бюджетов в рамках финансирования областных и федеральных программ.</w:t>
      </w:r>
    </w:p>
    <w:p w:rsidR="00065BCF" w:rsidRPr="004E7AB6" w:rsidRDefault="00065BCF" w:rsidP="00065BCF">
      <w:pPr>
        <w:widowControl w:val="0"/>
        <w:autoSpaceDE w:val="0"/>
        <w:autoSpaceDN w:val="0"/>
        <w:adjustRightInd w:val="0"/>
        <w:spacing w:line="240" w:lineRule="auto"/>
        <w:ind w:firstLine="720"/>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Общий объем финансирования Программы составляет  </w:t>
      </w:r>
      <w:r w:rsidRPr="004E7AB6">
        <w:rPr>
          <w:rFonts w:ascii="Times New Roman" w:eastAsia="Times New Roman" w:hAnsi="Times New Roman" w:cs="Times New Roman"/>
          <w:b/>
          <w:sz w:val="24"/>
          <w:szCs w:val="24"/>
          <w:lang w:eastAsia="ru-RU"/>
        </w:rPr>
        <w:t>838,0</w:t>
      </w:r>
      <w:r w:rsidRPr="004E7AB6">
        <w:rPr>
          <w:rFonts w:ascii="Times New Roman" w:eastAsia="Times New Roman" w:hAnsi="Times New Roman" w:cs="Times New Roman"/>
          <w:sz w:val="24"/>
          <w:szCs w:val="24"/>
          <w:lang w:eastAsia="ru-RU"/>
        </w:rPr>
        <w:t xml:space="preserve">тыс. рублей, в том числе из бюджета МО Пениковское сельское поселение составляет </w:t>
      </w:r>
      <w:r w:rsidRPr="004E7AB6">
        <w:rPr>
          <w:rFonts w:ascii="Times New Roman" w:eastAsia="Times New Roman" w:hAnsi="Times New Roman" w:cs="Times New Roman"/>
          <w:b/>
          <w:bCs/>
          <w:noProof/>
          <w:color w:val="000000"/>
          <w:sz w:val="24"/>
          <w:szCs w:val="24"/>
          <w:lang w:eastAsia="ru-RU"/>
        </w:rPr>
        <w:t>838,</w:t>
      </w:r>
      <w:r w:rsidRPr="004E7AB6">
        <w:rPr>
          <w:rFonts w:ascii="Times New Roman" w:eastAsia="Times New Roman" w:hAnsi="Times New Roman" w:cs="Times New Roman"/>
          <w:sz w:val="24"/>
          <w:szCs w:val="24"/>
          <w:lang w:eastAsia="ru-RU"/>
        </w:rPr>
        <w:t>тыс. рублей, в том числе:</w:t>
      </w:r>
    </w:p>
    <w:p w:rsidR="00065BCF" w:rsidRPr="004E7AB6" w:rsidRDefault="00065BCF" w:rsidP="00065BCF">
      <w:pPr>
        <w:widowControl w:val="0"/>
        <w:tabs>
          <w:tab w:val="left" w:pos="1030"/>
        </w:tabs>
        <w:autoSpaceDE w:val="0"/>
        <w:autoSpaceDN w:val="0"/>
        <w:adjustRightInd w:val="0"/>
        <w:spacing w:line="240" w:lineRule="auto"/>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2021 год – </w:t>
      </w:r>
      <w:r w:rsidRPr="004E7AB6">
        <w:rPr>
          <w:rFonts w:ascii="Times New Roman" w:eastAsia="Times New Roman" w:hAnsi="Times New Roman" w:cs="Times New Roman"/>
          <w:b/>
          <w:sz w:val="24"/>
          <w:szCs w:val="24"/>
          <w:lang w:eastAsia="ru-RU"/>
        </w:rPr>
        <w:t>256,0</w:t>
      </w:r>
      <w:r w:rsidRPr="004E7AB6">
        <w:rPr>
          <w:rFonts w:ascii="Times New Roman" w:eastAsia="Times New Roman" w:hAnsi="Times New Roman" w:cs="Times New Roman"/>
          <w:sz w:val="24"/>
          <w:szCs w:val="24"/>
          <w:lang w:eastAsia="ru-RU"/>
        </w:rPr>
        <w:t>тыс. рублей,</w:t>
      </w:r>
    </w:p>
    <w:p w:rsidR="00065BCF" w:rsidRPr="004E7AB6" w:rsidRDefault="00065BCF" w:rsidP="00065BCF">
      <w:pPr>
        <w:widowControl w:val="0"/>
        <w:tabs>
          <w:tab w:val="left" w:pos="1030"/>
        </w:tabs>
        <w:autoSpaceDE w:val="0"/>
        <w:autoSpaceDN w:val="0"/>
        <w:adjustRightInd w:val="0"/>
        <w:spacing w:line="240" w:lineRule="auto"/>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2022 год – </w:t>
      </w:r>
      <w:r w:rsidRPr="004E7AB6">
        <w:rPr>
          <w:rFonts w:ascii="Times New Roman" w:eastAsia="Times New Roman" w:hAnsi="Times New Roman" w:cs="Times New Roman"/>
          <w:b/>
          <w:sz w:val="24"/>
          <w:szCs w:val="24"/>
          <w:lang w:eastAsia="ru-RU"/>
        </w:rPr>
        <w:t>6,0 т</w:t>
      </w:r>
      <w:r w:rsidRPr="004E7AB6">
        <w:rPr>
          <w:rFonts w:ascii="Times New Roman" w:eastAsia="Times New Roman" w:hAnsi="Times New Roman" w:cs="Times New Roman"/>
          <w:sz w:val="24"/>
          <w:szCs w:val="24"/>
          <w:lang w:eastAsia="ru-RU"/>
        </w:rPr>
        <w:t>ыс. рублей,</w:t>
      </w:r>
    </w:p>
    <w:p w:rsidR="00065BCF" w:rsidRPr="004E7AB6" w:rsidRDefault="00065BCF" w:rsidP="00065BCF">
      <w:pPr>
        <w:widowControl w:val="0"/>
        <w:tabs>
          <w:tab w:val="left" w:pos="1030"/>
        </w:tabs>
        <w:autoSpaceDE w:val="0"/>
        <w:autoSpaceDN w:val="0"/>
        <w:adjustRightInd w:val="0"/>
        <w:spacing w:line="240" w:lineRule="auto"/>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2023 год – </w:t>
      </w:r>
      <w:r w:rsidRPr="004E7AB6">
        <w:rPr>
          <w:rFonts w:ascii="Times New Roman" w:eastAsia="Times New Roman" w:hAnsi="Times New Roman" w:cs="Times New Roman"/>
          <w:b/>
          <w:sz w:val="24"/>
          <w:szCs w:val="24"/>
          <w:lang w:eastAsia="ru-RU"/>
        </w:rPr>
        <w:t xml:space="preserve">6,0 </w:t>
      </w:r>
      <w:r w:rsidRPr="004E7AB6">
        <w:rPr>
          <w:rFonts w:ascii="Times New Roman" w:eastAsia="Times New Roman" w:hAnsi="Times New Roman" w:cs="Times New Roman"/>
          <w:sz w:val="24"/>
          <w:szCs w:val="24"/>
          <w:lang w:eastAsia="ru-RU"/>
        </w:rPr>
        <w:t>тыс. рублей.</w:t>
      </w:r>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Объемы финансирования Программы за счет средств бюджета МО Пениковское сельское поселение носят прогнозный характер и подлежат уточнению в установленном порядке при формировании и утверждении проекта бюджета на очередной финансовый год.</w:t>
      </w:r>
    </w:p>
    <w:p w:rsidR="00065BCF" w:rsidRPr="004E7AB6" w:rsidRDefault="00065BCF" w:rsidP="00065BCF">
      <w:pPr>
        <w:rPr>
          <w:rFonts w:ascii="Times New Roman" w:eastAsia="Times New Roman" w:hAnsi="Times New Roman" w:cs="Times New Roman"/>
          <w:sz w:val="24"/>
          <w:szCs w:val="24"/>
          <w:lang w:eastAsia="ru-RU"/>
        </w:rPr>
      </w:pPr>
    </w:p>
    <w:p w:rsidR="00065BCF" w:rsidRPr="004E7AB6" w:rsidRDefault="00065BCF" w:rsidP="00065BCF">
      <w:pPr>
        <w:rPr>
          <w:rFonts w:ascii="Times New Roman" w:eastAsia="Times New Roman" w:hAnsi="Times New Roman" w:cs="Times New Roman"/>
          <w:sz w:val="24"/>
          <w:szCs w:val="24"/>
          <w:lang w:eastAsia="ru-RU"/>
        </w:rPr>
      </w:pPr>
    </w:p>
    <w:p w:rsidR="00065BCF" w:rsidRPr="004E7AB6" w:rsidRDefault="00065BCF" w:rsidP="00065BCF">
      <w:pPr>
        <w:rPr>
          <w:rFonts w:ascii="Times New Roman" w:eastAsia="Times New Roman" w:hAnsi="Times New Roman" w:cs="Times New Roman"/>
          <w:sz w:val="24"/>
          <w:szCs w:val="24"/>
          <w:lang w:eastAsia="ru-RU"/>
        </w:rPr>
      </w:pPr>
    </w:p>
    <w:p w:rsidR="00065BCF" w:rsidRPr="004E7AB6" w:rsidRDefault="00065BCF" w:rsidP="00065BCF">
      <w:pPr>
        <w:rPr>
          <w:rFonts w:ascii="Times New Roman" w:eastAsia="Times New Roman" w:hAnsi="Times New Roman" w:cs="Times New Roman"/>
          <w:sz w:val="24"/>
          <w:szCs w:val="24"/>
          <w:lang w:eastAsia="ru-RU"/>
        </w:rPr>
      </w:pPr>
    </w:p>
    <w:p w:rsidR="00065BCF" w:rsidRPr="004E7AB6" w:rsidRDefault="00065BCF" w:rsidP="00065BCF">
      <w:pPr>
        <w:rPr>
          <w:rFonts w:ascii="Times New Roman" w:eastAsia="Times New Roman" w:hAnsi="Times New Roman" w:cs="Times New Roman"/>
          <w:sz w:val="24"/>
          <w:szCs w:val="24"/>
          <w:lang w:eastAsia="ru-RU"/>
        </w:rPr>
        <w:sectPr w:rsidR="00065BCF" w:rsidRPr="004E7AB6" w:rsidSect="00065BCF">
          <w:pgSz w:w="11906" w:h="16838"/>
          <w:pgMar w:top="1134" w:right="850" w:bottom="993" w:left="1701" w:header="708" w:footer="708" w:gutter="0"/>
          <w:cols w:space="708"/>
          <w:docGrid w:linePitch="360"/>
        </w:sectPr>
      </w:pPr>
    </w:p>
    <w:p w:rsidR="00065BCF" w:rsidRPr="004E7AB6" w:rsidRDefault="00065BCF" w:rsidP="00065BCF">
      <w:pPr>
        <w:widowControl w:val="0"/>
        <w:autoSpaceDE w:val="0"/>
        <w:autoSpaceDN w:val="0"/>
        <w:adjustRightInd w:val="0"/>
        <w:jc w:val="center"/>
        <w:rPr>
          <w:rFonts w:ascii="Times New Roman" w:eastAsia="Calibri" w:hAnsi="Times New Roman" w:cs="Times New Roman"/>
          <w:sz w:val="24"/>
          <w:szCs w:val="24"/>
        </w:rPr>
      </w:pPr>
      <w:r w:rsidRPr="004E7AB6">
        <w:rPr>
          <w:rFonts w:ascii="Times New Roman" w:eastAsia="Calibri" w:hAnsi="Times New Roman" w:cs="Times New Roman"/>
          <w:sz w:val="24"/>
          <w:szCs w:val="24"/>
        </w:rPr>
        <w:lastRenderedPageBreak/>
        <w:t>Отчет</w:t>
      </w:r>
    </w:p>
    <w:p w:rsidR="00065BCF" w:rsidRPr="004E7AB6" w:rsidRDefault="00065BCF" w:rsidP="00065BCF">
      <w:pPr>
        <w:widowControl w:val="0"/>
        <w:autoSpaceDE w:val="0"/>
        <w:autoSpaceDN w:val="0"/>
        <w:adjustRightInd w:val="0"/>
        <w:jc w:val="center"/>
        <w:rPr>
          <w:rFonts w:ascii="Times New Roman" w:eastAsia="Calibri" w:hAnsi="Times New Roman" w:cs="Times New Roman"/>
          <w:sz w:val="24"/>
          <w:szCs w:val="24"/>
        </w:rPr>
      </w:pPr>
      <w:r w:rsidRPr="004E7AB6">
        <w:rPr>
          <w:rFonts w:ascii="Times New Roman" w:eastAsia="Calibri" w:hAnsi="Times New Roman" w:cs="Times New Roman"/>
          <w:sz w:val="24"/>
          <w:szCs w:val="24"/>
        </w:rPr>
        <w:t>о реализации муниципальной программы</w:t>
      </w:r>
    </w:p>
    <w:p w:rsidR="00065BCF" w:rsidRPr="004E7AB6" w:rsidRDefault="00065BCF" w:rsidP="00065BCF">
      <w:pPr>
        <w:autoSpaceDE w:val="0"/>
        <w:autoSpaceDN w:val="0"/>
        <w:adjustRightInd w:val="0"/>
        <w:spacing w:line="240" w:lineRule="auto"/>
        <w:rPr>
          <w:rFonts w:ascii="Times New Roman" w:eastAsia="Calibri" w:hAnsi="Times New Roman" w:cs="Times New Roman"/>
          <w:sz w:val="24"/>
          <w:szCs w:val="24"/>
        </w:rPr>
      </w:pPr>
      <w:r w:rsidRPr="004E7AB6">
        <w:rPr>
          <w:rFonts w:ascii="Times New Roman" w:eastAsia="Calibri" w:hAnsi="Times New Roman" w:cs="Times New Roman"/>
          <w:sz w:val="24"/>
          <w:szCs w:val="24"/>
        </w:rPr>
        <w:t>Наименование муниципальной программы: Развитие и реконструкция жилищно-коммунального хозяйства муниципального образования Пениковское сельское поселение  на 2021-2023 годы Отчетный период</w:t>
      </w:r>
      <w:proofErr w:type="gramStart"/>
      <w:r w:rsidRPr="004E7AB6">
        <w:rPr>
          <w:rFonts w:ascii="Times New Roman" w:eastAsia="Calibri" w:hAnsi="Times New Roman" w:cs="Times New Roman"/>
          <w:sz w:val="24"/>
          <w:szCs w:val="24"/>
        </w:rPr>
        <w:t>:я</w:t>
      </w:r>
      <w:proofErr w:type="gramEnd"/>
      <w:r w:rsidRPr="004E7AB6">
        <w:rPr>
          <w:rFonts w:ascii="Times New Roman" w:eastAsia="Calibri" w:hAnsi="Times New Roman" w:cs="Times New Roman"/>
          <w:sz w:val="24"/>
          <w:szCs w:val="24"/>
        </w:rPr>
        <w:t>нварь-_________20__года</w:t>
      </w:r>
    </w:p>
    <w:p w:rsidR="00065BCF" w:rsidRPr="004E7AB6" w:rsidRDefault="00065BCF" w:rsidP="00065BCF">
      <w:pPr>
        <w:autoSpaceDE w:val="0"/>
        <w:autoSpaceDN w:val="0"/>
        <w:adjustRightInd w:val="0"/>
        <w:spacing w:line="240" w:lineRule="auto"/>
        <w:rPr>
          <w:rFonts w:ascii="Times New Roman" w:eastAsia="Calibri" w:hAnsi="Times New Roman" w:cs="Times New Roman"/>
          <w:sz w:val="24"/>
          <w:szCs w:val="24"/>
        </w:rPr>
      </w:pPr>
      <w:r w:rsidRPr="004E7AB6">
        <w:rPr>
          <w:rFonts w:ascii="Times New Roman" w:eastAsia="Calibri" w:hAnsi="Times New Roman" w:cs="Times New Roman"/>
          <w:sz w:val="24"/>
          <w:szCs w:val="24"/>
        </w:rPr>
        <w:t>Ответственныйисполнитель:________________________________________________</w:t>
      </w:r>
    </w:p>
    <w:tbl>
      <w:tblPr>
        <w:tblpPr w:leftFromText="180" w:rightFromText="180" w:vertAnchor="text" w:horzAnchor="margin" w:tblpXSpec="center" w:tblpY="178"/>
        <w:tblW w:w="14670" w:type="dxa"/>
        <w:tblLayout w:type="fixed"/>
        <w:tblCellMar>
          <w:left w:w="75" w:type="dxa"/>
          <w:right w:w="75" w:type="dxa"/>
        </w:tblCellMar>
        <w:tblLook w:val="04A0" w:firstRow="1" w:lastRow="0" w:firstColumn="1" w:lastColumn="0" w:noHBand="0" w:noVBand="1"/>
      </w:tblPr>
      <w:tblGrid>
        <w:gridCol w:w="755"/>
        <w:gridCol w:w="1588"/>
        <w:gridCol w:w="1134"/>
        <w:gridCol w:w="1054"/>
        <w:gridCol w:w="864"/>
        <w:gridCol w:w="756"/>
        <w:gridCol w:w="756"/>
        <w:gridCol w:w="756"/>
        <w:gridCol w:w="771"/>
        <w:gridCol w:w="633"/>
        <w:gridCol w:w="756"/>
        <w:gridCol w:w="756"/>
        <w:gridCol w:w="831"/>
        <w:gridCol w:w="573"/>
        <w:gridCol w:w="850"/>
        <w:gridCol w:w="992"/>
        <w:gridCol w:w="845"/>
      </w:tblGrid>
      <w:tr w:rsidR="00065BCF" w:rsidRPr="004E7AB6" w:rsidTr="00065BCF">
        <w:trPr>
          <w:trHeight w:val="1080"/>
        </w:trPr>
        <w:tc>
          <w:tcPr>
            <w:tcW w:w="755" w:type="dxa"/>
            <w:vMerge w:val="restart"/>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after="240"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w:t>
            </w:r>
            <w:proofErr w:type="gramStart"/>
            <w:r w:rsidRPr="004E7AB6">
              <w:rPr>
                <w:rFonts w:ascii="Times New Roman" w:eastAsia="Times New Roman" w:hAnsi="Times New Roman" w:cs="Times New Roman"/>
                <w:lang w:eastAsia="ru-RU"/>
              </w:rPr>
              <w:t>п</w:t>
            </w:r>
            <w:proofErr w:type="gramEnd"/>
            <w:r w:rsidRPr="004E7AB6">
              <w:rPr>
                <w:rFonts w:ascii="Times New Roman" w:eastAsia="Times New Roman" w:hAnsi="Times New Roman" w:cs="Times New Roman"/>
                <w:lang w:eastAsia="ru-RU"/>
              </w:rPr>
              <w:t>/п</w:t>
            </w:r>
          </w:p>
        </w:tc>
        <w:tc>
          <w:tcPr>
            <w:tcW w:w="1588" w:type="dxa"/>
            <w:vMerge w:val="restart"/>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after="240"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 xml:space="preserve">Наименование основного мероприятия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after="240"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Ответственный исполнитель</w:t>
            </w:r>
          </w:p>
        </w:tc>
        <w:tc>
          <w:tcPr>
            <w:tcW w:w="1054" w:type="dxa"/>
            <w:vMerge w:val="restart"/>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after="240"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Фактическая дата начала реализации мероприяти</w:t>
            </w:r>
            <w:proofErr w:type="gramStart"/>
            <w:r w:rsidRPr="004E7AB6">
              <w:rPr>
                <w:rFonts w:ascii="Times New Roman" w:eastAsia="Times New Roman" w:hAnsi="Times New Roman" w:cs="Times New Roman"/>
                <w:lang w:eastAsia="ru-RU"/>
              </w:rPr>
              <w:t>я(</w:t>
            </w:r>
            <w:proofErr w:type="gramEnd"/>
            <w:r w:rsidRPr="004E7AB6">
              <w:rPr>
                <w:rFonts w:ascii="Times New Roman" w:eastAsia="Times New Roman" w:hAnsi="Times New Roman" w:cs="Times New Roman"/>
                <w:lang w:eastAsia="ru-RU"/>
              </w:rPr>
              <w:t>квартал, год)</w:t>
            </w:r>
          </w:p>
        </w:tc>
        <w:tc>
          <w:tcPr>
            <w:tcW w:w="864" w:type="dxa"/>
            <w:vMerge w:val="restart"/>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after="240"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Фактическая дата окончания реализации мероприяти</w:t>
            </w:r>
            <w:proofErr w:type="gramStart"/>
            <w:r w:rsidRPr="004E7AB6">
              <w:rPr>
                <w:rFonts w:ascii="Times New Roman" w:eastAsia="Times New Roman" w:hAnsi="Times New Roman" w:cs="Times New Roman"/>
                <w:lang w:eastAsia="ru-RU"/>
              </w:rPr>
              <w:t>я(</w:t>
            </w:r>
            <w:proofErr w:type="gramEnd"/>
            <w:r w:rsidRPr="004E7AB6">
              <w:rPr>
                <w:rFonts w:ascii="Times New Roman" w:eastAsia="Times New Roman" w:hAnsi="Times New Roman" w:cs="Times New Roman"/>
                <w:lang w:eastAsia="ru-RU"/>
              </w:rPr>
              <w:t>квартал, год)</w:t>
            </w:r>
          </w:p>
        </w:tc>
        <w:tc>
          <w:tcPr>
            <w:tcW w:w="3039" w:type="dxa"/>
            <w:gridSpan w:val="4"/>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after="240"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 xml:space="preserve">План расходов на реализацию муниципальной программы в отчетном году, </w:t>
            </w:r>
            <w:proofErr w:type="spellStart"/>
            <w:r w:rsidRPr="004E7AB6">
              <w:rPr>
                <w:rFonts w:ascii="Times New Roman" w:eastAsia="Times New Roman" w:hAnsi="Times New Roman" w:cs="Times New Roman"/>
                <w:lang w:eastAsia="ru-RU"/>
              </w:rPr>
              <w:t>тыс</w:t>
            </w:r>
            <w:proofErr w:type="gramStart"/>
            <w:r w:rsidRPr="004E7AB6">
              <w:rPr>
                <w:rFonts w:ascii="Times New Roman" w:eastAsia="Times New Roman" w:hAnsi="Times New Roman" w:cs="Times New Roman"/>
                <w:lang w:eastAsia="ru-RU"/>
              </w:rPr>
              <w:t>.р</w:t>
            </w:r>
            <w:proofErr w:type="gramEnd"/>
            <w:r w:rsidRPr="004E7AB6">
              <w:rPr>
                <w:rFonts w:ascii="Times New Roman" w:eastAsia="Times New Roman" w:hAnsi="Times New Roman" w:cs="Times New Roman"/>
                <w:lang w:eastAsia="ru-RU"/>
              </w:rPr>
              <w:t>уб</w:t>
            </w:r>
            <w:proofErr w:type="spellEnd"/>
            <w:r w:rsidRPr="004E7AB6">
              <w:rPr>
                <w:rFonts w:ascii="Times New Roman" w:eastAsia="Times New Roman" w:hAnsi="Times New Roman" w:cs="Times New Roman"/>
                <w:lang w:eastAsia="ru-RU"/>
              </w:rPr>
              <w:t>.</w:t>
            </w:r>
          </w:p>
        </w:tc>
        <w:tc>
          <w:tcPr>
            <w:tcW w:w="2976" w:type="dxa"/>
            <w:gridSpan w:val="4"/>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after="240" w:line="240" w:lineRule="auto"/>
              <w:ind w:right="809"/>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Фактическоеисполнениерасходовнаотчетнуюдат</w:t>
            </w:r>
            <w:proofErr w:type="gramStart"/>
            <w:r w:rsidRPr="004E7AB6">
              <w:rPr>
                <w:rFonts w:ascii="Times New Roman" w:eastAsia="Times New Roman" w:hAnsi="Times New Roman" w:cs="Times New Roman"/>
                <w:lang w:eastAsia="ru-RU"/>
              </w:rPr>
              <w:t>у(</w:t>
            </w:r>
            <w:proofErr w:type="gramEnd"/>
            <w:r w:rsidRPr="004E7AB6">
              <w:rPr>
                <w:rFonts w:ascii="Times New Roman" w:eastAsia="Times New Roman" w:hAnsi="Times New Roman" w:cs="Times New Roman"/>
                <w:lang w:eastAsia="ru-RU"/>
              </w:rPr>
              <w:t>нарастающимитогом),тыс.руб.</w:t>
            </w:r>
          </w:p>
        </w:tc>
        <w:tc>
          <w:tcPr>
            <w:tcW w:w="3260" w:type="dxa"/>
            <w:gridSpan w:val="4"/>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after="240"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Выполнено на отчетную дат</w:t>
            </w:r>
            <w:proofErr w:type="gramStart"/>
            <w:r w:rsidRPr="004E7AB6">
              <w:rPr>
                <w:rFonts w:ascii="Times New Roman" w:eastAsia="Times New Roman" w:hAnsi="Times New Roman" w:cs="Times New Roman"/>
                <w:lang w:eastAsia="ru-RU"/>
              </w:rPr>
              <w:t>у(</w:t>
            </w:r>
            <w:proofErr w:type="gramEnd"/>
            <w:r w:rsidRPr="004E7AB6">
              <w:rPr>
                <w:rFonts w:ascii="Times New Roman" w:eastAsia="Times New Roman" w:hAnsi="Times New Roman" w:cs="Times New Roman"/>
                <w:lang w:eastAsia="ru-RU"/>
              </w:rPr>
              <w:t>нарастающим итогом),</w:t>
            </w:r>
            <w:proofErr w:type="spellStart"/>
            <w:r w:rsidRPr="004E7AB6">
              <w:rPr>
                <w:rFonts w:ascii="Times New Roman" w:eastAsia="Times New Roman" w:hAnsi="Times New Roman" w:cs="Times New Roman"/>
                <w:lang w:eastAsia="ru-RU"/>
              </w:rPr>
              <w:t>тыс.руб</w:t>
            </w:r>
            <w:proofErr w:type="spellEnd"/>
            <w:r w:rsidRPr="004E7AB6">
              <w:rPr>
                <w:rFonts w:ascii="Times New Roman" w:eastAsia="Times New Roman" w:hAnsi="Times New Roman" w:cs="Times New Roman"/>
                <w:lang w:eastAsia="ru-RU"/>
              </w:rPr>
              <w:t>.</w:t>
            </w:r>
          </w:p>
        </w:tc>
      </w:tr>
      <w:tr w:rsidR="00065BCF" w:rsidRPr="004E7AB6" w:rsidTr="00065BCF">
        <w:trPr>
          <w:cantSplit/>
          <w:trHeight w:val="1564"/>
        </w:trPr>
        <w:tc>
          <w:tcPr>
            <w:tcW w:w="755" w:type="dxa"/>
            <w:vMerge/>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spacing w:line="240" w:lineRule="auto"/>
              <w:rPr>
                <w:rFonts w:ascii="Times New Roman" w:eastAsia="Times New Roman" w:hAnsi="Times New Roman" w:cs="Times New Roman"/>
                <w:lang w:eastAsia="ru-RU"/>
              </w:rPr>
            </w:pPr>
          </w:p>
        </w:tc>
        <w:tc>
          <w:tcPr>
            <w:tcW w:w="1588" w:type="dxa"/>
            <w:vMerge/>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spacing w:line="240" w:lineRule="auto"/>
              <w:rPr>
                <w:rFonts w:ascii="Times New Roman" w:eastAsia="Times New Roman" w:hAnsi="Times New Roman" w:cs="Times New Roman"/>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spacing w:line="240" w:lineRule="auto"/>
              <w:rPr>
                <w:rFonts w:ascii="Times New Roman" w:eastAsia="Times New Roman" w:hAnsi="Times New Roman" w:cs="Times New Roman"/>
                <w:lang w:eastAsia="ru-RU"/>
              </w:rPr>
            </w:pPr>
          </w:p>
        </w:tc>
        <w:tc>
          <w:tcPr>
            <w:tcW w:w="1054" w:type="dxa"/>
            <w:vMerge/>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spacing w:line="240" w:lineRule="auto"/>
              <w:rPr>
                <w:rFonts w:ascii="Times New Roman" w:eastAsia="Times New Roman" w:hAnsi="Times New Roman" w:cs="Times New Roman"/>
                <w:lang w:eastAsia="ru-RU"/>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spacing w:line="240" w:lineRule="auto"/>
              <w:rPr>
                <w:rFonts w:ascii="Times New Roman" w:eastAsia="Times New Roman" w:hAnsi="Times New Roman" w:cs="Times New Roman"/>
                <w:lang w:eastAsia="ru-RU"/>
              </w:rPr>
            </w:pP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rPr>
                <w:rFonts w:ascii="Times New Roman" w:eastAsia="Calibri" w:hAnsi="Times New Roman" w:cs="Times New Roman"/>
              </w:rPr>
            </w:pPr>
            <w:r w:rsidRPr="004E7AB6">
              <w:rPr>
                <w:rFonts w:ascii="Times New Roman" w:eastAsia="Calibri" w:hAnsi="Times New Roman" w:cs="Times New Roman"/>
              </w:rPr>
              <w:t>Федеральный бюджет</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keepNext/>
              <w:keepLines/>
              <w:spacing w:before="480"/>
              <w:outlineLvl w:val="0"/>
              <w:rPr>
                <w:rFonts w:ascii="Times New Roman" w:eastAsia="Times New Roman" w:hAnsi="Times New Roman" w:cs="Times New Roman"/>
                <w:bCs/>
                <w:color w:val="000000"/>
              </w:rPr>
            </w:pPr>
            <w:r w:rsidRPr="004E7AB6">
              <w:rPr>
                <w:rFonts w:ascii="Times New Roman" w:eastAsia="Times New Roman" w:hAnsi="Times New Roman" w:cs="Times New Roman"/>
                <w:bCs/>
                <w:color w:val="000000"/>
              </w:rPr>
              <w:t>Областной бюджет</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keepNext/>
              <w:keepLines/>
              <w:spacing w:before="480"/>
              <w:outlineLvl w:val="0"/>
              <w:rPr>
                <w:rFonts w:ascii="Times New Roman" w:eastAsia="Times New Roman" w:hAnsi="Times New Roman" w:cs="Times New Roman"/>
                <w:bCs/>
                <w:color w:val="000000"/>
              </w:rPr>
            </w:pPr>
            <w:r w:rsidRPr="004E7AB6">
              <w:rPr>
                <w:rFonts w:ascii="Times New Roman" w:eastAsia="Times New Roman" w:hAnsi="Times New Roman" w:cs="Times New Roman"/>
                <w:bCs/>
                <w:color w:val="000000"/>
              </w:rPr>
              <w:t>Местный бюджет</w:t>
            </w:r>
          </w:p>
        </w:tc>
        <w:tc>
          <w:tcPr>
            <w:tcW w:w="771"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keepNext/>
              <w:keepLines/>
              <w:spacing w:before="480"/>
              <w:outlineLvl w:val="0"/>
              <w:rPr>
                <w:rFonts w:ascii="Times New Roman" w:eastAsia="Times New Roman" w:hAnsi="Times New Roman" w:cs="Times New Roman"/>
                <w:bCs/>
                <w:color w:val="000000"/>
              </w:rPr>
            </w:pPr>
            <w:r w:rsidRPr="004E7AB6">
              <w:rPr>
                <w:rFonts w:ascii="Times New Roman" w:eastAsia="Times New Roman" w:hAnsi="Times New Roman" w:cs="Times New Roman"/>
                <w:bCs/>
                <w:color w:val="000000"/>
              </w:rPr>
              <w:t>Прочие источники</w:t>
            </w:r>
          </w:p>
        </w:tc>
        <w:tc>
          <w:tcPr>
            <w:tcW w:w="633"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keepNext/>
              <w:keepLines/>
              <w:spacing w:before="480"/>
              <w:outlineLvl w:val="0"/>
              <w:rPr>
                <w:rFonts w:ascii="Times New Roman" w:eastAsia="Times New Roman" w:hAnsi="Times New Roman" w:cs="Times New Roman"/>
                <w:bCs/>
                <w:color w:val="000000"/>
              </w:rPr>
            </w:pPr>
            <w:r w:rsidRPr="004E7AB6">
              <w:rPr>
                <w:rFonts w:ascii="Times New Roman" w:eastAsia="Times New Roman" w:hAnsi="Times New Roman" w:cs="Times New Roman"/>
                <w:bCs/>
                <w:color w:val="000000"/>
              </w:rPr>
              <w:t>Федеральный бюджет</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keepNext/>
              <w:keepLines/>
              <w:spacing w:before="480"/>
              <w:outlineLvl w:val="0"/>
              <w:rPr>
                <w:rFonts w:ascii="Times New Roman" w:eastAsia="Times New Roman" w:hAnsi="Times New Roman" w:cs="Times New Roman"/>
                <w:bCs/>
                <w:color w:val="000000"/>
              </w:rPr>
            </w:pPr>
            <w:r w:rsidRPr="004E7AB6">
              <w:rPr>
                <w:rFonts w:ascii="Times New Roman" w:eastAsia="Times New Roman" w:hAnsi="Times New Roman" w:cs="Times New Roman"/>
                <w:bCs/>
                <w:color w:val="000000"/>
              </w:rPr>
              <w:t>Областной бюджет</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keepNext/>
              <w:keepLines/>
              <w:spacing w:before="480"/>
              <w:outlineLvl w:val="0"/>
              <w:rPr>
                <w:rFonts w:ascii="Times New Roman" w:eastAsia="Times New Roman" w:hAnsi="Times New Roman" w:cs="Times New Roman"/>
                <w:bCs/>
                <w:color w:val="000000"/>
              </w:rPr>
            </w:pPr>
            <w:r w:rsidRPr="004E7AB6">
              <w:rPr>
                <w:rFonts w:ascii="Times New Roman" w:eastAsia="Times New Roman" w:hAnsi="Times New Roman" w:cs="Times New Roman"/>
                <w:bCs/>
                <w:color w:val="000000"/>
              </w:rPr>
              <w:t>Местный бюджет</w:t>
            </w:r>
          </w:p>
        </w:tc>
        <w:tc>
          <w:tcPr>
            <w:tcW w:w="831"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keepNext/>
              <w:keepLines/>
              <w:spacing w:before="480"/>
              <w:outlineLvl w:val="0"/>
              <w:rPr>
                <w:rFonts w:ascii="Times New Roman" w:eastAsia="Times New Roman" w:hAnsi="Times New Roman" w:cs="Times New Roman"/>
                <w:bCs/>
                <w:color w:val="000000"/>
              </w:rPr>
            </w:pPr>
            <w:r w:rsidRPr="004E7AB6">
              <w:rPr>
                <w:rFonts w:ascii="Times New Roman" w:eastAsia="Times New Roman" w:hAnsi="Times New Roman" w:cs="Times New Roman"/>
                <w:bCs/>
                <w:color w:val="000000"/>
              </w:rPr>
              <w:t>Прочие источники</w:t>
            </w:r>
          </w:p>
        </w:tc>
        <w:tc>
          <w:tcPr>
            <w:tcW w:w="573"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keepNext/>
              <w:keepLines/>
              <w:spacing w:before="480"/>
              <w:outlineLvl w:val="0"/>
              <w:rPr>
                <w:rFonts w:ascii="Times New Roman" w:eastAsia="Times New Roman" w:hAnsi="Times New Roman" w:cs="Times New Roman"/>
                <w:bCs/>
                <w:color w:val="000000"/>
              </w:rPr>
            </w:pPr>
            <w:r w:rsidRPr="004E7AB6">
              <w:rPr>
                <w:rFonts w:ascii="Times New Roman" w:eastAsia="Times New Roman" w:hAnsi="Times New Roman" w:cs="Times New Roman"/>
                <w:bCs/>
                <w:color w:val="000000"/>
              </w:rPr>
              <w:t>Федеральный бюджет</w:t>
            </w:r>
          </w:p>
        </w:tc>
        <w:tc>
          <w:tcPr>
            <w:tcW w:w="850"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keepNext/>
              <w:keepLines/>
              <w:spacing w:before="480"/>
              <w:outlineLvl w:val="0"/>
              <w:rPr>
                <w:rFonts w:ascii="Times New Roman" w:eastAsia="Times New Roman" w:hAnsi="Times New Roman" w:cs="Times New Roman"/>
                <w:bCs/>
                <w:color w:val="000000"/>
              </w:rPr>
            </w:pPr>
            <w:r w:rsidRPr="004E7AB6">
              <w:rPr>
                <w:rFonts w:ascii="Times New Roman" w:eastAsia="Times New Roman" w:hAnsi="Times New Roman" w:cs="Times New Roman"/>
                <w:bCs/>
                <w:color w:val="000000"/>
              </w:rPr>
              <w:t>Областной бюджет</w:t>
            </w:r>
          </w:p>
        </w:tc>
        <w:tc>
          <w:tcPr>
            <w:tcW w:w="992"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keepNext/>
              <w:keepLines/>
              <w:spacing w:before="480"/>
              <w:outlineLvl w:val="0"/>
              <w:rPr>
                <w:rFonts w:ascii="Times New Roman" w:eastAsia="Times New Roman" w:hAnsi="Times New Roman" w:cs="Times New Roman"/>
                <w:bCs/>
                <w:color w:val="000000"/>
              </w:rPr>
            </w:pPr>
            <w:r w:rsidRPr="004E7AB6">
              <w:rPr>
                <w:rFonts w:ascii="Times New Roman" w:eastAsia="Times New Roman" w:hAnsi="Times New Roman" w:cs="Times New Roman"/>
                <w:bCs/>
                <w:color w:val="000000"/>
              </w:rPr>
              <w:t>Местный бюджет</w:t>
            </w:r>
          </w:p>
        </w:tc>
        <w:tc>
          <w:tcPr>
            <w:tcW w:w="845"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keepNext/>
              <w:keepLines/>
              <w:spacing w:before="480"/>
              <w:outlineLvl w:val="0"/>
              <w:rPr>
                <w:rFonts w:ascii="Times New Roman" w:eastAsia="Times New Roman" w:hAnsi="Times New Roman" w:cs="Times New Roman"/>
                <w:bCs/>
                <w:color w:val="000000"/>
              </w:rPr>
            </w:pPr>
            <w:r w:rsidRPr="004E7AB6">
              <w:rPr>
                <w:rFonts w:ascii="Times New Roman" w:eastAsia="Times New Roman" w:hAnsi="Times New Roman" w:cs="Times New Roman"/>
                <w:bCs/>
                <w:color w:val="000000"/>
              </w:rPr>
              <w:t>Прочие источники</w:t>
            </w:r>
          </w:p>
        </w:tc>
      </w:tr>
      <w:tr w:rsidR="00065BCF" w:rsidRPr="004E7AB6" w:rsidTr="00065BCF">
        <w:tc>
          <w:tcPr>
            <w:tcW w:w="755"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w:t>
            </w:r>
          </w:p>
        </w:tc>
        <w:tc>
          <w:tcPr>
            <w:tcW w:w="1588"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w:t>
            </w:r>
          </w:p>
        </w:tc>
        <w:tc>
          <w:tcPr>
            <w:tcW w:w="1134"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3</w:t>
            </w:r>
          </w:p>
        </w:tc>
        <w:tc>
          <w:tcPr>
            <w:tcW w:w="1054"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4</w:t>
            </w:r>
          </w:p>
        </w:tc>
        <w:tc>
          <w:tcPr>
            <w:tcW w:w="864"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5</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6</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7</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8</w:t>
            </w:r>
          </w:p>
        </w:tc>
        <w:tc>
          <w:tcPr>
            <w:tcW w:w="771"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9</w:t>
            </w:r>
          </w:p>
        </w:tc>
        <w:tc>
          <w:tcPr>
            <w:tcW w:w="633"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10</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11</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12</w:t>
            </w:r>
          </w:p>
        </w:tc>
        <w:tc>
          <w:tcPr>
            <w:tcW w:w="831"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13</w:t>
            </w:r>
          </w:p>
        </w:tc>
        <w:tc>
          <w:tcPr>
            <w:tcW w:w="573"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14</w:t>
            </w:r>
          </w:p>
        </w:tc>
        <w:tc>
          <w:tcPr>
            <w:tcW w:w="850"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15</w:t>
            </w:r>
          </w:p>
        </w:tc>
        <w:tc>
          <w:tcPr>
            <w:tcW w:w="992"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16</w:t>
            </w:r>
          </w:p>
        </w:tc>
        <w:tc>
          <w:tcPr>
            <w:tcW w:w="845"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17</w:t>
            </w:r>
          </w:p>
        </w:tc>
      </w:tr>
      <w:tr w:rsidR="00065BCF" w:rsidRPr="004E7AB6" w:rsidTr="00065BCF">
        <w:tc>
          <w:tcPr>
            <w:tcW w:w="755"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w:t>
            </w:r>
          </w:p>
        </w:tc>
        <w:tc>
          <w:tcPr>
            <w:tcW w:w="1588"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0"/>
                <w:szCs w:val="20"/>
                <w:lang w:eastAsia="ru-RU"/>
              </w:rPr>
              <w:t xml:space="preserve">Замена внутриквартирных приборов учета потребляемых ресурсов в жилье, являющемся муниципальной собственностью  </w:t>
            </w:r>
          </w:p>
        </w:tc>
        <w:tc>
          <w:tcPr>
            <w:tcW w:w="113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05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6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71"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633"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31"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573"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50"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992"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45"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r>
      <w:tr w:rsidR="00065BCF" w:rsidRPr="004E7AB6" w:rsidTr="00065BCF">
        <w:tc>
          <w:tcPr>
            <w:tcW w:w="755"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val="en-US" w:eastAsia="ru-RU"/>
              </w:rPr>
            </w:pPr>
            <w:r w:rsidRPr="004E7AB6">
              <w:rPr>
                <w:rFonts w:ascii="Times New Roman" w:eastAsia="Times New Roman" w:hAnsi="Times New Roman" w:cs="Times New Roman"/>
                <w:sz w:val="24"/>
                <w:szCs w:val="24"/>
                <w:lang w:val="en-US" w:eastAsia="ru-RU"/>
              </w:rPr>
              <w:t>2</w:t>
            </w:r>
          </w:p>
        </w:tc>
        <w:tc>
          <w:tcPr>
            <w:tcW w:w="1588"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Мероприятия по обеспечению начисления, сбора платы за </w:t>
            </w:r>
            <w:proofErr w:type="spellStart"/>
            <w:r w:rsidRPr="004E7AB6">
              <w:rPr>
                <w:rFonts w:ascii="Times New Roman" w:eastAsia="Times New Roman" w:hAnsi="Times New Roman" w:cs="Times New Roman"/>
                <w:sz w:val="20"/>
                <w:szCs w:val="20"/>
                <w:lang w:eastAsia="ru-RU"/>
              </w:rPr>
              <w:lastRenderedPageBreak/>
              <w:t>соцнайм</w:t>
            </w:r>
            <w:proofErr w:type="spellEnd"/>
            <w:r w:rsidRPr="004E7AB6">
              <w:rPr>
                <w:rFonts w:ascii="Times New Roman" w:eastAsia="Times New Roman" w:hAnsi="Times New Roman" w:cs="Times New Roman"/>
                <w:sz w:val="20"/>
                <w:szCs w:val="20"/>
                <w:lang w:eastAsia="ru-RU"/>
              </w:rPr>
              <w:t xml:space="preserve"> муниципального жилья</w:t>
            </w:r>
          </w:p>
        </w:tc>
        <w:tc>
          <w:tcPr>
            <w:tcW w:w="113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05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6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71"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633"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31"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573"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50"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992"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45"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r>
      <w:tr w:rsidR="00065BCF" w:rsidRPr="004E7AB6" w:rsidTr="00065BCF">
        <w:tc>
          <w:tcPr>
            <w:tcW w:w="755"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val="en-US" w:eastAsia="ru-RU"/>
              </w:rPr>
            </w:pPr>
            <w:r w:rsidRPr="004E7AB6">
              <w:rPr>
                <w:rFonts w:ascii="Times New Roman" w:eastAsia="Times New Roman" w:hAnsi="Times New Roman" w:cs="Times New Roman"/>
                <w:sz w:val="24"/>
                <w:szCs w:val="24"/>
                <w:lang w:val="en-US" w:eastAsia="ru-RU"/>
              </w:rPr>
              <w:lastRenderedPageBreak/>
              <w:t>3</w:t>
            </w:r>
          </w:p>
        </w:tc>
        <w:tc>
          <w:tcPr>
            <w:tcW w:w="1588"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Мероприятия в области жилищного хозяйства по обеспечению оплаты взносов на капитальный ремонт многоквартирных домов</w:t>
            </w:r>
          </w:p>
        </w:tc>
        <w:tc>
          <w:tcPr>
            <w:tcW w:w="113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05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6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71"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633"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31"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573"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50"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992"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45"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r>
      <w:tr w:rsidR="00065BCF" w:rsidRPr="004E7AB6" w:rsidTr="00065BCF">
        <w:tc>
          <w:tcPr>
            <w:tcW w:w="755" w:type="dxa"/>
            <w:tcBorders>
              <w:top w:val="nil"/>
              <w:left w:val="single" w:sz="4" w:space="0" w:color="auto"/>
              <w:bottom w:val="nil"/>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val="en-US" w:eastAsia="ru-RU"/>
              </w:rPr>
            </w:pPr>
            <w:r w:rsidRPr="004E7AB6">
              <w:rPr>
                <w:rFonts w:ascii="Times New Roman" w:eastAsia="Times New Roman" w:hAnsi="Times New Roman" w:cs="Times New Roman"/>
                <w:sz w:val="24"/>
                <w:szCs w:val="24"/>
                <w:lang w:val="en-US" w:eastAsia="ru-RU"/>
              </w:rPr>
              <w:t>4</w:t>
            </w:r>
          </w:p>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val="en-US" w:eastAsia="ru-RU"/>
              </w:rPr>
            </w:pPr>
          </w:p>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val="en-US" w:eastAsia="ru-RU"/>
              </w:rPr>
            </w:pPr>
          </w:p>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val="en-US" w:eastAsia="ru-RU"/>
              </w:rPr>
            </w:pPr>
          </w:p>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val="en-US" w:eastAsia="ru-RU"/>
              </w:rPr>
            </w:pPr>
          </w:p>
        </w:tc>
        <w:tc>
          <w:tcPr>
            <w:tcW w:w="1588" w:type="dxa"/>
            <w:tcBorders>
              <w:top w:val="nil"/>
              <w:left w:val="single" w:sz="4" w:space="0" w:color="auto"/>
              <w:bottom w:val="nil"/>
              <w:right w:val="single" w:sz="4" w:space="0" w:color="auto"/>
            </w:tcBorders>
            <w:vAlign w:val="center"/>
            <w:hideMark/>
          </w:tcPr>
          <w:p w:rsidR="00065BCF" w:rsidRPr="004E7AB6" w:rsidRDefault="00065BCF" w:rsidP="00065BCF">
            <w:pPr>
              <w:spacing w:line="240" w:lineRule="auto"/>
              <w:jc w:val="center"/>
              <w:rPr>
                <w:rFonts w:ascii="Times New Roman" w:eastAsia="Calibri" w:hAnsi="Times New Roman" w:cs="Times New Roman"/>
                <w:sz w:val="24"/>
                <w:szCs w:val="24"/>
              </w:rPr>
            </w:pPr>
            <w:r w:rsidRPr="004E7AB6">
              <w:rPr>
                <w:rFonts w:ascii="Times New Roman" w:eastAsia="Calibri" w:hAnsi="Times New Roman" w:cs="Times New Roman"/>
                <w:sz w:val="24"/>
                <w:szCs w:val="24"/>
              </w:rPr>
              <w:t>Мероприятия по ремонту и обслуживанию муниципального жилищного фонда</w:t>
            </w:r>
          </w:p>
        </w:tc>
        <w:tc>
          <w:tcPr>
            <w:tcW w:w="1134"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054"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64"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71"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633"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31"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573"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50"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992"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45"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r>
      <w:tr w:rsidR="00065BCF" w:rsidRPr="004E7AB6" w:rsidTr="00065BCF">
        <w:tc>
          <w:tcPr>
            <w:tcW w:w="755"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588" w:type="dxa"/>
            <w:tcBorders>
              <w:top w:val="nil"/>
              <w:left w:val="single" w:sz="4" w:space="0" w:color="auto"/>
              <w:bottom w:val="nil"/>
              <w:right w:val="single" w:sz="4" w:space="0" w:color="auto"/>
            </w:tcBorders>
            <w:vAlign w:val="center"/>
          </w:tcPr>
          <w:p w:rsidR="00065BCF" w:rsidRPr="004E7AB6" w:rsidRDefault="00065BCF" w:rsidP="00065BCF">
            <w:pPr>
              <w:spacing w:line="240" w:lineRule="auto"/>
              <w:jc w:val="center"/>
              <w:rPr>
                <w:rFonts w:ascii="Times New Roman" w:eastAsia="Calibri" w:hAnsi="Times New Roman" w:cs="Times New Roman"/>
                <w:sz w:val="24"/>
                <w:szCs w:val="24"/>
              </w:rPr>
            </w:pPr>
          </w:p>
        </w:tc>
        <w:tc>
          <w:tcPr>
            <w:tcW w:w="1134"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054"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64"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71"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633"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31"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573"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50"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992"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45" w:type="dxa"/>
            <w:tcBorders>
              <w:top w:val="nil"/>
              <w:left w:val="single" w:sz="4" w:space="0" w:color="auto"/>
              <w:bottom w:val="nil"/>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r>
      <w:tr w:rsidR="00065BCF" w:rsidRPr="004E7AB6" w:rsidTr="00065BCF">
        <w:tc>
          <w:tcPr>
            <w:tcW w:w="755"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588" w:type="dxa"/>
            <w:tcBorders>
              <w:top w:val="nil"/>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eastAsia="Calibri" w:hAnsi="Times New Roman" w:cs="Times New Roman"/>
                <w:sz w:val="24"/>
                <w:szCs w:val="24"/>
              </w:rPr>
            </w:pPr>
          </w:p>
        </w:tc>
        <w:tc>
          <w:tcPr>
            <w:tcW w:w="113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05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6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71"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633"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31"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573"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50"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992"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45"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r>
    </w:tbl>
    <w:p w:rsidR="000074A3" w:rsidRDefault="000074A3" w:rsidP="00065BCF">
      <w:pPr>
        <w:rPr>
          <w:rFonts w:ascii="Times New Roman" w:eastAsia="Times New Roman" w:hAnsi="Times New Roman" w:cs="Times New Roman"/>
          <w:sz w:val="24"/>
          <w:szCs w:val="24"/>
          <w:lang w:eastAsia="ru-RU"/>
        </w:rPr>
        <w:sectPr w:rsidR="000074A3" w:rsidSect="000074A3">
          <w:headerReference w:type="even" r:id="rId18"/>
          <w:headerReference w:type="default" r:id="rId19"/>
          <w:pgSz w:w="16840" w:h="11907" w:orient="landscape"/>
          <w:pgMar w:top="1559" w:right="1134" w:bottom="851" w:left="1134" w:header="720" w:footer="720" w:gutter="0"/>
          <w:cols w:space="708"/>
          <w:titlePg/>
          <w:docGrid w:linePitch="360"/>
        </w:sectPr>
      </w:pPr>
    </w:p>
    <w:p w:rsidR="00065BCF" w:rsidRPr="004E7AB6" w:rsidRDefault="00065BCF" w:rsidP="00065BCF">
      <w:pPr>
        <w:spacing w:line="240" w:lineRule="auto"/>
        <w:rPr>
          <w:rFonts w:ascii="Times New Roman" w:hAnsi="Times New Roman" w:cs="Times New Roman"/>
          <w:sz w:val="24"/>
          <w:szCs w:val="24"/>
        </w:rPr>
      </w:pPr>
    </w:p>
    <w:tbl>
      <w:tblPr>
        <w:tblW w:w="0" w:type="auto"/>
        <w:tblLook w:val="01E0" w:firstRow="1" w:lastRow="1" w:firstColumn="1" w:lastColumn="1" w:noHBand="0" w:noVBand="0"/>
      </w:tblPr>
      <w:tblGrid>
        <w:gridCol w:w="3528"/>
        <w:gridCol w:w="6043"/>
      </w:tblGrid>
      <w:tr w:rsidR="00065BCF" w:rsidRPr="004E7AB6" w:rsidTr="00065BCF">
        <w:tc>
          <w:tcPr>
            <w:tcW w:w="3528" w:type="dxa"/>
          </w:tcPr>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tc>
        <w:tc>
          <w:tcPr>
            <w:tcW w:w="6043" w:type="dxa"/>
            <w:hideMark/>
          </w:tcPr>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roofErr w:type="gramStart"/>
            <w:r w:rsidRPr="004E7AB6">
              <w:rPr>
                <w:rFonts w:ascii="Times New Roman" w:eastAsia="Times New Roman" w:hAnsi="Times New Roman" w:cs="Times New Roman"/>
                <w:sz w:val="24"/>
                <w:szCs w:val="24"/>
                <w:lang w:eastAsia="ru-RU"/>
              </w:rPr>
              <w:t>УТВЕРЖДЕНА</w:t>
            </w:r>
            <w:proofErr w:type="gramEnd"/>
            <w:r w:rsidRPr="004E7AB6">
              <w:rPr>
                <w:rFonts w:ascii="Times New Roman" w:eastAsia="Times New Roman" w:hAnsi="Times New Roman" w:cs="Times New Roman"/>
                <w:sz w:val="24"/>
                <w:szCs w:val="24"/>
                <w:lang w:eastAsia="ru-RU"/>
              </w:rPr>
              <w:br/>
              <w:t>постановлением местной администрации муниципального образования</w:t>
            </w: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Пениковское сельское поселение</w:t>
            </w:r>
          </w:p>
          <w:p w:rsidR="00065BCF" w:rsidRPr="004E7AB6" w:rsidRDefault="00065BCF" w:rsidP="000074A3">
            <w:pPr>
              <w:spacing w:line="240" w:lineRule="auto"/>
              <w:jc w:val="right"/>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от «30» декабря 2020 №</w:t>
            </w:r>
            <w:r w:rsidR="000074A3">
              <w:rPr>
                <w:rFonts w:ascii="Times New Roman" w:eastAsia="Times New Roman" w:hAnsi="Times New Roman" w:cs="Times New Roman"/>
                <w:sz w:val="24"/>
                <w:szCs w:val="24"/>
                <w:lang w:eastAsia="ru-RU"/>
              </w:rPr>
              <w:t>517</w:t>
            </w:r>
            <w:r w:rsidRPr="004E7AB6">
              <w:rPr>
                <w:rFonts w:ascii="Times New Roman" w:eastAsia="Times New Roman" w:hAnsi="Times New Roman" w:cs="Times New Roman"/>
                <w:sz w:val="24"/>
                <w:szCs w:val="24"/>
                <w:lang w:eastAsia="ru-RU"/>
              </w:rPr>
              <w:t xml:space="preserve"> </w:t>
            </w:r>
          </w:p>
        </w:tc>
      </w:tr>
    </w:tbl>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(Приложение № 04)</w:t>
      </w:r>
    </w:p>
    <w:p w:rsidR="00065BCF" w:rsidRPr="004E7AB6" w:rsidRDefault="00065BCF" w:rsidP="00065BCF">
      <w:pPr>
        <w:spacing w:line="240" w:lineRule="auto"/>
        <w:jc w:val="right"/>
        <w:rPr>
          <w:rFonts w:ascii="Times New Roman" w:eastAsia="Times New Roman" w:hAnsi="Times New Roman" w:cs="Times New Roman"/>
          <w:sz w:val="28"/>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4"/>
          <w:lang w:eastAsia="ru-RU"/>
        </w:rPr>
      </w:pPr>
    </w:p>
    <w:p w:rsidR="00065BCF" w:rsidRPr="004E7AB6" w:rsidRDefault="00065BCF" w:rsidP="00065BCF">
      <w:pPr>
        <w:spacing w:line="240" w:lineRule="auto"/>
        <w:jc w:val="center"/>
        <w:rPr>
          <w:rFonts w:ascii="Times New Roman" w:eastAsia="Times New Roman" w:hAnsi="Times New Roman" w:cs="Times New Roman"/>
          <w:sz w:val="40"/>
          <w:szCs w:val="24"/>
          <w:lang w:eastAsia="ru-RU"/>
        </w:rPr>
      </w:pPr>
      <w:r w:rsidRPr="004E7AB6">
        <w:rPr>
          <w:rFonts w:ascii="Times New Roman" w:eastAsia="Times New Roman" w:hAnsi="Times New Roman" w:cs="Times New Roman"/>
          <w:sz w:val="40"/>
          <w:szCs w:val="24"/>
          <w:lang w:eastAsia="ru-RU"/>
        </w:rPr>
        <w:t>МУНИЦИПАЛЬНАЯ ПРОГРАММА</w:t>
      </w:r>
      <w:r w:rsidRPr="004E7AB6">
        <w:rPr>
          <w:rFonts w:ascii="Times New Roman" w:eastAsia="Times New Roman" w:hAnsi="Times New Roman" w:cs="Times New Roman"/>
          <w:sz w:val="40"/>
          <w:szCs w:val="24"/>
          <w:lang w:eastAsia="ru-RU"/>
        </w:rPr>
        <w:br/>
      </w:r>
    </w:p>
    <w:p w:rsidR="00065BCF" w:rsidRPr="004E7AB6" w:rsidRDefault="00065BCF" w:rsidP="00065BCF">
      <w:pPr>
        <w:spacing w:line="240" w:lineRule="auto"/>
        <w:jc w:val="center"/>
        <w:rPr>
          <w:rFonts w:ascii="Times New Roman" w:eastAsia="Times New Roman" w:hAnsi="Times New Roman" w:cs="Times New Roman"/>
          <w:b/>
          <w:sz w:val="32"/>
          <w:szCs w:val="24"/>
          <w:lang w:eastAsia="ru-RU"/>
        </w:rPr>
      </w:pPr>
      <w:r w:rsidRPr="004E7AB6">
        <w:rPr>
          <w:rFonts w:ascii="Times New Roman" w:eastAsia="Times New Roman" w:hAnsi="Times New Roman" w:cs="Times New Roman"/>
          <w:b/>
          <w:sz w:val="32"/>
          <w:szCs w:val="24"/>
          <w:lang w:eastAsia="ru-RU"/>
        </w:rPr>
        <w:t xml:space="preserve">«Благоустройство территорий и населенных пунктов </w:t>
      </w:r>
    </w:p>
    <w:p w:rsidR="00065BCF" w:rsidRPr="004E7AB6" w:rsidRDefault="00065BCF" w:rsidP="00065BCF">
      <w:pPr>
        <w:spacing w:line="240" w:lineRule="auto"/>
        <w:jc w:val="center"/>
        <w:rPr>
          <w:rFonts w:ascii="Times New Roman" w:eastAsia="Times New Roman" w:hAnsi="Times New Roman" w:cs="Times New Roman"/>
          <w:b/>
          <w:sz w:val="32"/>
          <w:szCs w:val="24"/>
          <w:lang w:eastAsia="ru-RU"/>
        </w:rPr>
      </w:pPr>
      <w:r w:rsidRPr="004E7AB6">
        <w:rPr>
          <w:rFonts w:ascii="Times New Roman" w:eastAsia="Times New Roman" w:hAnsi="Times New Roman" w:cs="Times New Roman"/>
          <w:b/>
          <w:sz w:val="32"/>
          <w:szCs w:val="24"/>
          <w:lang w:eastAsia="ru-RU"/>
        </w:rPr>
        <w:t>муниципального образования Пениковское сельское поселение»</w:t>
      </w:r>
    </w:p>
    <w:p w:rsidR="00065BCF" w:rsidRPr="004E7AB6" w:rsidRDefault="00065BCF" w:rsidP="00065BCF">
      <w:pPr>
        <w:spacing w:line="240" w:lineRule="auto"/>
        <w:jc w:val="center"/>
        <w:rPr>
          <w:rFonts w:ascii="Times New Roman" w:eastAsia="Times New Roman" w:hAnsi="Times New Roman" w:cs="Times New Roman"/>
          <w:b/>
          <w:sz w:val="32"/>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32"/>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32"/>
          <w:szCs w:val="24"/>
          <w:lang w:eastAsia="ru-RU"/>
        </w:rPr>
      </w:pPr>
      <w:r w:rsidRPr="004E7AB6">
        <w:rPr>
          <w:rFonts w:ascii="Times New Roman" w:eastAsia="Times New Roman" w:hAnsi="Times New Roman" w:cs="Times New Roman"/>
          <w:b/>
          <w:noProof/>
          <w:color w:val="800000"/>
          <w:sz w:val="32"/>
          <w:szCs w:val="24"/>
          <w:lang w:eastAsia="ru-RU"/>
        </w:rPr>
        <w:drawing>
          <wp:inline distT="0" distB="0" distL="0" distR="0" wp14:anchorId="7D329505" wp14:editId="188BECB6">
            <wp:extent cx="1164590" cy="1388745"/>
            <wp:effectExtent l="0" t="0" r="0" b="0"/>
            <wp:docPr id="9" name="Рисунок 9" descr="\\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ERVERPENIKI\share\ПЕРСОНАЛИИ\Гер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4590" cy="1388745"/>
                    </a:xfrm>
                    <a:prstGeom prst="rect">
                      <a:avLst/>
                    </a:prstGeom>
                    <a:noFill/>
                    <a:ln>
                      <a:noFill/>
                    </a:ln>
                  </pic:spPr>
                </pic:pic>
              </a:graphicData>
            </a:graphic>
          </wp:inline>
        </w:drawing>
      </w:r>
    </w:p>
    <w:p w:rsidR="00065BCF" w:rsidRPr="004E7AB6" w:rsidRDefault="00065BCF" w:rsidP="00065BCF">
      <w:pPr>
        <w:spacing w:line="240" w:lineRule="auto"/>
        <w:jc w:val="center"/>
        <w:rPr>
          <w:rFonts w:ascii="Times New Roman" w:eastAsia="Times New Roman" w:hAnsi="Times New Roman" w:cs="Times New Roman"/>
          <w:b/>
          <w:sz w:val="32"/>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32"/>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32"/>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32"/>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32"/>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32"/>
          <w:szCs w:val="24"/>
          <w:lang w:eastAsia="ru-RU"/>
        </w:rPr>
      </w:pPr>
    </w:p>
    <w:p w:rsidR="00065BCF" w:rsidRPr="004E7AB6" w:rsidRDefault="00065BCF" w:rsidP="00065BCF">
      <w:pPr>
        <w:spacing w:line="240" w:lineRule="auto"/>
        <w:jc w:val="center"/>
        <w:rPr>
          <w:rFonts w:ascii="Times New Roman" w:eastAsia="Times New Roman" w:hAnsi="Times New Roman" w:cs="Times New Roman"/>
          <w:b/>
          <w:color w:val="800000"/>
          <w:sz w:val="32"/>
          <w:szCs w:val="24"/>
          <w:lang w:eastAsia="ru-RU"/>
        </w:rPr>
        <w:sectPr w:rsidR="00065BCF" w:rsidRPr="004E7AB6" w:rsidSect="00065BCF">
          <w:pgSz w:w="11907" w:h="16840"/>
          <w:pgMar w:top="1134" w:right="851" w:bottom="1134" w:left="1560" w:header="720" w:footer="720" w:gutter="0"/>
          <w:cols w:space="708"/>
          <w:titlePg/>
          <w:docGrid w:linePitch="360"/>
        </w:sectPr>
      </w:pPr>
    </w:p>
    <w:p w:rsidR="00065BCF" w:rsidRPr="004E7AB6" w:rsidRDefault="00065BCF" w:rsidP="00065BCF">
      <w:pPr>
        <w:keepNext/>
        <w:keepLines/>
        <w:spacing w:before="480" w:after="240"/>
        <w:jc w:val="center"/>
        <w:rPr>
          <w:rFonts w:ascii="Times New Roman" w:eastAsia="Times New Roman" w:hAnsi="Times New Roman" w:cs="Times New Roman"/>
          <w:b/>
          <w:bCs/>
          <w:sz w:val="28"/>
          <w:szCs w:val="28"/>
        </w:rPr>
      </w:pPr>
      <w:r w:rsidRPr="004E7AB6">
        <w:rPr>
          <w:rFonts w:ascii="Times New Roman" w:eastAsia="Times New Roman" w:hAnsi="Times New Roman" w:cs="Times New Roman"/>
          <w:b/>
          <w:bCs/>
          <w:sz w:val="28"/>
          <w:szCs w:val="28"/>
        </w:rPr>
        <w:lastRenderedPageBreak/>
        <w:t>Оглавление</w:t>
      </w:r>
    </w:p>
    <w:p w:rsidR="00065BCF" w:rsidRPr="004E7AB6" w:rsidRDefault="00065BCF" w:rsidP="00065BCF">
      <w:pPr>
        <w:pStyle w:val="11"/>
        <w:rPr>
          <w:b w:val="0"/>
        </w:rPr>
      </w:pPr>
      <w:r w:rsidRPr="004E7AB6">
        <w:rPr>
          <w:b w:val="0"/>
          <w:sz w:val="24"/>
          <w:szCs w:val="24"/>
          <w:highlight w:val="yellow"/>
        </w:rPr>
        <w:fldChar w:fldCharType="begin"/>
      </w:r>
      <w:r w:rsidRPr="004E7AB6">
        <w:rPr>
          <w:b w:val="0"/>
          <w:sz w:val="24"/>
          <w:szCs w:val="24"/>
          <w:highlight w:val="yellow"/>
        </w:rPr>
        <w:instrText xml:space="preserve"> TOC \o "1-3" \h \z \u </w:instrText>
      </w:r>
      <w:r w:rsidRPr="004E7AB6">
        <w:rPr>
          <w:b w:val="0"/>
          <w:sz w:val="24"/>
          <w:szCs w:val="24"/>
          <w:highlight w:val="yellow"/>
        </w:rPr>
        <w:fldChar w:fldCharType="separate"/>
      </w:r>
      <w:hyperlink w:anchor="_Toc402260061" w:history="1">
        <w:r w:rsidRPr="004E7AB6">
          <w:rPr>
            <w:rStyle w:val="af"/>
            <w:b w:val="0"/>
            <w:smallCaps/>
          </w:rPr>
          <w:t>ПАСПОРТ ПРОГРАММЫ</w:t>
        </w:r>
        <w:r w:rsidRPr="004E7AB6">
          <w:rPr>
            <w:b w:val="0"/>
            <w:webHidden/>
          </w:rPr>
          <w:tab/>
        </w:r>
        <w:r w:rsidRPr="004E7AB6">
          <w:rPr>
            <w:b w:val="0"/>
            <w:webHidden/>
          </w:rPr>
          <w:fldChar w:fldCharType="begin"/>
        </w:r>
        <w:r w:rsidRPr="004E7AB6">
          <w:rPr>
            <w:b w:val="0"/>
            <w:webHidden/>
          </w:rPr>
          <w:instrText xml:space="preserve"> PAGEREF _Toc402260061 \h </w:instrText>
        </w:r>
        <w:r w:rsidRPr="004E7AB6">
          <w:rPr>
            <w:b w:val="0"/>
            <w:webHidden/>
          </w:rPr>
        </w:r>
        <w:r w:rsidRPr="004E7AB6">
          <w:rPr>
            <w:b w:val="0"/>
            <w:webHidden/>
          </w:rPr>
          <w:fldChar w:fldCharType="separate"/>
        </w:r>
        <w:r w:rsidRPr="004E7AB6">
          <w:rPr>
            <w:b w:val="0"/>
            <w:webHidden/>
          </w:rPr>
          <w:t>3</w:t>
        </w:r>
        <w:r w:rsidRPr="004E7AB6">
          <w:rPr>
            <w:b w:val="0"/>
            <w:webHidden/>
          </w:rPr>
          <w:fldChar w:fldCharType="end"/>
        </w:r>
      </w:hyperlink>
    </w:p>
    <w:p w:rsidR="00065BCF" w:rsidRPr="004E7AB6" w:rsidRDefault="00A55C48" w:rsidP="00065BCF">
      <w:pPr>
        <w:pStyle w:val="11"/>
        <w:rPr>
          <w:b w:val="0"/>
        </w:rPr>
      </w:pPr>
      <w:hyperlink w:anchor="_Toc402260062" w:history="1">
        <w:r w:rsidR="00065BCF" w:rsidRPr="004E7AB6">
          <w:rPr>
            <w:rStyle w:val="af"/>
            <w:b w:val="0"/>
            <w:smallCaps/>
            <w:spacing w:val="5"/>
          </w:rPr>
          <w:t>1. Характеристика текущего состояния, основные проблемы</w:t>
        </w:r>
        <w:r w:rsidR="00065BCF" w:rsidRPr="004E7AB6">
          <w:rPr>
            <w:b w:val="0"/>
            <w:webHidden/>
          </w:rPr>
          <w:tab/>
        </w:r>
        <w:r w:rsidR="00065BCF" w:rsidRPr="004E7AB6">
          <w:rPr>
            <w:b w:val="0"/>
            <w:webHidden/>
          </w:rPr>
          <w:fldChar w:fldCharType="begin"/>
        </w:r>
        <w:r w:rsidR="00065BCF" w:rsidRPr="004E7AB6">
          <w:rPr>
            <w:b w:val="0"/>
            <w:webHidden/>
          </w:rPr>
          <w:instrText xml:space="preserve"> PAGEREF _Toc402260062 \h </w:instrText>
        </w:r>
        <w:r w:rsidR="00065BCF" w:rsidRPr="004E7AB6">
          <w:rPr>
            <w:b w:val="0"/>
            <w:webHidden/>
          </w:rPr>
        </w:r>
        <w:r w:rsidR="00065BCF" w:rsidRPr="004E7AB6">
          <w:rPr>
            <w:b w:val="0"/>
            <w:webHidden/>
          </w:rPr>
          <w:fldChar w:fldCharType="separate"/>
        </w:r>
        <w:r w:rsidR="00065BCF" w:rsidRPr="004E7AB6">
          <w:rPr>
            <w:bCs/>
            <w:webHidden/>
          </w:rPr>
          <w:t>Ошибка! Закладка не определена.</w:t>
        </w:r>
        <w:r w:rsidR="00065BCF" w:rsidRPr="004E7AB6">
          <w:rPr>
            <w:b w:val="0"/>
            <w:webHidden/>
          </w:rPr>
          <w:fldChar w:fldCharType="end"/>
        </w:r>
      </w:hyperlink>
    </w:p>
    <w:p w:rsidR="00065BCF" w:rsidRPr="004E7AB6" w:rsidRDefault="00A55C48" w:rsidP="00065BCF">
      <w:pPr>
        <w:pStyle w:val="11"/>
        <w:rPr>
          <w:b w:val="0"/>
        </w:rPr>
      </w:pPr>
      <w:hyperlink w:anchor="_Toc402260063" w:history="1">
        <w:r w:rsidR="00065BCF" w:rsidRPr="004E7AB6">
          <w:rPr>
            <w:rStyle w:val="af"/>
            <w:b w:val="0"/>
          </w:rPr>
          <w:t>2. Цели и задачи Программы</w:t>
        </w:r>
        <w:r w:rsidR="00065BCF" w:rsidRPr="004E7AB6">
          <w:rPr>
            <w:b w:val="0"/>
            <w:webHidden/>
          </w:rPr>
          <w:tab/>
        </w:r>
        <w:r w:rsidR="00065BCF" w:rsidRPr="004E7AB6">
          <w:rPr>
            <w:b w:val="0"/>
            <w:webHidden/>
          </w:rPr>
          <w:fldChar w:fldCharType="begin"/>
        </w:r>
        <w:r w:rsidR="00065BCF" w:rsidRPr="004E7AB6">
          <w:rPr>
            <w:b w:val="0"/>
            <w:webHidden/>
          </w:rPr>
          <w:instrText xml:space="preserve"> PAGEREF _Toc402260063 \h </w:instrText>
        </w:r>
        <w:r w:rsidR="00065BCF" w:rsidRPr="004E7AB6">
          <w:rPr>
            <w:b w:val="0"/>
            <w:webHidden/>
          </w:rPr>
        </w:r>
        <w:r w:rsidR="00065BCF" w:rsidRPr="004E7AB6">
          <w:rPr>
            <w:b w:val="0"/>
            <w:webHidden/>
          </w:rPr>
          <w:fldChar w:fldCharType="separate"/>
        </w:r>
        <w:r w:rsidR="00065BCF" w:rsidRPr="004E7AB6">
          <w:rPr>
            <w:b w:val="0"/>
            <w:webHidden/>
          </w:rPr>
          <w:t>6</w:t>
        </w:r>
        <w:r w:rsidR="00065BCF" w:rsidRPr="004E7AB6">
          <w:rPr>
            <w:b w:val="0"/>
            <w:webHidden/>
          </w:rPr>
          <w:fldChar w:fldCharType="end"/>
        </w:r>
      </w:hyperlink>
    </w:p>
    <w:p w:rsidR="00065BCF" w:rsidRPr="004E7AB6" w:rsidRDefault="00A55C48" w:rsidP="00065BCF">
      <w:pPr>
        <w:pStyle w:val="21"/>
        <w:tabs>
          <w:tab w:val="right" w:leader="dot" w:pos="9345"/>
        </w:tabs>
        <w:spacing w:line="360" w:lineRule="auto"/>
        <w:rPr>
          <w:rFonts w:ascii="Times New Roman" w:eastAsia="Times New Roman" w:hAnsi="Times New Roman"/>
          <w:b/>
          <w:noProof/>
          <w:lang w:eastAsia="ru-RU"/>
        </w:rPr>
      </w:pPr>
      <w:hyperlink w:anchor="_Toc402260064" w:history="1">
        <w:r w:rsidR="00065BCF" w:rsidRPr="004E7AB6">
          <w:rPr>
            <w:rStyle w:val="af"/>
            <w:rFonts w:ascii="Times New Roman" w:eastAsia="Times New Roman" w:hAnsi="Times New Roman"/>
            <w:b/>
            <w:noProof/>
          </w:rPr>
          <w:t>2.1. Цели Программы</w:t>
        </w:r>
        <w:r w:rsidR="00065BCF" w:rsidRPr="004E7AB6">
          <w:rPr>
            <w:rFonts w:ascii="Times New Roman" w:hAnsi="Times New Roman"/>
            <w:b/>
            <w:noProof/>
            <w:webHidden/>
          </w:rPr>
          <w:tab/>
        </w:r>
        <w:r w:rsidR="00065BCF" w:rsidRPr="004E7AB6">
          <w:rPr>
            <w:rFonts w:ascii="Times New Roman" w:hAnsi="Times New Roman"/>
            <w:b/>
            <w:noProof/>
            <w:webHidden/>
          </w:rPr>
          <w:fldChar w:fldCharType="begin"/>
        </w:r>
        <w:r w:rsidR="00065BCF" w:rsidRPr="004E7AB6">
          <w:rPr>
            <w:rFonts w:ascii="Times New Roman" w:hAnsi="Times New Roman"/>
            <w:b/>
            <w:noProof/>
            <w:webHidden/>
          </w:rPr>
          <w:instrText xml:space="preserve"> PAGEREF _Toc402260064 \h </w:instrText>
        </w:r>
        <w:r w:rsidR="00065BCF" w:rsidRPr="004E7AB6">
          <w:rPr>
            <w:rFonts w:ascii="Times New Roman" w:hAnsi="Times New Roman"/>
            <w:b/>
            <w:noProof/>
            <w:webHidden/>
          </w:rPr>
        </w:r>
        <w:r w:rsidR="00065BCF" w:rsidRPr="004E7AB6">
          <w:rPr>
            <w:rFonts w:ascii="Times New Roman" w:hAnsi="Times New Roman"/>
            <w:b/>
            <w:noProof/>
            <w:webHidden/>
          </w:rPr>
          <w:fldChar w:fldCharType="separate"/>
        </w:r>
        <w:r w:rsidR="00065BCF" w:rsidRPr="004E7AB6">
          <w:rPr>
            <w:rFonts w:ascii="Times New Roman" w:hAnsi="Times New Roman"/>
            <w:b/>
            <w:noProof/>
            <w:webHidden/>
          </w:rPr>
          <w:t>6</w:t>
        </w:r>
        <w:r w:rsidR="00065BCF" w:rsidRPr="004E7AB6">
          <w:rPr>
            <w:rFonts w:ascii="Times New Roman" w:hAnsi="Times New Roman"/>
            <w:b/>
            <w:noProof/>
            <w:webHidden/>
          </w:rPr>
          <w:fldChar w:fldCharType="end"/>
        </w:r>
      </w:hyperlink>
    </w:p>
    <w:p w:rsidR="00065BCF" w:rsidRPr="004E7AB6" w:rsidRDefault="00A55C48" w:rsidP="00065BCF">
      <w:pPr>
        <w:pStyle w:val="21"/>
        <w:tabs>
          <w:tab w:val="right" w:leader="dot" w:pos="9345"/>
        </w:tabs>
        <w:spacing w:line="360" w:lineRule="auto"/>
        <w:rPr>
          <w:rFonts w:ascii="Times New Roman" w:eastAsia="Times New Roman" w:hAnsi="Times New Roman"/>
          <w:b/>
          <w:noProof/>
          <w:lang w:eastAsia="ru-RU"/>
        </w:rPr>
      </w:pPr>
      <w:hyperlink w:anchor="_Toc402260065" w:history="1">
        <w:r w:rsidR="00065BCF" w:rsidRPr="004E7AB6">
          <w:rPr>
            <w:rStyle w:val="af"/>
            <w:rFonts w:ascii="Times New Roman" w:eastAsia="Times New Roman" w:hAnsi="Times New Roman"/>
            <w:b/>
            <w:noProof/>
          </w:rPr>
          <w:t>2.2. Задачи Программы</w:t>
        </w:r>
        <w:r w:rsidR="00065BCF" w:rsidRPr="004E7AB6">
          <w:rPr>
            <w:rFonts w:ascii="Times New Roman" w:hAnsi="Times New Roman"/>
            <w:b/>
            <w:noProof/>
            <w:webHidden/>
          </w:rPr>
          <w:tab/>
        </w:r>
        <w:r w:rsidR="00065BCF" w:rsidRPr="004E7AB6">
          <w:rPr>
            <w:rFonts w:ascii="Times New Roman" w:hAnsi="Times New Roman"/>
            <w:b/>
            <w:noProof/>
            <w:webHidden/>
          </w:rPr>
          <w:fldChar w:fldCharType="begin"/>
        </w:r>
        <w:r w:rsidR="00065BCF" w:rsidRPr="004E7AB6">
          <w:rPr>
            <w:rFonts w:ascii="Times New Roman" w:hAnsi="Times New Roman"/>
            <w:b/>
            <w:noProof/>
            <w:webHidden/>
          </w:rPr>
          <w:instrText xml:space="preserve"> PAGEREF _Toc402260065 \h </w:instrText>
        </w:r>
        <w:r w:rsidR="00065BCF" w:rsidRPr="004E7AB6">
          <w:rPr>
            <w:rFonts w:ascii="Times New Roman" w:hAnsi="Times New Roman"/>
            <w:b/>
            <w:noProof/>
            <w:webHidden/>
          </w:rPr>
        </w:r>
        <w:r w:rsidR="00065BCF" w:rsidRPr="004E7AB6">
          <w:rPr>
            <w:rFonts w:ascii="Times New Roman" w:hAnsi="Times New Roman"/>
            <w:b/>
            <w:noProof/>
            <w:webHidden/>
          </w:rPr>
          <w:fldChar w:fldCharType="separate"/>
        </w:r>
        <w:r w:rsidR="00065BCF" w:rsidRPr="004E7AB6">
          <w:rPr>
            <w:rFonts w:ascii="Times New Roman" w:hAnsi="Times New Roman"/>
            <w:b/>
            <w:noProof/>
            <w:webHidden/>
          </w:rPr>
          <w:t>6</w:t>
        </w:r>
        <w:r w:rsidR="00065BCF" w:rsidRPr="004E7AB6">
          <w:rPr>
            <w:rFonts w:ascii="Times New Roman" w:hAnsi="Times New Roman"/>
            <w:b/>
            <w:noProof/>
            <w:webHidden/>
          </w:rPr>
          <w:fldChar w:fldCharType="end"/>
        </w:r>
      </w:hyperlink>
    </w:p>
    <w:p w:rsidR="00065BCF" w:rsidRPr="004E7AB6" w:rsidRDefault="00A55C48" w:rsidP="00065BCF">
      <w:pPr>
        <w:pStyle w:val="11"/>
        <w:rPr>
          <w:b w:val="0"/>
        </w:rPr>
      </w:pPr>
      <w:hyperlink w:anchor="_Toc402260066" w:history="1">
        <w:r w:rsidR="00065BCF" w:rsidRPr="004E7AB6">
          <w:rPr>
            <w:rStyle w:val="af"/>
            <w:b w:val="0"/>
          </w:rPr>
          <w:t>3. Прогноз конечных результатов муниципальной программы</w:t>
        </w:r>
        <w:r w:rsidR="00065BCF" w:rsidRPr="004E7AB6">
          <w:rPr>
            <w:b w:val="0"/>
            <w:webHidden/>
          </w:rPr>
          <w:tab/>
        </w:r>
        <w:r w:rsidR="00065BCF" w:rsidRPr="004E7AB6">
          <w:rPr>
            <w:b w:val="0"/>
            <w:webHidden/>
          </w:rPr>
          <w:fldChar w:fldCharType="begin"/>
        </w:r>
        <w:r w:rsidR="00065BCF" w:rsidRPr="004E7AB6">
          <w:rPr>
            <w:b w:val="0"/>
            <w:webHidden/>
          </w:rPr>
          <w:instrText xml:space="preserve"> PAGEREF _Toc402260066 \h </w:instrText>
        </w:r>
        <w:r w:rsidR="00065BCF" w:rsidRPr="004E7AB6">
          <w:rPr>
            <w:b w:val="0"/>
            <w:webHidden/>
          </w:rPr>
        </w:r>
        <w:r w:rsidR="00065BCF" w:rsidRPr="004E7AB6">
          <w:rPr>
            <w:b w:val="0"/>
            <w:webHidden/>
          </w:rPr>
          <w:fldChar w:fldCharType="separate"/>
        </w:r>
        <w:r w:rsidR="00065BCF" w:rsidRPr="004E7AB6">
          <w:rPr>
            <w:b w:val="0"/>
            <w:webHidden/>
          </w:rPr>
          <w:t>7</w:t>
        </w:r>
        <w:r w:rsidR="00065BCF" w:rsidRPr="004E7AB6">
          <w:rPr>
            <w:b w:val="0"/>
            <w:webHidden/>
          </w:rPr>
          <w:fldChar w:fldCharType="end"/>
        </w:r>
      </w:hyperlink>
    </w:p>
    <w:p w:rsidR="00065BCF" w:rsidRPr="004E7AB6" w:rsidRDefault="00A55C48" w:rsidP="00065BCF">
      <w:pPr>
        <w:pStyle w:val="11"/>
        <w:rPr>
          <w:b w:val="0"/>
        </w:rPr>
      </w:pPr>
      <w:hyperlink w:anchor="_Toc402260067" w:history="1">
        <w:r w:rsidR="00065BCF" w:rsidRPr="004E7AB6">
          <w:rPr>
            <w:rStyle w:val="af"/>
            <w:b w:val="0"/>
          </w:rPr>
          <w:t>4.  Сроки реализации муниципальной программы</w:t>
        </w:r>
        <w:r w:rsidR="00065BCF" w:rsidRPr="004E7AB6">
          <w:rPr>
            <w:b w:val="0"/>
            <w:webHidden/>
          </w:rPr>
          <w:tab/>
        </w:r>
        <w:r w:rsidR="00065BCF" w:rsidRPr="004E7AB6">
          <w:rPr>
            <w:b w:val="0"/>
            <w:webHidden/>
          </w:rPr>
          <w:fldChar w:fldCharType="begin"/>
        </w:r>
        <w:r w:rsidR="00065BCF" w:rsidRPr="004E7AB6">
          <w:rPr>
            <w:b w:val="0"/>
            <w:webHidden/>
          </w:rPr>
          <w:instrText xml:space="preserve"> PAGEREF _Toc402260067 \h </w:instrText>
        </w:r>
        <w:r w:rsidR="00065BCF" w:rsidRPr="004E7AB6">
          <w:rPr>
            <w:b w:val="0"/>
            <w:webHidden/>
          </w:rPr>
        </w:r>
        <w:r w:rsidR="00065BCF" w:rsidRPr="004E7AB6">
          <w:rPr>
            <w:b w:val="0"/>
            <w:webHidden/>
          </w:rPr>
          <w:fldChar w:fldCharType="separate"/>
        </w:r>
        <w:r w:rsidR="00065BCF" w:rsidRPr="004E7AB6">
          <w:rPr>
            <w:b w:val="0"/>
            <w:webHidden/>
          </w:rPr>
          <w:t>7</w:t>
        </w:r>
        <w:r w:rsidR="00065BCF" w:rsidRPr="004E7AB6">
          <w:rPr>
            <w:b w:val="0"/>
            <w:webHidden/>
          </w:rPr>
          <w:fldChar w:fldCharType="end"/>
        </w:r>
      </w:hyperlink>
    </w:p>
    <w:p w:rsidR="00065BCF" w:rsidRPr="004E7AB6" w:rsidRDefault="00A55C48" w:rsidP="00065BCF">
      <w:pPr>
        <w:pStyle w:val="11"/>
        <w:rPr>
          <w:b w:val="0"/>
        </w:rPr>
      </w:pPr>
      <w:hyperlink w:anchor="_Toc402260068" w:history="1">
        <w:r w:rsidR="00065BCF" w:rsidRPr="004E7AB6">
          <w:rPr>
            <w:rStyle w:val="af"/>
            <w:b w:val="0"/>
          </w:rPr>
          <w:t>5. Основные меры правового регулирования в соответствующей сфере, направленные на достижение цели и конечных результатов муниципальной программы;</w:t>
        </w:r>
        <w:r w:rsidR="00065BCF" w:rsidRPr="004E7AB6">
          <w:rPr>
            <w:b w:val="0"/>
            <w:webHidden/>
          </w:rPr>
          <w:tab/>
        </w:r>
        <w:r w:rsidR="00065BCF" w:rsidRPr="004E7AB6">
          <w:rPr>
            <w:b w:val="0"/>
            <w:webHidden/>
          </w:rPr>
          <w:fldChar w:fldCharType="begin"/>
        </w:r>
        <w:r w:rsidR="00065BCF" w:rsidRPr="004E7AB6">
          <w:rPr>
            <w:b w:val="0"/>
            <w:webHidden/>
          </w:rPr>
          <w:instrText xml:space="preserve"> PAGEREF _Toc402260068 \h </w:instrText>
        </w:r>
        <w:r w:rsidR="00065BCF" w:rsidRPr="004E7AB6">
          <w:rPr>
            <w:b w:val="0"/>
            <w:webHidden/>
          </w:rPr>
        </w:r>
        <w:r w:rsidR="00065BCF" w:rsidRPr="004E7AB6">
          <w:rPr>
            <w:b w:val="0"/>
            <w:webHidden/>
          </w:rPr>
          <w:fldChar w:fldCharType="separate"/>
        </w:r>
        <w:r w:rsidR="00065BCF" w:rsidRPr="004E7AB6">
          <w:rPr>
            <w:b w:val="0"/>
            <w:webHidden/>
          </w:rPr>
          <w:t>7</w:t>
        </w:r>
        <w:r w:rsidR="00065BCF" w:rsidRPr="004E7AB6">
          <w:rPr>
            <w:b w:val="0"/>
            <w:webHidden/>
          </w:rPr>
          <w:fldChar w:fldCharType="end"/>
        </w:r>
      </w:hyperlink>
    </w:p>
    <w:p w:rsidR="00065BCF" w:rsidRPr="004E7AB6" w:rsidRDefault="00A55C48" w:rsidP="00065BCF">
      <w:pPr>
        <w:pStyle w:val="11"/>
        <w:rPr>
          <w:b w:val="0"/>
        </w:rPr>
      </w:pPr>
      <w:hyperlink w:anchor="_Toc402260069" w:history="1">
        <w:r w:rsidR="00065BCF" w:rsidRPr="004E7AB6">
          <w:rPr>
            <w:rStyle w:val="af"/>
            <w:b w:val="0"/>
          </w:rPr>
          <w:t>6. Перечень и краткое описание подпрограмм</w:t>
        </w:r>
        <w:r w:rsidR="00065BCF" w:rsidRPr="004E7AB6">
          <w:rPr>
            <w:b w:val="0"/>
            <w:webHidden/>
          </w:rPr>
          <w:tab/>
        </w:r>
        <w:r w:rsidR="00065BCF" w:rsidRPr="004E7AB6">
          <w:rPr>
            <w:b w:val="0"/>
            <w:webHidden/>
          </w:rPr>
          <w:fldChar w:fldCharType="begin"/>
        </w:r>
        <w:r w:rsidR="00065BCF" w:rsidRPr="004E7AB6">
          <w:rPr>
            <w:b w:val="0"/>
            <w:webHidden/>
          </w:rPr>
          <w:instrText xml:space="preserve"> PAGEREF _Toc402260069 \h </w:instrText>
        </w:r>
        <w:r w:rsidR="00065BCF" w:rsidRPr="004E7AB6">
          <w:rPr>
            <w:b w:val="0"/>
            <w:webHidden/>
          </w:rPr>
        </w:r>
        <w:r w:rsidR="00065BCF" w:rsidRPr="004E7AB6">
          <w:rPr>
            <w:b w:val="0"/>
            <w:webHidden/>
          </w:rPr>
          <w:fldChar w:fldCharType="separate"/>
        </w:r>
        <w:r w:rsidR="00065BCF" w:rsidRPr="004E7AB6">
          <w:rPr>
            <w:b w:val="0"/>
            <w:webHidden/>
          </w:rPr>
          <w:t>7</w:t>
        </w:r>
        <w:r w:rsidR="00065BCF" w:rsidRPr="004E7AB6">
          <w:rPr>
            <w:b w:val="0"/>
            <w:webHidden/>
          </w:rPr>
          <w:fldChar w:fldCharType="end"/>
        </w:r>
      </w:hyperlink>
    </w:p>
    <w:p w:rsidR="00065BCF" w:rsidRPr="004E7AB6" w:rsidRDefault="00065BCF" w:rsidP="00065BCF">
      <w:pPr>
        <w:pStyle w:val="21"/>
        <w:tabs>
          <w:tab w:val="right" w:leader="dot" w:pos="9345"/>
        </w:tabs>
        <w:spacing w:line="360" w:lineRule="auto"/>
        <w:rPr>
          <w:rFonts w:ascii="Times New Roman" w:hAnsi="Times New Roman"/>
        </w:rPr>
      </w:pPr>
      <w:r w:rsidRPr="004E7AB6">
        <w:rPr>
          <w:rFonts w:ascii="Times New Roman" w:hAnsi="Times New Roman"/>
        </w:rPr>
        <w:t xml:space="preserve"> </w:t>
      </w:r>
      <w:hyperlink w:anchor="_Toc402260070" w:history="1">
        <w:r w:rsidRPr="004E7AB6">
          <w:rPr>
            <w:rStyle w:val="af"/>
            <w:rFonts w:ascii="Times New Roman" w:eastAsia="Times New Roman" w:hAnsi="Times New Roman"/>
            <w:b/>
            <w:noProof/>
          </w:rPr>
          <w:t>6.1. Подпрограмма</w:t>
        </w:r>
        <w:r w:rsidRPr="004E7AB6">
          <w:rPr>
            <w:rStyle w:val="af"/>
            <w:rFonts w:ascii="Times New Roman" w:hAnsi="Times New Roman"/>
            <w:b/>
            <w:noProof/>
          </w:rPr>
          <w:t xml:space="preserve"> «Организация уличного освещения автомобильных и пешеходных дорог на территории муниципального образования Пениковское сельское поселение».</w:t>
        </w:r>
        <w:r w:rsidRPr="004E7AB6">
          <w:rPr>
            <w:rFonts w:ascii="Times New Roman" w:hAnsi="Times New Roman"/>
            <w:b/>
            <w:noProof/>
            <w:webHidden/>
          </w:rPr>
          <w:tab/>
          <w:t>7-</w:t>
        </w:r>
        <w:r w:rsidRPr="004E7AB6">
          <w:rPr>
            <w:rFonts w:ascii="Times New Roman" w:hAnsi="Times New Roman"/>
            <w:b/>
            <w:noProof/>
            <w:webHidden/>
          </w:rPr>
          <w:fldChar w:fldCharType="begin"/>
        </w:r>
        <w:r w:rsidRPr="004E7AB6">
          <w:rPr>
            <w:rFonts w:ascii="Times New Roman" w:hAnsi="Times New Roman"/>
            <w:b/>
            <w:noProof/>
            <w:webHidden/>
          </w:rPr>
          <w:instrText xml:space="preserve"> PAGEREF _Toc402260070 \h </w:instrText>
        </w:r>
        <w:r w:rsidRPr="004E7AB6">
          <w:rPr>
            <w:rFonts w:ascii="Times New Roman" w:hAnsi="Times New Roman"/>
            <w:b/>
            <w:noProof/>
            <w:webHidden/>
          </w:rPr>
        </w:r>
        <w:r w:rsidRPr="004E7AB6">
          <w:rPr>
            <w:rFonts w:ascii="Times New Roman" w:hAnsi="Times New Roman"/>
            <w:b/>
            <w:noProof/>
            <w:webHidden/>
          </w:rPr>
          <w:fldChar w:fldCharType="separate"/>
        </w:r>
        <w:r w:rsidRPr="004E7AB6">
          <w:rPr>
            <w:rFonts w:ascii="Times New Roman" w:hAnsi="Times New Roman"/>
            <w:b/>
            <w:noProof/>
            <w:webHidden/>
          </w:rPr>
          <w:t>7</w:t>
        </w:r>
        <w:r w:rsidRPr="004E7AB6">
          <w:rPr>
            <w:rFonts w:ascii="Times New Roman" w:hAnsi="Times New Roman"/>
            <w:b/>
            <w:noProof/>
            <w:webHidden/>
          </w:rPr>
          <w:fldChar w:fldCharType="end"/>
        </w:r>
      </w:hyperlink>
    </w:p>
    <w:p w:rsidR="00065BCF" w:rsidRPr="004E7AB6" w:rsidRDefault="00065BCF" w:rsidP="00065BCF">
      <w:pPr>
        <w:spacing w:line="240" w:lineRule="auto"/>
        <w:jc w:val="both"/>
        <w:rPr>
          <w:rFonts w:ascii="Times New Roman" w:eastAsia="Times New Roman" w:hAnsi="Times New Roman" w:cs="Times New Roman"/>
          <w:b/>
          <w:lang w:eastAsia="ru-RU"/>
        </w:rPr>
      </w:pPr>
      <w:r w:rsidRPr="004E7AB6">
        <w:rPr>
          <w:rFonts w:ascii="Times New Roman" w:eastAsia="Times New Roman" w:hAnsi="Times New Roman" w:cs="Times New Roman"/>
          <w:b/>
          <w:sz w:val="24"/>
          <w:szCs w:val="24"/>
          <w:lang w:eastAsia="ru-RU"/>
        </w:rPr>
        <w:t xml:space="preserve">    6.2. </w:t>
      </w:r>
      <w:r w:rsidRPr="004E7AB6">
        <w:rPr>
          <w:rFonts w:ascii="Times New Roman" w:eastAsia="Times New Roman" w:hAnsi="Times New Roman" w:cs="Times New Roman"/>
          <w:b/>
          <w:lang w:eastAsia="ru-RU"/>
        </w:rPr>
        <w:t xml:space="preserve">Подпрограмма «Проведение комплекса </w:t>
      </w:r>
      <w:r w:rsidRPr="004E7AB6">
        <w:rPr>
          <w:rFonts w:ascii="Times New Roman" w:eastAsia="Times New Roman" w:hAnsi="Times New Roman" w:cs="Times New Roman"/>
          <w:b/>
          <w:bCs/>
          <w:lang w:eastAsia="ru-RU"/>
        </w:rPr>
        <w:t>мероприятий</w:t>
      </w:r>
      <w:r w:rsidRPr="004E7AB6">
        <w:rPr>
          <w:rFonts w:ascii="Times New Roman" w:eastAsia="Times New Roman" w:hAnsi="Times New Roman" w:cs="Times New Roman"/>
          <w:b/>
          <w:lang w:eastAsia="ru-RU"/>
        </w:rPr>
        <w:t xml:space="preserve"> </w:t>
      </w:r>
      <w:r w:rsidRPr="004E7AB6">
        <w:rPr>
          <w:rFonts w:ascii="Times New Roman" w:eastAsia="Times New Roman" w:hAnsi="Times New Roman" w:cs="Times New Roman"/>
          <w:b/>
          <w:bCs/>
          <w:lang w:eastAsia="ru-RU"/>
        </w:rPr>
        <w:t>по</w:t>
      </w:r>
      <w:r w:rsidRPr="004E7AB6">
        <w:rPr>
          <w:rFonts w:ascii="Times New Roman" w:eastAsia="Times New Roman" w:hAnsi="Times New Roman" w:cs="Times New Roman"/>
          <w:b/>
          <w:lang w:eastAsia="ru-RU"/>
        </w:rPr>
        <w:t xml:space="preserve"> уничтожению </w:t>
      </w:r>
      <w:r w:rsidRPr="004E7AB6">
        <w:rPr>
          <w:rFonts w:ascii="Times New Roman" w:eastAsia="Times New Roman" w:hAnsi="Times New Roman" w:cs="Times New Roman"/>
          <w:b/>
          <w:bCs/>
          <w:lang w:eastAsia="ru-RU"/>
        </w:rPr>
        <w:t>борщевика</w:t>
      </w:r>
      <w:r w:rsidRPr="004E7AB6">
        <w:rPr>
          <w:rFonts w:ascii="Times New Roman" w:eastAsia="Times New Roman" w:hAnsi="Times New Roman" w:cs="Times New Roman"/>
          <w:b/>
          <w:lang w:eastAsia="ru-RU"/>
        </w:rPr>
        <w:t xml:space="preserve"> Сосновского».                                                                                                                            9</w:t>
      </w:r>
    </w:p>
    <w:p w:rsidR="00065BCF" w:rsidRPr="004E7AB6" w:rsidRDefault="00A55C48" w:rsidP="00065BCF">
      <w:pPr>
        <w:pStyle w:val="21"/>
        <w:tabs>
          <w:tab w:val="right" w:leader="dot" w:pos="9345"/>
        </w:tabs>
        <w:spacing w:line="360" w:lineRule="auto"/>
        <w:rPr>
          <w:rFonts w:ascii="Times New Roman" w:eastAsia="Times New Roman" w:hAnsi="Times New Roman"/>
          <w:b/>
          <w:noProof/>
          <w:lang w:eastAsia="ru-RU"/>
        </w:rPr>
      </w:pPr>
      <w:hyperlink w:anchor="_Toc402260071" w:history="1">
        <w:r w:rsidR="00065BCF" w:rsidRPr="004E7AB6">
          <w:rPr>
            <w:rStyle w:val="af"/>
            <w:rFonts w:ascii="Times New Roman" w:eastAsia="Times New Roman" w:hAnsi="Times New Roman"/>
            <w:b/>
            <w:noProof/>
            <w:lang w:eastAsia="ru-RU"/>
          </w:rPr>
          <w:t>6.3. Подпрограмма «Организация сбора и вывоза мусора, ликвидация несанкционированных свалок на территории муниципального образования Пениковское сельское поселение»..</w:t>
        </w:r>
      </w:hyperlink>
      <w:r w:rsidR="00065BCF" w:rsidRPr="004E7AB6">
        <w:rPr>
          <w:rFonts w:ascii="Times New Roman" w:hAnsi="Times New Roman"/>
        </w:rPr>
        <w:t xml:space="preserve">                                                                                                                                      10</w:t>
      </w:r>
    </w:p>
    <w:p w:rsidR="00065BCF" w:rsidRPr="004E7AB6" w:rsidRDefault="00A55C48" w:rsidP="00065BCF">
      <w:pPr>
        <w:pStyle w:val="21"/>
        <w:tabs>
          <w:tab w:val="right" w:leader="dot" w:pos="9345"/>
        </w:tabs>
        <w:spacing w:line="360" w:lineRule="auto"/>
        <w:rPr>
          <w:rFonts w:ascii="Times New Roman" w:eastAsia="Times New Roman" w:hAnsi="Times New Roman"/>
          <w:b/>
          <w:noProof/>
          <w:lang w:eastAsia="ru-RU"/>
        </w:rPr>
      </w:pPr>
      <w:hyperlink w:anchor="_Toc402260072" w:history="1">
        <w:r w:rsidR="00065BCF" w:rsidRPr="004E7AB6">
          <w:rPr>
            <w:rStyle w:val="af"/>
            <w:rFonts w:ascii="Times New Roman" w:eastAsia="Times New Roman" w:hAnsi="Times New Roman"/>
            <w:b/>
            <w:noProof/>
            <w:lang w:eastAsia="ru-RU"/>
          </w:rPr>
          <w:t xml:space="preserve">6.4. </w:t>
        </w:r>
        <w:r w:rsidR="00065BCF" w:rsidRPr="004E7AB6">
          <w:rPr>
            <w:rStyle w:val="af"/>
            <w:rFonts w:ascii="Times New Roman" w:eastAsia="Times New Roman" w:hAnsi="Times New Roman"/>
            <w:b/>
            <w:noProof/>
          </w:rPr>
          <w:t>Подпрограмма</w:t>
        </w:r>
        <w:r w:rsidR="00065BCF" w:rsidRPr="004E7AB6">
          <w:rPr>
            <w:rStyle w:val="af"/>
            <w:rFonts w:ascii="Times New Roman" w:eastAsia="Times New Roman" w:hAnsi="Times New Roman"/>
            <w:b/>
            <w:noProof/>
            <w:lang w:eastAsia="ru-RU"/>
          </w:rPr>
          <w:t xml:space="preserve"> «Строительство и ремонт рекреационных зон в населенных пунктах поселения».                                                                                                                                           </w:t>
        </w:r>
        <w:r w:rsidR="00065BCF" w:rsidRPr="004E7AB6">
          <w:rPr>
            <w:rFonts w:ascii="Times New Roman" w:hAnsi="Times New Roman"/>
            <w:b/>
            <w:noProof/>
            <w:webHidden/>
          </w:rPr>
          <w:fldChar w:fldCharType="begin"/>
        </w:r>
        <w:r w:rsidR="00065BCF" w:rsidRPr="004E7AB6">
          <w:rPr>
            <w:rFonts w:ascii="Times New Roman" w:hAnsi="Times New Roman"/>
            <w:b/>
            <w:noProof/>
            <w:webHidden/>
          </w:rPr>
          <w:instrText xml:space="preserve"> PAGEREF _Toc402260072 \h </w:instrText>
        </w:r>
        <w:r w:rsidR="00065BCF" w:rsidRPr="004E7AB6">
          <w:rPr>
            <w:rFonts w:ascii="Times New Roman" w:hAnsi="Times New Roman"/>
            <w:b/>
            <w:noProof/>
            <w:webHidden/>
          </w:rPr>
        </w:r>
        <w:r w:rsidR="00065BCF" w:rsidRPr="004E7AB6">
          <w:rPr>
            <w:rFonts w:ascii="Times New Roman" w:hAnsi="Times New Roman"/>
            <w:b/>
            <w:noProof/>
            <w:webHidden/>
          </w:rPr>
          <w:fldChar w:fldCharType="separate"/>
        </w:r>
        <w:r w:rsidR="00065BCF" w:rsidRPr="004E7AB6">
          <w:rPr>
            <w:rFonts w:ascii="Times New Roman" w:hAnsi="Times New Roman"/>
            <w:b/>
            <w:noProof/>
            <w:webHidden/>
          </w:rPr>
          <w:t>10</w:t>
        </w:r>
        <w:r w:rsidR="00065BCF" w:rsidRPr="004E7AB6">
          <w:rPr>
            <w:rFonts w:ascii="Times New Roman" w:hAnsi="Times New Roman"/>
            <w:b/>
            <w:noProof/>
            <w:webHidden/>
          </w:rPr>
          <w:fldChar w:fldCharType="end"/>
        </w:r>
      </w:hyperlink>
    </w:p>
    <w:p w:rsidR="00065BCF" w:rsidRPr="004E7AB6" w:rsidRDefault="00A55C48" w:rsidP="00065BCF">
      <w:pPr>
        <w:pStyle w:val="21"/>
        <w:tabs>
          <w:tab w:val="right" w:leader="dot" w:pos="9345"/>
        </w:tabs>
        <w:spacing w:line="360" w:lineRule="auto"/>
        <w:rPr>
          <w:rFonts w:ascii="Times New Roman" w:eastAsia="Times New Roman" w:hAnsi="Times New Roman"/>
          <w:b/>
          <w:noProof/>
          <w:lang w:eastAsia="ru-RU"/>
        </w:rPr>
      </w:pPr>
      <w:hyperlink w:anchor="_Toc402260073" w:history="1"/>
      <w:r w:rsidR="00065BCF" w:rsidRPr="004E7AB6">
        <w:rPr>
          <w:rFonts w:ascii="Times New Roman" w:hAnsi="Times New Roman"/>
        </w:rPr>
        <w:t xml:space="preserve"> </w:t>
      </w:r>
      <w:hyperlink w:anchor="_Toc402260074" w:history="1">
        <w:r w:rsidR="00065BCF" w:rsidRPr="004E7AB6">
          <w:rPr>
            <w:rStyle w:val="af"/>
            <w:rFonts w:ascii="Times New Roman" w:eastAsia="Times New Roman" w:hAnsi="Times New Roman"/>
            <w:b/>
            <w:noProof/>
            <w:lang w:eastAsia="ru-RU"/>
          </w:rPr>
          <w:t>7. Перечень целевых индикаторов и показателей муниципальной программы с расшифровкой плановых значений по годам ее реализации;</w:t>
        </w:r>
        <w:r w:rsidR="00065BCF" w:rsidRPr="004E7AB6">
          <w:rPr>
            <w:rFonts w:ascii="Times New Roman" w:hAnsi="Times New Roman"/>
            <w:b/>
            <w:noProof/>
            <w:webHidden/>
          </w:rPr>
          <w:tab/>
        </w:r>
        <w:r w:rsidR="00065BCF" w:rsidRPr="004E7AB6">
          <w:rPr>
            <w:rFonts w:ascii="Times New Roman" w:hAnsi="Times New Roman"/>
            <w:b/>
            <w:noProof/>
            <w:webHidden/>
          </w:rPr>
          <w:fldChar w:fldCharType="begin"/>
        </w:r>
        <w:r w:rsidR="00065BCF" w:rsidRPr="004E7AB6">
          <w:rPr>
            <w:rFonts w:ascii="Times New Roman" w:hAnsi="Times New Roman"/>
            <w:b/>
            <w:noProof/>
            <w:webHidden/>
          </w:rPr>
          <w:instrText xml:space="preserve"> PAGEREF _Toc402260074 \h </w:instrText>
        </w:r>
        <w:r w:rsidR="00065BCF" w:rsidRPr="004E7AB6">
          <w:rPr>
            <w:rFonts w:ascii="Times New Roman" w:hAnsi="Times New Roman"/>
            <w:b/>
            <w:noProof/>
            <w:webHidden/>
          </w:rPr>
        </w:r>
        <w:r w:rsidR="00065BCF" w:rsidRPr="004E7AB6">
          <w:rPr>
            <w:rFonts w:ascii="Times New Roman" w:hAnsi="Times New Roman"/>
            <w:b/>
            <w:noProof/>
            <w:webHidden/>
          </w:rPr>
          <w:fldChar w:fldCharType="separate"/>
        </w:r>
        <w:r w:rsidR="00065BCF" w:rsidRPr="004E7AB6">
          <w:rPr>
            <w:rFonts w:ascii="Times New Roman" w:hAnsi="Times New Roman"/>
            <w:b/>
            <w:noProof/>
            <w:webHidden/>
          </w:rPr>
          <w:t>11</w:t>
        </w:r>
        <w:r w:rsidR="00065BCF" w:rsidRPr="004E7AB6">
          <w:rPr>
            <w:rFonts w:ascii="Times New Roman" w:hAnsi="Times New Roman"/>
            <w:b/>
            <w:noProof/>
            <w:webHidden/>
          </w:rPr>
          <w:fldChar w:fldCharType="end"/>
        </w:r>
      </w:hyperlink>
    </w:p>
    <w:p w:rsidR="00065BCF" w:rsidRPr="004E7AB6" w:rsidRDefault="00A55C48" w:rsidP="00065BCF">
      <w:pPr>
        <w:pStyle w:val="11"/>
        <w:rPr>
          <w:b w:val="0"/>
        </w:rPr>
      </w:pPr>
      <w:hyperlink w:anchor="_Toc402260075" w:history="1">
        <w:r w:rsidR="00065BCF" w:rsidRPr="004E7AB6">
          <w:rPr>
            <w:rStyle w:val="af"/>
            <w:b w:val="0"/>
          </w:rPr>
          <w:t xml:space="preserve">8. Оценка </w:t>
        </w:r>
        <w:r w:rsidR="00065BCF" w:rsidRPr="004E7AB6">
          <w:rPr>
            <w:rStyle w:val="af"/>
            <w:b w:val="0"/>
            <w:bCs/>
          </w:rPr>
          <w:t>эффективностивыполнения</w:t>
        </w:r>
        <w:r w:rsidR="00065BCF" w:rsidRPr="004E7AB6">
          <w:rPr>
            <w:rStyle w:val="af"/>
            <w:b w:val="0"/>
          </w:rPr>
          <w:t xml:space="preserve"> программы:</w:t>
        </w:r>
        <w:r w:rsidR="00065BCF" w:rsidRPr="004E7AB6">
          <w:rPr>
            <w:b w:val="0"/>
            <w:webHidden/>
          </w:rPr>
          <w:tab/>
        </w:r>
        <w:r w:rsidR="00065BCF" w:rsidRPr="004E7AB6">
          <w:rPr>
            <w:webHidden/>
          </w:rPr>
          <w:fldChar w:fldCharType="begin"/>
        </w:r>
        <w:r w:rsidR="00065BCF" w:rsidRPr="004E7AB6">
          <w:rPr>
            <w:webHidden/>
          </w:rPr>
          <w:instrText xml:space="preserve"> PAGEREF _Toc402260075 \h </w:instrText>
        </w:r>
        <w:r w:rsidR="00065BCF" w:rsidRPr="004E7AB6">
          <w:rPr>
            <w:webHidden/>
          </w:rPr>
        </w:r>
        <w:r w:rsidR="00065BCF" w:rsidRPr="004E7AB6">
          <w:rPr>
            <w:webHidden/>
          </w:rPr>
          <w:fldChar w:fldCharType="separate"/>
        </w:r>
        <w:r w:rsidR="00065BCF" w:rsidRPr="004E7AB6">
          <w:rPr>
            <w:webHidden/>
          </w:rPr>
          <w:t>12</w:t>
        </w:r>
        <w:r w:rsidR="00065BCF" w:rsidRPr="004E7AB6">
          <w:rPr>
            <w:webHidden/>
          </w:rPr>
          <w:fldChar w:fldCharType="end"/>
        </w:r>
      </w:hyperlink>
      <w:r w:rsidR="00065BCF" w:rsidRPr="004E7AB6">
        <w:t>2</w:t>
      </w:r>
    </w:p>
    <w:p w:rsidR="00065BCF" w:rsidRPr="004E7AB6" w:rsidRDefault="00A55C48" w:rsidP="00065BCF">
      <w:pPr>
        <w:pStyle w:val="11"/>
        <w:rPr>
          <w:b w:val="0"/>
        </w:rPr>
      </w:pPr>
      <w:hyperlink w:anchor="_Toc402260076" w:history="1">
        <w:r w:rsidR="00065BCF" w:rsidRPr="004E7AB6">
          <w:rPr>
            <w:rStyle w:val="af"/>
            <w:b w:val="0"/>
            <w:bCs/>
          </w:rPr>
          <w:t>9. Ресурсное обеспечение Программы</w:t>
        </w:r>
        <w:r w:rsidR="00065BCF" w:rsidRPr="004E7AB6">
          <w:rPr>
            <w:b w:val="0"/>
            <w:webHidden/>
          </w:rPr>
          <w:tab/>
        </w:r>
        <w:r w:rsidR="00065BCF" w:rsidRPr="004E7AB6">
          <w:rPr>
            <w:b w:val="0"/>
            <w:webHidden/>
          </w:rPr>
          <w:fldChar w:fldCharType="begin"/>
        </w:r>
        <w:r w:rsidR="00065BCF" w:rsidRPr="004E7AB6">
          <w:rPr>
            <w:b w:val="0"/>
            <w:webHidden/>
          </w:rPr>
          <w:instrText xml:space="preserve"> PAGEREF _Toc402260076 \h </w:instrText>
        </w:r>
        <w:r w:rsidR="00065BCF" w:rsidRPr="004E7AB6">
          <w:rPr>
            <w:b w:val="0"/>
            <w:webHidden/>
          </w:rPr>
        </w:r>
        <w:r w:rsidR="00065BCF" w:rsidRPr="004E7AB6">
          <w:rPr>
            <w:b w:val="0"/>
            <w:webHidden/>
          </w:rPr>
          <w:fldChar w:fldCharType="separate"/>
        </w:r>
        <w:r w:rsidR="00065BCF" w:rsidRPr="004E7AB6">
          <w:rPr>
            <w:b w:val="0"/>
            <w:webHidden/>
          </w:rPr>
          <w:t>12</w:t>
        </w:r>
        <w:r w:rsidR="00065BCF" w:rsidRPr="004E7AB6">
          <w:rPr>
            <w:b w:val="0"/>
            <w:webHidden/>
          </w:rPr>
          <w:fldChar w:fldCharType="end"/>
        </w:r>
      </w:hyperlink>
    </w:p>
    <w:p w:rsidR="00065BCF" w:rsidRPr="004E7AB6" w:rsidRDefault="00065BCF" w:rsidP="00065BCF">
      <w:pPr>
        <w:jc w:val="both"/>
        <w:rPr>
          <w:rFonts w:ascii="Times New Roman" w:eastAsia="Times New Roman" w:hAnsi="Times New Roman" w:cs="Times New Roman"/>
          <w:sz w:val="28"/>
          <w:szCs w:val="24"/>
          <w:lang w:eastAsia="ru-RU"/>
        </w:rPr>
      </w:pPr>
      <w:r w:rsidRPr="004E7AB6">
        <w:rPr>
          <w:rFonts w:ascii="Times New Roman" w:eastAsia="Times New Roman" w:hAnsi="Times New Roman" w:cs="Times New Roman"/>
          <w:b/>
          <w:bCs/>
          <w:sz w:val="24"/>
          <w:szCs w:val="24"/>
          <w:highlight w:val="yellow"/>
          <w:lang w:eastAsia="ru-RU"/>
        </w:rPr>
        <w:fldChar w:fldCharType="end"/>
      </w:r>
    </w:p>
    <w:p w:rsidR="00065BCF" w:rsidRPr="004E7AB6" w:rsidRDefault="00065BCF" w:rsidP="00065BCF">
      <w:pPr>
        <w:pStyle w:val="1"/>
        <w:spacing w:before="0" w:line="240" w:lineRule="auto"/>
        <w:jc w:val="center"/>
        <w:rPr>
          <w:rFonts w:ascii="Times New Roman" w:hAnsi="Times New Roman"/>
          <w:sz w:val="24"/>
          <w:szCs w:val="24"/>
          <w:lang w:eastAsia="ru-RU"/>
        </w:rPr>
      </w:pPr>
      <w:r w:rsidRPr="004E7AB6">
        <w:rPr>
          <w:rFonts w:ascii="Times New Roman" w:hAnsi="Times New Roman"/>
          <w:color w:val="0D0D0D"/>
        </w:rPr>
        <w:br w:type="page"/>
      </w:r>
      <w:r w:rsidRPr="004E7AB6">
        <w:rPr>
          <w:rStyle w:val="ab"/>
          <w:rFonts w:ascii="Times New Roman" w:hAnsi="Times New Roman"/>
          <w:color w:val="auto"/>
        </w:rPr>
        <w:lastRenderedPageBreak/>
        <w:t>ПАСПОРТ ПРОГРАММЫ</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3828"/>
        <w:gridCol w:w="5670"/>
      </w:tblGrid>
      <w:tr w:rsidR="00065BCF" w:rsidRPr="004E7AB6" w:rsidTr="00065BCF">
        <w:trPr>
          <w:tblCellSpacing w:w="5" w:type="nil"/>
        </w:trPr>
        <w:tc>
          <w:tcPr>
            <w:tcW w:w="3828"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Полное наименование</w:t>
            </w:r>
          </w:p>
        </w:tc>
        <w:tc>
          <w:tcPr>
            <w:tcW w:w="567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Благоустройство территорий и населенных пунктов муниципального образования Пениковское сельское поселение </w:t>
            </w:r>
          </w:p>
        </w:tc>
      </w:tr>
      <w:tr w:rsidR="00065BCF" w:rsidRPr="004E7AB6" w:rsidTr="00065BCF">
        <w:trPr>
          <w:trHeight w:val="400"/>
          <w:tblCellSpacing w:w="5" w:type="nil"/>
        </w:trPr>
        <w:tc>
          <w:tcPr>
            <w:tcW w:w="3828"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Ответственный исполнитель       </w:t>
            </w:r>
            <w:r w:rsidRPr="004E7AB6">
              <w:rPr>
                <w:rFonts w:ascii="Times New Roman" w:eastAsia="Times New Roman" w:hAnsi="Times New Roman" w:cs="Times New Roman"/>
                <w:sz w:val="24"/>
                <w:szCs w:val="24"/>
                <w:lang w:eastAsia="ru-RU"/>
              </w:rPr>
              <w:br/>
              <w:t>муниципальной программы</w:t>
            </w:r>
          </w:p>
        </w:tc>
        <w:tc>
          <w:tcPr>
            <w:tcW w:w="567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Заместитель главы местной администрации Д.Л. Карасев</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Главный Бухгалтер местной администрации А.Б. </w:t>
            </w:r>
            <w:proofErr w:type="spellStart"/>
            <w:r w:rsidRPr="004E7AB6">
              <w:rPr>
                <w:rFonts w:ascii="Times New Roman" w:eastAsia="Times New Roman" w:hAnsi="Times New Roman" w:cs="Times New Roman"/>
                <w:sz w:val="24"/>
                <w:szCs w:val="24"/>
                <w:lang w:eastAsia="ru-RU"/>
              </w:rPr>
              <w:t>Погуляева</w:t>
            </w:r>
            <w:proofErr w:type="spellEnd"/>
            <w:r w:rsidRPr="004E7AB6">
              <w:rPr>
                <w:rFonts w:ascii="Times New Roman" w:eastAsia="Times New Roman" w:hAnsi="Times New Roman" w:cs="Times New Roman"/>
                <w:sz w:val="24"/>
                <w:szCs w:val="24"/>
                <w:lang w:eastAsia="ru-RU"/>
              </w:rPr>
              <w:t xml:space="preserve"> </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Ведущий специалист местной администрации Н.С. Алексеева</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Ведущий специалист местной администрации Е.В. Голубева</w:t>
            </w:r>
          </w:p>
        </w:tc>
      </w:tr>
      <w:tr w:rsidR="00065BCF" w:rsidRPr="004E7AB6" w:rsidTr="00065BCF">
        <w:trPr>
          <w:trHeight w:val="400"/>
          <w:tblCellSpacing w:w="5" w:type="nil"/>
        </w:trPr>
        <w:tc>
          <w:tcPr>
            <w:tcW w:w="3828"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Участники муниципальной       </w:t>
            </w:r>
            <w:r w:rsidRPr="004E7AB6">
              <w:rPr>
                <w:rFonts w:ascii="Times New Roman" w:eastAsia="Times New Roman" w:hAnsi="Times New Roman" w:cs="Times New Roman"/>
                <w:sz w:val="24"/>
                <w:szCs w:val="24"/>
                <w:lang w:eastAsia="ru-RU"/>
              </w:rPr>
              <w:br/>
              <w:t>программы</w:t>
            </w:r>
          </w:p>
        </w:tc>
        <w:tc>
          <w:tcPr>
            <w:tcW w:w="567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Сектор социально-экономического развития, благоустройства и ЖКХ местной администрации муниципального образования Пениковское сельское поселение</w:t>
            </w:r>
          </w:p>
        </w:tc>
      </w:tr>
      <w:tr w:rsidR="00065BCF" w:rsidRPr="004E7AB6" w:rsidTr="00065BCF">
        <w:trPr>
          <w:trHeight w:val="278"/>
          <w:tblCellSpacing w:w="5" w:type="nil"/>
        </w:trPr>
        <w:tc>
          <w:tcPr>
            <w:tcW w:w="3828" w:type="dxa"/>
            <w:vMerge w:val="restart"/>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Подпрограммы муниципальной    </w:t>
            </w:r>
            <w:r w:rsidRPr="004E7AB6">
              <w:rPr>
                <w:rFonts w:ascii="Times New Roman" w:eastAsia="Times New Roman" w:hAnsi="Times New Roman" w:cs="Times New Roman"/>
                <w:sz w:val="24"/>
                <w:szCs w:val="24"/>
                <w:lang w:eastAsia="ru-RU"/>
              </w:rPr>
              <w:br/>
              <w:t>программы</w:t>
            </w:r>
          </w:p>
        </w:tc>
        <w:tc>
          <w:tcPr>
            <w:tcW w:w="567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Организация уличного освещения автомобильных и пешеходных дорог общего пользования на территории муниципального образования Пениковское сельское поселение</w:t>
            </w:r>
          </w:p>
        </w:tc>
      </w:tr>
      <w:tr w:rsidR="00065BCF" w:rsidRPr="004E7AB6" w:rsidTr="00065BCF">
        <w:trPr>
          <w:trHeight w:val="156"/>
          <w:tblCellSpacing w:w="5" w:type="nil"/>
        </w:trPr>
        <w:tc>
          <w:tcPr>
            <w:tcW w:w="3828" w:type="dxa"/>
            <w:vMerge/>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670" w:type="dxa"/>
            <w:tcBorders>
              <w:top w:val="single" w:sz="4" w:space="0" w:color="auto"/>
              <w:left w:val="single" w:sz="4" w:space="0" w:color="auto"/>
              <w:bottom w:val="single" w:sz="4" w:space="0" w:color="auto"/>
              <w:right w:val="single" w:sz="4" w:space="0" w:color="auto"/>
            </w:tcBorders>
          </w:tcPr>
          <w:p w:rsidR="00065BCF" w:rsidRPr="004E7AB6" w:rsidRDefault="00065BCF" w:rsidP="008E14CE">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Строительство новых линий уличного освещения на территории </w:t>
            </w:r>
            <w:r w:rsidR="008E14CE">
              <w:rPr>
                <w:rFonts w:ascii="Times New Roman" w:eastAsia="Times New Roman" w:hAnsi="Times New Roman" w:cs="Times New Roman"/>
                <w:sz w:val="24"/>
                <w:szCs w:val="24"/>
                <w:lang w:eastAsia="ru-RU"/>
              </w:rPr>
              <w:t>МО Пениковское сельское поселение</w:t>
            </w:r>
            <w:r w:rsidRPr="004E7AB6">
              <w:rPr>
                <w:rFonts w:ascii="Times New Roman" w:eastAsia="Times New Roman" w:hAnsi="Times New Roman" w:cs="Times New Roman"/>
                <w:sz w:val="24"/>
                <w:szCs w:val="24"/>
                <w:lang w:eastAsia="ru-RU"/>
              </w:rPr>
              <w:t xml:space="preserve"> </w:t>
            </w:r>
          </w:p>
        </w:tc>
      </w:tr>
      <w:tr w:rsidR="00065BCF" w:rsidRPr="004E7AB6" w:rsidTr="00065BCF">
        <w:trPr>
          <w:trHeight w:val="103"/>
          <w:tblCellSpacing w:w="5" w:type="nil"/>
        </w:trPr>
        <w:tc>
          <w:tcPr>
            <w:tcW w:w="3828" w:type="dxa"/>
            <w:vMerge/>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67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Организация сбора и вывоза мусора на территории муниципального образования Пениковское сельское поселение</w:t>
            </w:r>
          </w:p>
        </w:tc>
      </w:tr>
      <w:tr w:rsidR="00065BCF" w:rsidRPr="004E7AB6" w:rsidTr="00065BCF">
        <w:trPr>
          <w:trHeight w:val="103"/>
          <w:tblCellSpacing w:w="5" w:type="nil"/>
        </w:trPr>
        <w:tc>
          <w:tcPr>
            <w:tcW w:w="3828" w:type="dxa"/>
            <w:vMerge/>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67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Строительство и ремонт рекреационных зон в населенных пунктах на территории МО Пениковское сельское поселение</w:t>
            </w:r>
          </w:p>
        </w:tc>
      </w:tr>
      <w:tr w:rsidR="00065BCF" w:rsidRPr="004E7AB6" w:rsidTr="00065BCF">
        <w:trPr>
          <w:trHeight w:val="156"/>
          <w:tblCellSpacing w:w="5" w:type="nil"/>
        </w:trPr>
        <w:tc>
          <w:tcPr>
            <w:tcW w:w="3828"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67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Прочие мероприятия по благоустройству населенных пунктов на территории муниципального образования Пениковское сельское поселение</w:t>
            </w:r>
          </w:p>
        </w:tc>
      </w:tr>
      <w:tr w:rsidR="00065BCF" w:rsidRPr="004E7AB6" w:rsidTr="00065BCF">
        <w:trPr>
          <w:tblCellSpacing w:w="5" w:type="nil"/>
        </w:trPr>
        <w:tc>
          <w:tcPr>
            <w:tcW w:w="3828"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Цели муниципальной программы</w:t>
            </w:r>
          </w:p>
        </w:tc>
        <w:tc>
          <w:tcPr>
            <w:tcW w:w="567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Благоустройство населенных пунктов муниципального образования Пениковское сельское поселение для создания</w:t>
            </w:r>
            <w:r w:rsidR="00F12669">
              <w:rPr>
                <w:rFonts w:ascii="Times New Roman" w:eastAsia="Times New Roman" w:hAnsi="Times New Roman" w:cs="Times New Roman"/>
                <w:sz w:val="24"/>
                <w:szCs w:val="24"/>
                <w:lang w:eastAsia="ru-RU"/>
              </w:rPr>
              <w:t xml:space="preserve"> </w:t>
            </w:r>
            <w:r w:rsidRPr="004E7AB6">
              <w:rPr>
                <w:rFonts w:ascii="Times New Roman" w:eastAsia="Times New Roman" w:hAnsi="Times New Roman" w:cs="Times New Roman"/>
                <w:sz w:val="24"/>
                <w:szCs w:val="24"/>
                <w:lang w:eastAsia="ru-RU"/>
              </w:rPr>
              <w:t>и поддержания комфортных и безопасных условий жизнедеятельности жителей поселения.</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Поддержание территории поселения в надлежащем санитарном состоянии.</w:t>
            </w:r>
          </w:p>
        </w:tc>
      </w:tr>
      <w:tr w:rsidR="00065BCF" w:rsidRPr="004E7AB6" w:rsidTr="00065BCF">
        <w:trPr>
          <w:tblCellSpacing w:w="5" w:type="nil"/>
        </w:trPr>
        <w:tc>
          <w:tcPr>
            <w:tcW w:w="3828"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Задачи муниципальной программы</w:t>
            </w:r>
          </w:p>
        </w:tc>
        <w:tc>
          <w:tcPr>
            <w:tcW w:w="567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благоустройство территорий поселения;</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повышение безопасности проживания на территории поселения;</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недопущение ухудшения санитарного состояния территорий поселения;</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привлечение к осуществлению мероприятий по благоустройству территорий физических и юридических лиц и повышение их ответственности за соблюдение чистоты и порядка;</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усиление </w:t>
            </w:r>
            <w:proofErr w:type="gramStart"/>
            <w:r w:rsidRPr="004E7AB6">
              <w:rPr>
                <w:rFonts w:ascii="Times New Roman" w:eastAsia="Times New Roman" w:hAnsi="Times New Roman" w:cs="Times New Roman"/>
                <w:sz w:val="24"/>
                <w:szCs w:val="24"/>
                <w:lang w:eastAsia="ru-RU"/>
              </w:rPr>
              <w:t>контроля за</w:t>
            </w:r>
            <w:proofErr w:type="gramEnd"/>
            <w:r w:rsidRPr="004E7AB6">
              <w:rPr>
                <w:rFonts w:ascii="Times New Roman" w:eastAsia="Times New Roman" w:hAnsi="Times New Roman" w:cs="Times New Roman"/>
                <w:sz w:val="24"/>
                <w:szCs w:val="24"/>
                <w:lang w:eastAsia="ru-RU"/>
              </w:rPr>
              <w:t xml:space="preserve"> использованием, охраной и благоустройством территорий</w:t>
            </w:r>
          </w:p>
        </w:tc>
      </w:tr>
      <w:tr w:rsidR="00065BCF" w:rsidRPr="004E7AB6" w:rsidTr="00065BCF">
        <w:trPr>
          <w:trHeight w:val="400"/>
          <w:tblCellSpacing w:w="5" w:type="nil"/>
        </w:trPr>
        <w:tc>
          <w:tcPr>
            <w:tcW w:w="3828"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Целевые индикаторы и показатели </w:t>
            </w:r>
            <w:r w:rsidRPr="004E7AB6">
              <w:rPr>
                <w:rFonts w:ascii="Times New Roman" w:eastAsia="Times New Roman" w:hAnsi="Times New Roman" w:cs="Times New Roman"/>
                <w:sz w:val="24"/>
                <w:szCs w:val="24"/>
                <w:lang w:eastAsia="ru-RU"/>
              </w:rPr>
              <w:br/>
              <w:t>муниципальной программы</w:t>
            </w:r>
          </w:p>
        </w:tc>
        <w:tc>
          <w:tcPr>
            <w:tcW w:w="567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Поддержание линий уличного освещения в исправном состоянии:</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замена светильников уличного освещения на </w:t>
            </w:r>
            <w:proofErr w:type="spellStart"/>
            <w:r w:rsidRPr="004E7AB6">
              <w:rPr>
                <w:rFonts w:ascii="Times New Roman" w:eastAsia="Times New Roman" w:hAnsi="Times New Roman" w:cs="Times New Roman"/>
                <w:sz w:val="24"/>
                <w:szCs w:val="24"/>
                <w:lang w:eastAsia="ru-RU"/>
              </w:rPr>
              <w:t>энергоэффективные</w:t>
            </w:r>
            <w:proofErr w:type="spellEnd"/>
            <w:r w:rsidRPr="004E7AB6">
              <w:rPr>
                <w:rFonts w:ascii="Times New Roman" w:eastAsia="Times New Roman" w:hAnsi="Times New Roman" w:cs="Times New Roman"/>
                <w:sz w:val="24"/>
                <w:szCs w:val="24"/>
                <w:lang w:eastAsia="ru-RU"/>
              </w:rPr>
              <w:t>;</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lastRenderedPageBreak/>
              <w:t>проектирование, прокладка и ввод в эксплуатацию новых линий уличного освещения</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оплата электроэнергии, потребляемой для нужд уличного освещения. </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недопущение на территории поселения вспышек инфекционных заболеваний, вызванных несвоевременностью вывоза ТБО;</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уборка несанкционированных свалок с последующим вывозом и утилизацией ТБО;</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установка и обустройство </w:t>
            </w:r>
            <w:proofErr w:type="spellStart"/>
            <w:r w:rsidRPr="004E7AB6">
              <w:rPr>
                <w:rFonts w:ascii="Times New Roman" w:eastAsia="Times New Roman" w:hAnsi="Times New Roman" w:cs="Times New Roman"/>
                <w:sz w:val="24"/>
                <w:szCs w:val="24"/>
                <w:lang w:eastAsia="ru-RU"/>
              </w:rPr>
              <w:t>мусоросборных</w:t>
            </w:r>
            <w:proofErr w:type="spellEnd"/>
            <w:r w:rsidRPr="004E7AB6">
              <w:rPr>
                <w:rFonts w:ascii="Times New Roman" w:eastAsia="Times New Roman" w:hAnsi="Times New Roman" w:cs="Times New Roman"/>
                <w:sz w:val="24"/>
                <w:szCs w:val="24"/>
                <w:lang w:eastAsia="ru-RU"/>
              </w:rPr>
              <w:t xml:space="preserve"> площадок;</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привлечение на контрактной основе лиц для уборки территории поселения и поддержания надлежащего санитарного состояния, муниципальных </w:t>
            </w:r>
            <w:proofErr w:type="spellStart"/>
            <w:r w:rsidRPr="004E7AB6">
              <w:rPr>
                <w:rFonts w:ascii="Times New Roman" w:eastAsia="Times New Roman" w:hAnsi="Times New Roman" w:cs="Times New Roman"/>
                <w:sz w:val="24"/>
                <w:szCs w:val="24"/>
                <w:lang w:eastAsia="ru-RU"/>
              </w:rPr>
              <w:t>мусоросборных</w:t>
            </w:r>
            <w:proofErr w:type="spellEnd"/>
            <w:r w:rsidRPr="004E7AB6">
              <w:rPr>
                <w:rFonts w:ascii="Times New Roman" w:eastAsia="Times New Roman" w:hAnsi="Times New Roman" w:cs="Times New Roman"/>
                <w:sz w:val="24"/>
                <w:szCs w:val="24"/>
                <w:lang w:eastAsia="ru-RU"/>
              </w:rPr>
              <w:t xml:space="preserve"> площадок; постановка на кадастровый учет земельных участков под мусорными площадками</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привлечение на контрактной основе лиц для производства покоса травы на землях, принадлежащих муниципальному образованию, в летне-осенний период; мероприятия</w:t>
            </w:r>
            <w:r w:rsidRPr="004E7AB6">
              <w:rPr>
                <w:rFonts w:ascii="Times New Roman" w:eastAsia="Times New Roman" w:hAnsi="Times New Roman" w:cs="Times New Roman"/>
                <w:bCs/>
                <w:sz w:val="24"/>
                <w:szCs w:val="24"/>
                <w:lang w:eastAsia="ru-RU"/>
              </w:rPr>
              <w:t xml:space="preserve"> по  локализации и ликвидации очагов распространения борщевика Сосновского на землях населенных пунктов на территории муниципального образования Пениковское сельское поселение,</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привлечение </w:t>
            </w:r>
            <w:proofErr w:type="gramStart"/>
            <w:r w:rsidRPr="004E7AB6">
              <w:rPr>
                <w:rFonts w:ascii="Times New Roman" w:eastAsia="Times New Roman" w:hAnsi="Times New Roman" w:cs="Times New Roman"/>
                <w:sz w:val="24"/>
                <w:szCs w:val="24"/>
                <w:lang w:eastAsia="ru-RU"/>
              </w:rPr>
              <w:t>на контрактной основе лиц из числа подростков для участие в работах по благоустройству</w:t>
            </w:r>
            <w:proofErr w:type="gramEnd"/>
            <w:r w:rsidRPr="004E7AB6">
              <w:rPr>
                <w:rFonts w:ascii="Times New Roman" w:eastAsia="Times New Roman" w:hAnsi="Times New Roman" w:cs="Times New Roman"/>
                <w:sz w:val="24"/>
                <w:szCs w:val="24"/>
                <w:lang w:eastAsia="ru-RU"/>
              </w:rPr>
              <w:t xml:space="preserve"> в составе молодежной трудовой бригады поселения в летний период.</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Повышение качества жизни и безопасности проживания граждан на территории поселения:</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снос (опиловка) деревьев, угрожающих жизни людей и способных нанести вред системам жизнеобеспечения ЖКХ поселения с последующей утилизацией порубочного материала;</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установка, обустройство детских игровых и спортивных площадок, игровых городков. Постановка на кадастровый учет земельных участков под детскими и спортивными площадками. Установка уличных скамеек;</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обустройство пешеходных дорожек;</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обустройство мест для проведения мероприятий досуга жителей поселения.</w:t>
            </w:r>
          </w:p>
        </w:tc>
      </w:tr>
      <w:tr w:rsidR="00065BCF" w:rsidRPr="004E7AB6" w:rsidTr="00065BCF">
        <w:trPr>
          <w:trHeight w:val="400"/>
          <w:tblCellSpacing w:w="5" w:type="nil"/>
        </w:trPr>
        <w:tc>
          <w:tcPr>
            <w:tcW w:w="3828"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lastRenderedPageBreak/>
              <w:t xml:space="preserve">Этапы и сроки реализации        </w:t>
            </w:r>
            <w:r w:rsidRPr="004E7AB6">
              <w:rPr>
                <w:rFonts w:ascii="Times New Roman" w:eastAsia="Times New Roman" w:hAnsi="Times New Roman" w:cs="Times New Roman"/>
                <w:sz w:val="24"/>
                <w:szCs w:val="24"/>
                <w:lang w:eastAsia="ru-RU"/>
              </w:rPr>
              <w:br/>
              <w:t>муниципальной программы</w:t>
            </w:r>
          </w:p>
        </w:tc>
        <w:tc>
          <w:tcPr>
            <w:tcW w:w="567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2021-2023 гг.</w:t>
            </w:r>
          </w:p>
        </w:tc>
      </w:tr>
      <w:tr w:rsidR="00065BCF" w:rsidRPr="004E7AB6" w:rsidTr="00065BCF">
        <w:trPr>
          <w:trHeight w:val="400"/>
          <w:tblCellSpacing w:w="5" w:type="nil"/>
        </w:trPr>
        <w:tc>
          <w:tcPr>
            <w:tcW w:w="3828"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Объемы бюджетных ассигнований   </w:t>
            </w:r>
            <w:r w:rsidRPr="004E7AB6">
              <w:rPr>
                <w:rFonts w:ascii="Times New Roman" w:eastAsia="Times New Roman" w:hAnsi="Times New Roman" w:cs="Times New Roman"/>
                <w:sz w:val="24"/>
                <w:szCs w:val="24"/>
                <w:lang w:eastAsia="ru-RU"/>
              </w:rPr>
              <w:br/>
              <w:t>муниципальной программы</w:t>
            </w:r>
          </w:p>
        </w:tc>
        <w:tc>
          <w:tcPr>
            <w:tcW w:w="567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Всего – </w:t>
            </w:r>
            <w:r w:rsidRPr="004E7AB6">
              <w:rPr>
                <w:rFonts w:ascii="Times New Roman" w:eastAsia="Times New Roman" w:hAnsi="Times New Roman" w:cs="Times New Roman"/>
                <w:b/>
                <w:sz w:val="24"/>
                <w:szCs w:val="24"/>
                <w:lang w:eastAsia="ru-RU"/>
              </w:rPr>
              <w:t xml:space="preserve"> 195686,6  </w:t>
            </w:r>
            <w:r w:rsidRPr="004E7AB6">
              <w:rPr>
                <w:rFonts w:ascii="Times New Roman" w:eastAsia="Times New Roman" w:hAnsi="Times New Roman" w:cs="Times New Roman"/>
                <w:sz w:val="24"/>
                <w:szCs w:val="24"/>
                <w:lang w:eastAsia="ru-RU"/>
              </w:rPr>
              <w:t>тыс. рублей:</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2021 год - </w:t>
            </w:r>
            <w:r w:rsidRPr="004E7AB6">
              <w:rPr>
                <w:rFonts w:ascii="Times New Roman" w:eastAsia="Times New Roman" w:hAnsi="Times New Roman" w:cs="Times New Roman"/>
                <w:b/>
                <w:sz w:val="24"/>
                <w:szCs w:val="24"/>
                <w:lang w:eastAsia="ru-RU"/>
              </w:rPr>
              <w:t>7700,6</w:t>
            </w:r>
            <w:r w:rsidRPr="004E7AB6">
              <w:rPr>
                <w:rFonts w:ascii="Times New Roman" w:eastAsia="Times New Roman" w:hAnsi="Times New Roman" w:cs="Times New Roman"/>
                <w:sz w:val="24"/>
                <w:szCs w:val="24"/>
                <w:lang w:eastAsia="ru-RU"/>
              </w:rPr>
              <w:t xml:space="preserve"> тыс. рублей</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2022 год –</w:t>
            </w:r>
            <w:r w:rsidRPr="004E7AB6">
              <w:rPr>
                <w:rFonts w:ascii="Times New Roman" w:eastAsia="Times New Roman" w:hAnsi="Times New Roman" w:cs="Times New Roman"/>
                <w:b/>
                <w:sz w:val="24"/>
                <w:szCs w:val="24"/>
                <w:lang w:eastAsia="ru-RU"/>
              </w:rPr>
              <w:t xml:space="preserve">5983,0 </w:t>
            </w:r>
            <w:r w:rsidRPr="004E7AB6">
              <w:rPr>
                <w:rFonts w:ascii="Times New Roman" w:eastAsia="Times New Roman" w:hAnsi="Times New Roman" w:cs="Times New Roman"/>
                <w:sz w:val="24"/>
                <w:szCs w:val="24"/>
                <w:lang w:eastAsia="ru-RU"/>
              </w:rPr>
              <w:t>тыс. рублей</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2023 год –</w:t>
            </w:r>
            <w:r w:rsidRPr="004E7AB6">
              <w:rPr>
                <w:rFonts w:ascii="Times New Roman" w:eastAsia="Times New Roman" w:hAnsi="Times New Roman" w:cs="Times New Roman"/>
                <w:b/>
                <w:sz w:val="24"/>
                <w:szCs w:val="24"/>
                <w:lang w:eastAsia="ru-RU"/>
              </w:rPr>
              <w:t xml:space="preserve">5885,0 </w:t>
            </w:r>
            <w:r w:rsidRPr="004E7AB6">
              <w:rPr>
                <w:rFonts w:ascii="Times New Roman" w:eastAsia="Times New Roman" w:hAnsi="Times New Roman" w:cs="Times New Roman"/>
                <w:sz w:val="24"/>
                <w:szCs w:val="24"/>
                <w:lang w:eastAsia="ru-RU"/>
              </w:rPr>
              <w:t>тыс. рублей</w:t>
            </w:r>
          </w:p>
        </w:tc>
      </w:tr>
      <w:tr w:rsidR="00065BCF" w:rsidRPr="004E7AB6" w:rsidTr="00065BCF">
        <w:trPr>
          <w:trHeight w:val="2884"/>
          <w:tblCellSpacing w:w="5" w:type="nil"/>
        </w:trPr>
        <w:tc>
          <w:tcPr>
            <w:tcW w:w="3828" w:type="dxa"/>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lastRenderedPageBreak/>
              <w:t xml:space="preserve">Ожидаемые результаты реализации </w:t>
            </w:r>
            <w:r w:rsidRPr="004E7AB6">
              <w:rPr>
                <w:rFonts w:ascii="Times New Roman" w:eastAsia="Times New Roman" w:hAnsi="Times New Roman" w:cs="Times New Roman"/>
                <w:sz w:val="24"/>
                <w:szCs w:val="24"/>
                <w:lang w:eastAsia="ru-RU"/>
              </w:rPr>
              <w:br/>
              <w:t>муниципальной программы</w:t>
            </w:r>
          </w:p>
        </w:tc>
        <w:tc>
          <w:tcPr>
            <w:tcW w:w="5670" w:type="dxa"/>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Улучшение качества жизни населения муниципального образования Пениковское сельское поселение, создание благоприятных условий для проживания, недопущение возникновения и распространения на территории поселения инфекционных заболеваний, вызванных ненадлежащим санитарным состоянием территорий.</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Создание условий для социально-экономического развития поселения</w:t>
            </w:r>
          </w:p>
        </w:tc>
      </w:tr>
    </w:tbl>
    <w:p w:rsidR="00065BCF" w:rsidRPr="004E7AB6" w:rsidRDefault="00065BCF" w:rsidP="00065BCF">
      <w:pPr>
        <w:pStyle w:val="1"/>
        <w:spacing w:before="0" w:line="240" w:lineRule="auto"/>
        <w:jc w:val="center"/>
        <w:rPr>
          <w:rFonts w:ascii="Times New Roman" w:hAnsi="Times New Roman"/>
          <w:bCs w:val="0"/>
          <w:smallCaps/>
          <w:color w:val="auto"/>
          <w:spacing w:val="5"/>
          <w:sz w:val="24"/>
          <w:szCs w:val="24"/>
        </w:rPr>
      </w:pPr>
      <w:r w:rsidRPr="004E7AB6">
        <w:rPr>
          <w:rStyle w:val="ac"/>
          <w:rFonts w:ascii="Times New Roman" w:hAnsi="Times New Roman"/>
          <w:b/>
          <w:color w:val="auto"/>
          <w:sz w:val="24"/>
          <w:szCs w:val="24"/>
        </w:rPr>
        <w:t>1. Характеристика текущего состояния</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 xml:space="preserve">Муниципальное образование Пениковское сельское поселение — муниципальное образование в Ломоносовском муниципальном районе Ленинградской области. Административный центр — деревня </w:t>
      </w:r>
      <w:proofErr w:type="spellStart"/>
      <w:r w:rsidRPr="004E7AB6">
        <w:rPr>
          <w:rFonts w:ascii="Times New Roman" w:hAnsi="Times New Roman" w:cs="Times New Roman"/>
          <w:sz w:val="24"/>
          <w:szCs w:val="24"/>
        </w:rPr>
        <w:t>Пеники</w:t>
      </w:r>
      <w:proofErr w:type="spellEnd"/>
      <w:r w:rsidRPr="004E7AB6">
        <w:rPr>
          <w:rFonts w:ascii="Times New Roman" w:hAnsi="Times New Roman" w:cs="Times New Roman"/>
          <w:sz w:val="24"/>
          <w:szCs w:val="24"/>
        </w:rPr>
        <w:t>.</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На основании областных законов от 24.12.2004 № 117-оз и от 31.03.2005 № 21-оз «О наименованиях органов местного самоуправления в Ленинградской области» </w:t>
      </w:r>
      <w:proofErr w:type="spellStart"/>
      <w:r w:rsidRPr="004E7AB6">
        <w:rPr>
          <w:rFonts w:ascii="Times New Roman" w:hAnsi="Times New Roman" w:cs="Times New Roman"/>
          <w:sz w:val="24"/>
          <w:szCs w:val="24"/>
        </w:rPr>
        <w:t>Броннинская</w:t>
      </w:r>
      <w:proofErr w:type="spellEnd"/>
      <w:r w:rsidRPr="004E7AB6">
        <w:rPr>
          <w:rFonts w:ascii="Times New Roman" w:hAnsi="Times New Roman" w:cs="Times New Roman"/>
          <w:sz w:val="24"/>
          <w:szCs w:val="24"/>
        </w:rPr>
        <w:t xml:space="preserve"> волость муниципального образования «Ломоносовский муниципальный район» Ленинградской области преобразована в муниципальное образование Пениковское сельское поселение муниципального образования Ломоносовский муниципальный район Ленинградской области.</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25FD4E9D" wp14:editId="01BD94B6">
            <wp:simplePos x="0" y="0"/>
            <wp:positionH relativeFrom="column">
              <wp:posOffset>-9525</wp:posOffset>
            </wp:positionH>
            <wp:positionV relativeFrom="paragraph">
              <wp:posOffset>3810</wp:posOffset>
            </wp:positionV>
            <wp:extent cx="2861310" cy="214884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131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AB6">
        <w:rPr>
          <w:rFonts w:ascii="Times New Roman" w:hAnsi="Times New Roman" w:cs="Times New Roman"/>
          <w:sz w:val="24"/>
          <w:szCs w:val="24"/>
        </w:rPr>
        <w:t>Территория муниципального образования Пениковское сельское поселение муниципального образования Ломоносовский муниципальный район Ленинградской области определена областным законом от 24.12.2004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 xml:space="preserve">Поселение расположено по соседству с г. Санкт-Петербург (г. Ломоносов), муниципальными образованиями </w:t>
      </w:r>
      <w:proofErr w:type="spellStart"/>
      <w:r w:rsidRPr="004E7AB6">
        <w:rPr>
          <w:rFonts w:ascii="Times New Roman" w:hAnsi="Times New Roman" w:cs="Times New Roman"/>
          <w:sz w:val="24"/>
          <w:szCs w:val="24"/>
        </w:rPr>
        <w:t>Низинское</w:t>
      </w:r>
      <w:proofErr w:type="spellEnd"/>
      <w:r w:rsidRPr="004E7AB6">
        <w:rPr>
          <w:rFonts w:ascii="Times New Roman" w:hAnsi="Times New Roman" w:cs="Times New Roman"/>
          <w:sz w:val="24"/>
          <w:szCs w:val="24"/>
        </w:rPr>
        <w:t xml:space="preserve"> СП, </w:t>
      </w:r>
      <w:proofErr w:type="spellStart"/>
      <w:r w:rsidRPr="004E7AB6">
        <w:rPr>
          <w:rFonts w:ascii="Times New Roman" w:hAnsi="Times New Roman" w:cs="Times New Roman"/>
          <w:sz w:val="24"/>
          <w:szCs w:val="24"/>
        </w:rPr>
        <w:t>Оржицкое</w:t>
      </w:r>
      <w:proofErr w:type="spellEnd"/>
      <w:r w:rsidRPr="004E7AB6">
        <w:rPr>
          <w:rFonts w:ascii="Times New Roman" w:hAnsi="Times New Roman" w:cs="Times New Roman"/>
          <w:sz w:val="24"/>
          <w:szCs w:val="24"/>
        </w:rPr>
        <w:t xml:space="preserve"> СП, </w:t>
      </w:r>
      <w:proofErr w:type="spellStart"/>
      <w:r w:rsidRPr="004E7AB6">
        <w:rPr>
          <w:rFonts w:ascii="Times New Roman" w:hAnsi="Times New Roman" w:cs="Times New Roman"/>
          <w:sz w:val="24"/>
          <w:szCs w:val="24"/>
        </w:rPr>
        <w:t>Гостилицкое</w:t>
      </w:r>
      <w:proofErr w:type="spellEnd"/>
      <w:r w:rsidRPr="004E7AB6">
        <w:rPr>
          <w:rFonts w:ascii="Times New Roman" w:hAnsi="Times New Roman" w:cs="Times New Roman"/>
          <w:sz w:val="24"/>
          <w:szCs w:val="24"/>
        </w:rPr>
        <w:t xml:space="preserve"> СП, </w:t>
      </w:r>
      <w:proofErr w:type="spellStart"/>
      <w:r w:rsidRPr="004E7AB6">
        <w:rPr>
          <w:rFonts w:ascii="Times New Roman" w:hAnsi="Times New Roman" w:cs="Times New Roman"/>
          <w:sz w:val="24"/>
          <w:szCs w:val="24"/>
        </w:rPr>
        <w:t>Лопухинское</w:t>
      </w:r>
      <w:proofErr w:type="spellEnd"/>
      <w:r w:rsidRPr="004E7AB6">
        <w:rPr>
          <w:rFonts w:ascii="Times New Roman" w:hAnsi="Times New Roman" w:cs="Times New Roman"/>
          <w:sz w:val="24"/>
          <w:szCs w:val="24"/>
        </w:rPr>
        <w:t xml:space="preserve"> СП, </w:t>
      </w:r>
      <w:proofErr w:type="spellStart"/>
      <w:r w:rsidRPr="004E7AB6">
        <w:rPr>
          <w:rFonts w:ascii="Times New Roman" w:hAnsi="Times New Roman" w:cs="Times New Roman"/>
          <w:sz w:val="24"/>
          <w:szCs w:val="24"/>
        </w:rPr>
        <w:t>Лебяженское</w:t>
      </w:r>
      <w:proofErr w:type="spellEnd"/>
      <w:r w:rsidRPr="004E7AB6">
        <w:rPr>
          <w:rFonts w:ascii="Times New Roman" w:hAnsi="Times New Roman" w:cs="Times New Roman"/>
          <w:sz w:val="24"/>
          <w:szCs w:val="24"/>
        </w:rPr>
        <w:t xml:space="preserve"> ГП, </w:t>
      </w:r>
      <w:proofErr w:type="spellStart"/>
      <w:r w:rsidRPr="004E7AB6">
        <w:rPr>
          <w:rFonts w:ascii="Times New Roman" w:hAnsi="Times New Roman" w:cs="Times New Roman"/>
          <w:sz w:val="24"/>
          <w:szCs w:val="24"/>
        </w:rPr>
        <w:t>Большеижорское</w:t>
      </w:r>
      <w:proofErr w:type="spellEnd"/>
      <w:r w:rsidRPr="004E7AB6">
        <w:rPr>
          <w:rFonts w:ascii="Times New Roman" w:hAnsi="Times New Roman" w:cs="Times New Roman"/>
          <w:sz w:val="24"/>
          <w:szCs w:val="24"/>
        </w:rPr>
        <w:t xml:space="preserve"> ГП и по Финскому заливу.</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Общая площадь земель муниципального образования Пениковское сельское поселение — 27302,27 га, из них земли сельскохозяйственного назначения - 1872,4 га, земли населенных пунктов – </w:t>
      </w:r>
      <w:r w:rsidRPr="004E7AB6">
        <w:rPr>
          <w:rFonts w:ascii="Times New Roman" w:hAnsi="Times New Roman" w:cs="Times New Roman"/>
          <w:bCs/>
          <w:color w:val="000000"/>
          <w:sz w:val="24"/>
          <w:szCs w:val="24"/>
        </w:rPr>
        <w:t>845,2</w:t>
      </w:r>
      <w:r w:rsidRPr="004E7AB6">
        <w:rPr>
          <w:rFonts w:ascii="Times New Roman" w:hAnsi="Times New Roman" w:cs="Times New Roman"/>
          <w:sz w:val="24"/>
          <w:szCs w:val="24"/>
        </w:rPr>
        <w:t xml:space="preserve"> га.</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В состав поселения входят следующие населённые пункты (17 деревень и 2 посёлка):</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w:t>
      </w:r>
      <w:r w:rsidRPr="004E7AB6">
        <w:rPr>
          <w:rFonts w:ascii="Times New Roman" w:hAnsi="Times New Roman" w:cs="Times New Roman"/>
          <w:sz w:val="24"/>
          <w:szCs w:val="24"/>
        </w:rPr>
        <w:tab/>
        <w:t xml:space="preserve">деревня </w:t>
      </w:r>
      <w:proofErr w:type="gramStart"/>
      <w:r w:rsidRPr="004E7AB6">
        <w:rPr>
          <w:rFonts w:ascii="Times New Roman" w:hAnsi="Times New Roman" w:cs="Times New Roman"/>
          <w:sz w:val="24"/>
          <w:szCs w:val="24"/>
        </w:rPr>
        <w:t>Большое</w:t>
      </w:r>
      <w:proofErr w:type="gramEnd"/>
      <w:r w:rsidRPr="004E7AB6">
        <w:rPr>
          <w:rFonts w:ascii="Times New Roman" w:hAnsi="Times New Roman" w:cs="Times New Roman"/>
          <w:sz w:val="24"/>
          <w:szCs w:val="24"/>
        </w:rPr>
        <w:t xml:space="preserve"> </w:t>
      </w:r>
      <w:proofErr w:type="spellStart"/>
      <w:r w:rsidRPr="004E7AB6">
        <w:rPr>
          <w:rFonts w:ascii="Times New Roman" w:hAnsi="Times New Roman" w:cs="Times New Roman"/>
          <w:sz w:val="24"/>
          <w:szCs w:val="24"/>
        </w:rPr>
        <w:t>Коновалово</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2.</w:t>
      </w:r>
      <w:r w:rsidRPr="004E7AB6">
        <w:rPr>
          <w:rFonts w:ascii="Times New Roman" w:hAnsi="Times New Roman" w:cs="Times New Roman"/>
          <w:sz w:val="24"/>
          <w:szCs w:val="24"/>
        </w:rPr>
        <w:tab/>
        <w:t>деревня Верхние Венки</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3.</w:t>
      </w:r>
      <w:r w:rsidRPr="004E7AB6">
        <w:rPr>
          <w:rFonts w:ascii="Times New Roman" w:hAnsi="Times New Roman" w:cs="Times New Roman"/>
          <w:sz w:val="24"/>
          <w:szCs w:val="24"/>
        </w:rPr>
        <w:tab/>
        <w:t xml:space="preserve">деревня Верхняя </w:t>
      </w:r>
      <w:proofErr w:type="spellStart"/>
      <w:r w:rsidRPr="004E7AB6">
        <w:rPr>
          <w:rFonts w:ascii="Times New Roman" w:hAnsi="Times New Roman" w:cs="Times New Roman"/>
          <w:sz w:val="24"/>
          <w:szCs w:val="24"/>
        </w:rPr>
        <w:t>Бронна</w:t>
      </w:r>
      <w:proofErr w:type="spellEnd"/>
      <w:r w:rsidRPr="004E7AB6">
        <w:rPr>
          <w:rFonts w:ascii="Times New Roman" w:hAnsi="Times New Roman" w:cs="Times New Roman"/>
          <w:sz w:val="24"/>
          <w:szCs w:val="24"/>
        </w:rPr>
        <w:t xml:space="preserve"> </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4.</w:t>
      </w:r>
      <w:r w:rsidRPr="004E7AB6">
        <w:rPr>
          <w:rFonts w:ascii="Times New Roman" w:hAnsi="Times New Roman" w:cs="Times New Roman"/>
          <w:sz w:val="24"/>
          <w:szCs w:val="24"/>
        </w:rPr>
        <w:tab/>
        <w:t>деревня Дубки</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5.</w:t>
      </w:r>
      <w:r w:rsidRPr="004E7AB6">
        <w:rPr>
          <w:rFonts w:ascii="Times New Roman" w:hAnsi="Times New Roman" w:cs="Times New Roman"/>
          <w:sz w:val="24"/>
          <w:szCs w:val="24"/>
        </w:rPr>
        <w:tab/>
        <w:t xml:space="preserve">деревня </w:t>
      </w:r>
      <w:proofErr w:type="gramStart"/>
      <w:r w:rsidRPr="004E7AB6">
        <w:rPr>
          <w:rFonts w:ascii="Times New Roman" w:hAnsi="Times New Roman" w:cs="Times New Roman"/>
          <w:sz w:val="24"/>
          <w:szCs w:val="24"/>
        </w:rPr>
        <w:t>Кабацкое</w:t>
      </w:r>
      <w:proofErr w:type="gram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6.</w:t>
      </w:r>
      <w:r w:rsidRPr="004E7AB6">
        <w:rPr>
          <w:rFonts w:ascii="Times New Roman" w:hAnsi="Times New Roman" w:cs="Times New Roman"/>
          <w:sz w:val="24"/>
          <w:szCs w:val="24"/>
        </w:rPr>
        <w:tab/>
        <w:t>деревня Кузнецы</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7.</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Куккузи</w:t>
      </w:r>
      <w:proofErr w:type="spellEnd"/>
      <w:r w:rsidRPr="004E7AB6">
        <w:rPr>
          <w:rFonts w:ascii="Times New Roman" w:hAnsi="Times New Roman" w:cs="Times New Roman"/>
          <w:sz w:val="24"/>
          <w:szCs w:val="24"/>
        </w:rPr>
        <w:t xml:space="preserve"> </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8.</w:t>
      </w:r>
      <w:r w:rsidRPr="004E7AB6">
        <w:rPr>
          <w:rFonts w:ascii="Times New Roman" w:hAnsi="Times New Roman" w:cs="Times New Roman"/>
          <w:sz w:val="24"/>
          <w:szCs w:val="24"/>
        </w:rPr>
        <w:tab/>
        <w:t xml:space="preserve">деревня </w:t>
      </w:r>
      <w:proofErr w:type="gramStart"/>
      <w:r w:rsidRPr="004E7AB6">
        <w:rPr>
          <w:rFonts w:ascii="Times New Roman" w:hAnsi="Times New Roman" w:cs="Times New Roman"/>
          <w:sz w:val="24"/>
          <w:szCs w:val="24"/>
        </w:rPr>
        <w:t>Кукушкино</w:t>
      </w:r>
      <w:proofErr w:type="gramEnd"/>
      <w:r w:rsidRPr="004E7AB6">
        <w:rPr>
          <w:rFonts w:ascii="Times New Roman" w:hAnsi="Times New Roman" w:cs="Times New Roman"/>
          <w:sz w:val="24"/>
          <w:szCs w:val="24"/>
        </w:rPr>
        <w:t xml:space="preserve"> </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9.</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Лангерево</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10.</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Лимузи</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11.</w:t>
      </w:r>
      <w:r w:rsidRPr="004E7AB6">
        <w:rPr>
          <w:rFonts w:ascii="Times New Roman" w:hAnsi="Times New Roman" w:cs="Times New Roman"/>
          <w:sz w:val="24"/>
          <w:szCs w:val="24"/>
        </w:rPr>
        <w:tab/>
        <w:t>деревня Малая Ижора</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12.</w:t>
      </w:r>
      <w:r w:rsidRPr="004E7AB6">
        <w:rPr>
          <w:rFonts w:ascii="Times New Roman" w:hAnsi="Times New Roman" w:cs="Times New Roman"/>
          <w:sz w:val="24"/>
          <w:szCs w:val="24"/>
        </w:rPr>
        <w:tab/>
        <w:t xml:space="preserve">деревня Малое </w:t>
      </w:r>
      <w:proofErr w:type="spellStart"/>
      <w:r w:rsidRPr="004E7AB6">
        <w:rPr>
          <w:rFonts w:ascii="Times New Roman" w:hAnsi="Times New Roman" w:cs="Times New Roman"/>
          <w:sz w:val="24"/>
          <w:szCs w:val="24"/>
        </w:rPr>
        <w:t>Коновалово</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13.</w:t>
      </w:r>
      <w:r w:rsidRPr="004E7AB6">
        <w:rPr>
          <w:rFonts w:ascii="Times New Roman" w:hAnsi="Times New Roman" w:cs="Times New Roman"/>
          <w:sz w:val="24"/>
          <w:szCs w:val="24"/>
        </w:rPr>
        <w:tab/>
        <w:t xml:space="preserve">деревня Нижняя </w:t>
      </w:r>
      <w:proofErr w:type="spellStart"/>
      <w:r w:rsidRPr="004E7AB6">
        <w:rPr>
          <w:rFonts w:ascii="Times New Roman" w:hAnsi="Times New Roman" w:cs="Times New Roman"/>
          <w:sz w:val="24"/>
          <w:szCs w:val="24"/>
        </w:rPr>
        <w:t>Бронна</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14.</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Пеники</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lastRenderedPageBreak/>
        <w:t>15.</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Сойкино</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16.</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Таменгонт</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17.</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Ускуля</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18.</w:t>
      </w:r>
      <w:r w:rsidRPr="004E7AB6">
        <w:rPr>
          <w:rFonts w:ascii="Times New Roman" w:hAnsi="Times New Roman" w:cs="Times New Roman"/>
          <w:sz w:val="24"/>
          <w:szCs w:val="24"/>
        </w:rPr>
        <w:tab/>
        <w:t xml:space="preserve">поселок </w:t>
      </w:r>
      <w:proofErr w:type="spellStart"/>
      <w:r w:rsidRPr="004E7AB6">
        <w:rPr>
          <w:rFonts w:ascii="Times New Roman" w:hAnsi="Times New Roman" w:cs="Times New Roman"/>
          <w:sz w:val="24"/>
          <w:szCs w:val="24"/>
        </w:rPr>
        <w:t>Бронна</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19.</w:t>
      </w:r>
      <w:r w:rsidRPr="004E7AB6">
        <w:rPr>
          <w:rFonts w:ascii="Times New Roman" w:hAnsi="Times New Roman" w:cs="Times New Roman"/>
          <w:sz w:val="24"/>
          <w:szCs w:val="24"/>
        </w:rPr>
        <w:tab/>
        <w:t xml:space="preserve">поселок </w:t>
      </w:r>
      <w:proofErr w:type="gramStart"/>
      <w:r w:rsidRPr="004E7AB6">
        <w:rPr>
          <w:rFonts w:ascii="Times New Roman" w:hAnsi="Times New Roman" w:cs="Times New Roman"/>
          <w:sz w:val="24"/>
          <w:szCs w:val="24"/>
        </w:rPr>
        <w:t>при</w:t>
      </w:r>
      <w:proofErr w:type="gramEnd"/>
      <w:r w:rsidRPr="004E7AB6">
        <w:rPr>
          <w:rFonts w:ascii="Times New Roman" w:hAnsi="Times New Roman" w:cs="Times New Roman"/>
          <w:sz w:val="24"/>
          <w:szCs w:val="24"/>
        </w:rPr>
        <w:t xml:space="preserve"> ж/д. ст. Дубочки</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Площадь земель муниципального образования составляет 27302,27 га, из них земли военного ведомства 15693,17 га.</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В состав земель муниципального образования входит 845,2 га земель населенных пунктов, 1872,4 га земель сельскохозяйственного назначения, 23312,02 га земель лесного фонда.</w:t>
      </w:r>
    </w:p>
    <w:p w:rsidR="00065BCF" w:rsidRPr="004E7AB6" w:rsidRDefault="00065BCF" w:rsidP="00065BCF">
      <w:pPr>
        <w:spacing w:line="240" w:lineRule="auto"/>
        <w:ind w:firstLine="709"/>
        <w:rPr>
          <w:rFonts w:ascii="Times New Roman" w:hAnsi="Times New Roman" w:cs="Times New Roman"/>
          <w:sz w:val="24"/>
          <w:szCs w:val="24"/>
          <w:u w:val="single"/>
        </w:rPr>
      </w:pPr>
      <w:r w:rsidRPr="004E7AB6">
        <w:rPr>
          <w:rFonts w:ascii="Times New Roman" w:hAnsi="Times New Roman" w:cs="Times New Roman"/>
          <w:sz w:val="24"/>
          <w:szCs w:val="24"/>
          <w:u w:val="single"/>
        </w:rPr>
        <w:t>Демография</w:t>
      </w:r>
    </w:p>
    <w:p w:rsidR="006322BA" w:rsidRPr="004E7AB6" w:rsidRDefault="006322BA" w:rsidP="006322BA">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Численность постоянного населения по состоянию на 01.01.2021 года составляет – </w:t>
      </w:r>
      <w:r w:rsidRPr="001E3511">
        <w:rPr>
          <w:rFonts w:ascii="Times New Roman" w:hAnsi="Times New Roman" w:cs="Times New Roman"/>
          <w:sz w:val="24"/>
          <w:szCs w:val="24"/>
        </w:rPr>
        <w:t>3</w:t>
      </w:r>
      <w:r>
        <w:rPr>
          <w:rFonts w:ascii="Times New Roman" w:hAnsi="Times New Roman" w:cs="Times New Roman"/>
          <w:sz w:val="24"/>
          <w:szCs w:val="24"/>
        </w:rPr>
        <w:t>,</w:t>
      </w:r>
      <w:r w:rsidRPr="001E3511">
        <w:rPr>
          <w:rFonts w:ascii="Times New Roman" w:hAnsi="Times New Roman" w:cs="Times New Roman"/>
          <w:sz w:val="24"/>
          <w:szCs w:val="24"/>
        </w:rPr>
        <w:t xml:space="preserve">080 </w:t>
      </w:r>
      <w:r>
        <w:rPr>
          <w:rFonts w:ascii="Times New Roman" w:hAnsi="Times New Roman" w:cs="Times New Roman"/>
          <w:sz w:val="24"/>
          <w:szCs w:val="24"/>
        </w:rPr>
        <w:t xml:space="preserve">тыс. </w:t>
      </w:r>
      <w:r w:rsidRPr="001E3511">
        <w:rPr>
          <w:rFonts w:ascii="Times New Roman" w:hAnsi="Times New Roman" w:cs="Times New Roman"/>
          <w:sz w:val="24"/>
          <w:szCs w:val="24"/>
        </w:rPr>
        <w:t>человек (с учетом населения, проживающего в военных городках, расположенных на территории поселения).</w:t>
      </w:r>
    </w:p>
    <w:p w:rsidR="00065BCF" w:rsidRPr="004E7AB6" w:rsidRDefault="00065BCF" w:rsidP="00065BCF">
      <w:pPr>
        <w:spacing w:line="240" w:lineRule="auto"/>
        <w:ind w:firstLine="708"/>
        <w:jc w:val="both"/>
        <w:rPr>
          <w:rFonts w:ascii="Times New Roman" w:eastAsia="Times New Roman" w:hAnsi="Times New Roman" w:cs="Times New Roman"/>
          <w:sz w:val="24"/>
          <w:szCs w:val="24"/>
          <w:u w:val="single"/>
          <w:lang w:eastAsia="ru-RU"/>
        </w:rPr>
      </w:pPr>
      <w:r w:rsidRPr="004E7AB6">
        <w:rPr>
          <w:rFonts w:ascii="Times New Roman" w:eastAsia="Times New Roman" w:hAnsi="Times New Roman" w:cs="Times New Roman"/>
          <w:sz w:val="24"/>
          <w:szCs w:val="24"/>
          <w:u w:val="single"/>
          <w:lang w:eastAsia="ru-RU"/>
        </w:rPr>
        <w:t>Бюджет</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Основным источником поступлений является земельный налог, арендная плата, подоходный налог и денежные средства, поступающие в бюджет от продажи земельных участков. С увеличением кадастровой оценки земельных участков планируется увеличение местного бюджета. </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Общее количество налогооблагаемых земельных участков – 5435 единиц, Кадастровая стоимость земельных участков, подлежащих налогообложению – 6 630 тыс. рублей.</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Бюджетные средства расходуются на содержание жилищно-коммунального хозяйства, ремонта </w:t>
      </w:r>
      <w:proofErr w:type="spellStart"/>
      <w:r w:rsidRPr="004E7AB6">
        <w:rPr>
          <w:rFonts w:ascii="Times New Roman" w:eastAsia="Times New Roman" w:hAnsi="Times New Roman" w:cs="Times New Roman"/>
          <w:sz w:val="24"/>
          <w:szCs w:val="24"/>
          <w:lang w:eastAsia="ru-RU"/>
        </w:rPr>
        <w:t>внутрипоселковых</w:t>
      </w:r>
      <w:proofErr w:type="spellEnd"/>
      <w:r w:rsidRPr="004E7AB6">
        <w:rPr>
          <w:rFonts w:ascii="Times New Roman" w:eastAsia="Times New Roman" w:hAnsi="Times New Roman" w:cs="Times New Roman"/>
          <w:sz w:val="24"/>
          <w:szCs w:val="24"/>
          <w:lang w:eastAsia="ru-RU"/>
        </w:rPr>
        <w:t xml:space="preserve"> дорог, уличного освещения, благоустройство территории поселения, функционирование органов местного самоуправления и т.д.</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Начиная с 2010 года на территории поселения наблюдается значительное увеличение </w:t>
      </w:r>
      <w:proofErr w:type="gramStart"/>
      <w:r w:rsidRPr="004E7AB6">
        <w:rPr>
          <w:rFonts w:ascii="Times New Roman" w:eastAsia="Times New Roman" w:hAnsi="Times New Roman" w:cs="Times New Roman"/>
          <w:sz w:val="24"/>
          <w:szCs w:val="24"/>
          <w:lang w:eastAsia="ru-RU"/>
        </w:rPr>
        <w:t>индивидуального-жилищного</w:t>
      </w:r>
      <w:proofErr w:type="gramEnd"/>
      <w:r w:rsidRPr="004E7AB6">
        <w:rPr>
          <w:rFonts w:ascii="Times New Roman" w:eastAsia="Times New Roman" w:hAnsi="Times New Roman" w:cs="Times New Roman"/>
          <w:sz w:val="24"/>
          <w:szCs w:val="24"/>
          <w:lang w:eastAsia="ru-RU"/>
        </w:rPr>
        <w:t xml:space="preserve"> строительства. В период с 2010 по 2021 годы на землях поселения организовано двадцать одно новое ДНП, ряд из них войдут в черту населенных пунктов.</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Количество граждан, проживающих на территории поселения, значительно возросло, особенно это наблюдается в летние месяцы. Плотность граждан, пребывающих на территории поселения, увеличивается с каждым годом на 15-20%</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В связи с этим возрастают требования к поддержанию надлежащего санитарного состояния территории поселения, возникают новые задачи по благоустройству поселения, принятия мер по обеспечению комфортного и безопасного проживания граждан.</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Решение задач по благоустройству территорий и населенных пунктов муниципального образования Пениковское сельское поселение позволит не только создать безопасные и комфортные условия для проживания граждан на территории поселения, но и, как следствие,  создаст предпосылки для социально-экономического развития всего поселения. </w:t>
      </w:r>
    </w:p>
    <w:p w:rsidR="00065BCF" w:rsidRPr="004E7AB6" w:rsidRDefault="00065BCF" w:rsidP="00065BCF">
      <w:pPr>
        <w:pStyle w:val="1"/>
        <w:spacing w:before="0" w:line="240" w:lineRule="auto"/>
        <w:jc w:val="center"/>
        <w:rPr>
          <w:rFonts w:ascii="Times New Roman" w:hAnsi="Times New Roman"/>
          <w:color w:val="auto"/>
          <w:sz w:val="24"/>
          <w:szCs w:val="24"/>
        </w:rPr>
      </w:pPr>
      <w:r w:rsidRPr="004E7AB6">
        <w:rPr>
          <w:rFonts w:ascii="Times New Roman" w:hAnsi="Times New Roman"/>
          <w:color w:val="auto"/>
          <w:sz w:val="24"/>
          <w:szCs w:val="24"/>
        </w:rPr>
        <w:t>2. Цели и задачи Программы</w:t>
      </w:r>
    </w:p>
    <w:p w:rsidR="00065BCF" w:rsidRPr="004E7AB6" w:rsidRDefault="00065BCF" w:rsidP="00065BCF">
      <w:pPr>
        <w:keepNext/>
        <w:spacing w:line="240" w:lineRule="auto"/>
        <w:jc w:val="center"/>
        <w:outlineLvl w:val="1"/>
        <w:rPr>
          <w:rFonts w:ascii="Times New Roman" w:eastAsia="Times New Roman" w:hAnsi="Times New Roman" w:cs="Times New Roman"/>
          <w:b/>
          <w:sz w:val="24"/>
          <w:szCs w:val="24"/>
        </w:rPr>
      </w:pPr>
      <w:r w:rsidRPr="004E7AB6">
        <w:rPr>
          <w:rFonts w:ascii="Times New Roman" w:eastAsia="Times New Roman" w:hAnsi="Times New Roman" w:cs="Times New Roman"/>
          <w:b/>
          <w:sz w:val="24"/>
          <w:szCs w:val="24"/>
        </w:rPr>
        <w:t>2.1. Цели Программы</w:t>
      </w:r>
    </w:p>
    <w:p w:rsidR="00065BCF" w:rsidRPr="004E7AB6" w:rsidRDefault="00065BCF" w:rsidP="00065BCF">
      <w:pPr>
        <w:spacing w:line="240" w:lineRule="auto"/>
        <w:ind w:left="51" w:firstLine="657"/>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Основными целями Программы являются благоустройство населенных пунктов муниципального образования Пениковское сельское поселение для создания и поддержания комфортных и безопасных условий жизнедеятельности жителей поселения.</w:t>
      </w:r>
    </w:p>
    <w:p w:rsidR="00065BCF" w:rsidRPr="004E7AB6" w:rsidRDefault="00065BCF" w:rsidP="00065BCF">
      <w:pPr>
        <w:spacing w:line="240" w:lineRule="auto"/>
        <w:ind w:left="51" w:firstLine="657"/>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Поддержание территории поселения в надлежащем санитарном состоянии.</w:t>
      </w: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keepNext/>
        <w:spacing w:line="240" w:lineRule="auto"/>
        <w:jc w:val="center"/>
        <w:outlineLvl w:val="1"/>
        <w:rPr>
          <w:rFonts w:ascii="Times New Roman" w:eastAsia="Times New Roman" w:hAnsi="Times New Roman" w:cs="Times New Roman"/>
          <w:b/>
          <w:sz w:val="24"/>
          <w:szCs w:val="24"/>
        </w:rPr>
      </w:pPr>
      <w:r w:rsidRPr="004E7AB6">
        <w:rPr>
          <w:rFonts w:ascii="Times New Roman" w:eastAsia="Times New Roman" w:hAnsi="Times New Roman" w:cs="Times New Roman"/>
          <w:b/>
          <w:sz w:val="24"/>
          <w:szCs w:val="24"/>
        </w:rPr>
        <w:t>2.2. Задачи Программы</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Для достижения поставленных целей в ходе реализации Программы органам местного самоуправления необходимо решить следующие задачи:</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2.2.1 Осуществление благоустройства территорий поселения</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lastRenderedPageBreak/>
        <w:t>организовать сбор и вывоз с общественных территорий поселения мусора и прочих отходов жизнедеятельности человека;</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осуществить установку детских спортивных комплексов;</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2.2.2. Повышение безопасности проживания на территории поселения</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осуществить поддержание в работоспособном состоянии существующих линий уличного освещения;</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спроектировать, смонтировать и ввести в эксплуатацию новые линии уличного освещения на вновь застроенных участках населенных пунктов;</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2.2.3. Привлечение к осуществлению мероприятий по благоустройству территорий физических и юридических лиц и добиться повышения их ответственности за соблюдение чистоты и порядка;</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на летние месяцы создать молодежную трудовую бригаду по благоустройству поселения;</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2.2.4. Усиление </w:t>
      </w:r>
      <w:proofErr w:type="gramStart"/>
      <w:r w:rsidRPr="004E7AB6">
        <w:rPr>
          <w:rFonts w:ascii="Times New Roman" w:eastAsia="Times New Roman" w:hAnsi="Times New Roman" w:cs="Times New Roman"/>
          <w:sz w:val="24"/>
          <w:szCs w:val="24"/>
          <w:lang w:eastAsia="ru-RU"/>
        </w:rPr>
        <w:t>контроля за</w:t>
      </w:r>
      <w:proofErr w:type="gramEnd"/>
      <w:r w:rsidRPr="004E7AB6">
        <w:rPr>
          <w:rFonts w:ascii="Times New Roman" w:eastAsia="Times New Roman" w:hAnsi="Times New Roman" w:cs="Times New Roman"/>
          <w:sz w:val="24"/>
          <w:szCs w:val="24"/>
          <w:lang w:eastAsia="ru-RU"/>
        </w:rPr>
        <w:t xml:space="preserve"> использованием, охраной и благоустройством территорий;</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привлечь к ликвидации выявленных на территории поселения несанкционированных свалок собственников земельных участков, на которых свалки выявлены;</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2.2.5. Недопущение ухудшения санитарного состояния территорий поселения.</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осуществить выявление и ликвидацию несанкционированных свалок с территории населенных пунктов поселения.</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p>
    <w:p w:rsidR="00065BCF" w:rsidRPr="004E7AB6" w:rsidRDefault="00065BCF" w:rsidP="00065BCF">
      <w:pPr>
        <w:pStyle w:val="1"/>
        <w:spacing w:before="0" w:line="240" w:lineRule="auto"/>
        <w:jc w:val="center"/>
        <w:rPr>
          <w:rFonts w:ascii="Times New Roman" w:hAnsi="Times New Roman"/>
          <w:color w:val="auto"/>
          <w:sz w:val="24"/>
          <w:szCs w:val="24"/>
          <w:lang w:eastAsia="ru-RU"/>
        </w:rPr>
      </w:pPr>
      <w:r w:rsidRPr="004E7AB6">
        <w:rPr>
          <w:rFonts w:ascii="Times New Roman" w:hAnsi="Times New Roman"/>
          <w:color w:val="auto"/>
          <w:sz w:val="24"/>
          <w:szCs w:val="24"/>
          <w:lang w:eastAsia="ru-RU"/>
        </w:rPr>
        <w:t>3. Прогноз конечных результатов муниципальной программы</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Достижение поставленных целей позволит повысить уровень благоустройства населенных пунктов муниципального образования Пениковское сельское поселение для создания и поддержания комфортных и безопасных условий жизнедеятельности жителей поселения.</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Обеспечит надлежащее санитарное состояние территории поселения.</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p>
    <w:p w:rsidR="00065BCF" w:rsidRPr="004E7AB6" w:rsidRDefault="00065BCF" w:rsidP="00065BCF">
      <w:pPr>
        <w:pStyle w:val="1"/>
        <w:spacing w:before="0" w:line="240" w:lineRule="auto"/>
        <w:jc w:val="center"/>
        <w:rPr>
          <w:rFonts w:ascii="Times New Roman" w:hAnsi="Times New Roman"/>
          <w:color w:val="auto"/>
          <w:sz w:val="24"/>
          <w:szCs w:val="24"/>
          <w:lang w:eastAsia="ru-RU"/>
        </w:rPr>
      </w:pPr>
      <w:r w:rsidRPr="004E7AB6">
        <w:rPr>
          <w:rFonts w:ascii="Times New Roman" w:hAnsi="Times New Roman"/>
          <w:color w:val="auto"/>
          <w:sz w:val="24"/>
          <w:szCs w:val="24"/>
          <w:lang w:eastAsia="ru-RU"/>
        </w:rPr>
        <w:t>4. Сроки реализации муниципальной программы</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Программа рассчитана на 2021-2023 годы.</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Разделение на этапы в ходе реализации Программы не предусматривается.</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p>
    <w:p w:rsidR="00065BCF" w:rsidRPr="004E7AB6" w:rsidRDefault="00065BCF" w:rsidP="00065BCF">
      <w:pPr>
        <w:pStyle w:val="1"/>
        <w:spacing w:before="0" w:line="240" w:lineRule="auto"/>
        <w:jc w:val="center"/>
        <w:rPr>
          <w:rFonts w:ascii="Times New Roman" w:hAnsi="Times New Roman"/>
          <w:color w:val="auto"/>
          <w:sz w:val="24"/>
          <w:szCs w:val="24"/>
          <w:lang w:eastAsia="ru-RU"/>
        </w:rPr>
      </w:pPr>
      <w:r w:rsidRPr="004E7AB6">
        <w:rPr>
          <w:rFonts w:ascii="Times New Roman" w:hAnsi="Times New Roman"/>
          <w:color w:val="auto"/>
          <w:sz w:val="24"/>
          <w:szCs w:val="24"/>
          <w:lang w:eastAsia="ru-RU"/>
        </w:rPr>
        <w:t>5. Основные меры правового регулирования в соответствующей сфере, направленные на достижение цели и конечных результатов муниципальной программы</w:t>
      </w:r>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Федеральный закон от 06.10.2003 № 131-ФЗ «Об общих принципах организации местного самоуправления в Российской Федерации»;</w:t>
      </w:r>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«Правила благоустройства территории населенных пунктов муниципального образования Пениковское сельское поселение», утвержденных решением Совета депутатов муниципального образования Пениковское сельское поселение от 25.12.2017 №64.</w:t>
      </w:r>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p>
    <w:p w:rsidR="00065BCF" w:rsidRPr="004E7AB6" w:rsidRDefault="00065BCF" w:rsidP="00065BCF">
      <w:pPr>
        <w:pStyle w:val="1"/>
        <w:spacing w:before="0" w:line="240" w:lineRule="auto"/>
        <w:jc w:val="center"/>
        <w:rPr>
          <w:rFonts w:ascii="Times New Roman" w:hAnsi="Times New Roman"/>
          <w:color w:val="auto"/>
          <w:sz w:val="24"/>
          <w:szCs w:val="24"/>
          <w:lang w:eastAsia="ru-RU"/>
        </w:rPr>
      </w:pPr>
      <w:r w:rsidRPr="004E7AB6">
        <w:rPr>
          <w:rFonts w:ascii="Times New Roman" w:hAnsi="Times New Roman"/>
          <w:color w:val="auto"/>
          <w:sz w:val="24"/>
          <w:szCs w:val="24"/>
          <w:lang w:eastAsia="ru-RU"/>
        </w:rPr>
        <w:t>6. Перечень и краткое описание подпрограмм</w:t>
      </w:r>
    </w:p>
    <w:p w:rsidR="00065BCF" w:rsidRPr="004E7AB6" w:rsidRDefault="00065BCF" w:rsidP="00065BCF">
      <w:pPr>
        <w:keepNext/>
        <w:spacing w:line="240" w:lineRule="auto"/>
        <w:ind w:firstLine="709"/>
        <w:jc w:val="center"/>
        <w:outlineLvl w:val="1"/>
        <w:rPr>
          <w:rFonts w:ascii="Times New Roman" w:hAnsi="Times New Roman" w:cs="Times New Roman"/>
          <w:b/>
          <w:sz w:val="24"/>
          <w:szCs w:val="24"/>
        </w:rPr>
      </w:pPr>
      <w:r w:rsidRPr="004E7AB6">
        <w:rPr>
          <w:rFonts w:ascii="Times New Roman" w:eastAsia="Times New Roman" w:hAnsi="Times New Roman" w:cs="Times New Roman"/>
          <w:b/>
          <w:sz w:val="24"/>
          <w:szCs w:val="24"/>
        </w:rPr>
        <w:t>6.1. Подпрограмма</w:t>
      </w:r>
      <w:r w:rsidRPr="004E7AB6">
        <w:rPr>
          <w:rFonts w:ascii="Times New Roman" w:hAnsi="Times New Roman" w:cs="Times New Roman"/>
          <w:b/>
          <w:sz w:val="24"/>
          <w:szCs w:val="24"/>
        </w:rPr>
        <w:t xml:space="preserve"> «Организация уличного освещения на территории муниципального образования Пениковское сельское поселение»</w:t>
      </w:r>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proofErr w:type="gramStart"/>
      <w:r w:rsidRPr="004E7AB6">
        <w:rPr>
          <w:rFonts w:ascii="Times New Roman" w:eastAsia="Times New Roman" w:hAnsi="Times New Roman" w:cs="Times New Roman"/>
          <w:sz w:val="24"/>
          <w:szCs w:val="24"/>
          <w:lang w:eastAsia="ru-RU"/>
        </w:rPr>
        <w:t xml:space="preserve">Система наружного освещения МО Пениковское сельское поселение насчитывает 45 светильников типа </w:t>
      </w:r>
      <w:r w:rsidRPr="004E7AB6">
        <w:rPr>
          <w:rFonts w:ascii="Times New Roman" w:hAnsi="Times New Roman" w:cs="Times New Roman"/>
          <w:sz w:val="24"/>
          <w:szCs w:val="24"/>
          <w:lang w:eastAsia="ru-RU"/>
        </w:rPr>
        <w:t>РКУ 02-250-003 и</w:t>
      </w:r>
      <w:r w:rsidRPr="004E7AB6">
        <w:rPr>
          <w:rFonts w:ascii="Times New Roman" w:eastAsia="Times New Roman" w:hAnsi="Times New Roman" w:cs="Times New Roman"/>
          <w:sz w:val="24"/>
          <w:szCs w:val="24"/>
          <w:lang w:eastAsia="ru-RU"/>
        </w:rPr>
        <w:t xml:space="preserve"> ЖКУ 02-150-003 оборудованные лампами ДРЛ-250 и ДНАТ – 150 соответственно, а так же светодиодными светильниками мощностью 85 Вт 37 единиц, 60 Вт 223 единиц, 64 Вт 290 единиц, 90 Вт 49 единиц, 100 Вт 25 единиц  Количественное соотношение представлено в таблице 1.</w:t>
      </w:r>
      <w:proofErr w:type="gramEnd"/>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p>
    <w:p w:rsidR="00065BCF" w:rsidRPr="004E7AB6" w:rsidRDefault="00065BCF" w:rsidP="00065BCF">
      <w:pPr>
        <w:spacing w:line="240" w:lineRule="auto"/>
        <w:ind w:firstLine="709"/>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Таблица 1. Количественное соотношение типов светильников по населенным пунктам муниципального образования Пениковское сельское поселение.</w:t>
      </w:r>
    </w:p>
    <w:tbl>
      <w:tblPr>
        <w:tblW w:w="9619" w:type="dxa"/>
        <w:tblInd w:w="95" w:type="dxa"/>
        <w:tblLook w:val="04A0" w:firstRow="1" w:lastRow="0" w:firstColumn="1" w:lastColumn="0" w:noHBand="0" w:noVBand="1"/>
      </w:tblPr>
      <w:tblGrid>
        <w:gridCol w:w="2848"/>
        <w:gridCol w:w="960"/>
        <w:gridCol w:w="1485"/>
        <w:gridCol w:w="1381"/>
        <w:gridCol w:w="1466"/>
        <w:gridCol w:w="1479"/>
      </w:tblGrid>
      <w:tr w:rsidR="00065BCF" w:rsidRPr="004E7AB6" w:rsidTr="00065BCF">
        <w:trPr>
          <w:trHeight w:val="336"/>
        </w:trPr>
        <w:tc>
          <w:tcPr>
            <w:tcW w:w="2848" w:type="dxa"/>
            <w:tcBorders>
              <w:top w:val="single" w:sz="4" w:space="0" w:color="auto"/>
              <w:left w:val="single" w:sz="4" w:space="0" w:color="auto"/>
              <w:right w:val="single" w:sz="4" w:space="0" w:color="auto"/>
            </w:tcBorders>
            <w:shd w:val="clear" w:color="auto" w:fill="FFFFFF"/>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Населенный пункт </w:t>
            </w:r>
          </w:p>
        </w:tc>
        <w:tc>
          <w:tcPr>
            <w:tcW w:w="960" w:type="dxa"/>
            <w:tcBorders>
              <w:top w:val="single" w:sz="4" w:space="0" w:color="auto"/>
              <w:left w:val="single" w:sz="4" w:space="0" w:color="auto"/>
              <w:right w:val="single" w:sz="4" w:space="0" w:color="auto"/>
            </w:tcBorders>
            <w:shd w:val="clear" w:color="auto" w:fill="FFFFFF"/>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ТП </w:t>
            </w:r>
          </w:p>
        </w:tc>
        <w:tc>
          <w:tcPr>
            <w:tcW w:w="1485" w:type="dxa"/>
            <w:tcBorders>
              <w:top w:val="single" w:sz="4" w:space="0" w:color="auto"/>
              <w:left w:val="single" w:sz="4" w:space="0" w:color="auto"/>
              <w:right w:val="single" w:sz="4" w:space="0" w:color="auto"/>
            </w:tcBorders>
            <w:shd w:val="clear" w:color="auto" w:fill="FFFFFF"/>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Кол-во светильников</w:t>
            </w:r>
          </w:p>
        </w:tc>
        <w:tc>
          <w:tcPr>
            <w:tcW w:w="1381" w:type="dxa"/>
            <w:tcBorders>
              <w:top w:val="single" w:sz="4" w:space="0" w:color="auto"/>
              <w:left w:val="single" w:sz="4" w:space="0" w:color="auto"/>
              <w:right w:val="single" w:sz="4" w:space="0" w:color="auto"/>
            </w:tcBorders>
            <w:shd w:val="clear" w:color="auto" w:fill="FFFFFF"/>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РКУ-250</w:t>
            </w:r>
          </w:p>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(лампы ДРЛ-250)</w:t>
            </w:r>
          </w:p>
        </w:tc>
        <w:tc>
          <w:tcPr>
            <w:tcW w:w="1466" w:type="dxa"/>
            <w:tcBorders>
              <w:top w:val="single" w:sz="4" w:space="0" w:color="auto"/>
              <w:left w:val="single" w:sz="4" w:space="0" w:color="auto"/>
              <w:right w:val="single" w:sz="4" w:space="0" w:color="auto"/>
            </w:tcBorders>
            <w:shd w:val="clear" w:color="auto" w:fill="FFFFFF"/>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ЖКУ-150</w:t>
            </w:r>
          </w:p>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(лампы ДНАТ-150)</w:t>
            </w:r>
          </w:p>
        </w:tc>
        <w:tc>
          <w:tcPr>
            <w:tcW w:w="1479" w:type="dxa"/>
            <w:tcBorders>
              <w:top w:val="single" w:sz="4" w:space="0" w:color="auto"/>
              <w:left w:val="single" w:sz="4" w:space="0" w:color="auto"/>
              <w:right w:val="single" w:sz="4" w:space="0" w:color="auto"/>
            </w:tcBorders>
            <w:shd w:val="clear" w:color="auto" w:fill="FFFFFF"/>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Светодиодный</w:t>
            </w:r>
          </w:p>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светильник</w:t>
            </w:r>
          </w:p>
        </w:tc>
      </w:tr>
      <w:tr w:rsidR="00065BCF" w:rsidRPr="004E7AB6" w:rsidTr="00065BCF">
        <w:trPr>
          <w:trHeight w:val="255"/>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lastRenderedPageBreak/>
              <w:t xml:space="preserve">дер. </w:t>
            </w:r>
            <w:proofErr w:type="spellStart"/>
            <w:r w:rsidRPr="004E7AB6">
              <w:rPr>
                <w:rFonts w:ascii="Times New Roman" w:eastAsia="Times New Roman" w:hAnsi="Times New Roman" w:cs="Times New Roman"/>
                <w:sz w:val="20"/>
                <w:szCs w:val="20"/>
                <w:lang w:eastAsia="ru-RU"/>
              </w:rPr>
              <w:t>Лангерево</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ТП-850</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45</w:t>
            </w:r>
          </w:p>
        </w:tc>
        <w:tc>
          <w:tcPr>
            <w:tcW w:w="1381"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66"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5</w:t>
            </w:r>
          </w:p>
        </w:tc>
        <w:tc>
          <w:tcPr>
            <w:tcW w:w="1479" w:type="dxa"/>
            <w:tcBorders>
              <w:top w:val="single" w:sz="4" w:space="0" w:color="auto"/>
              <w:left w:val="nil"/>
              <w:bottom w:val="single" w:sz="4" w:space="0" w:color="auto"/>
              <w:right w:val="single" w:sz="4" w:space="0" w:color="auto"/>
            </w:tcBorders>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40</w:t>
            </w:r>
          </w:p>
        </w:tc>
      </w:tr>
      <w:tr w:rsidR="00065BCF" w:rsidRPr="004E7AB6" w:rsidTr="00065BCF">
        <w:trPr>
          <w:trHeight w:val="255"/>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дер. Большое </w:t>
            </w:r>
            <w:proofErr w:type="spellStart"/>
            <w:r w:rsidRPr="004E7AB6">
              <w:rPr>
                <w:rFonts w:ascii="Times New Roman" w:eastAsia="Times New Roman" w:hAnsi="Times New Roman" w:cs="Times New Roman"/>
                <w:sz w:val="20"/>
                <w:szCs w:val="20"/>
                <w:lang w:eastAsia="ru-RU"/>
              </w:rPr>
              <w:t>Коновалово</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ТП-856</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25</w:t>
            </w:r>
          </w:p>
        </w:tc>
        <w:tc>
          <w:tcPr>
            <w:tcW w:w="1381"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66"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79" w:type="dxa"/>
            <w:tcBorders>
              <w:top w:val="single" w:sz="4" w:space="0" w:color="auto"/>
              <w:left w:val="nil"/>
              <w:bottom w:val="single" w:sz="4" w:space="0" w:color="auto"/>
              <w:right w:val="single" w:sz="4" w:space="0" w:color="auto"/>
            </w:tcBorders>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25</w:t>
            </w:r>
          </w:p>
        </w:tc>
      </w:tr>
      <w:tr w:rsidR="00065BCF" w:rsidRPr="004E7AB6" w:rsidTr="00065BCF">
        <w:trPr>
          <w:trHeight w:val="255"/>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дер. </w:t>
            </w:r>
            <w:proofErr w:type="spellStart"/>
            <w:r w:rsidRPr="004E7AB6">
              <w:rPr>
                <w:rFonts w:ascii="Times New Roman" w:eastAsia="Times New Roman" w:hAnsi="Times New Roman" w:cs="Times New Roman"/>
                <w:sz w:val="20"/>
                <w:szCs w:val="20"/>
                <w:lang w:eastAsia="ru-RU"/>
              </w:rPr>
              <w:t>Ускуля</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ТП-838</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7</w:t>
            </w:r>
          </w:p>
        </w:tc>
        <w:tc>
          <w:tcPr>
            <w:tcW w:w="1381"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66"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79" w:type="dxa"/>
            <w:tcBorders>
              <w:top w:val="single" w:sz="4" w:space="0" w:color="auto"/>
              <w:left w:val="nil"/>
              <w:bottom w:val="single" w:sz="4" w:space="0" w:color="auto"/>
              <w:right w:val="single" w:sz="4" w:space="0" w:color="auto"/>
            </w:tcBorders>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7</w:t>
            </w:r>
          </w:p>
        </w:tc>
      </w:tr>
      <w:tr w:rsidR="00065BCF" w:rsidRPr="004E7AB6" w:rsidTr="00065BCF">
        <w:trPr>
          <w:trHeight w:val="255"/>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дер. Кабацкое</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ТП-893</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15</w:t>
            </w:r>
          </w:p>
        </w:tc>
        <w:tc>
          <w:tcPr>
            <w:tcW w:w="1381"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66"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79" w:type="dxa"/>
            <w:tcBorders>
              <w:top w:val="single" w:sz="4" w:space="0" w:color="auto"/>
              <w:left w:val="nil"/>
              <w:bottom w:val="single" w:sz="4" w:space="0" w:color="auto"/>
              <w:right w:val="single" w:sz="4" w:space="0" w:color="auto"/>
            </w:tcBorders>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15</w:t>
            </w:r>
          </w:p>
        </w:tc>
      </w:tr>
      <w:tr w:rsidR="00065BCF" w:rsidRPr="004E7AB6" w:rsidTr="00065BCF">
        <w:trPr>
          <w:trHeight w:val="255"/>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дер. </w:t>
            </w:r>
            <w:proofErr w:type="spellStart"/>
            <w:r w:rsidRPr="004E7AB6">
              <w:rPr>
                <w:rFonts w:ascii="Times New Roman" w:eastAsia="Times New Roman" w:hAnsi="Times New Roman" w:cs="Times New Roman"/>
                <w:sz w:val="20"/>
                <w:szCs w:val="20"/>
                <w:lang w:eastAsia="ru-RU"/>
              </w:rPr>
              <w:t>Сойкино</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ТП-894</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91</w:t>
            </w:r>
          </w:p>
        </w:tc>
        <w:tc>
          <w:tcPr>
            <w:tcW w:w="1381"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10</w:t>
            </w:r>
          </w:p>
        </w:tc>
        <w:tc>
          <w:tcPr>
            <w:tcW w:w="1466"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79" w:type="dxa"/>
            <w:tcBorders>
              <w:top w:val="single" w:sz="4" w:space="0" w:color="auto"/>
              <w:left w:val="nil"/>
              <w:bottom w:val="single" w:sz="4" w:space="0" w:color="auto"/>
              <w:right w:val="single" w:sz="4" w:space="0" w:color="auto"/>
            </w:tcBorders>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81</w:t>
            </w:r>
          </w:p>
        </w:tc>
      </w:tr>
      <w:tr w:rsidR="00065BCF" w:rsidRPr="004E7AB6" w:rsidTr="00065BCF">
        <w:trPr>
          <w:trHeight w:val="255"/>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дер. </w:t>
            </w:r>
            <w:proofErr w:type="spellStart"/>
            <w:r w:rsidRPr="004E7AB6">
              <w:rPr>
                <w:rFonts w:ascii="Times New Roman" w:eastAsia="Times New Roman" w:hAnsi="Times New Roman" w:cs="Times New Roman"/>
                <w:sz w:val="20"/>
                <w:szCs w:val="20"/>
                <w:lang w:eastAsia="ru-RU"/>
              </w:rPr>
              <w:t>Пеники</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ТП-847</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83</w:t>
            </w:r>
          </w:p>
        </w:tc>
        <w:tc>
          <w:tcPr>
            <w:tcW w:w="1381"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val="en-US" w:eastAsia="ru-RU"/>
              </w:rPr>
            </w:pPr>
            <w:r w:rsidRPr="004E7AB6">
              <w:rPr>
                <w:rFonts w:ascii="Times New Roman" w:eastAsia="Times New Roman" w:hAnsi="Times New Roman" w:cs="Times New Roman"/>
                <w:sz w:val="20"/>
                <w:szCs w:val="20"/>
                <w:lang w:val="en-US" w:eastAsia="ru-RU"/>
              </w:rPr>
              <w:t>0</w:t>
            </w:r>
          </w:p>
        </w:tc>
        <w:tc>
          <w:tcPr>
            <w:tcW w:w="1466"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val="en-US" w:eastAsia="ru-RU"/>
              </w:rPr>
            </w:pPr>
            <w:r w:rsidRPr="004E7AB6">
              <w:rPr>
                <w:rFonts w:ascii="Times New Roman" w:eastAsia="Times New Roman" w:hAnsi="Times New Roman" w:cs="Times New Roman"/>
                <w:sz w:val="20"/>
                <w:szCs w:val="20"/>
                <w:lang w:eastAsia="ru-RU"/>
              </w:rPr>
              <w:t>5</w:t>
            </w:r>
          </w:p>
        </w:tc>
        <w:tc>
          <w:tcPr>
            <w:tcW w:w="1479" w:type="dxa"/>
            <w:tcBorders>
              <w:top w:val="single" w:sz="4" w:space="0" w:color="auto"/>
              <w:left w:val="nil"/>
              <w:bottom w:val="single" w:sz="4" w:space="0" w:color="auto"/>
              <w:right w:val="single" w:sz="4" w:space="0" w:color="auto"/>
            </w:tcBorders>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78</w:t>
            </w:r>
          </w:p>
        </w:tc>
      </w:tr>
      <w:tr w:rsidR="00065BCF" w:rsidRPr="004E7AB6" w:rsidTr="00065BCF">
        <w:trPr>
          <w:trHeight w:val="255"/>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дер. Верхняя </w:t>
            </w:r>
            <w:proofErr w:type="spellStart"/>
            <w:r w:rsidRPr="004E7AB6">
              <w:rPr>
                <w:rFonts w:ascii="Times New Roman" w:eastAsia="Times New Roman" w:hAnsi="Times New Roman" w:cs="Times New Roman"/>
                <w:sz w:val="20"/>
                <w:szCs w:val="20"/>
                <w:lang w:eastAsia="ru-RU"/>
              </w:rPr>
              <w:t>Бронна</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ТП-847</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25</w:t>
            </w:r>
          </w:p>
        </w:tc>
        <w:tc>
          <w:tcPr>
            <w:tcW w:w="1381"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5</w:t>
            </w:r>
          </w:p>
        </w:tc>
        <w:tc>
          <w:tcPr>
            <w:tcW w:w="1466"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5</w:t>
            </w:r>
          </w:p>
        </w:tc>
        <w:tc>
          <w:tcPr>
            <w:tcW w:w="1479" w:type="dxa"/>
            <w:tcBorders>
              <w:top w:val="single" w:sz="4" w:space="0" w:color="auto"/>
              <w:left w:val="nil"/>
              <w:bottom w:val="single" w:sz="4" w:space="0" w:color="auto"/>
              <w:right w:val="single" w:sz="4" w:space="0" w:color="auto"/>
            </w:tcBorders>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15</w:t>
            </w:r>
          </w:p>
        </w:tc>
      </w:tr>
      <w:tr w:rsidR="00065BCF" w:rsidRPr="004E7AB6" w:rsidTr="00065BCF">
        <w:trPr>
          <w:trHeight w:val="255"/>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дер. Малая Ижора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ТП-845</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45</w:t>
            </w:r>
          </w:p>
        </w:tc>
        <w:tc>
          <w:tcPr>
            <w:tcW w:w="1381"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66"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79" w:type="dxa"/>
            <w:tcBorders>
              <w:top w:val="single" w:sz="4" w:space="0" w:color="auto"/>
              <w:left w:val="nil"/>
              <w:bottom w:val="single" w:sz="4" w:space="0" w:color="auto"/>
              <w:right w:val="single" w:sz="4" w:space="0" w:color="auto"/>
            </w:tcBorders>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45</w:t>
            </w:r>
          </w:p>
        </w:tc>
      </w:tr>
      <w:tr w:rsidR="00065BCF" w:rsidRPr="004E7AB6" w:rsidTr="00065BCF">
        <w:trPr>
          <w:trHeight w:val="255"/>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дер. Малое </w:t>
            </w:r>
            <w:proofErr w:type="spellStart"/>
            <w:r w:rsidRPr="004E7AB6">
              <w:rPr>
                <w:rFonts w:ascii="Times New Roman" w:eastAsia="Times New Roman" w:hAnsi="Times New Roman" w:cs="Times New Roman"/>
                <w:sz w:val="20"/>
                <w:szCs w:val="20"/>
                <w:lang w:eastAsia="ru-RU"/>
              </w:rPr>
              <w:t>Коновалово</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ТП-849</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51</w:t>
            </w:r>
          </w:p>
        </w:tc>
        <w:tc>
          <w:tcPr>
            <w:tcW w:w="1381"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66"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w:t>
            </w:r>
          </w:p>
        </w:tc>
        <w:tc>
          <w:tcPr>
            <w:tcW w:w="1479" w:type="dxa"/>
            <w:tcBorders>
              <w:top w:val="single" w:sz="4" w:space="0" w:color="auto"/>
              <w:left w:val="nil"/>
              <w:bottom w:val="single" w:sz="4" w:space="0" w:color="auto"/>
              <w:right w:val="single" w:sz="4" w:space="0" w:color="auto"/>
            </w:tcBorders>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48</w:t>
            </w:r>
          </w:p>
        </w:tc>
      </w:tr>
      <w:tr w:rsidR="00065BCF" w:rsidRPr="004E7AB6" w:rsidTr="00065BCF">
        <w:trPr>
          <w:trHeight w:val="255"/>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дер. Дубки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ТП-851</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45</w:t>
            </w:r>
          </w:p>
        </w:tc>
        <w:tc>
          <w:tcPr>
            <w:tcW w:w="1381"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5</w:t>
            </w:r>
          </w:p>
        </w:tc>
        <w:tc>
          <w:tcPr>
            <w:tcW w:w="1466"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79" w:type="dxa"/>
            <w:tcBorders>
              <w:top w:val="single" w:sz="4" w:space="0" w:color="auto"/>
              <w:left w:val="nil"/>
              <w:bottom w:val="single" w:sz="4" w:space="0" w:color="auto"/>
              <w:right w:val="single" w:sz="4" w:space="0" w:color="auto"/>
            </w:tcBorders>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40</w:t>
            </w:r>
          </w:p>
        </w:tc>
      </w:tr>
      <w:tr w:rsidR="00065BCF" w:rsidRPr="004E7AB6" w:rsidTr="00065BCF">
        <w:trPr>
          <w:trHeight w:val="255"/>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дер. </w:t>
            </w:r>
            <w:proofErr w:type="spellStart"/>
            <w:r w:rsidRPr="004E7AB6">
              <w:rPr>
                <w:rFonts w:ascii="Times New Roman" w:eastAsia="Times New Roman" w:hAnsi="Times New Roman" w:cs="Times New Roman"/>
                <w:sz w:val="20"/>
                <w:szCs w:val="20"/>
                <w:lang w:eastAsia="ru-RU"/>
              </w:rPr>
              <w:t>Лимузи</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ТП-801</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30</w:t>
            </w:r>
          </w:p>
        </w:tc>
        <w:tc>
          <w:tcPr>
            <w:tcW w:w="1381"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66"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79" w:type="dxa"/>
            <w:tcBorders>
              <w:top w:val="single" w:sz="4" w:space="0" w:color="auto"/>
              <w:left w:val="nil"/>
              <w:bottom w:val="single" w:sz="4" w:space="0" w:color="auto"/>
              <w:right w:val="single" w:sz="4" w:space="0" w:color="auto"/>
            </w:tcBorders>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30</w:t>
            </w:r>
          </w:p>
        </w:tc>
      </w:tr>
      <w:tr w:rsidR="00065BCF" w:rsidRPr="004E7AB6" w:rsidTr="00065BCF">
        <w:trPr>
          <w:trHeight w:val="255"/>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дер. Нижняя </w:t>
            </w:r>
            <w:proofErr w:type="spellStart"/>
            <w:r w:rsidRPr="004E7AB6">
              <w:rPr>
                <w:rFonts w:ascii="Times New Roman" w:eastAsia="Times New Roman" w:hAnsi="Times New Roman" w:cs="Times New Roman"/>
                <w:sz w:val="20"/>
                <w:szCs w:val="20"/>
                <w:lang w:eastAsia="ru-RU"/>
              </w:rPr>
              <w:t>Бронна</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ТП-891</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45</w:t>
            </w:r>
          </w:p>
        </w:tc>
        <w:tc>
          <w:tcPr>
            <w:tcW w:w="1381"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66"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3</w:t>
            </w:r>
          </w:p>
        </w:tc>
        <w:tc>
          <w:tcPr>
            <w:tcW w:w="1479" w:type="dxa"/>
            <w:tcBorders>
              <w:top w:val="single" w:sz="4" w:space="0" w:color="auto"/>
              <w:left w:val="nil"/>
              <w:bottom w:val="single" w:sz="4" w:space="0" w:color="auto"/>
              <w:right w:val="single" w:sz="4" w:space="0" w:color="auto"/>
            </w:tcBorders>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42</w:t>
            </w:r>
          </w:p>
        </w:tc>
      </w:tr>
      <w:tr w:rsidR="00065BCF" w:rsidRPr="004E7AB6" w:rsidTr="00065BCF">
        <w:trPr>
          <w:trHeight w:val="255"/>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дер. Кузнецы</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ТП-864</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24</w:t>
            </w:r>
          </w:p>
        </w:tc>
        <w:tc>
          <w:tcPr>
            <w:tcW w:w="1381"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66"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5</w:t>
            </w:r>
          </w:p>
        </w:tc>
        <w:tc>
          <w:tcPr>
            <w:tcW w:w="1479" w:type="dxa"/>
            <w:tcBorders>
              <w:top w:val="single" w:sz="4" w:space="0" w:color="auto"/>
              <w:left w:val="nil"/>
              <w:bottom w:val="single" w:sz="4" w:space="0" w:color="auto"/>
              <w:right w:val="single" w:sz="4" w:space="0" w:color="auto"/>
            </w:tcBorders>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19</w:t>
            </w:r>
          </w:p>
        </w:tc>
      </w:tr>
      <w:tr w:rsidR="00065BCF" w:rsidRPr="004E7AB6" w:rsidTr="00065BCF">
        <w:trPr>
          <w:trHeight w:val="255"/>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дер. </w:t>
            </w:r>
            <w:proofErr w:type="spellStart"/>
            <w:r w:rsidRPr="004E7AB6">
              <w:rPr>
                <w:rFonts w:ascii="Times New Roman" w:eastAsia="Times New Roman" w:hAnsi="Times New Roman" w:cs="Times New Roman"/>
                <w:sz w:val="20"/>
                <w:szCs w:val="20"/>
                <w:lang w:eastAsia="ru-RU"/>
              </w:rPr>
              <w:t>Пеники</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ТП-861</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90</w:t>
            </w:r>
          </w:p>
        </w:tc>
        <w:tc>
          <w:tcPr>
            <w:tcW w:w="1381"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66"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79" w:type="dxa"/>
            <w:tcBorders>
              <w:top w:val="single" w:sz="4" w:space="0" w:color="auto"/>
              <w:left w:val="nil"/>
              <w:bottom w:val="single" w:sz="4" w:space="0" w:color="auto"/>
              <w:right w:val="single" w:sz="4" w:space="0" w:color="auto"/>
            </w:tcBorders>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90</w:t>
            </w:r>
          </w:p>
        </w:tc>
      </w:tr>
      <w:tr w:rsidR="00065BCF" w:rsidRPr="004E7AB6" w:rsidTr="00065BCF">
        <w:trPr>
          <w:trHeight w:val="27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дер. </w:t>
            </w:r>
            <w:proofErr w:type="spellStart"/>
            <w:r w:rsidRPr="004E7AB6">
              <w:rPr>
                <w:rFonts w:ascii="Times New Roman" w:eastAsia="Times New Roman" w:hAnsi="Times New Roman" w:cs="Times New Roman"/>
                <w:sz w:val="20"/>
                <w:szCs w:val="20"/>
                <w:lang w:eastAsia="ru-RU"/>
              </w:rPr>
              <w:t>Таменгонт</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ТП -897</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15</w:t>
            </w:r>
          </w:p>
        </w:tc>
        <w:tc>
          <w:tcPr>
            <w:tcW w:w="1381"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66"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79" w:type="dxa"/>
            <w:tcBorders>
              <w:top w:val="single" w:sz="4" w:space="0" w:color="auto"/>
              <w:left w:val="nil"/>
              <w:bottom w:val="single" w:sz="4" w:space="0" w:color="auto"/>
              <w:right w:val="single" w:sz="4" w:space="0" w:color="auto"/>
            </w:tcBorders>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15</w:t>
            </w:r>
          </w:p>
        </w:tc>
      </w:tr>
      <w:tr w:rsidR="00065BCF" w:rsidRPr="004E7AB6" w:rsidTr="00065BCF">
        <w:trPr>
          <w:trHeight w:val="27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Дер. </w:t>
            </w:r>
            <w:proofErr w:type="spellStart"/>
            <w:r w:rsidRPr="004E7AB6">
              <w:rPr>
                <w:rFonts w:ascii="Times New Roman" w:eastAsia="Times New Roman" w:hAnsi="Times New Roman" w:cs="Times New Roman"/>
                <w:sz w:val="20"/>
                <w:szCs w:val="20"/>
                <w:lang w:eastAsia="ru-RU"/>
              </w:rPr>
              <w:t>В.Венки</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381"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66"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79" w:type="dxa"/>
            <w:tcBorders>
              <w:top w:val="single" w:sz="4" w:space="0" w:color="auto"/>
              <w:left w:val="nil"/>
              <w:bottom w:val="single" w:sz="4" w:space="0" w:color="auto"/>
              <w:right w:val="single" w:sz="4" w:space="0" w:color="auto"/>
            </w:tcBorders>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            0</w:t>
            </w:r>
          </w:p>
        </w:tc>
      </w:tr>
      <w:tr w:rsidR="00065BCF" w:rsidRPr="004E7AB6" w:rsidTr="00065BCF">
        <w:trPr>
          <w:trHeight w:val="27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дер. </w:t>
            </w:r>
            <w:proofErr w:type="spellStart"/>
            <w:r w:rsidRPr="004E7AB6">
              <w:rPr>
                <w:rFonts w:ascii="Times New Roman" w:eastAsia="Times New Roman" w:hAnsi="Times New Roman" w:cs="Times New Roman"/>
                <w:sz w:val="20"/>
                <w:szCs w:val="20"/>
                <w:lang w:eastAsia="ru-RU"/>
              </w:rPr>
              <w:t>Куккузи</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ТП-831</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22</w:t>
            </w:r>
          </w:p>
        </w:tc>
        <w:tc>
          <w:tcPr>
            <w:tcW w:w="1381"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66"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79" w:type="dxa"/>
            <w:tcBorders>
              <w:top w:val="single" w:sz="4" w:space="0" w:color="auto"/>
              <w:left w:val="nil"/>
              <w:bottom w:val="single" w:sz="4" w:space="0" w:color="auto"/>
              <w:right w:val="single" w:sz="4" w:space="0" w:color="auto"/>
            </w:tcBorders>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22</w:t>
            </w:r>
          </w:p>
        </w:tc>
      </w:tr>
      <w:tr w:rsidR="00065BCF" w:rsidRPr="004E7AB6" w:rsidTr="00065BCF">
        <w:trPr>
          <w:trHeight w:val="27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дер. Кукушкино</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12</w:t>
            </w:r>
          </w:p>
        </w:tc>
        <w:tc>
          <w:tcPr>
            <w:tcW w:w="1381"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66"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1479" w:type="dxa"/>
            <w:tcBorders>
              <w:top w:val="single" w:sz="4" w:space="0" w:color="auto"/>
              <w:left w:val="nil"/>
              <w:bottom w:val="single" w:sz="4" w:space="0" w:color="auto"/>
              <w:right w:val="single" w:sz="4" w:space="0" w:color="auto"/>
            </w:tcBorders>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12</w:t>
            </w:r>
          </w:p>
        </w:tc>
      </w:tr>
      <w:tr w:rsidR="00065BCF" w:rsidRPr="004E7AB6" w:rsidTr="00065BCF">
        <w:trPr>
          <w:trHeight w:val="27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669</w:t>
            </w:r>
          </w:p>
        </w:tc>
        <w:tc>
          <w:tcPr>
            <w:tcW w:w="1381"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20</w:t>
            </w:r>
          </w:p>
        </w:tc>
        <w:tc>
          <w:tcPr>
            <w:tcW w:w="1466" w:type="dxa"/>
            <w:tcBorders>
              <w:top w:val="single" w:sz="4" w:space="0" w:color="auto"/>
              <w:left w:val="nil"/>
              <w:bottom w:val="single" w:sz="4" w:space="0" w:color="auto"/>
              <w:right w:val="single" w:sz="4" w:space="0" w:color="auto"/>
            </w:tcBorders>
            <w:shd w:val="clear" w:color="auto" w:fill="auto"/>
            <w:vAlign w:val="bottom"/>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25</w:t>
            </w:r>
          </w:p>
        </w:tc>
        <w:tc>
          <w:tcPr>
            <w:tcW w:w="1479" w:type="dxa"/>
            <w:tcBorders>
              <w:top w:val="single" w:sz="4" w:space="0" w:color="auto"/>
              <w:left w:val="nil"/>
              <w:bottom w:val="single" w:sz="4" w:space="0" w:color="auto"/>
              <w:right w:val="single" w:sz="4" w:space="0" w:color="auto"/>
            </w:tcBorders>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624</w:t>
            </w:r>
          </w:p>
        </w:tc>
      </w:tr>
    </w:tbl>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В ходе реализации программы планируется проведение работ по поддержанию в работоспособном состоянии существующих линий наружного освещения, а так же разработка и реализация проектов новых линий уличного освещения и переходу на светодиодные (</w:t>
      </w:r>
      <w:proofErr w:type="spellStart"/>
      <w:r w:rsidRPr="004E7AB6">
        <w:rPr>
          <w:rFonts w:ascii="Times New Roman" w:eastAsia="Times New Roman" w:hAnsi="Times New Roman" w:cs="Times New Roman"/>
          <w:sz w:val="24"/>
          <w:szCs w:val="24"/>
          <w:lang w:eastAsia="ru-RU"/>
        </w:rPr>
        <w:t>энергоэффективные</w:t>
      </w:r>
      <w:proofErr w:type="spellEnd"/>
      <w:r w:rsidRPr="004E7AB6">
        <w:rPr>
          <w:rFonts w:ascii="Times New Roman" w:eastAsia="Times New Roman" w:hAnsi="Times New Roman" w:cs="Times New Roman"/>
          <w:sz w:val="24"/>
          <w:szCs w:val="24"/>
          <w:lang w:eastAsia="ru-RU"/>
        </w:rPr>
        <w:t>) светильники.</w:t>
      </w:r>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С целью гарантированного обеспечения бесперебойного электроснабжения МКД запланировано проведение работ по оформлению в муниципальную собственность бесхозяйных объектов электроснабжения.</w:t>
      </w:r>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Так же предусматривается выделение бюджетных средств на оплату электроэнергии, потребляемой для нужд уличного освещения.</w:t>
      </w:r>
    </w:p>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Таблица 2. Основные мероприятия подпрограммы «Организация уличного освещения на территории муниципального образования Пениковское сельское поселение»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993"/>
        <w:gridCol w:w="850"/>
        <w:gridCol w:w="992"/>
        <w:gridCol w:w="992"/>
        <w:gridCol w:w="993"/>
        <w:gridCol w:w="1843"/>
      </w:tblGrid>
      <w:tr w:rsidR="00065BCF" w:rsidRPr="004E7AB6" w:rsidTr="00065BCF">
        <w:trPr>
          <w:trHeight w:val="355"/>
        </w:trPr>
        <w:tc>
          <w:tcPr>
            <w:tcW w:w="567" w:type="dxa"/>
            <w:vMerge w:val="restart"/>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r w:rsidRPr="004E7AB6">
              <w:rPr>
                <w:rFonts w:ascii="Times New Roman" w:eastAsia="Times New Roman" w:hAnsi="Times New Roman" w:cs="Times New Roman"/>
                <w:b/>
                <w:bCs/>
                <w:sz w:val="20"/>
                <w:szCs w:val="20"/>
                <w:lang w:eastAsia="ru-RU"/>
              </w:rPr>
              <w:t xml:space="preserve">№ </w:t>
            </w:r>
            <w:proofErr w:type="gramStart"/>
            <w:r w:rsidRPr="004E7AB6">
              <w:rPr>
                <w:rFonts w:ascii="Times New Roman" w:eastAsia="Times New Roman" w:hAnsi="Times New Roman" w:cs="Times New Roman"/>
                <w:b/>
                <w:bCs/>
                <w:sz w:val="20"/>
                <w:szCs w:val="20"/>
                <w:lang w:eastAsia="ru-RU"/>
              </w:rPr>
              <w:t>п</w:t>
            </w:r>
            <w:proofErr w:type="gramEnd"/>
            <w:r w:rsidRPr="004E7AB6">
              <w:rPr>
                <w:rFonts w:ascii="Times New Roman" w:eastAsia="Times New Roman" w:hAnsi="Times New Roman" w:cs="Times New Roman"/>
                <w:b/>
                <w:bCs/>
                <w:sz w:val="20"/>
                <w:szCs w:val="20"/>
                <w:lang w:eastAsia="ru-RU"/>
              </w:rPr>
              <w:t>/п</w:t>
            </w:r>
          </w:p>
        </w:tc>
        <w:tc>
          <w:tcPr>
            <w:tcW w:w="2268" w:type="dxa"/>
            <w:vMerge w:val="restart"/>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r w:rsidRPr="004E7AB6">
              <w:rPr>
                <w:rFonts w:ascii="Times New Roman" w:eastAsia="Times New Roman" w:hAnsi="Times New Roman" w:cs="Times New Roman"/>
                <w:b/>
                <w:bCs/>
                <w:sz w:val="20"/>
                <w:szCs w:val="20"/>
                <w:lang w:eastAsia="ru-RU"/>
              </w:rPr>
              <w:t>Наименование мероприятия</w:t>
            </w:r>
          </w:p>
        </w:tc>
        <w:tc>
          <w:tcPr>
            <w:tcW w:w="993" w:type="dxa"/>
            <w:vMerge w:val="restart"/>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r w:rsidRPr="004E7AB6">
              <w:rPr>
                <w:rFonts w:ascii="Times New Roman" w:eastAsia="Times New Roman" w:hAnsi="Times New Roman" w:cs="Times New Roman"/>
                <w:b/>
                <w:bCs/>
                <w:sz w:val="20"/>
                <w:szCs w:val="20"/>
                <w:lang w:eastAsia="ru-RU"/>
              </w:rPr>
              <w:t xml:space="preserve">Срок </w:t>
            </w:r>
            <w:proofErr w:type="spellStart"/>
            <w:proofErr w:type="gramStart"/>
            <w:r w:rsidRPr="004E7AB6">
              <w:rPr>
                <w:rFonts w:ascii="Times New Roman" w:eastAsia="Times New Roman" w:hAnsi="Times New Roman" w:cs="Times New Roman"/>
                <w:b/>
                <w:bCs/>
                <w:sz w:val="20"/>
                <w:szCs w:val="20"/>
                <w:lang w:eastAsia="ru-RU"/>
              </w:rPr>
              <w:t>выпол</w:t>
            </w:r>
            <w:proofErr w:type="spellEnd"/>
            <w:r w:rsidRPr="004E7AB6">
              <w:rPr>
                <w:rFonts w:ascii="Times New Roman" w:eastAsia="Times New Roman" w:hAnsi="Times New Roman" w:cs="Times New Roman"/>
                <w:b/>
                <w:bCs/>
                <w:sz w:val="20"/>
                <w:szCs w:val="20"/>
                <w:lang w:eastAsia="ru-RU"/>
              </w:rPr>
              <w:t>-нения</w:t>
            </w:r>
            <w:proofErr w:type="gramEnd"/>
          </w:p>
        </w:tc>
        <w:tc>
          <w:tcPr>
            <w:tcW w:w="3827" w:type="dxa"/>
            <w:gridSpan w:val="4"/>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r w:rsidRPr="004E7AB6">
              <w:rPr>
                <w:rFonts w:ascii="Times New Roman" w:eastAsia="Times New Roman" w:hAnsi="Times New Roman" w:cs="Times New Roman"/>
                <w:b/>
                <w:bCs/>
                <w:sz w:val="20"/>
                <w:szCs w:val="20"/>
                <w:lang w:eastAsia="ru-RU"/>
              </w:rPr>
              <w:t>Объем финансирования, тыс. руб.</w:t>
            </w:r>
          </w:p>
        </w:tc>
        <w:tc>
          <w:tcPr>
            <w:tcW w:w="1843" w:type="dxa"/>
            <w:vMerge w:val="restart"/>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r w:rsidRPr="004E7AB6">
              <w:rPr>
                <w:rFonts w:ascii="Times New Roman" w:eastAsia="Times New Roman" w:hAnsi="Times New Roman" w:cs="Times New Roman"/>
                <w:b/>
                <w:bCs/>
                <w:sz w:val="20"/>
                <w:szCs w:val="20"/>
                <w:lang w:eastAsia="ru-RU"/>
              </w:rPr>
              <w:t>Источник финансирования</w:t>
            </w:r>
          </w:p>
        </w:tc>
      </w:tr>
      <w:tr w:rsidR="00065BCF" w:rsidRPr="004E7AB6" w:rsidTr="00065BCF">
        <w:trPr>
          <w:trHeight w:val="315"/>
        </w:trPr>
        <w:tc>
          <w:tcPr>
            <w:tcW w:w="567" w:type="dxa"/>
            <w:vMerge/>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p>
        </w:tc>
        <w:tc>
          <w:tcPr>
            <w:tcW w:w="2268" w:type="dxa"/>
            <w:vMerge/>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p>
        </w:tc>
        <w:tc>
          <w:tcPr>
            <w:tcW w:w="993" w:type="dxa"/>
            <w:vMerge/>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p>
        </w:tc>
        <w:tc>
          <w:tcPr>
            <w:tcW w:w="850" w:type="dxa"/>
            <w:vMerge w:val="restart"/>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r w:rsidRPr="004E7AB6">
              <w:rPr>
                <w:rFonts w:ascii="Times New Roman" w:eastAsia="Times New Roman" w:hAnsi="Times New Roman" w:cs="Times New Roman"/>
                <w:b/>
                <w:bCs/>
                <w:sz w:val="20"/>
                <w:szCs w:val="20"/>
                <w:lang w:eastAsia="ru-RU"/>
              </w:rPr>
              <w:t>Всего</w:t>
            </w:r>
          </w:p>
        </w:tc>
        <w:tc>
          <w:tcPr>
            <w:tcW w:w="2977" w:type="dxa"/>
            <w:gridSpan w:val="3"/>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r w:rsidRPr="004E7AB6">
              <w:rPr>
                <w:rFonts w:ascii="Times New Roman" w:eastAsia="Times New Roman" w:hAnsi="Times New Roman" w:cs="Times New Roman"/>
                <w:b/>
                <w:bCs/>
                <w:sz w:val="20"/>
                <w:szCs w:val="20"/>
                <w:lang w:eastAsia="ru-RU"/>
              </w:rPr>
              <w:t>в том числе по годам</w:t>
            </w:r>
          </w:p>
        </w:tc>
        <w:tc>
          <w:tcPr>
            <w:tcW w:w="1843" w:type="dxa"/>
            <w:vMerge/>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p>
        </w:tc>
      </w:tr>
      <w:tr w:rsidR="00065BCF" w:rsidRPr="004E7AB6" w:rsidTr="00065BCF">
        <w:trPr>
          <w:trHeight w:val="315"/>
        </w:trPr>
        <w:tc>
          <w:tcPr>
            <w:tcW w:w="567" w:type="dxa"/>
            <w:vMerge/>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p>
        </w:tc>
        <w:tc>
          <w:tcPr>
            <w:tcW w:w="2268" w:type="dxa"/>
            <w:vMerge/>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p>
        </w:tc>
        <w:tc>
          <w:tcPr>
            <w:tcW w:w="993" w:type="dxa"/>
            <w:vMerge/>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p>
        </w:tc>
        <w:tc>
          <w:tcPr>
            <w:tcW w:w="850" w:type="dxa"/>
            <w:vMerge/>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p>
        </w:tc>
        <w:tc>
          <w:tcPr>
            <w:tcW w:w="992" w:type="dxa"/>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r w:rsidRPr="004E7AB6">
              <w:rPr>
                <w:rFonts w:ascii="Times New Roman" w:eastAsia="Times New Roman" w:hAnsi="Times New Roman" w:cs="Times New Roman"/>
                <w:b/>
                <w:bCs/>
                <w:sz w:val="20"/>
                <w:szCs w:val="20"/>
                <w:lang w:eastAsia="ru-RU"/>
              </w:rPr>
              <w:t>2021</w:t>
            </w:r>
          </w:p>
        </w:tc>
        <w:tc>
          <w:tcPr>
            <w:tcW w:w="992" w:type="dxa"/>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r w:rsidRPr="004E7AB6">
              <w:rPr>
                <w:rFonts w:ascii="Times New Roman" w:eastAsia="Times New Roman" w:hAnsi="Times New Roman" w:cs="Times New Roman"/>
                <w:b/>
                <w:bCs/>
                <w:sz w:val="20"/>
                <w:szCs w:val="20"/>
                <w:lang w:eastAsia="ru-RU"/>
              </w:rPr>
              <w:t>2022</w:t>
            </w:r>
          </w:p>
        </w:tc>
        <w:tc>
          <w:tcPr>
            <w:tcW w:w="993" w:type="dxa"/>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r w:rsidRPr="004E7AB6">
              <w:rPr>
                <w:rFonts w:ascii="Times New Roman" w:eastAsia="Times New Roman" w:hAnsi="Times New Roman" w:cs="Times New Roman"/>
                <w:b/>
                <w:bCs/>
                <w:sz w:val="20"/>
                <w:szCs w:val="20"/>
                <w:lang w:eastAsia="ru-RU"/>
              </w:rPr>
              <w:t>2023</w:t>
            </w:r>
          </w:p>
        </w:tc>
        <w:tc>
          <w:tcPr>
            <w:tcW w:w="1843" w:type="dxa"/>
            <w:vMerge/>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p>
        </w:tc>
      </w:tr>
      <w:tr w:rsidR="00065BCF" w:rsidRPr="004E7AB6" w:rsidTr="00065BCF">
        <w:trPr>
          <w:trHeight w:val="1082"/>
        </w:trPr>
        <w:tc>
          <w:tcPr>
            <w:tcW w:w="567"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w:t>
            </w:r>
          </w:p>
        </w:tc>
        <w:tc>
          <w:tcPr>
            <w:tcW w:w="2268" w:type="dxa"/>
            <w:vAlign w:val="center"/>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Модернизация, ремонт и поддержание в работоспособном состоянии линий уличного освещения</w:t>
            </w:r>
          </w:p>
        </w:tc>
        <w:tc>
          <w:tcPr>
            <w:tcW w:w="993"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2021-2023 гг.</w:t>
            </w:r>
          </w:p>
        </w:tc>
        <w:tc>
          <w:tcPr>
            <w:tcW w:w="850" w:type="dxa"/>
            <w:vAlign w:val="center"/>
          </w:tcPr>
          <w:p w:rsidR="00065BCF" w:rsidRPr="004E7AB6" w:rsidRDefault="00065BCF" w:rsidP="00065BCF">
            <w:pPr>
              <w:spacing w:line="240" w:lineRule="auto"/>
              <w:ind w:left="-107" w:right="-34"/>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900,0</w:t>
            </w:r>
          </w:p>
        </w:tc>
        <w:tc>
          <w:tcPr>
            <w:tcW w:w="992" w:type="dxa"/>
            <w:vAlign w:val="center"/>
          </w:tcPr>
          <w:p w:rsidR="00065BCF" w:rsidRPr="004E7AB6" w:rsidRDefault="00065BCF" w:rsidP="00065BCF">
            <w:pPr>
              <w:spacing w:line="240" w:lineRule="auto"/>
              <w:ind w:left="-107" w:right="-34"/>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300,0</w:t>
            </w:r>
          </w:p>
        </w:tc>
        <w:tc>
          <w:tcPr>
            <w:tcW w:w="992" w:type="dxa"/>
            <w:vAlign w:val="center"/>
            <w:hideMark/>
          </w:tcPr>
          <w:p w:rsidR="00065BCF" w:rsidRPr="004E7AB6" w:rsidRDefault="00065BCF" w:rsidP="00065BCF">
            <w:pPr>
              <w:spacing w:line="240" w:lineRule="auto"/>
              <w:ind w:left="-107" w:right="-34"/>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300,0</w:t>
            </w:r>
          </w:p>
        </w:tc>
        <w:tc>
          <w:tcPr>
            <w:tcW w:w="993" w:type="dxa"/>
            <w:vAlign w:val="center"/>
            <w:hideMark/>
          </w:tcPr>
          <w:p w:rsidR="00065BCF" w:rsidRPr="004E7AB6" w:rsidRDefault="00065BCF" w:rsidP="00065BCF">
            <w:pPr>
              <w:spacing w:line="240" w:lineRule="auto"/>
              <w:ind w:left="-107" w:right="-34"/>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300,0</w:t>
            </w:r>
          </w:p>
        </w:tc>
        <w:tc>
          <w:tcPr>
            <w:tcW w:w="1843"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бюджет МО</w:t>
            </w:r>
          </w:p>
        </w:tc>
      </w:tr>
      <w:tr w:rsidR="00065BCF" w:rsidRPr="004E7AB6" w:rsidTr="00065BCF">
        <w:trPr>
          <w:trHeight w:val="665"/>
        </w:trPr>
        <w:tc>
          <w:tcPr>
            <w:tcW w:w="567"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w:t>
            </w:r>
          </w:p>
        </w:tc>
        <w:tc>
          <w:tcPr>
            <w:tcW w:w="2268" w:type="dxa"/>
            <w:vAlign w:val="center"/>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Оплата электроэнергии, потребляемой для нужд уличного освещения</w:t>
            </w:r>
          </w:p>
        </w:tc>
        <w:tc>
          <w:tcPr>
            <w:tcW w:w="993"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2021-2023 гг.</w:t>
            </w:r>
          </w:p>
        </w:tc>
        <w:tc>
          <w:tcPr>
            <w:tcW w:w="850" w:type="dxa"/>
            <w:vAlign w:val="center"/>
          </w:tcPr>
          <w:p w:rsidR="00065BCF" w:rsidRPr="004E7AB6" w:rsidRDefault="00065BCF" w:rsidP="00065BCF">
            <w:pPr>
              <w:spacing w:line="240" w:lineRule="auto"/>
              <w:ind w:left="-107" w:right="-34"/>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7000,0</w:t>
            </w:r>
          </w:p>
        </w:tc>
        <w:tc>
          <w:tcPr>
            <w:tcW w:w="992" w:type="dxa"/>
            <w:vAlign w:val="center"/>
          </w:tcPr>
          <w:p w:rsidR="00065BCF" w:rsidRPr="004E7AB6" w:rsidRDefault="00065BCF" w:rsidP="00065BCF">
            <w:pPr>
              <w:spacing w:line="240" w:lineRule="auto"/>
              <w:ind w:left="-107" w:right="-34"/>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2600,0</w:t>
            </w:r>
          </w:p>
        </w:tc>
        <w:tc>
          <w:tcPr>
            <w:tcW w:w="992" w:type="dxa"/>
            <w:vAlign w:val="center"/>
            <w:hideMark/>
          </w:tcPr>
          <w:p w:rsidR="00065BCF" w:rsidRPr="004E7AB6" w:rsidRDefault="00065BCF" w:rsidP="00065BCF">
            <w:pPr>
              <w:spacing w:line="240" w:lineRule="auto"/>
              <w:ind w:left="-107" w:right="-34"/>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2200,0</w:t>
            </w:r>
          </w:p>
        </w:tc>
        <w:tc>
          <w:tcPr>
            <w:tcW w:w="993" w:type="dxa"/>
            <w:vAlign w:val="center"/>
            <w:hideMark/>
          </w:tcPr>
          <w:p w:rsidR="00065BCF" w:rsidRPr="004E7AB6" w:rsidRDefault="00065BCF" w:rsidP="00065BCF">
            <w:pPr>
              <w:spacing w:line="240" w:lineRule="auto"/>
              <w:ind w:left="-107" w:right="-34"/>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2200,0</w:t>
            </w:r>
          </w:p>
        </w:tc>
        <w:tc>
          <w:tcPr>
            <w:tcW w:w="1843"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бюджет МО</w:t>
            </w:r>
          </w:p>
        </w:tc>
      </w:tr>
      <w:tr w:rsidR="00065BCF" w:rsidRPr="004E7AB6" w:rsidTr="00065BCF">
        <w:trPr>
          <w:trHeight w:val="961"/>
        </w:trPr>
        <w:tc>
          <w:tcPr>
            <w:tcW w:w="567" w:type="dxa"/>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3</w:t>
            </w:r>
          </w:p>
        </w:tc>
        <w:tc>
          <w:tcPr>
            <w:tcW w:w="2268" w:type="dxa"/>
            <w:vAlign w:val="center"/>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 Строительство новых линий уличного освещения на территории МО Пениковское сельское поселения</w:t>
            </w:r>
          </w:p>
        </w:tc>
        <w:tc>
          <w:tcPr>
            <w:tcW w:w="993" w:type="dxa"/>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2021-2023 гг.</w:t>
            </w:r>
          </w:p>
        </w:tc>
        <w:tc>
          <w:tcPr>
            <w:tcW w:w="850" w:type="dxa"/>
            <w:vAlign w:val="center"/>
          </w:tcPr>
          <w:p w:rsidR="00065BCF" w:rsidRPr="004E7AB6" w:rsidRDefault="00065BCF" w:rsidP="00065BCF">
            <w:pPr>
              <w:spacing w:line="240" w:lineRule="auto"/>
              <w:ind w:left="-107" w:right="-34"/>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1070,0</w:t>
            </w:r>
          </w:p>
        </w:tc>
        <w:tc>
          <w:tcPr>
            <w:tcW w:w="992" w:type="dxa"/>
            <w:vAlign w:val="center"/>
          </w:tcPr>
          <w:p w:rsidR="00065BCF" w:rsidRPr="004E7AB6" w:rsidRDefault="00065BCF" w:rsidP="00065BCF">
            <w:pPr>
              <w:spacing w:line="240" w:lineRule="auto"/>
              <w:ind w:left="-107" w:right="-34"/>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300,0</w:t>
            </w:r>
          </w:p>
        </w:tc>
        <w:tc>
          <w:tcPr>
            <w:tcW w:w="992" w:type="dxa"/>
            <w:vAlign w:val="center"/>
          </w:tcPr>
          <w:p w:rsidR="00065BCF" w:rsidRPr="004E7AB6" w:rsidRDefault="00065BCF" w:rsidP="00065BCF">
            <w:pPr>
              <w:spacing w:line="240" w:lineRule="auto"/>
              <w:ind w:left="-107" w:right="-34"/>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385,0</w:t>
            </w:r>
          </w:p>
        </w:tc>
        <w:tc>
          <w:tcPr>
            <w:tcW w:w="993" w:type="dxa"/>
            <w:vAlign w:val="center"/>
          </w:tcPr>
          <w:p w:rsidR="00065BCF" w:rsidRPr="004E7AB6" w:rsidRDefault="00065BCF" w:rsidP="00065BCF">
            <w:pPr>
              <w:spacing w:line="240" w:lineRule="auto"/>
              <w:ind w:left="-107" w:right="-34"/>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385,0</w:t>
            </w:r>
          </w:p>
        </w:tc>
        <w:tc>
          <w:tcPr>
            <w:tcW w:w="1843" w:type="dxa"/>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бюджет МО</w:t>
            </w:r>
          </w:p>
        </w:tc>
      </w:tr>
      <w:tr w:rsidR="00065BCF" w:rsidRPr="004E7AB6" w:rsidTr="00065BCF">
        <w:trPr>
          <w:trHeight w:val="303"/>
        </w:trPr>
        <w:tc>
          <w:tcPr>
            <w:tcW w:w="3828" w:type="dxa"/>
            <w:gridSpan w:val="3"/>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r w:rsidRPr="004E7AB6">
              <w:rPr>
                <w:rFonts w:ascii="Times New Roman" w:eastAsia="Times New Roman" w:hAnsi="Times New Roman" w:cs="Times New Roman"/>
                <w:b/>
                <w:bCs/>
                <w:sz w:val="20"/>
                <w:szCs w:val="20"/>
                <w:lang w:eastAsia="ru-RU"/>
              </w:rPr>
              <w:t>Всего</w:t>
            </w:r>
          </w:p>
        </w:tc>
        <w:tc>
          <w:tcPr>
            <w:tcW w:w="850" w:type="dxa"/>
            <w:vAlign w:val="center"/>
          </w:tcPr>
          <w:p w:rsidR="00065BCF" w:rsidRPr="004E7AB6" w:rsidRDefault="00065BCF" w:rsidP="00065BCF">
            <w:pPr>
              <w:spacing w:line="240" w:lineRule="auto"/>
              <w:ind w:left="-107" w:right="-34"/>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8970,0</w:t>
            </w:r>
          </w:p>
        </w:tc>
        <w:tc>
          <w:tcPr>
            <w:tcW w:w="992" w:type="dxa"/>
            <w:vAlign w:val="center"/>
            <w:hideMark/>
          </w:tcPr>
          <w:p w:rsidR="00065BCF" w:rsidRPr="004E7AB6" w:rsidRDefault="00065BCF" w:rsidP="00065BCF">
            <w:pPr>
              <w:spacing w:line="240" w:lineRule="auto"/>
              <w:ind w:left="-107" w:right="-34"/>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3200,0</w:t>
            </w:r>
          </w:p>
        </w:tc>
        <w:tc>
          <w:tcPr>
            <w:tcW w:w="992" w:type="dxa"/>
            <w:vAlign w:val="center"/>
          </w:tcPr>
          <w:p w:rsidR="00065BCF" w:rsidRPr="004E7AB6" w:rsidRDefault="00065BCF" w:rsidP="00065BCF">
            <w:pPr>
              <w:spacing w:line="240" w:lineRule="auto"/>
              <w:ind w:left="-107" w:right="-34"/>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2885,0</w:t>
            </w:r>
          </w:p>
        </w:tc>
        <w:tc>
          <w:tcPr>
            <w:tcW w:w="993" w:type="dxa"/>
            <w:vAlign w:val="center"/>
          </w:tcPr>
          <w:p w:rsidR="00065BCF" w:rsidRPr="004E7AB6" w:rsidRDefault="00065BCF" w:rsidP="00065BCF">
            <w:pPr>
              <w:spacing w:line="240" w:lineRule="auto"/>
              <w:ind w:left="-107" w:right="-34"/>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2885,0</w:t>
            </w:r>
          </w:p>
        </w:tc>
        <w:tc>
          <w:tcPr>
            <w:tcW w:w="1843"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бюджет МО</w:t>
            </w:r>
          </w:p>
        </w:tc>
      </w:tr>
    </w:tbl>
    <w:p w:rsidR="00065BCF" w:rsidRPr="004E7AB6" w:rsidRDefault="00065BCF" w:rsidP="00065BCF">
      <w:pPr>
        <w:spacing w:line="240" w:lineRule="auto"/>
        <w:jc w:val="both"/>
        <w:rPr>
          <w:rFonts w:ascii="Times New Roman" w:eastAsia="Times New Roman" w:hAnsi="Times New Roman" w:cs="Times New Roman"/>
          <w:sz w:val="24"/>
          <w:szCs w:val="24"/>
          <w:lang w:eastAsia="ru-RU"/>
        </w:rPr>
      </w:pPr>
    </w:p>
    <w:p w:rsidR="00065BCF" w:rsidRPr="004E7AB6" w:rsidRDefault="00065BCF" w:rsidP="00065BCF">
      <w:pPr>
        <w:spacing w:line="240" w:lineRule="auto"/>
        <w:ind w:firstLine="708"/>
        <w:jc w:val="both"/>
        <w:rPr>
          <w:rFonts w:ascii="Times New Roman" w:eastAsia="Times New Roman" w:hAnsi="Times New Roman" w:cs="Times New Roman"/>
          <w:b/>
          <w:sz w:val="24"/>
          <w:szCs w:val="24"/>
          <w:lang w:eastAsia="ru-RU"/>
        </w:rPr>
      </w:pPr>
    </w:p>
    <w:p w:rsidR="00065BCF" w:rsidRPr="004E7AB6" w:rsidRDefault="00065BCF" w:rsidP="00065BCF">
      <w:pPr>
        <w:spacing w:line="240" w:lineRule="auto"/>
        <w:ind w:firstLine="708"/>
        <w:jc w:val="both"/>
        <w:rPr>
          <w:rFonts w:ascii="Times New Roman" w:eastAsia="Times New Roman" w:hAnsi="Times New Roman" w:cs="Times New Roman"/>
          <w:b/>
          <w:sz w:val="24"/>
          <w:szCs w:val="24"/>
          <w:lang w:eastAsia="ru-RU"/>
        </w:rPr>
      </w:pPr>
      <w:r w:rsidRPr="004E7AB6">
        <w:rPr>
          <w:rFonts w:ascii="Times New Roman" w:eastAsia="Times New Roman" w:hAnsi="Times New Roman" w:cs="Times New Roman"/>
          <w:b/>
          <w:sz w:val="24"/>
          <w:szCs w:val="24"/>
          <w:lang w:eastAsia="ru-RU"/>
        </w:rPr>
        <w:t xml:space="preserve">6.2. Подпрограмма «Проведение комплекса </w:t>
      </w:r>
      <w:r w:rsidRPr="004E7AB6">
        <w:rPr>
          <w:rFonts w:ascii="Times New Roman" w:eastAsia="Times New Roman" w:hAnsi="Times New Roman" w:cs="Times New Roman"/>
          <w:b/>
          <w:bCs/>
          <w:sz w:val="24"/>
          <w:szCs w:val="24"/>
          <w:lang w:eastAsia="ru-RU"/>
        </w:rPr>
        <w:t>мероприятий</w:t>
      </w:r>
      <w:r w:rsidRPr="004E7AB6">
        <w:rPr>
          <w:rFonts w:ascii="Times New Roman" w:eastAsia="Times New Roman" w:hAnsi="Times New Roman" w:cs="Times New Roman"/>
          <w:b/>
          <w:sz w:val="24"/>
          <w:szCs w:val="24"/>
          <w:lang w:eastAsia="ru-RU"/>
        </w:rPr>
        <w:t xml:space="preserve"> </w:t>
      </w:r>
      <w:r w:rsidRPr="004E7AB6">
        <w:rPr>
          <w:rFonts w:ascii="Times New Roman" w:eastAsia="Times New Roman" w:hAnsi="Times New Roman" w:cs="Times New Roman"/>
          <w:b/>
          <w:bCs/>
          <w:sz w:val="24"/>
          <w:szCs w:val="24"/>
          <w:lang w:eastAsia="ru-RU"/>
        </w:rPr>
        <w:t>по</w:t>
      </w:r>
      <w:r w:rsidRPr="004E7AB6">
        <w:rPr>
          <w:rFonts w:ascii="Times New Roman" w:eastAsia="Times New Roman" w:hAnsi="Times New Roman" w:cs="Times New Roman"/>
          <w:b/>
          <w:sz w:val="24"/>
          <w:szCs w:val="24"/>
          <w:lang w:eastAsia="ru-RU"/>
        </w:rPr>
        <w:t xml:space="preserve"> уничтожению </w:t>
      </w:r>
      <w:r w:rsidRPr="004E7AB6">
        <w:rPr>
          <w:rFonts w:ascii="Times New Roman" w:eastAsia="Times New Roman" w:hAnsi="Times New Roman" w:cs="Times New Roman"/>
          <w:b/>
          <w:bCs/>
          <w:sz w:val="24"/>
          <w:szCs w:val="24"/>
          <w:lang w:eastAsia="ru-RU"/>
        </w:rPr>
        <w:t>борщевика</w:t>
      </w:r>
      <w:r w:rsidRPr="004E7AB6">
        <w:rPr>
          <w:rFonts w:ascii="Times New Roman" w:eastAsia="Times New Roman" w:hAnsi="Times New Roman" w:cs="Times New Roman"/>
          <w:b/>
          <w:sz w:val="24"/>
          <w:szCs w:val="24"/>
          <w:lang w:eastAsia="ru-RU"/>
        </w:rPr>
        <w:t xml:space="preserve"> Сосновского».</w:t>
      </w:r>
    </w:p>
    <w:p w:rsidR="00065BCF" w:rsidRPr="004E7AB6" w:rsidRDefault="00065BCF" w:rsidP="00065BCF">
      <w:pPr>
        <w:spacing w:line="240" w:lineRule="auto"/>
        <w:ind w:firstLine="708"/>
        <w:jc w:val="both"/>
        <w:rPr>
          <w:rFonts w:ascii="Times New Roman" w:eastAsia="Times New Roman" w:hAnsi="Times New Roman" w:cs="Times New Roman"/>
          <w:b/>
          <w:sz w:val="24"/>
          <w:szCs w:val="24"/>
          <w:lang w:eastAsia="ru-RU"/>
        </w:rPr>
      </w:pPr>
      <w:r w:rsidRPr="004E7AB6">
        <w:rPr>
          <w:rFonts w:ascii="Times New Roman" w:eastAsia="Times New Roman" w:hAnsi="Times New Roman" w:cs="Times New Roman"/>
          <w:b/>
          <w:sz w:val="24"/>
          <w:szCs w:val="24"/>
          <w:lang w:eastAsia="ru-RU"/>
        </w:rPr>
        <w:t xml:space="preserve"> </w:t>
      </w:r>
    </w:p>
    <w:p w:rsidR="00065BCF" w:rsidRPr="004E7AB6" w:rsidRDefault="00065BCF" w:rsidP="00065BCF">
      <w:pPr>
        <w:autoSpaceDE w:val="0"/>
        <w:autoSpaceDN w:val="0"/>
        <w:adjustRightInd w:val="0"/>
        <w:ind w:firstLine="540"/>
        <w:jc w:val="both"/>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bCs/>
          <w:sz w:val="24"/>
          <w:szCs w:val="24"/>
          <w:lang w:eastAsia="ru-RU"/>
        </w:rPr>
        <w:lastRenderedPageBreak/>
        <w:t>Борщевик Сосновского с 1960-х годов культивировался во многих регионах России как перспективная кормовая культура. Свое название растение получило в честь исследователя флоры Кавказа Сосновского Д.И.</w:t>
      </w:r>
    </w:p>
    <w:p w:rsidR="00065BCF" w:rsidRPr="004E7AB6" w:rsidRDefault="00065BCF" w:rsidP="00065BCF">
      <w:pPr>
        <w:autoSpaceDE w:val="0"/>
        <w:autoSpaceDN w:val="0"/>
        <w:adjustRightInd w:val="0"/>
        <w:ind w:firstLine="540"/>
        <w:jc w:val="both"/>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bCs/>
          <w:sz w:val="24"/>
          <w:szCs w:val="24"/>
          <w:lang w:eastAsia="ru-RU"/>
        </w:rPr>
        <w:t xml:space="preserve">Листья и плоды борщевика богаты эфирными маслами, содержащими </w:t>
      </w:r>
      <w:proofErr w:type="spellStart"/>
      <w:r w:rsidRPr="004E7AB6">
        <w:rPr>
          <w:rFonts w:ascii="Times New Roman" w:eastAsia="Times New Roman" w:hAnsi="Times New Roman" w:cs="Times New Roman"/>
          <w:bCs/>
          <w:sz w:val="24"/>
          <w:szCs w:val="24"/>
          <w:lang w:eastAsia="ru-RU"/>
        </w:rPr>
        <w:t>фурокумарины</w:t>
      </w:r>
      <w:proofErr w:type="spellEnd"/>
      <w:r w:rsidRPr="004E7AB6">
        <w:rPr>
          <w:rFonts w:ascii="Times New Roman" w:eastAsia="Times New Roman" w:hAnsi="Times New Roman" w:cs="Times New Roman"/>
          <w:bCs/>
          <w:sz w:val="24"/>
          <w:szCs w:val="24"/>
          <w:lang w:eastAsia="ru-RU"/>
        </w:rPr>
        <w:t xml:space="preserve"> - фотосенсибилизирующие вещества. При попадании на кожу эти вещества ослабляют ее устойчивость против ультрафиолетового излучения. После контакта с растением, особенно в солнечные дни, на коже может появиться ожог 1-3-й степени. Особая опасность заключается в том, что после прикосновения к растению поражение может проявиться не сразу, а через день-два.</w:t>
      </w:r>
    </w:p>
    <w:p w:rsidR="00065BCF" w:rsidRPr="004E7AB6" w:rsidRDefault="00065BCF" w:rsidP="00065BCF">
      <w:pPr>
        <w:autoSpaceDE w:val="0"/>
        <w:autoSpaceDN w:val="0"/>
        <w:adjustRightInd w:val="0"/>
        <w:ind w:firstLine="540"/>
        <w:jc w:val="both"/>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bCs/>
          <w:sz w:val="24"/>
          <w:szCs w:val="24"/>
          <w:lang w:eastAsia="ru-RU"/>
        </w:rPr>
        <w:t>В некоторых случаях сок борщевика Сосновского может вызвать у человека токсикологическое отравление, которое сопровождается нарушением работы нервной системы и сердечной мышцы. Растение является серьезной угрозой для здоровья человека.</w:t>
      </w:r>
    </w:p>
    <w:p w:rsidR="00065BCF" w:rsidRPr="004E7AB6" w:rsidRDefault="00065BCF" w:rsidP="00065BCF">
      <w:pPr>
        <w:autoSpaceDE w:val="0"/>
        <w:autoSpaceDN w:val="0"/>
        <w:adjustRightInd w:val="0"/>
        <w:ind w:firstLine="540"/>
        <w:jc w:val="both"/>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bCs/>
          <w:sz w:val="24"/>
          <w:szCs w:val="24"/>
          <w:lang w:eastAsia="ru-RU"/>
        </w:rPr>
        <w:t xml:space="preserve">Также в растении содержатся биологически активные вещества - </w:t>
      </w:r>
      <w:proofErr w:type="spellStart"/>
      <w:r w:rsidRPr="004E7AB6">
        <w:rPr>
          <w:rFonts w:ascii="Times New Roman" w:eastAsia="Times New Roman" w:hAnsi="Times New Roman" w:cs="Times New Roman"/>
          <w:bCs/>
          <w:sz w:val="24"/>
          <w:szCs w:val="24"/>
          <w:lang w:eastAsia="ru-RU"/>
        </w:rPr>
        <w:t>фитоэкстрогены</w:t>
      </w:r>
      <w:proofErr w:type="spellEnd"/>
      <w:r w:rsidRPr="004E7AB6">
        <w:rPr>
          <w:rFonts w:ascii="Times New Roman" w:eastAsia="Times New Roman" w:hAnsi="Times New Roman" w:cs="Times New Roman"/>
          <w:bCs/>
          <w:sz w:val="24"/>
          <w:szCs w:val="24"/>
          <w:lang w:eastAsia="ru-RU"/>
        </w:rPr>
        <w:t>, которые могут вызывать расстройство воспроизводительной функции у животных.</w:t>
      </w:r>
    </w:p>
    <w:p w:rsidR="00065BCF" w:rsidRPr="004E7AB6" w:rsidRDefault="00065BCF" w:rsidP="00065BCF">
      <w:pPr>
        <w:autoSpaceDE w:val="0"/>
        <w:autoSpaceDN w:val="0"/>
        <w:adjustRightInd w:val="0"/>
        <w:ind w:firstLine="540"/>
        <w:jc w:val="both"/>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bCs/>
          <w:sz w:val="24"/>
          <w:szCs w:val="24"/>
          <w:lang w:eastAsia="ru-RU"/>
        </w:rPr>
        <w:t>В настоящее время борщевик Сосновского интенсивно распространяется на заброшенных землях, на территориях садоводств, откосах мелиоративных каналов, обочинах дорог. Борщевик Сосновского устойчив к неблагоприятным климатическим условиям, активно подавляет произрастание других видов растений, вытесняет естественную растительность, а также может образовывать насаждения различной плотности площадью от нескольких квадратных метров до нескольких гектаров.</w:t>
      </w:r>
    </w:p>
    <w:p w:rsidR="00065BCF" w:rsidRPr="004E7AB6" w:rsidRDefault="00065BCF" w:rsidP="00065BCF">
      <w:pPr>
        <w:autoSpaceDE w:val="0"/>
        <w:autoSpaceDN w:val="0"/>
        <w:adjustRightInd w:val="0"/>
        <w:ind w:firstLine="540"/>
        <w:jc w:val="both"/>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bCs/>
          <w:sz w:val="24"/>
          <w:szCs w:val="24"/>
          <w:lang w:eastAsia="ru-RU"/>
        </w:rPr>
        <w:t xml:space="preserve"> Борщевик Сосновского (далее - борщевик) снижает ценность земельных ресурсов и наносит вред окружающей среде. Поэтому в настоящее время борьба с этим опасным растением приобретает особую актуальность.</w:t>
      </w:r>
    </w:p>
    <w:p w:rsidR="00065BCF" w:rsidRPr="004E7AB6" w:rsidRDefault="00065BCF" w:rsidP="00065BCF">
      <w:pPr>
        <w:autoSpaceDE w:val="0"/>
        <w:autoSpaceDN w:val="0"/>
        <w:adjustRightInd w:val="0"/>
        <w:ind w:firstLine="540"/>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Целью</w:t>
      </w:r>
      <w:r w:rsidRPr="004E7AB6">
        <w:rPr>
          <w:rFonts w:ascii="Times New Roman" w:hAnsi="Times New Roman" w:cs="Times New Roman"/>
        </w:rPr>
        <w:t xml:space="preserve"> </w:t>
      </w:r>
      <w:r w:rsidRPr="004E7AB6">
        <w:rPr>
          <w:rFonts w:ascii="Times New Roman" w:eastAsia="Times New Roman" w:hAnsi="Times New Roman" w:cs="Times New Roman"/>
          <w:sz w:val="24"/>
          <w:szCs w:val="24"/>
          <w:lang w:eastAsia="ru-RU"/>
        </w:rPr>
        <w:t xml:space="preserve">подпрограммы «Проведение комплекса мероприятий по уничтожению борщевика Сосновского»  являются улучшение условий жизни на территории муниципального образования Пениковское сельское поселение, а так же сохранение и восстановление земельных ресурсов.   </w:t>
      </w:r>
    </w:p>
    <w:p w:rsidR="00065BCF" w:rsidRPr="004E7AB6" w:rsidRDefault="00065BCF" w:rsidP="00065BCF">
      <w:pPr>
        <w:autoSpaceDE w:val="0"/>
        <w:autoSpaceDN w:val="0"/>
        <w:adjustRightInd w:val="0"/>
        <w:ind w:firstLine="540"/>
        <w:jc w:val="both"/>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bCs/>
          <w:sz w:val="24"/>
          <w:szCs w:val="24"/>
          <w:lang w:eastAsia="ru-RU"/>
        </w:rPr>
        <w:t xml:space="preserve">Основная  задача подпрограммы -  локализация и ликвидация очагов распространения борщевика Сосновского на землях населенных пунктов на территории муниципального образования Пениковское сельское поселение.  </w:t>
      </w:r>
    </w:p>
    <w:p w:rsidR="00065BCF" w:rsidRPr="004E7AB6" w:rsidRDefault="00065BCF" w:rsidP="00065BCF">
      <w:pPr>
        <w:spacing w:line="240" w:lineRule="auto"/>
        <w:ind w:firstLine="708"/>
        <w:jc w:val="both"/>
        <w:rPr>
          <w:rFonts w:ascii="Times New Roman" w:eastAsia="Times New Roman" w:hAnsi="Times New Roman" w:cs="Times New Roman"/>
          <w:b/>
          <w:sz w:val="24"/>
          <w:szCs w:val="24"/>
          <w:lang w:eastAsia="ru-RU"/>
        </w:rPr>
      </w:pP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b/>
          <w:sz w:val="24"/>
          <w:szCs w:val="24"/>
          <w:lang w:eastAsia="ru-RU"/>
        </w:rPr>
        <w:t xml:space="preserve">Таблица 3. </w:t>
      </w:r>
      <w:r w:rsidRPr="004E7AB6">
        <w:rPr>
          <w:rFonts w:ascii="Times New Roman" w:eastAsia="Times New Roman" w:hAnsi="Times New Roman" w:cs="Times New Roman"/>
          <w:sz w:val="24"/>
          <w:szCs w:val="24"/>
          <w:lang w:eastAsia="ru-RU"/>
        </w:rPr>
        <w:t xml:space="preserve">Основные мероприятия подпрограммы «Проведение комплекса </w:t>
      </w:r>
      <w:r w:rsidRPr="004E7AB6">
        <w:rPr>
          <w:rFonts w:ascii="Times New Roman" w:eastAsia="Times New Roman" w:hAnsi="Times New Roman" w:cs="Times New Roman"/>
          <w:bCs/>
          <w:sz w:val="24"/>
          <w:szCs w:val="24"/>
          <w:lang w:eastAsia="ru-RU"/>
        </w:rPr>
        <w:t>мероприятий</w:t>
      </w:r>
      <w:r w:rsidRPr="004E7AB6">
        <w:rPr>
          <w:rFonts w:ascii="Times New Roman" w:eastAsia="Times New Roman" w:hAnsi="Times New Roman" w:cs="Times New Roman"/>
          <w:sz w:val="24"/>
          <w:szCs w:val="24"/>
          <w:lang w:eastAsia="ru-RU"/>
        </w:rPr>
        <w:t xml:space="preserve"> </w:t>
      </w:r>
      <w:r w:rsidRPr="004E7AB6">
        <w:rPr>
          <w:rFonts w:ascii="Times New Roman" w:eastAsia="Times New Roman" w:hAnsi="Times New Roman" w:cs="Times New Roman"/>
          <w:bCs/>
          <w:sz w:val="24"/>
          <w:szCs w:val="24"/>
          <w:lang w:eastAsia="ru-RU"/>
        </w:rPr>
        <w:t>по</w:t>
      </w:r>
      <w:r w:rsidRPr="004E7AB6">
        <w:rPr>
          <w:rFonts w:ascii="Times New Roman" w:eastAsia="Times New Roman" w:hAnsi="Times New Roman" w:cs="Times New Roman"/>
          <w:sz w:val="24"/>
          <w:szCs w:val="24"/>
          <w:lang w:eastAsia="ru-RU"/>
        </w:rPr>
        <w:t xml:space="preserve"> уничтожению </w:t>
      </w:r>
      <w:r w:rsidRPr="004E7AB6">
        <w:rPr>
          <w:rFonts w:ascii="Times New Roman" w:eastAsia="Times New Roman" w:hAnsi="Times New Roman" w:cs="Times New Roman"/>
          <w:bCs/>
          <w:sz w:val="24"/>
          <w:szCs w:val="24"/>
          <w:lang w:eastAsia="ru-RU"/>
        </w:rPr>
        <w:t>борщевика</w:t>
      </w:r>
      <w:r w:rsidRPr="004E7AB6">
        <w:rPr>
          <w:rFonts w:ascii="Times New Roman" w:eastAsia="Times New Roman" w:hAnsi="Times New Roman" w:cs="Times New Roman"/>
          <w:sz w:val="24"/>
          <w:szCs w:val="24"/>
          <w:lang w:eastAsia="ru-RU"/>
        </w:rPr>
        <w:t xml:space="preserve"> Сосновского».</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 </w:t>
      </w:r>
    </w:p>
    <w:tbl>
      <w:tblPr>
        <w:tblW w:w="5000" w:type="pct"/>
        <w:tblLayout w:type="fixed"/>
        <w:tblLook w:val="04A0" w:firstRow="1" w:lastRow="0" w:firstColumn="1" w:lastColumn="0" w:noHBand="0" w:noVBand="1"/>
      </w:tblPr>
      <w:tblGrid>
        <w:gridCol w:w="575"/>
        <w:gridCol w:w="3270"/>
        <w:gridCol w:w="1084"/>
        <w:gridCol w:w="851"/>
        <w:gridCol w:w="851"/>
        <w:gridCol w:w="849"/>
        <w:gridCol w:w="853"/>
        <w:gridCol w:w="1381"/>
      </w:tblGrid>
      <w:tr w:rsidR="00065BCF" w:rsidRPr="004E7AB6" w:rsidTr="00065BCF">
        <w:trPr>
          <w:trHeight w:val="252"/>
        </w:trPr>
        <w:tc>
          <w:tcPr>
            <w:tcW w:w="296" w:type="pct"/>
            <w:vMerge w:val="restart"/>
            <w:tcBorders>
              <w:top w:val="single" w:sz="4" w:space="0" w:color="auto"/>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ind w:firstLine="708"/>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bCs/>
                <w:sz w:val="24"/>
                <w:szCs w:val="24"/>
                <w:lang w:eastAsia="ru-RU"/>
              </w:rPr>
              <w:t xml:space="preserve">№ </w:t>
            </w:r>
            <w:proofErr w:type="gramStart"/>
            <w:r w:rsidRPr="004E7AB6">
              <w:rPr>
                <w:rFonts w:ascii="Times New Roman" w:eastAsia="Times New Roman" w:hAnsi="Times New Roman" w:cs="Times New Roman"/>
                <w:bCs/>
                <w:sz w:val="24"/>
                <w:szCs w:val="24"/>
                <w:lang w:eastAsia="ru-RU"/>
              </w:rPr>
              <w:t>п</w:t>
            </w:r>
            <w:proofErr w:type="gramEnd"/>
            <w:r w:rsidRPr="004E7AB6">
              <w:rPr>
                <w:rFonts w:ascii="Times New Roman" w:eastAsia="Times New Roman" w:hAnsi="Times New Roman" w:cs="Times New Roman"/>
                <w:bCs/>
                <w:sz w:val="24"/>
                <w:szCs w:val="24"/>
                <w:lang w:eastAsia="ru-RU"/>
              </w:rPr>
              <w:t>/п</w:t>
            </w:r>
          </w:p>
        </w:tc>
        <w:tc>
          <w:tcPr>
            <w:tcW w:w="1683" w:type="pct"/>
            <w:vMerge w:val="restart"/>
            <w:tcBorders>
              <w:top w:val="single" w:sz="4" w:space="0" w:color="auto"/>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ind w:firstLine="708"/>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bCs/>
                <w:sz w:val="24"/>
                <w:szCs w:val="24"/>
                <w:lang w:eastAsia="ru-RU"/>
              </w:rPr>
              <w:t>Наименование мероприятия</w:t>
            </w:r>
          </w:p>
        </w:tc>
        <w:tc>
          <w:tcPr>
            <w:tcW w:w="557" w:type="pct"/>
            <w:vMerge w:val="restart"/>
            <w:tcBorders>
              <w:top w:val="single" w:sz="4" w:space="0" w:color="auto"/>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bCs/>
                <w:sz w:val="24"/>
                <w:szCs w:val="24"/>
                <w:lang w:eastAsia="ru-RU"/>
              </w:rPr>
              <w:t xml:space="preserve">Срок </w:t>
            </w:r>
            <w:proofErr w:type="spellStart"/>
            <w:proofErr w:type="gramStart"/>
            <w:r w:rsidRPr="004E7AB6">
              <w:rPr>
                <w:rFonts w:ascii="Times New Roman" w:eastAsia="Times New Roman" w:hAnsi="Times New Roman" w:cs="Times New Roman"/>
                <w:bCs/>
                <w:sz w:val="24"/>
                <w:szCs w:val="24"/>
                <w:lang w:eastAsia="ru-RU"/>
              </w:rPr>
              <w:t>выпол</w:t>
            </w:r>
            <w:proofErr w:type="spellEnd"/>
            <w:r w:rsidRPr="004E7AB6">
              <w:rPr>
                <w:rFonts w:ascii="Times New Roman" w:eastAsia="Times New Roman" w:hAnsi="Times New Roman" w:cs="Times New Roman"/>
                <w:bCs/>
                <w:sz w:val="24"/>
                <w:szCs w:val="24"/>
                <w:lang w:eastAsia="ru-RU"/>
              </w:rPr>
              <w:t>-нения</w:t>
            </w:r>
            <w:proofErr w:type="gramEnd"/>
          </w:p>
        </w:tc>
        <w:tc>
          <w:tcPr>
            <w:tcW w:w="1752" w:type="pct"/>
            <w:gridSpan w:val="4"/>
            <w:tcBorders>
              <w:top w:val="single" w:sz="4" w:space="0" w:color="auto"/>
              <w:left w:val="nil"/>
              <w:bottom w:val="single" w:sz="4" w:space="0" w:color="auto"/>
              <w:right w:val="single" w:sz="4" w:space="0" w:color="000000"/>
            </w:tcBorders>
            <w:shd w:val="clear" w:color="000000" w:fill="B7DEE8"/>
            <w:vAlign w:val="center"/>
          </w:tcPr>
          <w:p w:rsidR="00065BCF" w:rsidRPr="004E7AB6" w:rsidRDefault="00065BCF" w:rsidP="00065BCF">
            <w:pPr>
              <w:spacing w:line="240" w:lineRule="auto"/>
              <w:ind w:firstLine="708"/>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bCs/>
                <w:sz w:val="24"/>
                <w:szCs w:val="24"/>
                <w:lang w:eastAsia="ru-RU"/>
              </w:rPr>
              <w:t>Объем финансирования, тыс. руб.</w:t>
            </w:r>
          </w:p>
        </w:tc>
        <w:tc>
          <w:tcPr>
            <w:tcW w:w="712" w:type="pct"/>
            <w:vMerge w:val="restart"/>
            <w:tcBorders>
              <w:top w:val="single" w:sz="4" w:space="0" w:color="auto"/>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bCs/>
                <w:sz w:val="24"/>
                <w:szCs w:val="24"/>
                <w:lang w:eastAsia="ru-RU"/>
              </w:rPr>
              <w:t xml:space="preserve">Источник финансирования  </w:t>
            </w:r>
          </w:p>
        </w:tc>
      </w:tr>
      <w:tr w:rsidR="00065BCF" w:rsidRPr="004E7AB6" w:rsidTr="00065BCF">
        <w:trPr>
          <w:trHeight w:val="286"/>
        </w:trPr>
        <w:tc>
          <w:tcPr>
            <w:tcW w:w="296"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ind w:firstLine="708"/>
              <w:rPr>
                <w:rFonts w:ascii="Times New Roman" w:eastAsia="Times New Roman" w:hAnsi="Times New Roman" w:cs="Times New Roman"/>
                <w:bCs/>
                <w:sz w:val="24"/>
                <w:szCs w:val="24"/>
                <w:lang w:eastAsia="ru-RU"/>
              </w:rPr>
            </w:pPr>
          </w:p>
        </w:tc>
        <w:tc>
          <w:tcPr>
            <w:tcW w:w="1683"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ind w:firstLine="708"/>
              <w:rPr>
                <w:rFonts w:ascii="Times New Roman" w:eastAsia="Times New Roman" w:hAnsi="Times New Roman" w:cs="Times New Roman"/>
                <w:bCs/>
                <w:sz w:val="24"/>
                <w:szCs w:val="24"/>
                <w:lang w:eastAsia="ru-RU"/>
              </w:rPr>
            </w:pPr>
          </w:p>
        </w:tc>
        <w:tc>
          <w:tcPr>
            <w:tcW w:w="557"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ind w:firstLine="708"/>
              <w:rPr>
                <w:rFonts w:ascii="Times New Roman" w:eastAsia="Times New Roman" w:hAnsi="Times New Roman" w:cs="Times New Roman"/>
                <w:bCs/>
                <w:sz w:val="24"/>
                <w:szCs w:val="24"/>
                <w:lang w:eastAsia="ru-RU"/>
              </w:rPr>
            </w:pPr>
          </w:p>
        </w:tc>
        <w:tc>
          <w:tcPr>
            <w:tcW w:w="438" w:type="pct"/>
            <w:vMerge w:val="restart"/>
            <w:tcBorders>
              <w:top w:val="nil"/>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ind w:firstLine="708"/>
              <w:rPr>
                <w:rFonts w:ascii="Times New Roman" w:eastAsia="Times New Roman" w:hAnsi="Times New Roman" w:cs="Times New Roman"/>
                <w:bCs/>
                <w:sz w:val="24"/>
                <w:szCs w:val="24"/>
                <w:lang w:eastAsia="ru-RU"/>
              </w:rPr>
            </w:pPr>
            <w:proofErr w:type="spellStart"/>
            <w:r w:rsidRPr="004E7AB6">
              <w:rPr>
                <w:rFonts w:ascii="Times New Roman" w:eastAsia="Times New Roman" w:hAnsi="Times New Roman" w:cs="Times New Roman"/>
                <w:bCs/>
                <w:sz w:val="24"/>
                <w:szCs w:val="24"/>
                <w:lang w:eastAsia="ru-RU"/>
              </w:rPr>
              <w:t>вВсего</w:t>
            </w:r>
            <w:proofErr w:type="spellEnd"/>
          </w:p>
        </w:tc>
        <w:tc>
          <w:tcPr>
            <w:tcW w:w="1314" w:type="pct"/>
            <w:gridSpan w:val="3"/>
            <w:tcBorders>
              <w:top w:val="single" w:sz="4" w:space="0" w:color="auto"/>
              <w:left w:val="nil"/>
              <w:bottom w:val="single" w:sz="4" w:space="0" w:color="auto"/>
              <w:right w:val="single" w:sz="4" w:space="0" w:color="000000"/>
            </w:tcBorders>
            <w:shd w:val="clear" w:color="000000" w:fill="B7DEE8"/>
            <w:vAlign w:val="center"/>
          </w:tcPr>
          <w:p w:rsidR="00065BCF" w:rsidRPr="004E7AB6" w:rsidRDefault="00065BCF" w:rsidP="00065BCF">
            <w:pPr>
              <w:spacing w:line="240" w:lineRule="auto"/>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bCs/>
                <w:sz w:val="24"/>
                <w:szCs w:val="24"/>
                <w:lang w:eastAsia="ru-RU"/>
              </w:rPr>
              <w:t>в том числе по годам</w:t>
            </w:r>
          </w:p>
        </w:tc>
        <w:tc>
          <w:tcPr>
            <w:tcW w:w="712"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ind w:firstLine="708"/>
              <w:rPr>
                <w:rFonts w:ascii="Times New Roman" w:eastAsia="Times New Roman" w:hAnsi="Times New Roman" w:cs="Times New Roman"/>
                <w:bCs/>
                <w:sz w:val="24"/>
                <w:szCs w:val="24"/>
                <w:lang w:eastAsia="ru-RU"/>
              </w:rPr>
            </w:pPr>
          </w:p>
        </w:tc>
      </w:tr>
      <w:tr w:rsidR="00065BCF" w:rsidRPr="004E7AB6" w:rsidTr="00065BCF">
        <w:trPr>
          <w:trHeight w:val="220"/>
        </w:trPr>
        <w:tc>
          <w:tcPr>
            <w:tcW w:w="296"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ind w:firstLine="708"/>
              <w:rPr>
                <w:rFonts w:ascii="Times New Roman" w:eastAsia="Times New Roman" w:hAnsi="Times New Roman" w:cs="Times New Roman"/>
                <w:bCs/>
                <w:sz w:val="24"/>
                <w:szCs w:val="24"/>
                <w:lang w:eastAsia="ru-RU"/>
              </w:rPr>
            </w:pPr>
          </w:p>
        </w:tc>
        <w:tc>
          <w:tcPr>
            <w:tcW w:w="1683"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ind w:firstLine="708"/>
              <w:rPr>
                <w:rFonts w:ascii="Times New Roman" w:eastAsia="Times New Roman" w:hAnsi="Times New Roman" w:cs="Times New Roman"/>
                <w:bCs/>
                <w:sz w:val="24"/>
                <w:szCs w:val="24"/>
                <w:lang w:eastAsia="ru-RU"/>
              </w:rPr>
            </w:pPr>
          </w:p>
        </w:tc>
        <w:tc>
          <w:tcPr>
            <w:tcW w:w="557"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ind w:firstLine="708"/>
              <w:rPr>
                <w:rFonts w:ascii="Times New Roman" w:eastAsia="Times New Roman" w:hAnsi="Times New Roman" w:cs="Times New Roman"/>
                <w:bCs/>
                <w:sz w:val="24"/>
                <w:szCs w:val="24"/>
                <w:lang w:eastAsia="ru-RU"/>
              </w:rPr>
            </w:pPr>
          </w:p>
        </w:tc>
        <w:tc>
          <w:tcPr>
            <w:tcW w:w="438" w:type="pct"/>
            <w:vMerge/>
            <w:tcBorders>
              <w:top w:val="nil"/>
              <w:left w:val="single" w:sz="4" w:space="0" w:color="auto"/>
              <w:bottom w:val="single" w:sz="4" w:space="0" w:color="auto"/>
              <w:right w:val="single" w:sz="4" w:space="0" w:color="auto"/>
            </w:tcBorders>
            <w:vAlign w:val="center"/>
          </w:tcPr>
          <w:p w:rsidR="00065BCF" w:rsidRPr="004E7AB6" w:rsidRDefault="00065BCF" w:rsidP="00065BCF">
            <w:pPr>
              <w:spacing w:line="240" w:lineRule="auto"/>
              <w:ind w:firstLine="708"/>
              <w:rPr>
                <w:rFonts w:ascii="Times New Roman" w:eastAsia="Times New Roman" w:hAnsi="Times New Roman" w:cs="Times New Roman"/>
                <w:bCs/>
                <w:sz w:val="24"/>
                <w:szCs w:val="24"/>
                <w:lang w:eastAsia="ru-RU"/>
              </w:rPr>
            </w:pPr>
          </w:p>
        </w:tc>
        <w:tc>
          <w:tcPr>
            <w:tcW w:w="438" w:type="pct"/>
            <w:tcBorders>
              <w:top w:val="nil"/>
              <w:left w:val="nil"/>
              <w:bottom w:val="single" w:sz="4" w:space="0" w:color="auto"/>
              <w:right w:val="single" w:sz="4" w:space="0" w:color="auto"/>
            </w:tcBorders>
            <w:shd w:val="clear" w:color="000000" w:fill="B7DEE8"/>
            <w:vAlign w:val="center"/>
          </w:tcPr>
          <w:p w:rsidR="00065BCF" w:rsidRPr="004E7AB6" w:rsidRDefault="00065BCF" w:rsidP="00065BCF">
            <w:pPr>
              <w:spacing w:line="240" w:lineRule="auto"/>
              <w:ind w:firstLine="708"/>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bCs/>
                <w:sz w:val="24"/>
                <w:szCs w:val="24"/>
                <w:lang w:eastAsia="ru-RU"/>
              </w:rPr>
              <w:t>2</w:t>
            </w:r>
            <w:r w:rsidRPr="004E7AB6">
              <w:rPr>
                <w:rFonts w:ascii="Times New Roman" w:eastAsia="Times New Roman" w:hAnsi="Times New Roman" w:cs="Times New Roman"/>
                <w:bCs/>
                <w:sz w:val="24"/>
                <w:szCs w:val="24"/>
                <w:lang w:eastAsia="ru-RU"/>
              </w:rPr>
              <w:lastRenderedPageBreak/>
              <w:t>2021</w:t>
            </w:r>
          </w:p>
        </w:tc>
        <w:tc>
          <w:tcPr>
            <w:tcW w:w="437" w:type="pct"/>
            <w:tcBorders>
              <w:top w:val="nil"/>
              <w:left w:val="nil"/>
              <w:bottom w:val="single" w:sz="4" w:space="0" w:color="auto"/>
              <w:right w:val="single" w:sz="4" w:space="0" w:color="auto"/>
            </w:tcBorders>
            <w:shd w:val="clear" w:color="000000" w:fill="B7DEE8"/>
            <w:vAlign w:val="center"/>
          </w:tcPr>
          <w:p w:rsidR="00065BCF" w:rsidRPr="004E7AB6" w:rsidRDefault="00065BCF" w:rsidP="00065BCF">
            <w:pPr>
              <w:spacing w:line="240" w:lineRule="auto"/>
              <w:ind w:firstLine="708"/>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bCs/>
                <w:sz w:val="24"/>
                <w:szCs w:val="24"/>
                <w:lang w:eastAsia="ru-RU"/>
              </w:rPr>
              <w:lastRenderedPageBreak/>
              <w:t>2</w:t>
            </w:r>
            <w:r w:rsidRPr="004E7AB6">
              <w:rPr>
                <w:rFonts w:ascii="Times New Roman" w:eastAsia="Times New Roman" w:hAnsi="Times New Roman" w:cs="Times New Roman"/>
                <w:bCs/>
                <w:sz w:val="24"/>
                <w:szCs w:val="24"/>
                <w:lang w:eastAsia="ru-RU"/>
              </w:rPr>
              <w:lastRenderedPageBreak/>
              <w:t>2022</w:t>
            </w:r>
          </w:p>
        </w:tc>
        <w:tc>
          <w:tcPr>
            <w:tcW w:w="439" w:type="pct"/>
            <w:tcBorders>
              <w:top w:val="nil"/>
              <w:left w:val="nil"/>
              <w:bottom w:val="single" w:sz="4" w:space="0" w:color="auto"/>
              <w:right w:val="single" w:sz="4" w:space="0" w:color="auto"/>
            </w:tcBorders>
            <w:shd w:val="clear" w:color="000000" w:fill="B7DEE8"/>
            <w:vAlign w:val="center"/>
          </w:tcPr>
          <w:p w:rsidR="00065BCF" w:rsidRPr="004E7AB6" w:rsidRDefault="00065BCF" w:rsidP="00065BCF">
            <w:pPr>
              <w:spacing w:line="240" w:lineRule="auto"/>
              <w:ind w:firstLine="708"/>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bCs/>
                <w:sz w:val="24"/>
                <w:szCs w:val="24"/>
                <w:lang w:eastAsia="ru-RU"/>
              </w:rPr>
              <w:lastRenderedPageBreak/>
              <w:t>2</w:t>
            </w:r>
            <w:r w:rsidRPr="004E7AB6">
              <w:rPr>
                <w:rFonts w:ascii="Times New Roman" w:eastAsia="Times New Roman" w:hAnsi="Times New Roman" w:cs="Times New Roman"/>
                <w:bCs/>
                <w:sz w:val="24"/>
                <w:szCs w:val="24"/>
                <w:lang w:eastAsia="ru-RU"/>
              </w:rPr>
              <w:lastRenderedPageBreak/>
              <w:t>2023</w:t>
            </w:r>
          </w:p>
        </w:tc>
        <w:tc>
          <w:tcPr>
            <w:tcW w:w="712"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ind w:firstLine="708"/>
              <w:rPr>
                <w:rFonts w:ascii="Times New Roman" w:eastAsia="Times New Roman" w:hAnsi="Times New Roman" w:cs="Times New Roman"/>
                <w:bCs/>
                <w:sz w:val="24"/>
                <w:szCs w:val="24"/>
                <w:lang w:eastAsia="ru-RU"/>
              </w:rPr>
            </w:pPr>
          </w:p>
        </w:tc>
      </w:tr>
      <w:tr w:rsidR="00065BCF" w:rsidRPr="004E7AB6" w:rsidTr="00065BCF">
        <w:trPr>
          <w:trHeight w:val="689"/>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ind w:firstLine="708"/>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lastRenderedPageBreak/>
              <w:t>11.</w:t>
            </w:r>
          </w:p>
        </w:tc>
        <w:tc>
          <w:tcPr>
            <w:tcW w:w="1683"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firstLine="708"/>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Мероприятия  </w:t>
            </w:r>
            <w:r w:rsidRPr="004E7AB6">
              <w:rPr>
                <w:rFonts w:ascii="Times New Roman" w:eastAsia="Times New Roman" w:hAnsi="Times New Roman" w:cs="Times New Roman"/>
                <w:bCs/>
                <w:sz w:val="24"/>
                <w:szCs w:val="24"/>
                <w:lang w:eastAsia="ru-RU"/>
              </w:rPr>
              <w:t>по</w:t>
            </w:r>
            <w:r w:rsidRPr="004E7AB6">
              <w:rPr>
                <w:rFonts w:ascii="Times New Roman" w:eastAsia="Times New Roman" w:hAnsi="Times New Roman" w:cs="Times New Roman"/>
                <w:sz w:val="24"/>
                <w:szCs w:val="24"/>
                <w:lang w:eastAsia="ru-RU"/>
              </w:rPr>
              <w:t xml:space="preserve"> уничтожению </w:t>
            </w:r>
            <w:r w:rsidRPr="004E7AB6">
              <w:rPr>
                <w:rFonts w:ascii="Times New Roman" w:eastAsia="Times New Roman" w:hAnsi="Times New Roman" w:cs="Times New Roman"/>
                <w:bCs/>
                <w:sz w:val="24"/>
                <w:szCs w:val="24"/>
                <w:lang w:eastAsia="ru-RU"/>
              </w:rPr>
              <w:t>борщевика</w:t>
            </w:r>
            <w:r w:rsidRPr="004E7AB6">
              <w:rPr>
                <w:rFonts w:ascii="Times New Roman" w:eastAsia="Times New Roman" w:hAnsi="Times New Roman" w:cs="Times New Roman"/>
                <w:sz w:val="24"/>
                <w:szCs w:val="24"/>
                <w:lang w:eastAsia="ru-RU"/>
              </w:rPr>
              <w:t xml:space="preserve"> Сосновского</w:t>
            </w:r>
          </w:p>
        </w:tc>
        <w:tc>
          <w:tcPr>
            <w:tcW w:w="557"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2021-2023 гг.</w:t>
            </w:r>
          </w:p>
        </w:tc>
        <w:tc>
          <w:tcPr>
            <w:tcW w:w="438"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firstLine="708"/>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160,0</w:t>
            </w:r>
          </w:p>
        </w:tc>
        <w:tc>
          <w:tcPr>
            <w:tcW w:w="438"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firstLine="708"/>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620,0</w:t>
            </w:r>
          </w:p>
        </w:tc>
        <w:tc>
          <w:tcPr>
            <w:tcW w:w="437"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firstLine="708"/>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620,0</w:t>
            </w:r>
          </w:p>
        </w:tc>
        <w:tc>
          <w:tcPr>
            <w:tcW w:w="439"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firstLine="708"/>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620,0</w:t>
            </w:r>
          </w:p>
        </w:tc>
        <w:tc>
          <w:tcPr>
            <w:tcW w:w="712"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бюджет МО</w:t>
            </w:r>
          </w:p>
        </w:tc>
      </w:tr>
      <w:tr w:rsidR="00065BCF" w:rsidRPr="004E7AB6" w:rsidTr="00065BCF">
        <w:trPr>
          <w:trHeight w:val="316"/>
        </w:trPr>
        <w:tc>
          <w:tcPr>
            <w:tcW w:w="25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ind w:firstLine="708"/>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Всего</w:t>
            </w:r>
          </w:p>
        </w:tc>
        <w:tc>
          <w:tcPr>
            <w:tcW w:w="438"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firstLine="708"/>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160,0</w:t>
            </w:r>
          </w:p>
        </w:tc>
        <w:tc>
          <w:tcPr>
            <w:tcW w:w="438"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firstLine="708"/>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620,0</w:t>
            </w:r>
          </w:p>
        </w:tc>
        <w:tc>
          <w:tcPr>
            <w:tcW w:w="437"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firstLine="708"/>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620,0</w:t>
            </w:r>
          </w:p>
        </w:tc>
        <w:tc>
          <w:tcPr>
            <w:tcW w:w="439"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firstLine="708"/>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620,0</w:t>
            </w:r>
          </w:p>
        </w:tc>
        <w:tc>
          <w:tcPr>
            <w:tcW w:w="712"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бюджет МО</w:t>
            </w:r>
          </w:p>
        </w:tc>
      </w:tr>
    </w:tbl>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b/>
          <w:sz w:val="24"/>
          <w:szCs w:val="24"/>
          <w:lang w:eastAsia="ru-RU"/>
        </w:rPr>
        <w:t xml:space="preserve"> </w:t>
      </w:r>
    </w:p>
    <w:p w:rsidR="00065BCF" w:rsidRPr="004E7AB6" w:rsidRDefault="00065BCF" w:rsidP="00065BCF">
      <w:pPr>
        <w:keepNext/>
        <w:spacing w:line="240" w:lineRule="auto"/>
        <w:jc w:val="center"/>
        <w:outlineLvl w:val="1"/>
        <w:rPr>
          <w:rFonts w:ascii="Times New Roman" w:eastAsia="Times New Roman" w:hAnsi="Times New Roman" w:cs="Times New Roman"/>
          <w:b/>
          <w:sz w:val="24"/>
          <w:szCs w:val="24"/>
          <w:lang w:eastAsia="ru-RU"/>
        </w:rPr>
      </w:pPr>
      <w:bookmarkStart w:id="98" w:name="_Toc402260072"/>
      <w:r w:rsidRPr="004E7AB6">
        <w:rPr>
          <w:rFonts w:ascii="Times New Roman" w:eastAsia="Times New Roman" w:hAnsi="Times New Roman" w:cs="Times New Roman"/>
          <w:b/>
          <w:sz w:val="24"/>
          <w:szCs w:val="24"/>
          <w:lang w:eastAsia="ru-RU"/>
        </w:rPr>
        <w:t xml:space="preserve">6.3. </w:t>
      </w:r>
      <w:r w:rsidRPr="004E7AB6">
        <w:rPr>
          <w:rFonts w:ascii="Times New Roman" w:eastAsia="Times New Roman" w:hAnsi="Times New Roman" w:cs="Times New Roman"/>
          <w:b/>
          <w:sz w:val="24"/>
          <w:szCs w:val="24"/>
        </w:rPr>
        <w:t>Подпрограмма</w:t>
      </w:r>
      <w:r w:rsidRPr="004E7AB6">
        <w:rPr>
          <w:rFonts w:ascii="Times New Roman" w:eastAsia="Times New Roman" w:hAnsi="Times New Roman" w:cs="Times New Roman"/>
          <w:b/>
          <w:sz w:val="24"/>
          <w:szCs w:val="24"/>
          <w:lang w:eastAsia="ru-RU"/>
        </w:rPr>
        <w:t xml:space="preserve"> «Организация сбора и вывоза мусора на территории муниципального образования Пениковское сельское поселение»</w:t>
      </w:r>
      <w:bookmarkEnd w:id="98"/>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Для поддержания надлежащего санитарного состояния населенных пунктов поселения необходимо организовать сбор и вывоз с общественных территорий поселения мусора и прочих отходов жизнедеятельности человека, привлечь для поддержания порядка физических лиц, индивидуальных предпринимателей, юридических лиц.</w:t>
      </w:r>
    </w:p>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Таблица 4. Основные мероприятия подпрограммы «Организация сбора и вывоза мусора на территории муниципального образования Пениковское сельское поселение»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993"/>
        <w:gridCol w:w="992"/>
        <w:gridCol w:w="945"/>
        <w:gridCol w:w="945"/>
        <w:gridCol w:w="945"/>
        <w:gridCol w:w="1843"/>
      </w:tblGrid>
      <w:tr w:rsidR="00065BCF" w:rsidRPr="004E7AB6" w:rsidTr="00065BCF">
        <w:trPr>
          <w:trHeight w:val="225"/>
        </w:trPr>
        <w:tc>
          <w:tcPr>
            <w:tcW w:w="709" w:type="dxa"/>
            <w:vMerge w:val="restart"/>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r w:rsidRPr="004E7AB6">
              <w:rPr>
                <w:rFonts w:ascii="Times New Roman" w:eastAsia="Times New Roman" w:hAnsi="Times New Roman" w:cs="Times New Roman"/>
                <w:b/>
                <w:bCs/>
                <w:sz w:val="20"/>
                <w:szCs w:val="20"/>
                <w:lang w:eastAsia="ru-RU"/>
              </w:rPr>
              <w:t xml:space="preserve">№ </w:t>
            </w:r>
            <w:proofErr w:type="gramStart"/>
            <w:r w:rsidRPr="004E7AB6">
              <w:rPr>
                <w:rFonts w:ascii="Times New Roman" w:eastAsia="Times New Roman" w:hAnsi="Times New Roman" w:cs="Times New Roman"/>
                <w:b/>
                <w:bCs/>
                <w:sz w:val="20"/>
                <w:szCs w:val="20"/>
                <w:lang w:eastAsia="ru-RU"/>
              </w:rPr>
              <w:t>п</w:t>
            </w:r>
            <w:proofErr w:type="gramEnd"/>
            <w:r w:rsidRPr="004E7AB6">
              <w:rPr>
                <w:rFonts w:ascii="Times New Roman" w:eastAsia="Times New Roman" w:hAnsi="Times New Roman" w:cs="Times New Roman"/>
                <w:b/>
                <w:bCs/>
                <w:sz w:val="20"/>
                <w:szCs w:val="20"/>
                <w:lang w:eastAsia="ru-RU"/>
              </w:rPr>
              <w:t>/п</w:t>
            </w:r>
          </w:p>
        </w:tc>
        <w:tc>
          <w:tcPr>
            <w:tcW w:w="2126" w:type="dxa"/>
            <w:vMerge w:val="restart"/>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r w:rsidRPr="004E7AB6">
              <w:rPr>
                <w:rFonts w:ascii="Times New Roman" w:eastAsia="Times New Roman" w:hAnsi="Times New Roman" w:cs="Times New Roman"/>
                <w:b/>
                <w:bCs/>
                <w:sz w:val="20"/>
                <w:szCs w:val="20"/>
                <w:lang w:eastAsia="ru-RU"/>
              </w:rPr>
              <w:t>Наименование мероприятия</w:t>
            </w:r>
          </w:p>
        </w:tc>
        <w:tc>
          <w:tcPr>
            <w:tcW w:w="993" w:type="dxa"/>
            <w:vMerge w:val="restart"/>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r w:rsidRPr="004E7AB6">
              <w:rPr>
                <w:rFonts w:ascii="Times New Roman" w:eastAsia="Times New Roman" w:hAnsi="Times New Roman" w:cs="Times New Roman"/>
                <w:b/>
                <w:bCs/>
                <w:sz w:val="20"/>
                <w:szCs w:val="20"/>
                <w:lang w:eastAsia="ru-RU"/>
              </w:rPr>
              <w:t xml:space="preserve">Срок </w:t>
            </w:r>
            <w:proofErr w:type="spellStart"/>
            <w:proofErr w:type="gramStart"/>
            <w:r w:rsidRPr="004E7AB6">
              <w:rPr>
                <w:rFonts w:ascii="Times New Roman" w:eastAsia="Times New Roman" w:hAnsi="Times New Roman" w:cs="Times New Roman"/>
                <w:b/>
                <w:bCs/>
                <w:sz w:val="20"/>
                <w:szCs w:val="20"/>
                <w:lang w:eastAsia="ru-RU"/>
              </w:rPr>
              <w:t>выпол</w:t>
            </w:r>
            <w:proofErr w:type="spellEnd"/>
            <w:r w:rsidRPr="004E7AB6">
              <w:rPr>
                <w:rFonts w:ascii="Times New Roman" w:eastAsia="Times New Roman" w:hAnsi="Times New Roman" w:cs="Times New Roman"/>
                <w:b/>
                <w:bCs/>
                <w:sz w:val="20"/>
                <w:szCs w:val="20"/>
                <w:lang w:eastAsia="ru-RU"/>
              </w:rPr>
              <w:t>-нения</w:t>
            </w:r>
            <w:proofErr w:type="gramEnd"/>
          </w:p>
        </w:tc>
        <w:tc>
          <w:tcPr>
            <w:tcW w:w="3827" w:type="dxa"/>
            <w:gridSpan w:val="4"/>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r w:rsidRPr="004E7AB6">
              <w:rPr>
                <w:rFonts w:ascii="Times New Roman" w:eastAsia="Times New Roman" w:hAnsi="Times New Roman" w:cs="Times New Roman"/>
                <w:b/>
                <w:bCs/>
                <w:sz w:val="20"/>
                <w:szCs w:val="20"/>
                <w:lang w:eastAsia="ru-RU"/>
              </w:rPr>
              <w:t>Объем финансирования, тыс. руб.</w:t>
            </w:r>
          </w:p>
        </w:tc>
        <w:tc>
          <w:tcPr>
            <w:tcW w:w="1843" w:type="dxa"/>
            <w:vMerge w:val="restart"/>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r w:rsidRPr="004E7AB6">
              <w:rPr>
                <w:rFonts w:ascii="Times New Roman" w:eastAsia="Times New Roman" w:hAnsi="Times New Roman" w:cs="Times New Roman"/>
                <w:b/>
                <w:bCs/>
                <w:sz w:val="20"/>
                <w:szCs w:val="20"/>
                <w:lang w:eastAsia="ru-RU"/>
              </w:rPr>
              <w:t>Источник финансирования</w:t>
            </w:r>
          </w:p>
        </w:tc>
      </w:tr>
      <w:tr w:rsidR="00065BCF" w:rsidRPr="004E7AB6" w:rsidTr="00065BCF">
        <w:trPr>
          <w:trHeight w:val="315"/>
        </w:trPr>
        <w:tc>
          <w:tcPr>
            <w:tcW w:w="709" w:type="dxa"/>
            <w:vMerge/>
            <w:hideMark/>
          </w:tcPr>
          <w:p w:rsidR="00065BCF" w:rsidRPr="004E7AB6" w:rsidRDefault="00065BCF" w:rsidP="00065BCF">
            <w:pPr>
              <w:spacing w:line="240" w:lineRule="auto"/>
              <w:rPr>
                <w:rFonts w:ascii="Times New Roman" w:eastAsia="Times New Roman" w:hAnsi="Times New Roman" w:cs="Times New Roman"/>
                <w:b/>
                <w:bCs/>
                <w:sz w:val="20"/>
                <w:szCs w:val="20"/>
                <w:lang w:eastAsia="ru-RU"/>
              </w:rPr>
            </w:pPr>
          </w:p>
        </w:tc>
        <w:tc>
          <w:tcPr>
            <w:tcW w:w="2126" w:type="dxa"/>
            <w:vMerge/>
            <w:hideMark/>
          </w:tcPr>
          <w:p w:rsidR="00065BCF" w:rsidRPr="004E7AB6" w:rsidRDefault="00065BCF" w:rsidP="00065BCF">
            <w:pPr>
              <w:spacing w:line="240" w:lineRule="auto"/>
              <w:rPr>
                <w:rFonts w:ascii="Times New Roman" w:eastAsia="Times New Roman" w:hAnsi="Times New Roman" w:cs="Times New Roman"/>
                <w:b/>
                <w:bCs/>
                <w:sz w:val="20"/>
                <w:szCs w:val="20"/>
                <w:lang w:eastAsia="ru-RU"/>
              </w:rPr>
            </w:pPr>
          </w:p>
        </w:tc>
        <w:tc>
          <w:tcPr>
            <w:tcW w:w="993" w:type="dxa"/>
            <w:vMerge/>
            <w:hideMark/>
          </w:tcPr>
          <w:p w:rsidR="00065BCF" w:rsidRPr="004E7AB6" w:rsidRDefault="00065BCF" w:rsidP="00065BCF">
            <w:pPr>
              <w:spacing w:line="240" w:lineRule="auto"/>
              <w:rPr>
                <w:rFonts w:ascii="Times New Roman" w:eastAsia="Times New Roman" w:hAnsi="Times New Roman" w:cs="Times New Roman"/>
                <w:b/>
                <w:bCs/>
                <w:sz w:val="20"/>
                <w:szCs w:val="20"/>
                <w:lang w:eastAsia="ru-RU"/>
              </w:rPr>
            </w:pPr>
          </w:p>
        </w:tc>
        <w:tc>
          <w:tcPr>
            <w:tcW w:w="992" w:type="dxa"/>
            <w:vMerge w:val="restart"/>
            <w:vAlign w:val="center"/>
            <w:hideMark/>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Всего</w:t>
            </w:r>
          </w:p>
        </w:tc>
        <w:tc>
          <w:tcPr>
            <w:tcW w:w="2835" w:type="dxa"/>
            <w:gridSpan w:val="3"/>
            <w:vAlign w:val="center"/>
            <w:hideMark/>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в том числе по годам</w:t>
            </w:r>
          </w:p>
        </w:tc>
        <w:tc>
          <w:tcPr>
            <w:tcW w:w="1843" w:type="dxa"/>
            <w:vMerge/>
            <w:vAlign w:val="center"/>
            <w:hideMark/>
          </w:tcPr>
          <w:p w:rsidR="00065BCF" w:rsidRPr="004E7AB6" w:rsidRDefault="00065BCF" w:rsidP="00065BCF">
            <w:pPr>
              <w:spacing w:line="240" w:lineRule="auto"/>
              <w:rPr>
                <w:rFonts w:ascii="Times New Roman" w:eastAsia="Times New Roman" w:hAnsi="Times New Roman" w:cs="Times New Roman"/>
                <w:b/>
                <w:bCs/>
                <w:sz w:val="20"/>
                <w:szCs w:val="20"/>
                <w:lang w:eastAsia="ru-RU"/>
              </w:rPr>
            </w:pPr>
          </w:p>
        </w:tc>
      </w:tr>
      <w:tr w:rsidR="00065BCF" w:rsidRPr="004E7AB6" w:rsidTr="00065BCF">
        <w:trPr>
          <w:trHeight w:val="315"/>
        </w:trPr>
        <w:tc>
          <w:tcPr>
            <w:tcW w:w="709" w:type="dxa"/>
            <w:vMerge/>
            <w:hideMark/>
          </w:tcPr>
          <w:p w:rsidR="00065BCF" w:rsidRPr="004E7AB6" w:rsidRDefault="00065BCF" w:rsidP="00065BCF">
            <w:pPr>
              <w:spacing w:line="240" w:lineRule="auto"/>
              <w:rPr>
                <w:rFonts w:ascii="Times New Roman" w:eastAsia="Times New Roman" w:hAnsi="Times New Roman" w:cs="Times New Roman"/>
                <w:b/>
                <w:bCs/>
                <w:sz w:val="20"/>
                <w:szCs w:val="20"/>
                <w:lang w:eastAsia="ru-RU"/>
              </w:rPr>
            </w:pPr>
          </w:p>
        </w:tc>
        <w:tc>
          <w:tcPr>
            <w:tcW w:w="2126" w:type="dxa"/>
            <w:vMerge/>
            <w:hideMark/>
          </w:tcPr>
          <w:p w:rsidR="00065BCF" w:rsidRPr="004E7AB6" w:rsidRDefault="00065BCF" w:rsidP="00065BCF">
            <w:pPr>
              <w:spacing w:line="240" w:lineRule="auto"/>
              <w:rPr>
                <w:rFonts w:ascii="Times New Roman" w:eastAsia="Times New Roman" w:hAnsi="Times New Roman" w:cs="Times New Roman"/>
                <w:b/>
                <w:bCs/>
                <w:sz w:val="20"/>
                <w:szCs w:val="20"/>
                <w:lang w:eastAsia="ru-RU"/>
              </w:rPr>
            </w:pPr>
          </w:p>
        </w:tc>
        <w:tc>
          <w:tcPr>
            <w:tcW w:w="993" w:type="dxa"/>
            <w:vMerge/>
            <w:hideMark/>
          </w:tcPr>
          <w:p w:rsidR="00065BCF" w:rsidRPr="004E7AB6" w:rsidRDefault="00065BCF" w:rsidP="00065BCF">
            <w:pPr>
              <w:spacing w:line="240" w:lineRule="auto"/>
              <w:rPr>
                <w:rFonts w:ascii="Times New Roman" w:eastAsia="Times New Roman" w:hAnsi="Times New Roman" w:cs="Times New Roman"/>
                <w:b/>
                <w:bCs/>
                <w:sz w:val="20"/>
                <w:szCs w:val="20"/>
                <w:lang w:eastAsia="ru-RU"/>
              </w:rPr>
            </w:pPr>
          </w:p>
        </w:tc>
        <w:tc>
          <w:tcPr>
            <w:tcW w:w="992" w:type="dxa"/>
            <w:vMerge/>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p>
        </w:tc>
        <w:tc>
          <w:tcPr>
            <w:tcW w:w="945" w:type="dxa"/>
            <w:vAlign w:val="center"/>
            <w:hideMark/>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2021</w:t>
            </w:r>
          </w:p>
        </w:tc>
        <w:tc>
          <w:tcPr>
            <w:tcW w:w="945" w:type="dxa"/>
            <w:vAlign w:val="center"/>
            <w:hideMark/>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2022</w:t>
            </w:r>
          </w:p>
        </w:tc>
        <w:tc>
          <w:tcPr>
            <w:tcW w:w="945" w:type="dxa"/>
            <w:vAlign w:val="center"/>
            <w:hideMark/>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2023</w:t>
            </w:r>
          </w:p>
        </w:tc>
        <w:tc>
          <w:tcPr>
            <w:tcW w:w="1843" w:type="dxa"/>
            <w:vMerge/>
            <w:hideMark/>
          </w:tcPr>
          <w:p w:rsidR="00065BCF" w:rsidRPr="004E7AB6" w:rsidRDefault="00065BCF" w:rsidP="00065BCF">
            <w:pPr>
              <w:spacing w:line="240" w:lineRule="auto"/>
              <w:rPr>
                <w:rFonts w:ascii="Times New Roman" w:eastAsia="Times New Roman" w:hAnsi="Times New Roman" w:cs="Times New Roman"/>
                <w:b/>
                <w:bCs/>
                <w:sz w:val="20"/>
                <w:szCs w:val="20"/>
                <w:lang w:eastAsia="ru-RU"/>
              </w:rPr>
            </w:pPr>
          </w:p>
        </w:tc>
      </w:tr>
      <w:tr w:rsidR="00065BCF" w:rsidRPr="004E7AB6" w:rsidTr="00065BCF">
        <w:trPr>
          <w:trHeight w:val="1441"/>
        </w:trPr>
        <w:tc>
          <w:tcPr>
            <w:tcW w:w="709" w:type="dxa"/>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w:t>
            </w:r>
          </w:p>
        </w:tc>
        <w:tc>
          <w:tcPr>
            <w:tcW w:w="2126" w:type="dxa"/>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Привлечение на контрактной основе лиц для уборки территории поселения и поддержания надлежащего санитарного </w:t>
            </w:r>
            <w:proofErr w:type="gramStart"/>
            <w:r w:rsidRPr="004E7AB6">
              <w:rPr>
                <w:rFonts w:ascii="Times New Roman" w:eastAsia="Times New Roman" w:hAnsi="Times New Roman" w:cs="Times New Roman"/>
                <w:sz w:val="20"/>
                <w:szCs w:val="20"/>
                <w:lang w:eastAsia="ru-RU"/>
              </w:rPr>
              <w:t>состояния</w:t>
            </w:r>
            <w:proofErr w:type="gramEnd"/>
            <w:r w:rsidRPr="004E7AB6">
              <w:rPr>
                <w:rFonts w:ascii="Times New Roman" w:eastAsia="Times New Roman" w:hAnsi="Times New Roman" w:cs="Times New Roman"/>
                <w:sz w:val="20"/>
                <w:szCs w:val="20"/>
                <w:lang w:eastAsia="ru-RU"/>
              </w:rPr>
              <w:t xml:space="preserve"> муниципальных </w:t>
            </w:r>
            <w:proofErr w:type="spellStart"/>
            <w:r w:rsidRPr="004E7AB6">
              <w:rPr>
                <w:rFonts w:ascii="Times New Roman" w:eastAsia="Times New Roman" w:hAnsi="Times New Roman" w:cs="Times New Roman"/>
                <w:sz w:val="20"/>
                <w:szCs w:val="20"/>
                <w:lang w:eastAsia="ru-RU"/>
              </w:rPr>
              <w:t>мусоросборных</w:t>
            </w:r>
            <w:proofErr w:type="spellEnd"/>
            <w:r w:rsidRPr="004E7AB6">
              <w:rPr>
                <w:rFonts w:ascii="Times New Roman" w:eastAsia="Times New Roman" w:hAnsi="Times New Roman" w:cs="Times New Roman"/>
                <w:sz w:val="20"/>
                <w:szCs w:val="20"/>
                <w:lang w:eastAsia="ru-RU"/>
              </w:rPr>
              <w:t xml:space="preserve"> площадок</w:t>
            </w:r>
          </w:p>
        </w:tc>
        <w:tc>
          <w:tcPr>
            <w:tcW w:w="993"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2021-2023 гг.</w:t>
            </w:r>
          </w:p>
        </w:tc>
        <w:tc>
          <w:tcPr>
            <w:tcW w:w="992" w:type="dxa"/>
            <w:vAlign w:val="center"/>
          </w:tcPr>
          <w:p w:rsidR="00065BCF" w:rsidRPr="004E7AB6" w:rsidRDefault="00065BCF" w:rsidP="00065BCF">
            <w:pPr>
              <w:spacing w:line="240" w:lineRule="auto"/>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3300,0</w:t>
            </w:r>
          </w:p>
        </w:tc>
        <w:tc>
          <w:tcPr>
            <w:tcW w:w="945"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1100,0</w:t>
            </w:r>
          </w:p>
        </w:tc>
        <w:tc>
          <w:tcPr>
            <w:tcW w:w="945" w:type="dxa"/>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1100,0</w:t>
            </w:r>
          </w:p>
        </w:tc>
        <w:tc>
          <w:tcPr>
            <w:tcW w:w="945"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1100,0</w:t>
            </w:r>
          </w:p>
        </w:tc>
        <w:tc>
          <w:tcPr>
            <w:tcW w:w="1843"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бюджет МО</w:t>
            </w:r>
          </w:p>
        </w:tc>
      </w:tr>
      <w:tr w:rsidR="00065BCF" w:rsidRPr="004E7AB6" w:rsidTr="00065BCF">
        <w:trPr>
          <w:trHeight w:val="1136"/>
        </w:trPr>
        <w:tc>
          <w:tcPr>
            <w:tcW w:w="709" w:type="dxa"/>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w:t>
            </w:r>
          </w:p>
        </w:tc>
        <w:tc>
          <w:tcPr>
            <w:tcW w:w="2126" w:type="dxa"/>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Привлечение на контрактной основе лиц для производства покоса травы на землях, принадлежащих муниципальному образованию, в летне-осенний период</w:t>
            </w:r>
          </w:p>
        </w:tc>
        <w:tc>
          <w:tcPr>
            <w:tcW w:w="993"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2021-2023 гг.</w:t>
            </w:r>
          </w:p>
        </w:tc>
        <w:tc>
          <w:tcPr>
            <w:tcW w:w="992" w:type="dxa"/>
            <w:vAlign w:val="center"/>
          </w:tcPr>
          <w:p w:rsidR="00065BCF" w:rsidRPr="004E7AB6" w:rsidRDefault="00065BCF" w:rsidP="00065BCF">
            <w:pPr>
              <w:spacing w:line="240" w:lineRule="auto"/>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300,0</w:t>
            </w:r>
          </w:p>
        </w:tc>
        <w:tc>
          <w:tcPr>
            <w:tcW w:w="945"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100,0</w:t>
            </w:r>
          </w:p>
        </w:tc>
        <w:tc>
          <w:tcPr>
            <w:tcW w:w="945" w:type="dxa"/>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100,0</w:t>
            </w:r>
          </w:p>
        </w:tc>
        <w:tc>
          <w:tcPr>
            <w:tcW w:w="945"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100,0</w:t>
            </w:r>
          </w:p>
        </w:tc>
        <w:tc>
          <w:tcPr>
            <w:tcW w:w="1843"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бюджет МО</w:t>
            </w:r>
          </w:p>
        </w:tc>
      </w:tr>
      <w:tr w:rsidR="00065BCF" w:rsidRPr="004E7AB6" w:rsidTr="00065BCF">
        <w:trPr>
          <w:trHeight w:val="711"/>
        </w:trPr>
        <w:tc>
          <w:tcPr>
            <w:tcW w:w="709" w:type="dxa"/>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3</w:t>
            </w:r>
          </w:p>
        </w:tc>
        <w:tc>
          <w:tcPr>
            <w:tcW w:w="2126" w:type="dxa"/>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Уборка несанкционированных свалок с последующим вывозом и утилизацией ТБО</w:t>
            </w:r>
          </w:p>
        </w:tc>
        <w:tc>
          <w:tcPr>
            <w:tcW w:w="993"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2021-2023 гг.</w:t>
            </w:r>
          </w:p>
        </w:tc>
        <w:tc>
          <w:tcPr>
            <w:tcW w:w="992" w:type="dxa"/>
            <w:vAlign w:val="center"/>
          </w:tcPr>
          <w:p w:rsidR="00065BCF" w:rsidRPr="004E7AB6" w:rsidRDefault="00065BCF" w:rsidP="00065BCF">
            <w:pPr>
              <w:spacing w:line="240" w:lineRule="auto"/>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150,0</w:t>
            </w:r>
          </w:p>
        </w:tc>
        <w:tc>
          <w:tcPr>
            <w:tcW w:w="945"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50,0</w:t>
            </w:r>
          </w:p>
        </w:tc>
        <w:tc>
          <w:tcPr>
            <w:tcW w:w="945" w:type="dxa"/>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50,0</w:t>
            </w:r>
          </w:p>
        </w:tc>
        <w:tc>
          <w:tcPr>
            <w:tcW w:w="945"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50,0</w:t>
            </w:r>
          </w:p>
        </w:tc>
        <w:tc>
          <w:tcPr>
            <w:tcW w:w="1843"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бюджет МО</w:t>
            </w:r>
          </w:p>
        </w:tc>
      </w:tr>
      <w:tr w:rsidR="00065BCF" w:rsidRPr="004E7AB6" w:rsidTr="00065BCF">
        <w:trPr>
          <w:trHeight w:val="428"/>
        </w:trPr>
        <w:tc>
          <w:tcPr>
            <w:tcW w:w="709" w:type="dxa"/>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5</w:t>
            </w:r>
          </w:p>
        </w:tc>
        <w:tc>
          <w:tcPr>
            <w:tcW w:w="2126" w:type="dxa"/>
            <w:hideMark/>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Закупка уборочного и прочего инвентаря, необходимого для организации и проведения общественных субботников по уборке и благоустройству территорий.</w:t>
            </w:r>
          </w:p>
        </w:tc>
        <w:tc>
          <w:tcPr>
            <w:tcW w:w="993"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2021-2023 гг.</w:t>
            </w:r>
          </w:p>
        </w:tc>
        <w:tc>
          <w:tcPr>
            <w:tcW w:w="992" w:type="dxa"/>
            <w:vAlign w:val="center"/>
          </w:tcPr>
          <w:p w:rsidR="00065BCF" w:rsidRPr="004E7AB6" w:rsidRDefault="00065BCF" w:rsidP="00065BCF">
            <w:pPr>
              <w:spacing w:line="240" w:lineRule="auto"/>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90,0</w:t>
            </w:r>
          </w:p>
        </w:tc>
        <w:tc>
          <w:tcPr>
            <w:tcW w:w="945"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30,0</w:t>
            </w:r>
          </w:p>
        </w:tc>
        <w:tc>
          <w:tcPr>
            <w:tcW w:w="945" w:type="dxa"/>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30,0</w:t>
            </w:r>
          </w:p>
        </w:tc>
        <w:tc>
          <w:tcPr>
            <w:tcW w:w="945"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30,0</w:t>
            </w:r>
          </w:p>
        </w:tc>
        <w:tc>
          <w:tcPr>
            <w:tcW w:w="1843"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бюджет МО</w:t>
            </w:r>
          </w:p>
        </w:tc>
      </w:tr>
      <w:tr w:rsidR="00065BCF" w:rsidRPr="004E7AB6" w:rsidTr="00065BCF">
        <w:trPr>
          <w:trHeight w:val="428"/>
        </w:trPr>
        <w:tc>
          <w:tcPr>
            <w:tcW w:w="709" w:type="dxa"/>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5</w:t>
            </w:r>
          </w:p>
        </w:tc>
        <w:tc>
          <w:tcPr>
            <w:tcW w:w="2126" w:type="dxa"/>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Создание мест (площадок) накопления твердых коммунальных </w:t>
            </w:r>
            <w:r w:rsidRPr="004E7AB6">
              <w:rPr>
                <w:rFonts w:ascii="Times New Roman" w:eastAsia="Times New Roman" w:hAnsi="Times New Roman" w:cs="Times New Roman"/>
                <w:sz w:val="20"/>
                <w:szCs w:val="20"/>
                <w:lang w:eastAsia="ru-RU"/>
              </w:rPr>
              <w:lastRenderedPageBreak/>
              <w:t xml:space="preserve">отходов в рамках государственной программы Ленинградской области «Охрана окружающей среды </w:t>
            </w:r>
            <w:proofErr w:type="spellStart"/>
            <w:r w:rsidRPr="004E7AB6">
              <w:rPr>
                <w:rFonts w:ascii="Times New Roman" w:eastAsia="Times New Roman" w:hAnsi="Times New Roman" w:cs="Times New Roman"/>
                <w:sz w:val="20"/>
                <w:szCs w:val="20"/>
                <w:lang w:eastAsia="ru-RU"/>
              </w:rPr>
              <w:t>Лен</w:t>
            </w:r>
            <w:proofErr w:type="gramStart"/>
            <w:r w:rsidRPr="004E7AB6">
              <w:rPr>
                <w:rFonts w:ascii="Times New Roman" w:eastAsia="Times New Roman" w:hAnsi="Times New Roman" w:cs="Times New Roman"/>
                <w:sz w:val="20"/>
                <w:szCs w:val="20"/>
                <w:lang w:eastAsia="ru-RU"/>
              </w:rPr>
              <w:t>.о</w:t>
            </w:r>
            <w:proofErr w:type="gramEnd"/>
            <w:r w:rsidRPr="004E7AB6">
              <w:rPr>
                <w:rFonts w:ascii="Times New Roman" w:eastAsia="Times New Roman" w:hAnsi="Times New Roman" w:cs="Times New Roman"/>
                <w:sz w:val="20"/>
                <w:szCs w:val="20"/>
                <w:lang w:eastAsia="ru-RU"/>
              </w:rPr>
              <w:t>бл</w:t>
            </w:r>
            <w:proofErr w:type="spellEnd"/>
            <w:r w:rsidRPr="004E7AB6">
              <w:rPr>
                <w:rFonts w:ascii="Times New Roman" w:eastAsia="Times New Roman" w:hAnsi="Times New Roman" w:cs="Times New Roman"/>
                <w:sz w:val="20"/>
                <w:szCs w:val="20"/>
                <w:lang w:eastAsia="ru-RU"/>
              </w:rPr>
              <w:t>.».</w:t>
            </w:r>
          </w:p>
        </w:tc>
        <w:tc>
          <w:tcPr>
            <w:tcW w:w="993" w:type="dxa"/>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lastRenderedPageBreak/>
              <w:t>2021-2023 гг.</w:t>
            </w:r>
          </w:p>
        </w:tc>
        <w:tc>
          <w:tcPr>
            <w:tcW w:w="992" w:type="dxa"/>
            <w:vAlign w:val="center"/>
          </w:tcPr>
          <w:p w:rsidR="00065BCF" w:rsidRPr="004E7AB6" w:rsidRDefault="00065BCF" w:rsidP="00065BCF">
            <w:pPr>
              <w:spacing w:line="240" w:lineRule="auto"/>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294,0</w:t>
            </w:r>
          </w:p>
        </w:tc>
        <w:tc>
          <w:tcPr>
            <w:tcW w:w="945" w:type="dxa"/>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98,0</w:t>
            </w:r>
          </w:p>
        </w:tc>
        <w:tc>
          <w:tcPr>
            <w:tcW w:w="945" w:type="dxa"/>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98,0</w:t>
            </w:r>
          </w:p>
        </w:tc>
        <w:tc>
          <w:tcPr>
            <w:tcW w:w="945" w:type="dxa"/>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98,0</w:t>
            </w:r>
          </w:p>
        </w:tc>
        <w:tc>
          <w:tcPr>
            <w:tcW w:w="1843" w:type="dxa"/>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бюджет МО</w:t>
            </w:r>
          </w:p>
        </w:tc>
      </w:tr>
      <w:tr w:rsidR="00065BCF" w:rsidRPr="004E7AB6" w:rsidTr="00065BCF">
        <w:trPr>
          <w:trHeight w:val="137"/>
        </w:trPr>
        <w:tc>
          <w:tcPr>
            <w:tcW w:w="3828" w:type="dxa"/>
            <w:gridSpan w:val="3"/>
            <w:vAlign w:val="center"/>
            <w:hideMark/>
          </w:tcPr>
          <w:p w:rsidR="00065BCF" w:rsidRPr="004E7AB6" w:rsidRDefault="00065BCF" w:rsidP="00065BCF">
            <w:pPr>
              <w:spacing w:line="240" w:lineRule="auto"/>
              <w:jc w:val="center"/>
              <w:rPr>
                <w:rFonts w:ascii="Times New Roman" w:eastAsia="Times New Roman" w:hAnsi="Times New Roman" w:cs="Times New Roman"/>
                <w:b/>
                <w:bCs/>
                <w:sz w:val="20"/>
                <w:szCs w:val="20"/>
                <w:lang w:eastAsia="ru-RU"/>
              </w:rPr>
            </w:pPr>
            <w:r w:rsidRPr="004E7AB6">
              <w:rPr>
                <w:rFonts w:ascii="Times New Roman" w:eastAsia="Times New Roman" w:hAnsi="Times New Roman" w:cs="Times New Roman"/>
                <w:b/>
                <w:bCs/>
                <w:sz w:val="20"/>
                <w:szCs w:val="20"/>
                <w:lang w:eastAsia="ru-RU"/>
              </w:rPr>
              <w:lastRenderedPageBreak/>
              <w:t>Всего</w:t>
            </w:r>
          </w:p>
        </w:tc>
        <w:tc>
          <w:tcPr>
            <w:tcW w:w="992" w:type="dxa"/>
            <w:vAlign w:val="center"/>
          </w:tcPr>
          <w:p w:rsidR="00065BCF" w:rsidRPr="004E7AB6" w:rsidRDefault="00065BCF" w:rsidP="00065BCF">
            <w:pPr>
              <w:spacing w:line="240" w:lineRule="auto"/>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4134,0</w:t>
            </w:r>
          </w:p>
        </w:tc>
        <w:tc>
          <w:tcPr>
            <w:tcW w:w="945" w:type="dxa"/>
            <w:vAlign w:val="center"/>
            <w:hideMark/>
          </w:tcPr>
          <w:p w:rsidR="00065BCF" w:rsidRPr="004E7AB6" w:rsidRDefault="00065BCF" w:rsidP="00065BCF">
            <w:pPr>
              <w:spacing w:line="240" w:lineRule="auto"/>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1378,0</w:t>
            </w:r>
          </w:p>
        </w:tc>
        <w:tc>
          <w:tcPr>
            <w:tcW w:w="945" w:type="dxa"/>
            <w:vAlign w:val="center"/>
            <w:hideMark/>
          </w:tcPr>
          <w:p w:rsidR="00065BCF" w:rsidRPr="004E7AB6" w:rsidRDefault="00065BCF" w:rsidP="00065BCF">
            <w:pPr>
              <w:spacing w:line="240" w:lineRule="auto"/>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1378,0</w:t>
            </w:r>
          </w:p>
        </w:tc>
        <w:tc>
          <w:tcPr>
            <w:tcW w:w="945" w:type="dxa"/>
            <w:vAlign w:val="center"/>
            <w:hideMark/>
          </w:tcPr>
          <w:p w:rsidR="00065BCF" w:rsidRPr="004E7AB6" w:rsidRDefault="00065BCF" w:rsidP="00065BCF">
            <w:pPr>
              <w:spacing w:line="240" w:lineRule="auto"/>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1378,0</w:t>
            </w:r>
          </w:p>
        </w:tc>
        <w:tc>
          <w:tcPr>
            <w:tcW w:w="1843" w:type="dxa"/>
            <w:vAlign w:val="center"/>
            <w:hideMark/>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бюджет МО</w:t>
            </w:r>
          </w:p>
        </w:tc>
      </w:tr>
    </w:tbl>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p>
    <w:p w:rsidR="00065BCF" w:rsidRPr="004E7AB6" w:rsidRDefault="00065BCF" w:rsidP="00065BCF">
      <w:pPr>
        <w:keepNext/>
        <w:spacing w:line="240" w:lineRule="auto"/>
        <w:ind w:firstLine="709"/>
        <w:jc w:val="both"/>
        <w:outlineLvl w:val="1"/>
        <w:rPr>
          <w:rFonts w:ascii="Times New Roman" w:eastAsia="Times New Roman" w:hAnsi="Times New Roman" w:cs="Times New Roman"/>
          <w:b/>
          <w:sz w:val="24"/>
          <w:szCs w:val="24"/>
          <w:lang w:eastAsia="ru-RU"/>
        </w:rPr>
      </w:pPr>
      <w:r w:rsidRPr="004E7AB6">
        <w:rPr>
          <w:rFonts w:ascii="Times New Roman" w:eastAsia="Times New Roman" w:hAnsi="Times New Roman" w:cs="Times New Roman"/>
          <w:b/>
          <w:sz w:val="24"/>
          <w:szCs w:val="24"/>
          <w:lang w:eastAsia="ru-RU"/>
        </w:rPr>
        <w:t xml:space="preserve">6.4. Подпрограмма «Строительство и ремонт рекреационных зон в населенных пунктах поселения» муниципального </w:t>
      </w:r>
      <w:r w:rsidRPr="004E7AB6">
        <w:rPr>
          <w:rFonts w:ascii="Times New Roman" w:eastAsia="Times New Roman" w:hAnsi="Times New Roman" w:cs="Times New Roman"/>
          <w:b/>
          <w:sz w:val="24"/>
          <w:szCs w:val="24"/>
        </w:rPr>
        <w:t>образования</w:t>
      </w:r>
      <w:r w:rsidRPr="004E7AB6">
        <w:rPr>
          <w:rFonts w:ascii="Times New Roman" w:eastAsia="Times New Roman" w:hAnsi="Times New Roman" w:cs="Times New Roman"/>
          <w:b/>
          <w:sz w:val="24"/>
          <w:szCs w:val="24"/>
          <w:lang w:eastAsia="ru-RU"/>
        </w:rPr>
        <w:t xml:space="preserve"> Пениковское сельское поселение.</w:t>
      </w:r>
    </w:p>
    <w:p w:rsidR="00065BCF" w:rsidRPr="004E7AB6" w:rsidRDefault="00065BCF" w:rsidP="00065BCF">
      <w:pPr>
        <w:spacing w:line="240" w:lineRule="auto"/>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  Мероприятия по благоустройству и озеленению населенных пунктов. Установка детских площадок, ограждения в дер. Малое </w:t>
      </w:r>
      <w:proofErr w:type="spellStart"/>
      <w:r w:rsidRPr="004E7AB6">
        <w:rPr>
          <w:rFonts w:ascii="Times New Roman" w:eastAsia="Times New Roman" w:hAnsi="Times New Roman" w:cs="Times New Roman"/>
          <w:sz w:val="24"/>
          <w:szCs w:val="24"/>
          <w:lang w:eastAsia="ru-RU"/>
        </w:rPr>
        <w:t>Коновалово</w:t>
      </w:r>
      <w:proofErr w:type="spellEnd"/>
      <w:r w:rsidRPr="004E7AB6">
        <w:rPr>
          <w:rFonts w:ascii="Times New Roman" w:eastAsia="Times New Roman" w:hAnsi="Times New Roman" w:cs="Times New Roman"/>
          <w:sz w:val="24"/>
          <w:szCs w:val="24"/>
          <w:lang w:eastAsia="ru-RU"/>
        </w:rPr>
        <w:t xml:space="preserve">, дер. Кузнецы, дер. </w:t>
      </w:r>
      <w:proofErr w:type="spellStart"/>
      <w:r w:rsidRPr="004E7AB6">
        <w:rPr>
          <w:rFonts w:ascii="Times New Roman" w:eastAsia="Times New Roman" w:hAnsi="Times New Roman" w:cs="Times New Roman"/>
          <w:sz w:val="24"/>
          <w:szCs w:val="24"/>
          <w:lang w:eastAsia="ru-RU"/>
        </w:rPr>
        <w:t>Куккузи</w:t>
      </w:r>
      <w:proofErr w:type="spellEnd"/>
      <w:r w:rsidRPr="004E7AB6">
        <w:rPr>
          <w:rFonts w:ascii="Times New Roman" w:eastAsia="Times New Roman" w:hAnsi="Times New Roman" w:cs="Times New Roman"/>
          <w:sz w:val="24"/>
          <w:szCs w:val="24"/>
          <w:lang w:eastAsia="ru-RU"/>
        </w:rPr>
        <w:t xml:space="preserve">, дер. </w:t>
      </w:r>
      <w:proofErr w:type="spellStart"/>
      <w:r w:rsidRPr="004E7AB6">
        <w:rPr>
          <w:rFonts w:ascii="Times New Roman" w:eastAsia="Times New Roman" w:hAnsi="Times New Roman" w:cs="Times New Roman"/>
          <w:sz w:val="24"/>
          <w:szCs w:val="24"/>
          <w:lang w:eastAsia="ru-RU"/>
        </w:rPr>
        <w:t>Пеники</w:t>
      </w:r>
      <w:proofErr w:type="spellEnd"/>
      <w:r w:rsidRPr="004E7AB6">
        <w:rPr>
          <w:rFonts w:ascii="Times New Roman" w:eastAsia="Times New Roman" w:hAnsi="Times New Roman" w:cs="Times New Roman"/>
          <w:sz w:val="24"/>
          <w:szCs w:val="24"/>
          <w:lang w:eastAsia="ru-RU"/>
        </w:rPr>
        <w:t xml:space="preserve"> Обустройство пешеходных дорожек в дер. </w:t>
      </w:r>
      <w:proofErr w:type="spellStart"/>
      <w:r w:rsidRPr="004E7AB6">
        <w:rPr>
          <w:rFonts w:ascii="Times New Roman" w:eastAsia="Times New Roman" w:hAnsi="Times New Roman" w:cs="Times New Roman"/>
          <w:sz w:val="24"/>
          <w:szCs w:val="24"/>
          <w:lang w:eastAsia="ru-RU"/>
        </w:rPr>
        <w:t>Пеники</w:t>
      </w:r>
      <w:proofErr w:type="spellEnd"/>
      <w:r w:rsidRPr="004E7AB6">
        <w:rPr>
          <w:rFonts w:ascii="Times New Roman" w:eastAsia="Times New Roman" w:hAnsi="Times New Roman" w:cs="Times New Roman"/>
          <w:sz w:val="24"/>
          <w:szCs w:val="24"/>
          <w:lang w:eastAsia="ru-RU"/>
        </w:rPr>
        <w:t>. Постановка на кадастровый учет земельных участков под детскими и спортивными площадками.</w:t>
      </w:r>
    </w:p>
    <w:p w:rsidR="00065BCF" w:rsidRPr="004E7AB6" w:rsidRDefault="00065BCF" w:rsidP="00065BCF">
      <w:pPr>
        <w:spacing w:line="240" w:lineRule="auto"/>
        <w:jc w:val="both"/>
        <w:rPr>
          <w:rFonts w:ascii="Times New Roman" w:eastAsia="Times New Roman" w:hAnsi="Times New Roman" w:cs="Times New Roman"/>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Таблица 5. Основные мероприятия подпрограммы «</w:t>
      </w:r>
      <w:r w:rsidRPr="004E7AB6">
        <w:rPr>
          <w:rFonts w:ascii="Times New Roman" w:eastAsia="Times New Roman" w:hAnsi="Times New Roman" w:cs="Times New Roman"/>
          <w:b/>
          <w:sz w:val="24"/>
          <w:szCs w:val="24"/>
          <w:lang w:eastAsia="ru-RU"/>
        </w:rPr>
        <w:t>Строительство и ремонт рекреационных зон в населенных пунктах поселения» муниципального</w:t>
      </w:r>
      <w:r w:rsidRPr="004E7AB6">
        <w:rPr>
          <w:rFonts w:ascii="Times New Roman" w:eastAsia="Times New Roman" w:hAnsi="Times New Roman" w:cs="Times New Roman"/>
          <w:sz w:val="24"/>
          <w:szCs w:val="24"/>
          <w:lang w:eastAsia="ru-RU"/>
        </w:rPr>
        <w:t xml:space="preserve"> </w:t>
      </w:r>
      <w:r w:rsidRPr="004E7AB6">
        <w:rPr>
          <w:rFonts w:ascii="Times New Roman" w:eastAsia="Times New Roman" w:hAnsi="Times New Roman" w:cs="Times New Roman"/>
          <w:b/>
          <w:sz w:val="24"/>
          <w:szCs w:val="24"/>
          <w:lang w:eastAsia="ru-RU"/>
        </w:rPr>
        <w:t>образования Пениковское сельское поселение</w:t>
      </w:r>
    </w:p>
    <w:tbl>
      <w:tblPr>
        <w:tblW w:w="4889" w:type="pct"/>
        <w:tblInd w:w="108" w:type="dxa"/>
        <w:tblLayout w:type="fixed"/>
        <w:tblLook w:val="04A0" w:firstRow="1" w:lastRow="0" w:firstColumn="1" w:lastColumn="0" w:noHBand="0" w:noVBand="1"/>
      </w:tblPr>
      <w:tblGrid>
        <w:gridCol w:w="710"/>
        <w:gridCol w:w="2126"/>
        <w:gridCol w:w="993"/>
        <w:gridCol w:w="992"/>
        <w:gridCol w:w="992"/>
        <w:gridCol w:w="851"/>
        <w:gridCol w:w="993"/>
        <w:gridCol w:w="1841"/>
      </w:tblGrid>
      <w:tr w:rsidR="00065BCF" w:rsidRPr="004E7AB6" w:rsidTr="00065BCF">
        <w:trPr>
          <w:trHeight w:val="474"/>
        </w:trPr>
        <w:tc>
          <w:tcPr>
            <w:tcW w:w="374" w:type="pct"/>
            <w:vMerge w:val="restart"/>
            <w:tcBorders>
              <w:top w:val="single" w:sz="4" w:space="0" w:color="auto"/>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 xml:space="preserve">№ </w:t>
            </w:r>
            <w:proofErr w:type="gramStart"/>
            <w:r w:rsidRPr="004E7AB6">
              <w:rPr>
                <w:rFonts w:ascii="Times New Roman" w:eastAsia="Times New Roman" w:hAnsi="Times New Roman" w:cs="Times New Roman"/>
                <w:b/>
                <w:bCs/>
                <w:color w:val="000000"/>
                <w:sz w:val="20"/>
                <w:szCs w:val="20"/>
                <w:lang w:eastAsia="ru-RU"/>
              </w:rPr>
              <w:t>п</w:t>
            </w:r>
            <w:proofErr w:type="gramEnd"/>
            <w:r w:rsidRPr="004E7AB6">
              <w:rPr>
                <w:rFonts w:ascii="Times New Roman" w:eastAsia="Times New Roman" w:hAnsi="Times New Roman" w:cs="Times New Roman"/>
                <w:b/>
                <w:bCs/>
                <w:color w:val="000000"/>
                <w:sz w:val="20"/>
                <w:szCs w:val="20"/>
                <w:lang w:eastAsia="ru-RU"/>
              </w:rPr>
              <w:t>/п</w:t>
            </w:r>
          </w:p>
        </w:tc>
        <w:tc>
          <w:tcPr>
            <w:tcW w:w="1119" w:type="pct"/>
            <w:vMerge w:val="restart"/>
            <w:tcBorders>
              <w:top w:val="single" w:sz="4" w:space="0" w:color="auto"/>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Наименование мероприятия</w:t>
            </w:r>
          </w:p>
        </w:tc>
        <w:tc>
          <w:tcPr>
            <w:tcW w:w="523" w:type="pct"/>
            <w:vMerge w:val="restart"/>
            <w:tcBorders>
              <w:top w:val="single" w:sz="4" w:space="0" w:color="auto"/>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 xml:space="preserve">Срок </w:t>
            </w:r>
            <w:proofErr w:type="spellStart"/>
            <w:proofErr w:type="gramStart"/>
            <w:r w:rsidRPr="004E7AB6">
              <w:rPr>
                <w:rFonts w:ascii="Times New Roman" w:eastAsia="Times New Roman" w:hAnsi="Times New Roman" w:cs="Times New Roman"/>
                <w:b/>
                <w:bCs/>
                <w:color w:val="000000"/>
                <w:sz w:val="20"/>
                <w:szCs w:val="20"/>
                <w:lang w:eastAsia="ru-RU"/>
              </w:rPr>
              <w:t>выпол</w:t>
            </w:r>
            <w:proofErr w:type="spellEnd"/>
            <w:r w:rsidRPr="004E7AB6">
              <w:rPr>
                <w:rFonts w:ascii="Times New Roman" w:eastAsia="Times New Roman" w:hAnsi="Times New Roman" w:cs="Times New Roman"/>
                <w:b/>
                <w:bCs/>
                <w:color w:val="000000"/>
                <w:sz w:val="20"/>
                <w:szCs w:val="20"/>
                <w:lang w:eastAsia="ru-RU"/>
              </w:rPr>
              <w:t>-нения</w:t>
            </w:r>
            <w:proofErr w:type="gramEnd"/>
          </w:p>
        </w:tc>
        <w:tc>
          <w:tcPr>
            <w:tcW w:w="2015" w:type="pct"/>
            <w:gridSpan w:val="4"/>
            <w:tcBorders>
              <w:top w:val="single" w:sz="4" w:space="0" w:color="auto"/>
              <w:left w:val="nil"/>
              <w:bottom w:val="single" w:sz="4" w:space="0" w:color="auto"/>
              <w:right w:val="single" w:sz="4" w:space="0" w:color="000000"/>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Объем финансирования, тыс. руб.</w:t>
            </w:r>
          </w:p>
        </w:tc>
        <w:tc>
          <w:tcPr>
            <w:tcW w:w="969" w:type="pct"/>
            <w:vMerge w:val="restart"/>
            <w:tcBorders>
              <w:top w:val="single" w:sz="4" w:space="0" w:color="auto"/>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Источник финансирования</w:t>
            </w:r>
          </w:p>
        </w:tc>
      </w:tr>
      <w:tr w:rsidR="00065BCF" w:rsidRPr="004E7AB6" w:rsidTr="00065BCF">
        <w:trPr>
          <w:trHeight w:val="126"/>
        </w:trPr>
        <w:tc>
          <w:tcPr>
            <w:tcW w:w="374"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c>
          <w:tcPr>
            <w:tcW w:w="1119"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c>
          <w:tcPr>
            <w:tcW w:w="523"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c>
          <w:tcPr>
            <w:tcW w:w="522" w:type="pct"/>
            <w:vMerge w:val="restart"/>
            <w:tcBorders>
              <w:top w:val="nil"/>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всего</w:t>
            </w:r>
          </w:p>
        </w:tc>
        <w:tc>
          <w:tcPr>
            <w:tcW w:w="1493" w:type="pct"/>
            <w:gridSpan w:val="3"/>
            <w:tcBorders>
              <w:top w:val="single" w:sz="4" w:space="0" w:color="auto"/>
              <w:left w:val="nil"/>
              <w:bottom w:val="single" w:sz="4" w:space="0" w:color="auto"/>
              <w:right w:val="single" w:sz="4" w:space="0" w:color="000000"/>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в том числе по годам</w:t>
            </w:r>
          </w:p>
        </w:tc>
        <w:tc>
          <w:tcPr>
            <w:tcW w:w="969"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r>
      <w:tr w:rsidR="00065BCF" w:rsidRPr="004E7AB6" w:rsidTr="00065BCF">
        <w:trPr>
          <w:trHeight w:val="300"/>
        </w:trPr>
        <w:tc>
          <w:tcPr>
            <w:tcW w:w="374"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c>
          <w:tcPr>
            <w:tcW w:w="1119"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c>
          <w:tcPr>
            <w:tcW w:w="523"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c>
          <w:tcPr>
            <w:tcW w:w="522" w:type="pct"/>
            <w:vMerge/>
            <w:tcBorders>
              <w:top w:val="nil"/>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c>
          <w:tcPr>
            <w:tcW w:w="522" w:type="pct"/>
            <w:tcBorders>
              <w:top w:val="nil"/>
              <w:left w:val="nil"/>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2021</w:t>
            </w:r>
          </w:p>
        </w:tc>
        <w:tc>
          <w:tcPr>
            <w:tcW w:w="448" w:type="pct"/>
            <w:tcBorders>
              <w:top w:val="nil"/>
              <w:left w:val="nil"/>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2022</w:t>
            </w:r>
          </w:p>
        </w:tc>
        <w:tc>
          <w:tcPr>
            <w:tcW w:w="523" w:type="pct"/>
            <w:tcBorders>
              <w:top w:val="nil"/>
              <w:left w:val="nil"/>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2023</w:t>
            </w:r>
          </w:p>
        </w:tc>
        <w:tc>
          <w:tcPr>
            <w:tcW w:w="969"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r>
      <w:tr w:rsidR="00065BCF" w:rsidRPr="004E7AB6" w:rsidTr="00065BCF">
        <w:trPr>
          <w:trHeight w:val="1718"/>
        </w:trPr>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1.</w:t>
            </w:r>
          </w:p>
        </w:tc>
        <w:tc>
          <w:tcPr>
            <w:tcW w:w="1119"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Снос (опиловка) деревьев, угрожающих жизни людей и способных нанести вред системам жизнеобеспечения ЖКХ поселения с последующей утилизацией порубочного материала</w:t>
            </w:r>
          </w:p>
        </w:tc>
        <w:tc>
          <w:tcPr>
            <w:tcW w:w="523"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2021-2023 гг.</w:t>
            </w:r>
          </w:p>
        </w:tc>
        <w:tc>
          <w:tcPr>
            <w:tcW w:w="522"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left="-107" w:right="-108"/>
              <w:jc w:val="center"/>
              <w:rPr>
                <w:rFonts w:ascii="Times New Roman" w:hAnsi="Times New Roman" w:cs="Times New Roman"/>
                <w:b/>
                <w:color w:val="000000"/>
                <w:sz w:val="20"/>
                <w:szCs w:val="20"/>
              </w:rPr>
            </w:pPr>
            <w:r w:rsidRPr="004E7AB6">
              <w:rPr>
                <w:rFonts w:ascii="Times New Roman" w:hAnsi="Times New Roman" w:cs="Times New Roman"/>
                <w:b/>
                <w:color w:val="000000"/>
                <w:sz w:val="20"/>
                <w:szCs w:val="20"/>
              </w:rPr>
              <w:t>600,0</w:t>
            </w:r>
          </w:p>
        </w:tc>
        <w:tc>
          <w:tcPr>
            <w:tcW w:w="522"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left="-107" w:right="-108"/>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200,0</w:t>
            </w:r>
          </w:p>
        </w:tc>
        <w:tc>
          <w:tcPr>
            <w:tcW w:w="448"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left="-107" w:right="-108"/>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200,0</w:t>
            </w:r>
          </w:p>
        </w:tc>
        <w:tc>
          <w:tcPr>
            <w:tcW w:w="523"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left="-107" w:right="-108"/>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200,0</w:t>
            </w:r>
          </w:p>
        </w:tc>
        <w:tc>
          <w:tcPr>
            <w:tcW w:w="969"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бюджет МО</w:t>
            </w:r>
          </w:p>
        </w:tc>
      </w:tr>
      <w:tr w:rsidR="00065BCF" w:rsidRPr="004E7AB6" w:rsidTr="00065BCF">
        <w:trPr>
          <w:trHeight w:val="715"/>
        </w:trPr>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w:t>
            </w:r>
          </w:p>
        </w:tc>
        <w:tc>
          <w:tcPr>
            <w:tcW w:w="1119"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Установка, обустройство и подержание в надлежащем состоянии детских игровых  площадок, городков и уличных скамеек</w:t>
            </w:r>
          </w:p>
        </w:tc>
        <w:tc>
          <w:tcPr>
            <w:tcW w:w="523"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2021-2023 гг.</w:t>
            </w:r>
          </w:p>
        </w:tc>
        <w:tc>
          <w:tcPr>
            <w:tcW w:w="522"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left="-107" w:right="-108"/>
              <w:jc w:val="center"/>
              <w:rPr>
                <w:rFonts w:ascii="Times New Roman" w:hAnsi="Times New Roman" w:cs="Times New Roman"/>
                <w:b/>
                <w:sz w:val="20"/>
                <w:szCs w:val="20"/>
                <w:lang w:eastAsia="ru-RU"/>
              </w:rPr>
            </w:pPr>
            <w:r w:rsidRPr="004E7AB6">
              <w:rPr>
                <w:rFonts w:ascii="Times New Roman" w:hAnsi="Times New Roman" w:cs="Times New Roman"/>
                <w:b/>
                <w:sz w:val="20"/>
                <w:szCs w:val="20"/>
                <w:lang w:eastAsia="ru-RU"/>
              </w:rPr>
              <w:t>3850,0</w:t>
            </w:r>
          </w:p>
        </w:tc>
        <w:tc>
          <w:tcPr>
            <w:tcW w:w="522"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left="-107" w:right="-108"/>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850,0</w:t>
            </w:r>
          </w:p>
        </w:tc>
        <w:tc>
          <w:tcPr>
            <w:tcW w:w="448"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left="-107" w:right="-108"/>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1500,0</w:t>
            </w:r>
          </w:p>
        </w:tc>
        <w:tc>
          <w:tcPr>
            <w:tcW w:w="523"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left="-107" w:right="-108"/>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1500,0</w:t>
            </w:r>
          </w:p>
        </w:tc>
        <w:tc>
          <w:tcPr>
            <w:tcW w:w="969"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бюджет МО</w:t>
            </w:r>
          </w:p>
        </w:tc>
      </w:tr>
      <w:tr w:rsidR="00065BCF" w:rsidRPr="004E7AB6" w:rsidTr="00065BCF">
        <w:trPr>
          <w:trHeight w:val="897"/>
        </w:trPr>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3</w:t>
            </w:r>
          </w:p>
        </w:tc>
        <w:tc>
          <w:tcPr>
            <w:tcW w:w="1119"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Развитие общественной инфраструктуры муниципального значения</w:t>
            </w:r>
          </w:p>
        </w:tc>
        <w:tc>
          <w:tcPr>
            <w:tcW w:w="523"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2021-2023 гг.</w:t>
            </w:r>
          </w:p>
        </w:tc>
        <w:tc>
          <w:tcPr>
            <w:tcW w:w="522"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left="-107" w:right="-108"/>
              <w:jc w:val="center"/>
              <w:rPr>
                <w:rFonts w:ascii="Times New Roman" w:hAnsi="Times New Roman" w:cs="Times New Roman"/>
                <w:b/>
                <w:sz w:val="20"/>
                <w:szCs w:val="20"/>
                <w:lang w:eastAsia="ru-RU"/>
              </w:rPr>
            </w:pPr>
            <w:r w:rsidRPr="004E7AB6">
              <w:rPr>
                <w:rFonts w:ascii="Times New Roman" w:hAnsi="Times New Roman" w:cs="Times New Roman"/>
                <w:b/>
                <w:sz w:val="20"/>
                <w:szCs w:val="20"/>
                <w:lang w:eastAsia="ru-RU"/>
              </w:rPr>
              <w:t>1052,6</w:t>
            </w:r>
          </w:p>
        </w:tc>
        <w:tc>
          <w:tcPr>
            <w:tcW w:w="522"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left="-107" w:right="-108"/>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1052,6</w:t>
            </w:r>
          </w:p>
        </w:tc>
        <w:tc>
          <w:tcPr>
            <w:tcW w:w="448"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left="-107" w:right="-108"/>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0</w:t>
            </w:r>
          </w:p>
        </w:tc>
        <w:tc>
          <w:tcPr>
            <w:tcW w:w="523"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left="-107" w:right="-108"/>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0</w:t>
            </w:r>
          </w:p>
        </w:tc>
        <w:tc>
          <w:tcPr>
            <w:tcW w:w="969"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бюджет МО</w:t>
            </w:r>
          </w:p>
        </w:tc>
      </w:tr>
      <w:tr w:rsidR="00065BCF" w:rsidRPr="004E7AB6" w:rsidTr="00065BCF">
        <w:trPr>
          <w:trHeight w:val="897"/>
        </w:trPr>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4</w:t>
            </w:r>
          </w:p>
        </w:tc>
        <w:tc>
          <w:tcPr>
            <w:tcW w:w="1119"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 xml:space="preserve">Обустройство пешеходных дорожек  в дер. </w:t>
            </w:r>
            <w:proofErr w:type="spellStart"/>
            <w:r w:rsidRPr="004E7AB6">
              <w:rPr>
                <w:rFonts w:ascii="Times New Roman" w:hAnsi="Times New Roman" w:cs="Times New Roman"/>
                <w:sz w:val="20"/>
                <w:szCs w:val="20"/>
                <w:lang w:eastAsia="ru-RU"/>
              </w:rPr>
              <w:t>Пеники</w:t>
            </w:r>
            <w:proofErr w:type="spellEnd"/>
            <w:r w:rsidRPr="004E7AB6">
              <w:rPr>
                <w:rFonts w:ascii="Times New Roman" w:hAnsi="Times New Roman" w:cs="Times New Roman"/>
                <w:sz w:val="20"/>
                <w:szCs w:val="20"/>
                <w:lang w:eastAsia="ru-RU"/>
              </w:rPr>
              <w:t xml:space="preserve">  </w:t>
            </w:r>
          </w:p>
        </w:tc>
        <w:tc>
          <w:tcPr>
            <w:tcW w:w="523"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2021-2023 гг.</w:t>
            </w:r>
          </w:p>
        </w:tc>
        <w:tc>
          <w:tcPr>
            <w:tcW w:w="522"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left="-107" w:right="-108"/>
              <w:jc w:val="center"/>
              <w:rPr>
                <w:rFonts w:ascii="Times New Roman" w:hAnsi="Times New Roman" w:cs="Times New Roman"/>
                <w:b/>
                <w:sz w:val="20"/>
                <w:szCs w:val="20"/>
                <w:lang w:eastAsia="ru-RU"/>
              </w:rPr>
            </w:pPr>
            <w:r w:rsidRPr="004E7AB6">
              <w:rPr>
                <w:rFonts w:ascii="Times New Roman" w:hAnsi="Times New Roman" w:cs="Times New Roman"/>
                <w:b/>
                <w:sz w:val="20"/>
                <w:szCs w:val="20"/>
                <w:lang w:eastAsia="ru-RU"/>
              </w:rPr>
              <w:t>1000,0</w:t>
            </w:r>
          </w:p>
        </w:tc>
        <w:tc>
          <w:tcPr>
            <w:tcW w:w="522"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left="-107" w:right="-108"/>
              <w:jc w:val="center"/>
              <w:rPr>
                <w:rFonts w:ascii="Times New Roman" w:hAnsi="Times New Roman" w:cs="Times New Roman"/>
                <w:sz w:val="20"/>
                <w:szCs w:val="20"/>
                <w:lang w:eastAsia="ru-RU"/>
              </w:rPr>
            </w:pPr>
            <w:r w:rsidRPr="004E7AB6">
              <w:rPr>
                <w:rFonts w:ascii="Times New Roman" w:hAnsi="Times New Roman" w:cs="Times New Roman"/>
                <w:sz w:val="20"/>
                <w:szCs w:val="20"/>
                <w:lang w:eastAsia="ru-RU"/>
              </w:rPr>
              <w:t>1000,0</w:t>
            </w:r>
          </w:p>
        </w:tc>
        <w:tc>
          <w:tcPr>
            <w:tcW w:w="448"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left="-107" w:right="-108"/>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0</w:t>
            </w:r>
          </w:p>
        </w:tc>
        <w:tc>
          <w:tcPr>
            <w:tcW w:w="523"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left="-107" w:right="-108"/>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0</w:t>
            </w:r>
          </w:p>
        </w:tc>
        <w:tc>
          <w:tcPr>
            <w:tcW w:w="969"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jc w:val="center"/>
              <w:rPr>
                <w:rFonts w:ascii="Times New Roman" w:eastAsia="Times New Roman" w:hAnsi="Times New Roman" w:cs="Times New Roman"/>
                <w:color w:val="000000"/>
                <w:sz w:val="20"/>
                <w:szCs w:val="20"/>
                <w:highlight w:val="yellow"/>
                <w:lang w:eastAsia="ru-RU"/>
              </w:rPr>
            </w:pPr>
            <w:r w:rsidRPr="004E7AB6">
              <w:rPr>
                <w:rFonts w:ascii="Times New Roman" w:eastAsia="Times New Roman" w:hAnsi="Times New Roman" w:cs="Times New Roman"/>
                <w:color w:val="000000"/>
                <w:sz w:val="20"/>
                <w:szCs w:val="20"/>
                <w:lang w:eastAsia="ru-RU"/>
              </w:rPr>
              <w:t>бюджет МО</w:t>
            </w:r>
          </w:p>
        </w:tc>
      </w:tr>
      <w:tr w:rsidR="00065BCF" w:rsidRPr="004E7AB6" w:rsidTr="00065BCF">
        <w:trPr>
          <w:trHeight w:val="316"/>
        </w:trPr>
        <w:tc>
          <w:tcPr>
            <w:tcW w:w="201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b/>
                <w:color w:val="000000"/>
                <w:sz w:val="20"/>
                <w:szCs w:val="20"/>
                <w:lang w:eastAsia="ru-RU"/>
              </w:rPr>
            </w:pPr>
            <w:r w:rsidRPr="004E7AB6">
              <w:rPr>
                <w:rFonts w:ascii="Times New Roman" w:eastAsia="Times New Roman" w:hAnsi="Times New Roman" w:cs="Times New Roman"/>
                <w:b/>
                <w:color w:val="000000"/>
                <w:sz w:val="20"/>
                <w:szCs w:val="20"/>
                <w:lang w:eastAsia="ru-RU"/>
              </w:rPr>
              <w:t>Всего</w:t>
            </w:r>
          </w:p>
        </w:tc>
        <w:tc>
          <w:tcPr>
            <w:tcW w:w="522"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left="-107" w:right="-108"/>
              <w:jc w:val="center"/>
              <w:rPr>
                <w:rFonts w:ascii="Times New Roman" w:hAnsi="Times New Roman" w:cs="Times New Roman"/>
                <w:b/>
                <w:sz w:val="20"/>
                <w:szCs w:val="20"/>
              </w:rPr>
            </w:pPr>
            <w:r w:rsidRPr="004E7AB6">
              <w:rPr>
                <w:rFonts w:ascii="Times New Roman" w:hAnsi="Times New Roman" w:cs="Times New Roman"/>
                <w:b/>
                <w:sz w:val="20"/>
                <w:szCs w:val="20"/>
                <w:lang w:eastAsia="ru-RU"/>
              </w:rPr>
              <w:t>6502,6</w:t>
            </w:r>
          </w:p>
        </w:tc>
        <w:tc>
          <w:tcPr>
            <w:tcW w:w="522"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left="-107" w:right="-108"/>
              <w:jc w:val="center"/>
              <w:rPr>
                <w:rFonts w:ascii="Times New Roman" w:hAnsi="Times New Roman" w:cs="Times New Roman"/>
                <w:b/>
                <w:sz w:val="20"/>
                <w:szCs w:val="20"/>
              </w:rPr>
            </w:pPr>
            <w:r w:rsidRPr="004E7AB6">
              <w:rPr>
                <w:rFonts w:ascii="Times New Roman" w:hAnsi="Times New Roman" w:cs="Times New Roman"/>
                <w:b/>
                <w:sz w:val="20"/>
                <w:szCs w:val="20"/>
              </w:rPr>
              <w:t>3102,6</w:t>
            </w:r>
          </w:p>
        </w:tc>
        <w:tc>
          <w:tcPr>
            <w:tcW w:w="448"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left="-107" w:right="-108"/>
              <w:jc w:val="center"/>
              <w:rPr>
                <w:rFonts w:ascii="Times New Roman" w:hAnsi="Times New Roman" w:cs="Times New Roman"/>
                <w:b/>
                <w:sz w:val="20"/>
                <w:szCs w:val="20"/>
              </w:rPr>
            </w:pPr>
            <w:r w:rsidRPr="004E7AB6">
              <w:rPr>
                <w:rFonts w:ascii="Times New Roman" w:hAnsi="Times New Roman" w:cs="Times New Roman"/>
                <w:b/>
                <w:sz w:val="20"/>
                <w:szCs w:val="20"/>
              </w:rPr>
              <w:t>1700,0</w:t>
            </w:r>
          </w:p>
        </w:tc>
        <w:tc>
          <w:tcPr>
            <w:tcW w:w="523"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left="-107" w:right="-108"/>
              <w:jc w:val="center"/>
              <w:rPr>
                <w:rFonts w:ascii="Times New Roman" w:hAnsi="Times New Roman" w:cs="Times New Roman"/>
                <w:b/>
                <w:sz w:val="20"/>
                <w:szCs w:val="20"/>
              </w:rPr>
            </w:pPr>
            <w:r w:rsidRPr="004E7AB6">
              <w:rPr>
                <w:rFonts w:ascii="Times New Roman" w:hAnsi="Times New Roman" w:cs="Times New Roman"/>
                <w:b/>
                <w:sz w:val="20"/>
                <w:szCs w:val="20"/>
              </w:rPr>
              <w:t>1700,0</w:t>
            </w:r>
          </w:p>
        </w:tc>
        <w:tc>
          <w:tcPr>
            <w:tcW w:w="969"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бюджет МО</w:t>
            </w:r>
          </w:p>
        </w:tc>
      </w:tr>
    </w:tbl>
    <w:p w:rsidR="00065BCF" w:rsidRPr="004E7AB6" w:rsidRDefault="00065BCF" w:rsidP="00065BCF">
      <w:pPr>
        <w:pStyle w:val="1"/>
        <w:spacing w:before="0" w:line="240" w:lineRule="auto"/>
        <w:jc w:val="center"/>
        <w:rPr>
          <w:rFonts w:ascii="Times New Roman" w:hAnsi="Times New Roman"/>
          <w:color w:val="auto"/>
          <w:sz w:val="24"/>
          <w:szCs w:val="24"/>
          <w:lang w:eastAsia="ru-RU"/>
        </w:rPr>
      </w:pPr>
    </w:p>
    <w:p w:rsidR="00065BCF" w:rsidRPr="004E7AB6" w:rsidRDefault="00065BCF" w:rsidP="00065BCF">
      <w:pPr>
        <w:pStyle w:val="1"/>
        <w:spacing w:before="0" w:line="240" w:lineRule="auto"/>
        <w:jc w:val="center"/>
        <w:rPr>
          <w:rFonts w:ascii="Times New Roman" w:hAnsi="Times New Roman"/>
          <w:color w:val="auto"/>
          <w:sz w:val="24"/>
          <w:szCs w:val="24"/>
          <w:lang w:eastAsia="ru-RU"/>
        </w:rPr>
      </w:pPr>
      <w:r w:rsidRPr="004E7AB6">
        <w:rPr>
          <w:rFonts w:ascii="Times New Roman" w:hAnsi="Times New Roman"/>
          <w:color w:val="auto"/>
          <w:sz w:val="24"/>
          <w:szCs w:val="24"/>
          <w:lang w:eastAsia="ru-RU"/>
        </w:rPr>
        <w:t>7. Перечень целевых индикаторов и показателей муниципальной программы с расшифровкой плановых значений по годам ее реализации;</w:t>
      </w:r>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При реализации мероприятий по благоустройству территорий и населенных пунктов муниципального образования Пениковское сельское поселение  должны быть достигнуты следующие результаты:</w:t>
      </w:r>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Реализация программных мероприятий даст дополнительный стимул для социально-экономического развития поселения.</w:t>
      </w:r>
    </w:p>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Таблица 6. Целевые показатели подпрограммы «Организация уличного освещения автомобильных и пешеходных дорог на территории муниципального образования Пениковское сельское поселение»</w:t>
      </w:r>
    </w:p>
    <w:tbl>
      <w:tblPr>
        <w:tblW w:w="4928" w:type="pct"/>
        <w:tblInd w:w="70" w:type="dxa"/>
        <w:tblCellMar>
          <w:left w:w="70" w:type="dxa"/>
          <w:right w:w="70" w:type="dxa"/>
        </w:tblCellMar>
        <w:tblLook w:val="0000" w:firstRow="0" w:lastRow="0" w:firstColumn="0" w:lastColumn="0" w:noHBand="0" w:noVBand="0"/>
      </w:tblPr>
      <w:tblGrid>
        <w:gridCol w:w="582"/>
        <w:gridCol w:w="4319"/>
        <w:gridCol w:w="1150"/>
        <w:gridCol w:w="1150"/>
        <w:gridCol w:w="1151"/>
        <w:gridCol w:w="1147"/>
      </w:tblGrid>
      <w:tr w:rsidR="00065BCF" w:rsidRPr="004E7AB6" w:rsidTr="00065BCF">
        <w:trPr>
          <w:trHeight w:val="485"/>
        </w:trPr>
        <w:tc>
          <w:tcPr>
            <w:tcW w:w="306" w:type="pct"/>
            <w:vMerge w:val="restart"/>
            <w:tcBorders>
              <w:top w:val="double" w:sz="4" w:space="0" w:color="auto"/>
              <w:left w:val="single" w:sz="6"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w:t>
            </w:r>
          </w:p>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proofErr w:type="gramStart"/>
            <w:r w:rsidRPr="004E7AB6">
              <w:rPr>
                <w:rFonts w:ascii="Times New Roman" w:eastAsia="Times New Roman" w:hAnsi="Times New Roman" w:cs="Times New Roman"/>
                <w:sz w:val="20"/>
                <w:szCs w:val="20"/>
                <w:lang w:eastAsia="ru-RU"/>
              </w:rPr>
              <w:t>п</w:t>
            </w:r>
            <w:proofErr w:type="gramEnd"/>
            <w:r w:rsidRPr="004E7AB6">
              <w:rPr>
                <w:rFonts w:ascii="Times New Roman" w:eastAsia="Times New Roman" w:hAnsi="Times New Roman" w:cs="Times New Roman"/>
                <w:sz w:val="20"/>
                <w:szCs w:val="20"/>
                <w:lang w:eastAsia="ru-RU"/>
              </w:rPr>
              <w:t>/п</w:t>
            </w:r>
          </w:p>
        </w:tc>
        <w:tc>
          <w:tcPr>
            <w:tcW w:w="2273" w:type="pct"/>
            <w:vMerge w:val="restart"/>
            <w:tcBorders>
              <w:top w:val="double" w:sz="4" w:space="0" w:color="auto"/>
              <w:left w:val="single" w:sz="6"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Наименование показателя</w:t>
            </w:r>
          </w:p>
        </w:tc>
        <w:tc>
          <w:tcPr>
            <w:tcW w:w="605" w:type="pct"/>
            <w:vMerge w:val="restart"/>
            <w:tcBorders>
              <w:top w:val="double" w:sz="4" w:space="0" w:color="auto"/>
              <w:left w:val="single" w:sz="6"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Начальное значение показателя</w:t>
            </w:r>
          </w:p>
        </w:tc>
        <w:tc>
          <w:tcPr>
            <w:tcW w:w="1815" w:type="pct"/>
            <w:gridSpan w:val="3"/>
            <w:tcBorders>
              <w:top w:val="double" w:sz="4" w:space="0" w:color="auto"/>
              <w:left w:val="single" w:sz="4" w:space="0" w:color="auto"/>
              <w:bottom w:val="single" w:sz="6" w:space="0" w:color="auto"/>
              <w:right w:val="single" w:sz="6" w:space="0" w:color="auto"/>
            </w:tcBorders>
            <w:shd w:val="clear" w:color="auto" w:fill="B6DDE8"/>
          </w:tcPr>
          <w:p w:rsidR="00065BCF" w:rsidRPr="004E7AB6" w:rsidRDefault="00065BCF" w:rsidP="00065BCF">
            <w:pPr>
              <w:spacing w:line="240" w:lineRule="auto"/>
              <w:jc w:val="center"/>
              <w:rPr>
                <w:rFonts w:ascii="Times New Roman" w:eastAsia="Times New Roman" w:hAnsi="Times New Roman" w:cs="Times New Roman"/>
                <w:b/>
                <w:i/>
                <w:sz w:val="20"/>
                <w:szCs w:val="20"/>
                <w:lang w:eastAsia="ru-RU"/>
              </w:rPr>
            </w:pPr>
            <w:r w:rsidRPr="004E7AB6">
              <w:rPr>
                <w:rFonts w:ascii="Times New Roman" w:eastAsia="Times New Roman" w:hAnsi="Times New Roman" w:cs="Times New Roman"/>
                <w:bCs/>
                <w:color w:val="000000"/>
                <w:sz w:val="20"/>
                <w:szCs w:val="20"/>
                <w:lang w:eastAsia="ru-RU"/>
              </w:rPr>
              <w:t>Значение показателя по годам</w:t>
            </w:r>
          </w:p>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(нарастающим итогом)</w:t>
            </w:r>
          </w:p>
        </w:tc>
      </w:tr>
      <w:tr w:rsidR="00065BCF" w:rsidRPr="004E7AB6" w:rsidTr="00065BCF">
        <w:trPr>
          <w:trHeight w:val="368"/>
        </w:trPr>
        <w:tc>
          <w:tcPr>
            <w:tcW w:w="306" w:type="pct"/>
            <w:vMerge/>
            <w:tcBorders>
              <w:left w:val="single" w:sz="6" w:space="0" w:color="auto"/>
              <w:bottom w:val="double" w:sz="4"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p>
        </w:tc>
        <w:tc>
          <w:tcPr>
            <w:tcW w:w="2273" w:type="pct"/>
            <w:vMerge/>
            <w:tcBorders>
              <w:left w:val="single" w:sz="6" w:space="0" w:color="auto"/>
              <w:bottom w:val="double" w:sz="4" w:space="0" w:color="auto"/>
              <w:right w:val="single" w:sz="6" w:space="0" w:color="auto"/>
            </w:tcBorders>
            <w:shd w:val="clear" w:color="auto" w:fill="B6DDE8"/>
          </w:tcPr>
          <w:p w:rsidR="00065BCF" w:rsidRPr="004E7AB6" w:rsidRDefault="00065BCF" w:rsidP="00065BCF">
            <w:pPr>
              <w:spacing w:line="240" w:lineRule="auto"/>
              <w:rPr>
                <w:rFonts w:ascii="Times New Roman" w:eastAsia="Times New Roman" w:hAnsi="Times New Roman" w:cs="Times New Roman"/>
                <w:sz w:val="20"/>
                <w:szCs w:val="20"/>
                <w:lang w:eastAsia="ru-RU"/>
              </w:rPr>
            </w:pPr>
          </w:p>
        </w:tc>
        <w:tc>
          <w:tcPr>
            <w:tcW w:w="605" w:type="pct"/>
            <w:vMerge/>
            <w:tcBorders>
              <w:left w:val="single" w:sz="6" w:space="0" w:color="auto"/>
              <w:bottom w:val="double" w:sz="4" w:space="0" w:color="auto"/>
              <w:right w:val="single" w:sz="6" w:space="0" w:color="auto"/>
            </w:tcBorders>
            <w:shd w:val="clear" w:color="auto" w:fill="B6DDE8"/>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p>
        </w:tc>
        <w:tc>
          <w:tcPr>
            <w:tcW w:w="605" w:type="pct"/>
            <w:tcBorders>
              <w:top w:val="double" w:sz="4" w:space="0" w:color="auto"/>
              <w:left w:val="single" w:sz="6" w:space="0" w:color="auto"/>
              <w:bottom w:val="double" w:sz="4"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2020</w:t>
            </w:r>
          </w:p>
        </w:tc>
        <w:tc>
          <w:tcPr>
            <w:tcW w:w="606" w:type="pct"/>
            <w:tcBorders>
              <w:top w:val="double" w:sz="4" w:space="0" w:color="auto"/>
              <w:left w:val="single" w:sz="6" w:space="0" w:color="auto"/>
              <w:bottom w:val="double" w:sz="4"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2021</w:t>
            </w:r>
          </w:p>
        </w:tc>
        <w:tc>
          <w:tcPr>
            <w:tcW w:w="603" w:type="pct"/>
            <w:tcBorders>
              <w:top w:val="double" w:sz="4" w:space="0" w:color="auto"/>
              <w:left w:val="single" w:sz="6" w:space="0" w:color="auto"/>
              <w:bottom w:val="double" w:sz="4"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bCs/>
                <w:color w:val="000000"/>
                <w:sz w:val="20"/>
                <w:szCs w:val="20"/>
                <w:lang w:eastAsia="ru-RU"/>
              </w:rPr>
            </w:pPr>
            <w:r w:rsidRPr="004E7AB6">
              <w:rPr>
                <w:rFonts w:ascii="Times New Roman" w:eastAsia="Times New Roman" w:hAnsi="Times New Roman" w:cs="Times New Roman"/>
                <w:bCs/>
                <w:color w:val="000000"/>
                <w:sz w:val="20"/>
                <w:szCs w:val="20"/>
                <w:lang w:eastAsia="ru-RU"/>
              </w:rPr>
              <w:t>2022</w:t>
            </w:r>
          </w:p>
        </w:tc>
      </w:tr>
      <w:tr w:rsidR="00065BCF" w:rsidRPr="004E7AB6" w:rsidTr="00065BCF">
        <w:trPr>
          <w:trHeight w:val="347"/>
        </w:trPr>
        <w:tc>
          <w:tcPr>
            <w:tcW w:w="306" w:type="pct"/>
            <w:tcBorders>
              <w:top w:val="single" w:sz="6"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w:t>
            </w:r>
          </w:p>
        </w:tc>
        <w:tc>
          <w:tcPr>
            <w:tcW w:w="2273" w:type="pct"/>
            <w:tcBorders>
              <w:top w:val="single" w:sz="6" w:space="0" w:color="auto"/>
              <w:left w:val="single" w:sz="6" w:space="0" w:color="auto"/>
              <w:bottom w:val="single" w:sz="4" w:space="0" w:color="auto"/>
              <w:right w:val="single" w:sz="6" w:space="0" w:color="auto"/>
            </w:tcBorders>
          </w:tcPr>
          <w:p w:rsidR="00065BCF" w:rsidRPr="004E7AB6" w:rsidRDefault="00065BCF" w:rsidP="00065BCF">
            <w:pPr>
              <w:spacing w:line="240" w:lineRule="auto"/>
              <w:rPr>
                <w:rFonts w:ascii="Times New Roman" w:hAnsi="Times New Roman" w:cs="Times New Roman"/>
                <w:sz w:val="20"/>
                <w:szCs w:val="20"/>
              </w:rPr>
            </w:pPr>
            <w:r w:rsidRPr="004E7AB6">
              <w:rPr>
                <w:rFonts w:ascii="Times New Roman" w:hAnsi="Times New Roman" w:cs="Times New Roman"/>
                <w:sz w:val="20"/>
                <w:szCs w:val="20"/>
              </w:rPr>
              <w:t xml:space="preserve">Поддержание </w:t>
            </w:r>
            <w:r w:rsidRPr="004E7AB6">
              <w:rPr>
                <w:rFonts w:ascii="Times New Roman" w:eastAsia="Times New Roman" w:hAnsi="Times New Roman" w:cs="Times New Roman"/>
                <w:sz w:val="20"/>
                <w:szCs w:val="20"/>
                <w:lang w:eastAsia="ru-RU"/>
              </w:rPr>
              <w:t>линий</w:t>
            </w:r>
            <w:r w:rsidRPr="004E7AB6">
              <w:rPr>
                <w:rFonts w:ascii="Times New Roman" w:hAnsi="Times New Roman" w:cs="Times New Roman"/>
                <w:sz w:val="20"/>
                <w:szCs w:val="20"/>
              </w:rPr>
              <w:t xml:space="preserve"> уличного освещения в исправном состоянии</w:t>
            </w:r>
          </w:p>
        </w:tc>
        <w:tc>
          <w:tcPr>
            <w:tcW w:w="605" w:type="pct"/>
            <w:tcBorders>
              <w:top w:val="single" w:sz="6"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100%</w:t>
            </w:r>
          </w:p>
        </w:tc>
        <w:tc>
          <w:tcPr>
            <w:tcW w:w="605" w:type="pct"/>
            <w:tcBorders>
              <w:top w:val="single" w:sz="6"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100%</w:t>
            </w:r>
          </w:p>
        </w:tc>
        <w:tc>
          <w:tcPr>
            <w:tcW w:w="606" w:type="pct"/>
            <w:tcBorders>
              <w:top w:val="single" w:sz="6"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100%</w:t>
            </w:r>
          </w:p>
        </w:tc>
        <w:tc>
          <w:tcPr>
            <w:tcW w:w="603" w:type="pct"/>
            <w:tcBorders>
              <w:top w:val="single" w:sz="6"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100%</w:t>
            </w:r>
          </w:p>
        </w:tc>
      </w:tr>
      <w:tr w:rsidR="00065BCF" w:rsidRPr="004E7AB6" w:rsidTr="00065BCF">
        <w:trPr>
          <w:trHeight w:val="73"/>
        </w:trPr>
        <w:tc>
          <w:tcPr>
            <w:tcW w:w="306"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w:t>
            </w:r>
          </w:p>
        </w:tc>
        <w:tc>
          <w:tcPr>
            <w:tcW w:w="2273" w:type="pct"/>
            <w:tcBorders>
              <w:top w:val="single" w:sz="4" w:space="0" w:color="auto"/>
              <w:left w:val="single" w:sz="6" w:space="0" w:color="auto"/>
              <w:bottom w:val="single" w:sz="4" w:space="0" w:color="auto"/>
              <w:right w:val="single" w:sz="6" w:space="0" w:color="auto"/>
            </w:tcBorders>
          </w:tcPr>
          <w:p w:rsidR="00065BCF" w:rsidRPr="004E7AB6" w:rsidRDefault="00065BCF" w:rsidP="00065BCF">
            <w:pPr>
              <w:spacing w:line="240" w:lineRule="auto"/>
              <w:rPr>
                <w:rFonts w:ascii="Times New Roman" w:hAnsi="Times New Roman" w:cs="Times New Roman"/>
                <w:sz w:val="20"/>
                <w:szCs w:val="20"/>
              </w:rPr>
            </w:pPr>
            <w:r w:rsidRPr="004E7AB6">
              <w:rPr>
                <w:rFonts w:ascii="Times New Roman" w:hAnsi="Times New Roman" w:cs="Times New Roman"/>
                <w:sz w:val="20"/>
                <w:szCs w:val="20"/>
              </w:rPr>
              <w:t xml:space="preserve">Замена светильников уличного освещения на </w:t>
            </w:r>
            <w:proofErr w:type="spellStart"/>
            <w:r w:rsidRPr="004E7AB6">
              <w:rPr>
                <w:rFonts w:ascii="Times New Roman" w:hAnsi="Times New Roman" w:cs="Times New Roman"/>
                <w:sz w:val="20"/>
                <w:szCs w:val="20"/>
              </w:rPr>
              <w:t>энергоэффективные</w:t>
            </w:r>
            <w:proofErr w:type="spellEnd"/>
          </w:p>
        </w:tc>
        <w:tc>
          <w:tcPr>
            <w:tcW w:w="605"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100%</w:t>
            </w:r>
          </w:p>
        </w:tc>
        <w:tc>
          <w:tcPr>
            <w:tcW w:w="605"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90%</w:t>
            </w:r>
          </w:p>
        </w:tc>
        <w:tc>
          <w:tcPr>
            <w:tcW w:w="606"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10%</w:t>
            </w:r>
          </w:p>
        </w:tc>
        <w:tc>
          <w:tcPr>
            <w:tcW w:w="603"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r>
      <w:tr w:rsidR="00065BCF" w:rsidRPr="004E7AB6" w:rsidTr="00065BCF">
        <w:trPr>
          <w:trHeight w:val="222"/>
        </w:trPr>
        <w:tc>
          <w:tcPr>
            <w:tcW w:w="306"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highlight w:val="yellow"/>
                <w:lang w:eastAsia="ru-RU"/>
              </w:rPr>
            </w:pPr>
            <w:r w:rsidRPr="004E7AB6">
              <w:rPr>
                <w:rFonts w:ascii="Times New Roman" w:eastAsia="Times New Roman" w:hAnsi="Times New Roman" w:cs="Times New Roman"/>
                <w:sz w:val="20"/>
                <w:szCs w:val="20"/>
                <w:lang w:eastAsia="ru-RU"/>
              </w:rPr>
              <w:t>3</w:t>
            </w:r>
          </w:p>
        </w:tc>
        <w:tc>
          <w:tcPr>
            <w:tcW w:w="2273"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Освещение улиц, дорог на территории МО Пениковское сельское поселение</w:t>
            </w:r>
          </w:p>
        </w:tc>
        <w:tc>
          <w:tcPr>
            <w:tcW w:w="605"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 100%</w:t>
            </w:r>
          </w:p>
        </w:tc>
        <w:tc>
          <w:tcPr>
            <w:tcW w:w="605"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highlight w:val="yellow"/>
                <w:lang w:eastAsia="ru-RU"/>
              </w:rPr>
            </w:pPr>
            <w:r w:rsidRPr="004E7AB6">
              <w:rPr>
                <w:rFonts w:ascii="Times New Roman" w:eastAsia="Times New Roman" w:hAnsi="Times New Roman" w:cs="Times New Roman"/>
                <w:sz w:val="20"/>
                <w:szCs w:val="20"/>
                <w:lang w:eastAsia="ru-RU"/>
              </w:rPr>
              <w:t>100%</w:t>
            </w:r>
          </w:p>
        </w:tc>
        <w:tc>
          <w:tcPr>
            <w:tcW w:w="606"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highlight w:val="yellow"/>
                <w:lang w:eastAsia="ru-RU"/>
              </w:rPr>
            </w:pPr>
            <w:r w:rsidRPr="004E7AB6">
              <w:rPr>
                <w:rFonts w:ascii="Times New Roman" w:eastAsia="Times New Roman" w:hAnsi="Times New Roman" w:cs="Times New Roman"/>
                <w:sz w:val="20"/>
                <w:szCs w:val="20"/>
                <w:lang w:eastAsia="ru-RU"/>
              </w:rPr>
              <w:t>100%</w:t>
            </w:r>
          </w:p>
        </w:tc>
        <w:tc>
          <w:tcPr>
            <w:tcW w:w="603"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highlight w:val="yellow"/>
                <w:lang w:eastAsia="ru-RU"/>
              </w:rPr>
            </w:pPr>
            <w:r w:rsidRPr="004E7AB6">
              <w:rPr>
                <w:rFonts w:ascii="Times New Roman" w:eastAsia="Times New Roman" w:hAnsi="Times New Roman" w:cs="Times New Roman"/>
                <w:sz w:val="20"/>
                <w:szCs w:val="20"/>
                <w:lang w:eastAsia="ru-RU"/>
              </w:rPr>
              <w:t>100%</w:t>
            </w:r>
          </w:p>
        </w:tc>
      </w:tr>
      <w:tr w:rsidR="00065BCF" w:rsidRPr="004E7AB6" w:rsidTr="00065BCF">
        <w:trPr>
          <w:trHeight w:val="485"/>
        </w:trPr>
        <w:tc>
          <w:tcPr>
            <w:tcW w:w="306"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4</w:t>
            </w:r>
          </w:p>
        </w:tc>
        <w:tc>
          <w:tcPr>
            <w:tcW w:w="2273" w:type="pct"/>
            <w:tcBorders>
              <w:top w:val="single" w:sz="6" w:space="0" w:color="auto"/>
              <w:left w:val="single" w:sz="6" w:space="0" w:color="auto"/>
              <w:bottom w:val="single" w:sz="6" w:space="0" w:color="auto"/>
              <w:right w:val="single" w:sz="6" w:space="0" w:color="auto"/>
            </w:tcBorders>
          </w:tcPr>
          <w:p w:rsidR="00065BCF" w:rsidRPr="004E7AB6" w:rsidRDefault="00065BCF" w:rsidP="00065BCF">
            <w:pPr>
              <w:spacing w:line="240" w:lineRule="auto"/>
              <w:rPr>
                <w:rFonts w:ascii="Times New Roman" w:hAnsi="Times New Roman" w:cs="Times New Roman"/>
                <w:sz w:val="20"/>
                <w:szCs w:val="20"/>
              </w:rPr>
            </w:pPr>
            <w:r w:rsidRPr="004E7AB6">
              <w:rPr>
                <w:rFonts w:ascii="Times New Roman" w:hAnsi="Times New Roman" w:cs="Times New Roman"/>
                <w:sz w:val="20"/>
                <w:szCs w:val="20"/>
              </w:rPr>
              <w:t>Оплата электроэнергии, потребляемой для нужд уличного освещения</w:t>
            </w:r>
          </w:p>
        </w:tc>
        <w:tc>
          <w:tcPr>
            <w:tcW w:w="605"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100%</w:t>
            </w:r>
          </w:p>
        </w:tc>
        <w:tc>
          <w:tcPr>
            <w:tcW w:w="605"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100%</w:t>
            </w:r>
          </w:p>
        </w:tc>
        <w:tc>
          <w:tcPr>
            <w:tcW w:w="606"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100%</w:t>
            </w:r>
          </w:p>
        </w:tc>
        <w:tc>
          <w:tcPr>
            <w:tcW w:w="603"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100%</w:t>
            </w:r>
          </w:p>
        </w:tc>
      </w:tr>
    </w:tbl>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sz w:val="28"/>
          <w:szCs w:val="28"/>
          <w:lang w:eastAsia="ru-RU"/>
        </w:rPr>
      </w:pPr>
      <w:r w:rsidRPr="004E7AB6">
        <w:rPr>
          <w:rFonts w:ascii="Times New Roman" w:eastAsia="Times New Roman" w:hAnsi="Times New Roman" w:cs="Times New Roman"/>
          <w:sz w:val="24"/>
          <w:szCs w:val="24"/>
          <w:lang w:eastAsia="ru-RU"/>
        </w:rPr>
        <w:t>Таблица 7. Целевые показатели подпрограммы «Организация сбора и вывоза мусора, ликвидация несанкционированных свалок на территории муниципального образования Пениковское сельское поселение»</w:t>
      </w:r>
    </w:p>
    <w:tbl>
      <w:tblPr>
        <w:tblW w:w="4928" w:type="pct"/>
        <w:tblInd w:w="70" w:type="dxa"/>
        <w:tblLayout w:type="fixed"/>
        <w:tblCellMar>
          <w:left w:w="70" w:type="dxa"/>
          <w:right w:w="70" w:type="dxa"/>
        </w:tblCellMar>
        <w:tblLook w:val="0000" w:firstRow="0" w:lastRow="0" w:firstColumn="0" w:lastColumn="0" w:noHBand="0" w:noVBand="0"/>
      </w:tblPr>
      <w:tblGrid>
        <w:gridCol w:w="477"/>
        <w:gridCol w:w="4200"/>
        <w:gridCol w:w="1104"/>
        <w:gridCol w:w="1311"/>
        <w:gridCol w:w="1256"/>
        <w:gridCol w:w="1151"/>
      </w:tblGrid>
      <w:tr w:rsidR="00065BCF" w:rsidRPr="004E7AB6" w:rsidTr="00065BCF">
        <w:trPr>
          <w:trHeight w:val="485"/>
        </w:trPr>
        <w:tc>
          <w:tcPr>
            <w:tcW w:w="251" w:type="pct"/>
            <w:vMerge w:val="restart"/>
            <w:tcBorders>
              <w:top w:val="double" w:sz="4" w:space="0" w:color="auto"/>
              <w:left w:val="single" w:sz="6"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w:t>
            </w:r>
          </w:p>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proofErr w:type="gramStart"/>
            <w:r w:rsidRPr="004E7AB6">
              <w:rPr>
                <w:rFonts w:ascii="Times New Roman" w:eastAsia="Times New Roman" w:hAnsi="Times New Roman" w:cs="Times New Roman"/>
                <w:sz w:val="20"/>
                <w:szCs w:val="20"/>
                <w:lang w:eastAsia="ru-RU"/>
              </w:rPr>
              <w:t>п</w:t>
            </w:r>
            <w:proofErr w:type="gramEnd"/>
            <w:r w:rsidRPr="004E7AB6">
              <w:rPr>
                <w:rFonts w:ascii="Times New Roman" w:eastAsia="Times New Roman" w:hAnsi="Times New Roman" w:cs="Times New Roman"/>
                <w:sz w:val="20"/>
                <w:szCs w:val="20"/>
                <w:lang w:eastAsia="ru-RU"/>
              </w:rPr>
              <w:t>/п</w:t>
            </w:r>
          </w:p>
        </w:tc>
        <w:tc>
          <w:tcPr>
            <w:tcW w:w="2211" w:type="pct"/>
            <w:vMerge w:val="restart"/>
            <w:tcBorders>
              <w:top w:val="double" w:sz="4" w:space="0" w:color="auto"/>
              <w:left w:val="single" w:sz="6"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Наименование показателя</w:t>
            </w:r>
          </w:p>
        </w:tc>
        <w:tc>
          <w:tcPr>
            <w:tcW w:w="581" w:type="pct"/>
            <w:vMerge w:val="restart"/>
            <w:tcBorders>
              <w:top w:val="double" w:sz="4" w:space="0" w:color="auto"/>
              <w:left w:val="single" w:sz="6"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Начальное значение показателя</w:t>
            </w:r>
          </w:p>
        </w:tc>
        <w:tc>
          <w:tcPr>
            <w:tcW w:w="1957" w:type="pct"/>
            <w:gridSpan w:val="3"/>
            <w:tcBorders>
              <w:top w:val="double" w:sz="4" w:space="0" w:color="auto"/>
              <w:left w:val="single" w:sz="4" w:space="0" w:color="auto"/>
              <w:bottom w:val="single" w:sz="6" w:space="0" w:color="auto"/>
              <w:right w:val="single" w:sz="6" w:space="0" w:color="auto"/>
            </w:tcBorders>
            <w:shd w:val="clear" w:color="auto" w:fill="B6DDE8"/>
          </w:tcPr>
          <w:p w:rsidR="00065BCF" w:rsidRPr="004E7AB6" w:rsidRDefault="00065BCF" w:rsidP="00065BCF">
            <w:pPr>
              <w:spacing w:line="240" w:lineRule="auto"/>
              <w:jc w:val="center"/>
              <w:rPr>
                <w:rFonts w:ascii="Times New Roman" w:eastAsia="Times New Roman" w:hAnsi="Times New Roman" w:cs="Times New Roman"/>
                <w:b/>
                <w:i/>
                <w:sz w:val="20"/>
                <w:szCs w:val="20"/>
                <w:lang w:eastAsia="ru-RU"/>
              </w:rPr>
            </w:pPr>
            <w:r w:rsidRPr="004E7AB6">
              <w:rPr>
                <w:rFonts w:ascii="Times New Roman" w:eastAsia="Times New Roman" w:hAnsi="Times New Roman" w:cs="Times New Roman"/>
                <w:bCs/>
                <w:color w:val="000000"/>
                <w:sz w:val="20"/>
                <w:szCs w:val="20"/>
                <w:lang w:eastAsia="ru-RU"/>
              </w:rPr>
              <w:t>Значение показателя по годам</w:t>
            </w:r>
          </w:p>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(нарастающим итогом)</w:t>
            </w:r>
          </w:p>
        </w:tc>
      </w:tr>
      <w:tr w:rsidR="00065BCF" w:rsidRPr="004E7AB6" w:rsidTr="00065BCF">
        <w:trPr>
          <w:trHeight w:val="368"/>
        </w:trPr>
        <w:tc>
          <w:tcPr>
            <w:tcW w:w="251" w:type="pct"/>
            <w:vMerge/>
            <w:tcBorders>
              <w:left w:val="single" w:sz="6" w:space="0" w:color="auto"/>
              <w:bottom w:val="double" w:sz="4"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p>
        </w:tc>
        <w:tc>
          <w:tcPr>
            <w:tcW w:w="2211" w:type="pct"/>
            <w:vMerge/>
            <w:tcBorders>
              <w:left w:val="single" w:sz="6" w:space="0" w:color="auto"/>
              <w:bottom w:val="double" w:sz="4" w:space="0" w:color="auto"/>
              <w:right w:val="single" w:sz="6" w:space="0" w:color="auto"/>
            </w:tcBorders>
            <w:shd w:val="clear" w:color="auto" w:fill="B6DDE8"/>
          </w:tcPr>
          <w:p w:rsidR="00065BCF" w:rsidRPr="004E7AB6" w:rsidRDefault="00065BCF" w:rsidP="00065BCF">
            <w:pPr>
              <w:spacing w:line="240" w:lineRule="auto"/>
              <w:rPr>
                <w:rFonts w:ascii="Times New Roman" w:eastAsia="Times New Roman" w:hAnsi="Times New Roman" w:cs="Times New Roman"/>
                <w:sz w:val="20"/>
                <w:szCs w:val="20"/>
                <w:lang w:eastAsia="ru-RU"/>
              </w:rPr>
            </w:pPr>
          </w:p>
        </w:tc>
        <w:tc>
          <w:tcPr>
            <w:tcW w:w="581" w:type="pct"/>
            <w:vMerge/>
            <w:tcBorders>
              <w:left w:val="single" w:sz="6" w:space="0" w:color="auto"/>
              <w:bottom w:val="double" w:sz="4" w:space="0" w:color="auto"/>
              <w:right w:val="single" w:sz="6" w:space="0" w:color="auto"/>
            </w:tcBorders>
            <w:shd w:val="clear" w:color="auto" w:fill="B6DDE8"/>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p>
        </w:tc>
        <w:tc>
          <w:tcPr>
            <w:tcW w:w="690" w:type="pct"/>
            <w:tcBorders>
              <w:top w:val="double" w:sz="4" w:space="0" w:color="auto"/>
              <w:left w:val="single" w:sz="6" w:space="0" w:color="auto"/>
              <w:bottom w:val="double" w:sz="4"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2021</w:t>
            </w:r>
          </w:p>
        </w:tc>
        <w:tc>
          <w:tcPr>
            <w:tcW w:w="661" w:type="pct"/>
            <w:tcBorders>
              <w:top w:val="double" w:sz="4" w:space="0" w:color="auto"/>
              <w:left w:val="single" w:sz="6" w:space="0" w:color="auto"/>
              <w:bottom w:val="double" w:sz="4"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2022</w:t>
            </w:r>
          </w:p>
        </w:tc>
        <w:tc>
          <w:tcPr>
            <w:tcW w:w="606" w:type="pct"/>
            <w:tcBorders>
              <w:top w:val="double" w:sz="4" w:space="0" w:color="auto"/>
              <w:left w:val="single" w:sz="6" w:space="0" w:color="auto"/>
              <w:bottom w:val="double" w:sz="4"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bCs/>
                <w:color w:val="000000"/>
                <w:sz w:val="20"/>
                <w:szCs w:val="20"/>
                <w:lang w:eastAsia="ru-RU"/>
              </w:rPr>
            </w:pPr>
            <w:r w:rsidRPr="004E7AB6">
              <w:rPr>
                <w:rFonts w:ascii="Times New Roman" w:eastAsia="Times New Roman" w:hAnsi="Times New Roman" w:cs="Times New Roman"/>
                <w:bCs/>
                <w:color w:val="000000"/>
                <w:sz w:val="20"/>
                <w:szCs w:val="20"/>
                <w:lang w:eastAsia="ru-RU"/>
              </w:rPr>
              <w:t>2023</w:t>
            </w:r>
          </w:p>
        </w:tc>
      </w:tr>
      <w:tr w:rsidR="00065BCF" w:rsidRPr="004E7AB6" w:rsidTr="00065BCF">
        <w:trPr>
          <w:trHeight w:val="840"/>
        </w:trPr>
        <w:tc>
          <w:tcPr>
            <w:tcW w:w="251"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w:t>
            </w:r>
          </w:p>
        </w:tc>
        <w:tc>
          <w:tcPr>
            <w:tcW w:w="2211" w:type="pct"/>
            <w:tcBorders>
              <w:top w:val="single" w:sz="4" w:space="0" w:color="auto"/>
              <w:left w:val="single" w:sz="6" w:space="0" w:color="auto"/>
              <w:bottom w:val="single" w:sz="4" w:space="0" w:color="auto"/>
              <w:right w:val="single" w:sz="6" w:space="0" w:color="auto"/>
            </w:tcBorders>
          </w:tcPr>
          <w:p w:rsidR="00065BCF" w:rsidRPr="004E7AB6" w:rsidRDefault="00065BCF" w:rsidP="00065BCF">
            <w:pPr>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 xml:space="preserve">Привлечение на контрактной основе лиц для уборки территории поселения и поддержания надлежащего санитарного </w:t>
            </w:r>
            <w:proofErr w:type="gramStart"/>
            <w:r w:rsidRPr="004E7AB6">
              <w:rPr>
                <w:rFonts w:ascii="Times New Roman" w:hAnsi="Times New Roman" w:cs="Times New Roman"/>
                <w:sz w:val="20"/>
                <w:szCs w:val="20"/>
                <w:lang w:eastAsia="ru-RU"/>
              </w:rPr>
              <w:t>состояния</w:t>
            </w:r>
            <w:proofErr w:type="gramEnd"/>
            <w:r w:rsidRPr="004E7AB6">
              <w:rPr>
                <w:rFonts w:ascii="Times New Roman" w:hAnsi="Times New Roman" w:cs="Times New Roman"/>
                <w:sz w:val="20"/>
                <w:szCs w:val="20"/>
                <w:lang w:eastAsia="ru-RU"/>
              </w:rPr>
              <w:t xml:space="preserve"> муниципальных </w:t>
            </w:r>
            <w:proofErr w:type="spellStart"/>
            <w:r w:rsidRPr="004E7AB6">
              <w:rPr>
                <w:rFonts w:ascii="Times New Roman" w:hAnsi="Times New Roman" w:cs="Times New Roman"/>
                <w:sz w:val="20"/>
                <w:szCs w:val="20"/>
                <w:lang w:eastAsia="ru-RU"/>
              </w:rPr>
              <w:t>мусоросборных</w:t>
            </w:r>
            <w:proofErr w:type="spellEnd"/>
            <w:r w:rsidRPr="004E7AB6">
              <w:rPr>
                <w:rFonts w:ascii="Times New Roman" w:hAnsi="Times New Roman" w:cs="Times New Roman"/>
                <w:sz w:val="20"/>
                <w:szCs w:val="20"/>
                <w:lang w:eastAsia="ru-RU"/>
              </w:rPr>
              <w:t xml:space="preserve"> площадок</w:t>
            </w:r>
          </w:p>
        </w:tc>
        <w:tc>
          <w:tcPr>
            <w:tcW w:w="581"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w:t>
            </w:r>
          </w:p>
        </w:tc>
        <w:tc>
          <w:tcPr>
            <w:tcW w:w="690"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4 чел</w:t>
            </w:r>
            <w:proofErr w:type="gramStart"/>
            <w:r w:rsidRPr="004E7AB6">
              <w:rPr>
                <w:rFonts w:ascii="Times New Roman" w:eastAsia="Times New Roman" w:hAnsi="Times New Roman" w:cs="Times New Roman"/>
                <w:sz w:val="20"/>
                <w:szCs w:val="20"/>
                <w:lang w:eastAsia="ru-RU"/>
              </w:rPr>
              <w:t>..</w:t>
            </w:r>
            <w:proofErr w:type="gramEnd"/>
          </w:p>
        </w:tc>
        <w:tc>
          <w:tcPr>
            <w:tcW w:w="661"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5 чел.</w:t>
            </w:r>
          </w:p>
        </w:tc>
        <w:tc>
          <w:tcPr>
            <w:tcW w:w="606"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5 чел</w:t>
            </w:r>
            <w:proofErr w:type="gramStart"/>
            <w:r w:rsidRPr="004E7AB6">
              <w:rPr>
                <w:rFonts w:ascii="Times New Roman" w:eastAsia="Times New Roman" w:hAnsi="Times New Roman" w:cs="Times New Roman"/>
                <w:sz w:val="20"/>
                <w:szCs w:val="20"/>
                <w:lang w:eastAsia="ru-RU"/>
              </w:rPr>
              <w:t>..</w:t>
            </w:r>
            <w:proofErr w:type="gramEnd"/>
          </w:p>
        </w:tc>
      </w:tr>
      <w:tr w:rsidR="00065BCF" w:rsidRPr="004E7AB6" w:rsidTr="00065BCF">
        <w:trPr>
          <w:trHeight w:val="226"/>
        </w:trPr>
        <w:tc>
          <w:tcPr>
            <w:tcW w:w="251"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w:t>
            </w:r>
          </w:p>
        </w:tc>
        <w:tc>
          <w:tcPr>
            <w:tcW w:w="2211" w:type="pct"/>
            <w:tcBorders>
              <w:top w:val="single" w:sz="4" w:space="0" w:color="auto"/>
              <w:left w:val="single" w:sz="6" w:space="0" w:color="auto"/>
              <w:bottom w:val="single" w:sz="4" w:space="0" w:color="auto"/>
              <w:right w:val="single" w:sz="6" w:space="0" w:color="auto"/>
            </w:tcBorders>
          </w:tcPr>
          <w:p w:rsidR="00065BCF" w:rsidRPr="004E7AB6" w:rsidRDefault="00065BCF" w:rsidP="00065BCF">
            <w:pPr>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Привлечение на контрактной основе лиц для производства покоса травы на землях, принадлежащих муниципальному образованию, в летне-осенний период</w:t>
            </w:r>
          </w:p>
        </w:tc>
        <w:tc>
          <w:tcPr>
            <w:tcW w:w="581"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w:t>
            </w:r>
          </w:p>
        </w:tc>
        <w:tc>
          <w:tcPr>
            <w:tcW w:w="690"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1 чел. </w:t>
            </w:r>
          </w:p>
        </w:tc>
        <w:tc>
          <w:tcPr>
            <w:tcW w:w="661"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1 чел. </w:t>
            </w:r>
          </w:p>
        </w:tc>
        <w:tc>
          <w:tcPr>
            <w:tcW w:w="606"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1 чел. </w:t>
            </w:r>
          </w:p>
        </w:tc>
      </w:tr>
      <w:tr w:rsidR="00065BCF" w:rsidRPr="004E7AB6" w:rsidTr="00065BCF">
        <w:trPr>
          <w:trHeight w:val="485"/>
        </w:trPr>
        <w:tc>
          <w:tcPr>
            <w:tcW w:w="251"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3</w:t>
            </w:r>
          </w:p>
        </w:tc>
        <w:tc>
          <w:tcPr>
            <w:tcW w:w="2211" w:type="pct"/>
            <w:tcBorders>
              <w:top w:val="single" w:sz="6" w:space="0" w:color="auto"/>
              <w:left w:val="single" w:sz="6" w:space="0" w:color="auto"/>
              <w:bottom w:val="single" w:sz="6" w:space="0" w:color="auto"/>
              <w:right w:val="single" w:sz="6" w:space="0" w:color="auto"/>
            </w:tcBorders>
          </w:tcPr>
          <w:p w:rsidR="00065BCF" w:rsidRPr="004E7AB6" w:rsidRDefault="00065BCF" w:rsidP="00065BCF">
            <w:pPr>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 xml:space="preserve">Привлечение </w:t>
            </w:r>
            <w:proofErr w:type="gramStart"/>
            <w:r w:rsidRPr="004E7AB6">
              <w:rPr>
                <w:rFonts w:ascii="Times New Roman" w:hAnsi="Times New Roman" w:cs="Times New Roman"/>
                <w:sz w:val="20"/>
                <w:szCs w:val="20"/>
                <w:lang w:eastAsia="ru-RU"/>
              </w:rPr>
              <w:t>на контрактной основе лиц из числа подростков для участие в работах по благоустройству</w:t>
            </w:r>
            <w:proofErr w:type="gramEnd"/>
            <w:r w:rsidRPr="004E7AB6">
              <w:rPr>
                <w:rFonts w:ascii="Times New Roman" w:hAnsi="Times New Roman" w:cs="Times New Roman"/>
                <w:sz w:val="20"/>
                <w:szCs w:val="20"/>
                <w:lang w:eastAsia="ru-RU"/>
              </w:rPr>
              <w:t xml:space="preserve"> в составе молодежной трудовой бригады поселения в летний период</w:t>
            </w:r>
          </w:p>
        </w:tc>
        <w:tc>
          <w:tcPr>
            <w:tcW w:w="581"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w:t>
            </w:r>
          </w:p>
        </w:tc>
        <w:tc>
          <w:tcPr>
            <w:tcW w:w="690"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3 чел </w:t>
            </w:r>
          </w:p>
        </w:tc>
        <w:tc>
          <w:tcPr>
            <w:tcW w:w="661"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3чел.</w:t>
            </w:r>
          </w:p>
        </w:tc>
        <w:tc>
          <w:tcPr>
            <w:tcW w:w="606"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3чел.</w:t>
            </w:r>
          </w:p>
        </w:tc>
      </w:tr>
      <w:tr w:rsidR="00065BCF" w:rsidRPr="004E7AB6" w:rsidTr="00065BCF">
        <w:trPr>
          <w:trHeight w:val="485"/>
        </w:trPr>
        <w:tc>
          <w:tcPr>
            <w:tcW w:w="251"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4</w:t>
            </w:r>
          </w:p>
        </w:tc>
        <w:tc>
          <w:tcPr>
            <w:tcW w:w="2211" w:type="pct"/>
            <w:tcBorders>
              <w:top w:val="single" w:sz="6" w:space="0" w:color="auto"/>
              <w:left w:val="single" w:sz="6" w:space="0" w:color="auto"/>
              <w:bottom w:val="single" w:sz="6" w:space="0" w:color="auto"/>
              <w:right w:val="single" w:sz="6" w:space="0" w:color="auto"/>
            </w:tcBorders>
          </w:tcPr>
          <w:p w:rsidR="00065BCF" w:rsidRPr="004E7AB6" w:rsidRDefault="00065BCF" w:rsidP="00065BCF">
            <w:pPr>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Уборка несанкционированных свалок с последующим вывозом и утилизацией ТБО</w:t>
            </w:r>
          </w:p>
        </w:tc>
        <w:tc>
          <w:tcPr>
            <w:tcW w:w="581"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w:t>
            </w:r>
          </w:p>
        </w:tc>
        <w:tc>
          <w:tcPr>
            <w:tcW w:w="690"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600 </w:t>
            </w:r>
          </w:p>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proofErr w:type="spellStart"/>
            <w:r w:rsidRPr="004E7AB6">
              <w:rPr>
                <w:rFonts w:ascii="Times New Roman" w:eastAsia="Times New Roman" w:hAnsi="Times New Roman" w:cs="Times New Roman"/>
                <w:sz w:val="20"/>
                <w:szCs w:val="20"/>
                <w:lang w:eastAsia="ru-RU"/>
              </w:rPr>
              <w:t>м</w:t>
            </w:r>
            <w:proofErr w:type="gramStart"/>
            <w:r w:rsidRPr="004E7AB6">
              <w:rPr>
                <w:rFonts w:ascii="Times New Roman" w:eastAsia="Times New Roman" w:hAnsi="Times New Roman" w:cs="Times New Roman"/>
                <w:sz w:val="20"/>
                <w:szCs w:val="20"/>
                <w:lang w:eastAsia="ru-RU"/>
              </w:rPr>
              <w:t>.к</w:t>
            </w:r>
            <w:proofErr w:type="gramEnd"/>
            <w:r w:rsidRPr="004E7AB6">
              <w:rPr>
                <w:rFonts w:ascii="Times New Roman" w:eastAsia="Times New Roman" w:hAnsi="Times New Roman" w:cs="Times New Roman"/>
                <w:sz w:val="20"/>
                <w:szCs w:val="20"/>
                <w:lang w:eastAsia="ru-RU"/>
              </w:rPr>
              <w:t>уб</w:t>
            </w:r>
            <w:proofErr w:type="spellEnd"/>
            <w:r w:rsidRPr="004E7AB6">
              <w:rPr>
                <w:rFonts w:ascii="Times New Roman" w:eastAsia="Times New Roman" w:hAnsi="Times New Roman" w:cs="Times New Roman"/>
                <w:sz w:val="20"/>
                <w:szCs w:val="20"/>
                <w:lang w:eastAsia="ru-RU"/>
              </w:rPr>
              <w:t>.</w:t>
            </w:r>
          </w:p>
        </w:tc>
        <w:tc>
          <w:tcPr>
            <w:tcW w:w="661"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600 </w:t>
            </w:r>
          </w:p>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proofErr w:type="spellStart"/>
            <w:r w:rsidRPr="004E7AB6">
              <w:rPr>
                <w:rFonts w:ascii="Times New Roman" w:eastAsia="Times New Roman" w:hAnsi="Times New Roman" w:cs="Times New Roman"/>
                <w:sz w:val="20"/>
                <w:szCs w:val="20"/>
                <w:lang w:eastAsia="ru-RU"/>
              </w:rPr>
              <w:t>м</w:t>
            </w:r>
            <w:proofErr w:type="gramStart"/>
            <w:r w:rsidRPr="004E7AB6">
              <w:rPr>
                <w:rFonts w:ascii="Times New Roman" w:eastAsia="Times New Roman" w:hAnsi="Times New Roman" w:cs="Times New Roman"/>
                <w:sz w:val="20"/>
                <w:szCs w:val="20"/>
                <w:lang w:eastAsia="ru-RU"/>
              </w:rPr>
              <w:t>.к</w:t>
            </w:r>
            <w:proofErr w:type="gramEnd"/>
            <w:r w:rsidRPr="004E7AB6">
              <w:rPr>
                <w:rFonts w:ascii="Times New Roman" w:eastAsia="Times New Roman" w:hAnsi="Times New Roman" w:cs="Times New Roman"/>
                <w:sz w:val="20"/>
                <w:szCs w:val="20"/>
                <w:lang w:eastAsia="ru-RU"/>
              </w:rPr>
              <w:t>уб</w:t>
            </w:r>
            <w:proofErr w:type="spellEnd"/>
            <w:r w:rsidRPr="004E7AB6">
              <w:rPr>
                <w:rFonts w:ascii="Times New Roman" w:eastAsia="Times New Roman" w:hAnsi="Times New Roman" w:cs="Times New Roman"/>
                <w:sz w:val="20"/>
                <w:szCs w:val="20"/>
                <w:lang w:eastAsia="ru-RU"/>
              </w:rPr>
              <w:t>.</w:t>
            </w:r>
          </w:p>
        </w:tc>
        <w:tc>
          <w:tcPr>
            <w:tcW w:w="606"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600 </w:t>
            </w:r>
          </w:p>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proofErr w:type="spellStart"/>
            <w:r w:rsidRPr="004E7AB6">
              <w:rPr>
                <w:rFonts w:ascii="Times New Roman" w:eastAsia="Times New Roman" w:hAnsi="Times New Roman" w:cs="Times New Roman"/>
                <w:sz w:val="20"/>
                <w:szCs w:val="20"/>
                <w:lang w:eastAsia="ru-RU"/>
              </w:rPr>
              <w:t>м</w:t>
            </w:r>
            <w:proofErr w:type="gramStart"/>
            <w:r w:rsidRPr="004E7AB6">
              <w:rPr>
                <w:rFonts w:ascii="Times New Roman" w:eastAsia="Times New Roman" w:hAnsi="Times New Roman" w:cs="Times New Roman"/>
                <w:sz w:val="20"/>
                <w:szCs w:val="20"/>
                <w:lang w:eastAsia="ru-RU"/>
              </w:rPr>
              <w:t>.к</w:t>
            </w:r>
            <w:proofErr w:type="gramEnd"/>
            <w:r w:rsidRPr="004E7AB6">
              <w:rPr>
                <w:rFonts w:ascii="Times New Roman" w:eastAsia="Times New Roman" w:hAnsi="Times New Roman" w:cs="Times New Roman"/>
                <w:sz w:val="20"/>
                <w:szCs w:val="20"/>
                <w:lang w:eastAsia="ru-RU"/>
              </w:rPr>
              <w:t>уб</w:t>
            </w:r>
            <w:proofErr w:type="spellEnd"/>
            <w:r w:rsidRPr="004E7AB6">
              <w:rPr>
                <w:rFonts w:ascii="Times New Roman" w:eastAsia="Times New Roman" w:hAnsi="Times New Roman" w:cs="Times New Roman"/>
                <w:sz w:val="20"/>
                <w:szCs w:val="20"/>
                <w:lang w:eastAsia="ru-RU"/>
              </w:rPr>
              <w:t>.</w:t>
            </w:r>
          </w:p>
        </w:tc>
      </w:tr>
    </w:tbl>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Таблица 8. Целевые показатели подпрограммы «Внепрограммные мероприятия»</w:t>
      </w:r>
    </w:p>
    <w:tbl>
      <w:tblPr>
        <w:tblW w:w="4929" w:type="pct"/>
        <w:tblInd w:w="70" w:type="dxa"/>
        <w:tblLayout w:type="fixed"/>
        <w:tblCellMar>
          <w:left w:w="70" w:type="dxa"/>
          <w:right w:w="70" w:type="dxa"/>
        </w:tblCellMar>
        <w:tblLook w:val="0000" w:firstRow="0" w:lastRow="0" w:firstColumn="0" w:lastColumn="0" w:noHBand="0" w:noVBand="0"/>
      </w:tblPr>
      <w:tblGrid>
        <w:gridCol w:w="479"/>
        <w:gridCol w:w="4129"/>
        <w:gridCol w:w="1176"/>
        <w:gridCol w:w="1311"/>
        <w:gridCol w:w="1256"/>
        <w:gridCol w:w="1150"/>
      </w:tblGrid>
      <w:tr w:rsidR="00065BCF" w:rsidRPr="004E7AB6" w:rsidTr="00065BCF">
        <w:trPr>
          <w:trHeight w:val="485"/>
        </w:trPr>
        <w:tc>
          <w:tcPr>
            <w:tcW w:w="252" w:type="pct"/>
            <w:vMerge w:val="restart"/>
            <w:tcBorders>
              <w:top w:val="double" w:sz="4" w:space="0" w:color="auto"/>
              <w:left w:val="single" w:sz="6"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w:t>
            </w:r>
          </w:p>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proofErr w:type="gramStart"/>
            <w:r w:rsidRPr="004E7AB6">
              <w:rPr>
                <w:rFonts w:ascii="Times New Roman" w:eastAsia="Times New Roman" w:hAnsi="Times New Roman" w:cs="Times New Roman"/>
                <w:sz w:val="20"/>
                <w:szCs w:val="20"/>
                <w:lang w:eastAsia="ru-RU"/>
              </w:rPr>
              <w:t>п</w:t>
            </w:r>
            <w:proofErr w:type="gramEnd"/>
            <w:r w:rsidRPr="004E7AB6">
              <w:rPr>
                <w:rFonts w:ascii="Times New Roman" w:eastAsia="Times New Roman" w:hAnsi="Times New Roman" w:cs="Times New Roman"/>
                <w:sz w:val="20"/>
                <w:szCs w:val="20"/>
                <w:lang w:eastAsia="ru-RU"/>
              </w:rPr>
              <w:t>/п</w:t>
            </w:r>
          </w:p>
        </w:tc>
        <w:tc>
          <w:tcPr>
            <w:tcW w:w="2173" w:type="pct"/>
            <w:vMerge w:val="restart"/>
            <w:tcBorders>
              <w:top w:val="double" w:sz="4" w:space="0" w:color="auto"/>
              <w:left w:val="single" w:sz="6"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Наименование показателя</w:t>
            </w:r>
          </w:p>
        </w:tc>
        <w:tc>
          <w:tcPr>
            <w:tcW w:w="619" w:type="pct"/>
            <w:vMerge w:val="restart"/>
            <w:tcBorders>
              <w:top w:val="double" w:sz="4" w:space="0" w:color="auto"/>
              <w:left w:val="single" w:sz="6"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Начальное значение показателя</w:t>
            </w:r>
          </w:p>
        </w:tc>
        <w:tc>
          <w:tcPr>
            <w:tcW w:w="1956" w:type="pct"/>
            <w:gridSpan w:val="3"/>
            <w:tcBorders>
              <w:top w:val="double" w:sz="4" w:space="0" w:color="auto"/>
              <w:left w:val="single" w:sz="4" w:space="0" w:color="auto"/>
              <w:bottom w:val="single" w:sz="6" w:space="0" w:color="auto"/>
              <w:right w:val="single" w:sz="6" w:space="0" w:color="auto"/>
            </w:tcBorders>
            <w:shd w:val="clear" w:color="auto" w:fill="B6DDE8"/>
          </w:tcPr>
          <w:p w:rsidR="00065BCF" w:rsidRPr="004E7AB6" w:rsidRDefault="00065BCF" w:rsidP="00065BCF">
            <w:pPr>
              <w:spacing w:line="240" w:lineRule="auto"/>
              <w:jc w:val="center"/>
              <w:rPr>
                <w:rFonts w:ascii="Times New Roman" w:eastAsia="Times New Roman" w:hAnsi="Times New Roman" w:cs="Times New Roman"/>
                <w:b/>
                <w:i/>
                <w:sz w:val="20"/>
                <w:szCs w:val="20"/>
                <w:lang w:eastAsia="ru-RU"/>
              </w:rPr>
            </w:pPr>
            <w:r w:rsidRPr="004E7AB6">
              <w:rPr>
                <w:rFonts w:ascii="Times New Roman" w:eastAsia="Times New Roman" w:hAnsi="Times New Roman" w:cs="Times New Roman"/>
                <w:bCs/>
                <w:color w:val="000000"/>
                <w:sz w:val="20"/>
                <w:szCs w:val="20"/>
                <w:lang w:eastAsia="ru-RU"/>
              </w:rPr>
              <w:t>Значение показателя по годам</w:t>
            </w:r>
          </w:p>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(нарастающим итогом)</w:t>
            </w:r>
          </w:p>
        </w:tc>
      </w:tr>
      <w:tr w:rsidR="00065BCF" w:rsidRPr="004E7AB6" w:rsidTr="00065BCF">
        <w:trPr>
          <w:trHeight w:val="368"/>
        </w:trPr>
        <w:tc>
          <w:tcPr>
            <w:tcW w:w="252" w:type="pct"/>
            <w:vMerge/>
            <w:tcBorders>
              <w:left w:val="single" w:sz="6" w:space="0" w:color="auto"/>
              <w:bottom w:val="double" w:sz="4"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p>
        </w:tc>
        <w:tc>
          <w:tcPr>
            <w:tcW w:w="2173" w:type="pct"/>
            <w:vMerge/>
            <w:tcBorders>
              <w:left w:val="single" w:sz="6" w:space="0" w:color="auto"/>
              <w:bottom w:val="double" w:sz="4" w:space="0" w:color="auto"/>
              <w:right w:val="single" w:sz="6" w:space="0" w:color="auto"/>
            </w:tcBorders>
            <w:shd w:val="clear" w:color="auto" w:fill="B6DDE8"/>
          </w:tcPr>
          <w:p w:rsidR="00065BCF" w:rsidRPr="004E7AB6" w:rsidRDefault="00065BCF" w:rsidP="00065BCF">
            <w:pPr>
              <w:spacing w:line="240" w:lineRule="auto"/>
              <w:rPr>
                <w:rFonts w:ascii="Times New Roman" w:eastAsia="Times New Roman" w:hAnsi="Times New Roman" w:cs="Times New Roman"/>
                <w:sz w:val="20"/>
                <w:szCs w:val="20"/>
                <w:lang w:eastAsia="ru-RU"/>
              </w:rPr>
            </w:pPr>
          </w:p>
        </w:tc>
        <w:tc>
          <w:tcPr>
            <w:tcW w:w="619" w:type="pct"/>
            <w:vMerge/>
            <w:tcBorders>
              <w:left w:val="single" w:sz="6" w:space="0" w:color="auto"/>
              <w:bottom w:val="double" w:sz="4" w:space="0" w:color="auto"/>
              <w:right w:val="single" w:sz="6" w:space="0" w:color="auto"/>
            </w:tcBorders>
            <w:shd w:val="clear" w:color="auto" w:fill="B6DDE8"/>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p>
        </w:tc>
        <w:tc>
          <w:tcPr>
            <w:tcW w:w="690" w:type="pct"/>
            <w:tcBorders>
              <w:top w:val="double" w:sz="4" w:space="0" w:color="auto"/>
              <w:left w:val="single" w:sz="6" w:space="0" w:color="auto"/>
              <w:bottom w:val="double" w:sz="4"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2021</w:t>
            </w:r>
          </w:p>
        </w:tc>
        <w:tc>
          <w:tcPr>
            <w:tcW w:w="661" w:type="pct"/>
            <w:tcBorders>
              <w:top w:val="double" w:sz="4" w:space="0" w:color="auto"/>
              <w:left w:val="single" w:sz="6" w:space="0" w:color="auto"/>
              <w:bottom w:val="double" w:sz="4"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2022</w:t>
            </w:r>
          </w:p>
        </w:tc>
        <w:tc>
          <w:tcPr>
            <w:tcW w:w="605" w:type="pct"/>
            <w:tcBorders>
              <w:top w:val="double" w:sz="4" w:space="0" w:color="auto"/>
              <w:left w:val="single" w:sz="6" w:space="0" w:color="auto"/>
              <w:bottom w:val="double" w:sz="4"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bCs/>
                <w:color w:val="000000"/>
                <w:sz w:val="20"/>
                <w:szCs w:val="20"/>
                <w:lang w:eastAsia="ru-RU"/>
              </w:rPr>
            </w:pPr>
            <w:r w:rsidRPr="004E7AB6">
              <w:rPr>
                <w:rFonts w:ascii="Times New Roman" w:eastAsia="Times New Roman" w:hAnsi="Times New Roman" w:cs="Times New Roman"/>
                <w:bCs/>
                <w:color w:val="000000"/>
                <w:sz w:val="20"/>
                <w:szCs w:val="20"/>
                <w:lang w:eastAsia="ru-RU"/>
              </w:rPr>
              <w:t>2023</w:t>
            </w:r>
          </w:p>
        </w:tc>
      </w:tr>
      <w:tr w:rsidR="00065BCF" w:rsidRPr="004E7AB6" w:rsidTr="00065BCF">
        <w:trPr>
          <w:trHeight w:val="1137"/>
        </w:trPr>
        <w:tc>
          <w:tcPr>
            <w:tcW w:w="252"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w:t>
            </w:r>
          </w:p>
        </w:tc>
        <w:tc>
          <w:tcPr>
            <w:tcW w:w="2173" w:type="pct"/>
            <w:tcBorders>
              <w:top w:val="single" w:sz="4" w:space="0" w:color="auto"/>
              <w:left w:val="single" w:sz="6" w:space="0" w:color="auto"/>
              <w:bottom w:val="single" w:sz="4" w:space="0" w:color="auto"/>
              <w:right w:val="single" w:sz="6" w:space="0" w:color="auto"/>
            </w:tcBorders>
          </w:tcPr>
          <w:p w:rsidR="00065BCF" w:rsidRPr="004E7AB6" w:rsidRDefault="00065BCF" w:rsidP="00065BCF">
            <w:pPr>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Снос (обпил) деревьев, угрожающих жизни людей и способных нанести вред системам жизнеобеспечения ЖКХ поселения с последующей утилизацией порубочного материала</w:t>
            </w:r>
          </w:p>
        </w:tc>
        <w:tc>
          <w:tcPr>
            <w:tcW w:w="619"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w:t>
            </w:r>
          </w:p>
        </w:tc>
        <w:tc>
          <w:tcPr>
            <w:tcW w:w="690"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80</w:t>
            </w:r>
          </w:p>
        </w:tc>
        <w:tc>
          <w:tcPr>
            <w:tcW w:w="661"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80</w:t>
            </w:r>
          </w:p>
        </w:tc>
        <w:tc>
          <w:tcPr>
            <w:tcW w:w="605"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80</w:t>
            </w:r>
          </w:p>
        </w:tc>
      </w:tr>
      <w:tr w:rsidR="00065BCF" w:rsidRPr="004E7AB6" w:rsidTr="00065BCF">
        <w:trPr>
          <w:trHeight w:val="313"/>
        </w:trPr>
        <w:tc>
          <w:tcPr>
            <w:tcW w:w="252"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w:t>
            </w:r>
          </w:p>
        </w:tc>
        <w:tc>
          <w:tcPr>
            <w:tcW w:w="2173" w:type="pct"/>
            <w:tcBorders>
              <w:top w:val="single" w:sz="4" w:space="0" w:color="auto"/>
              <w:left w:val="single" w:sz="6" w:space="0" w:color="auto"/>
              <w:bottom w:val="single" w:sz="4" w:space="0" w:color="auto"/>
              <w:right w:val="single" w:sz="6" w:space="0" w:color="auto"/>
            </w:tcBorders>
          </w:tcPr>
          <w:p w:rsidR="00065BCF" w:rsidRPr="004E7AB6" w:rsidRDefault="00065BCF" w:rsidP="00065BCF">
            <w:pPr>
              <w:spacing w:line="240" w:lineRule="auto"/>
              <w:rPr>
                <w:rFonts w:ascii="Times New Roman" w:hAnsi="Times New Roman" w:cs="Times New Roman"/>
                <w:sz w:val="20"/>
                <w:szCs w:val="20"/>
                <w:lang w:eastAsia="ru-RU"/>
              </w:rPr>
            </w:pPr>
            <w:r w:rsidRPr="004E7AB6">
              <w:rPr>
                <w:rFonts w:ascii="Times New Roman" w:hAnsi="Times New Roman" w:cs="Times New Roman"/>
                <w:sz w:val="20"/>
                <w:szCs w:val="20"/>
                <w:lang w:eastAsia="ru-RU"/>
              </w:rPr>
              <w:t>Установка и обустройство детских спортивных площадок</w:t>
            </w:r>
          </w:p>
        </w:tc>
        <w:tc>
          <w:tcPr>
            <w:tcW w:w="619"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w:t>
            </w:r>
          </w:p>
        </w:tc>
        <w:tc>
          <w:tcPr>
            <w:tcW w:w="690"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w:t>
            </w:r>
          </w:p>
        </w:tc>
        <w:tc>
          <w:tcPr>
            <w:tcW w:w="661"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w:t>
            </w:r>
          </w:p>
        </w:tc>
        <w:tc>
          <w:tcPr>
            <w:tcW w:w="605"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w:t>
            </w:r>
          </w:p>
        </w:tc>
      </w:tr>
    </w:tbl>
    <w:p w:rsidR="00065BCF" w:rsidRPr="004E7AB6" w:rsidRDefault="00065BCF" w:rsidP="00065BCF">
      <w:pPr>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p>
    <w:p w:rsidR="00065BCF" w:rsidRPr="004E7AB6" w:rsidRDefault="00065BCF" w:rsidP="00065BCF">
      <w:pPr>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r w:rsidRPr="004E7AB6">
        <w:rPr>
          <w:rFonts w:ascii="Times New Roman" w:eastAsia="Times New Roman" w:hAnsi="Times New Roman" w:cs="Times New Roman"/>
          <w:b/>
          <w:sz w:val="24"/>
          <w:szCs w:val="24"/>
          <w:lang w:eastAsia="ru-RU"/>
        </w:rPr>
        <w:t xml:space="preserve">8. Оценка </w:t>
      </w:r>
      <w:r w:rsidRPr="004E7AB6">
        <w:rPr>
          <w:rFonts w:ascii="Times New Roman" w:eastAsia="Times New Roman" w:hAnsi="Times New Roman" w:cs="Times New Roman"/>
          <w:b/>
          <w:bCs/>
          <w:sz w:val="24"/>
          <w:szCs w:val="24"/>
        </w:rPr>
        <w:t>эффективности выполнения</w:t>
      </w:r>
      <w:r w:rsidRPr="004E7AB6">
        <w:rPr>
          <w:rFonts w:ascii="Times New Roman" w:eastAsia="Times New Roman" w:hAnsi="Times New Roman" w:cs="Times New Roman"/>
          <w:b/>
          <w:sz w:val="24"/>
          <w:szCs w:val="24"/>
          <w:lang w:eastAsia="ru-RU"/>
        </w:rPr>
        <w:t xml:space="preserve"> программы</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Программа считается эффективной при выполнении на окончание 2023 года от 80 до 100% запланированных мероприятий по всем показателям;</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Эффективность выполнения программы оценивается как средняя при выполнении на окончание 2022 года от 50 до 80% запланированных мероприятий по всем показателям;</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Программа считается не эффективной при значении показателей на окончание 2023 года менее 50%.</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p>
    <w:p w:rsidR="00065BCF" w:rsidRPr="004E7AB6" w:rsidRDefault="00065BCF" w:rsidP="00065BCF">
      <w:pPr>
        <w:autoSpaceDE w:val="0"/>
        <w:autoSpaceDN w:val="0"/>
        <w:adjustRightInd w:val="0"/>
        <w:spacing w:line="240" w:lineRule="auto"/>
        <w:jc w:val="center"/>
        <w:outlineLvl w:val="0"/>
        <w:rPr>
          <w:rFonts w:ascii="Times New Roman" w:eastAsia="Times New Roman" w:hAnsi="Times New Roman" w:cs="Times New Roman"/>
          <w:b/>
          <w:bCs/>
          <w:sz w:val="24"/>
          <w:szCs w:val="24"/>
        </w:rPr>
      </w:pPr>
      <w:r w:rsidRPr="004E7AB6">
        <w:rPr>
          <w:rFonts w:ascii="Times New Roman" w:eastAsia="Times New Roman" w:hAnsi="Times New Roman" w:cs="Times New Roman"/>
          <w:b/>
          <w:bCs/>
          <w:sz w:val="24"/>
          <w:szCs w:val="24"/>
        </w:rPr>
        <w:t>9. Ресурсное обеспечение Программы</w:t>
      </w:r>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Финансовое обеспечение мероприятий Программы осуществляется за счёт средств бюджета МО Пениковское сельское поселение.</w:t>
      </w:r>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К реализации мероприятий могут привлекаться средства областного и федерального бюджетов в рамках финансирования областных и федеральных программ по благоустройству населенных пунктов региона.</w:t>
      </w:r>
    </w:p>
    <w:p w:rsidR="00065BCF" w:rsidRPr="004E7AB6" w:rsidRDefault="00065BCF" w:rsidP="00065BCF">
      <w:pPr>
        <w:widowControl w:val="0"/>
        <w:autoSpaceDE w:val="0"/>
        <w:autoSpaceDN w:val="0"/>
        <w:adjustRightInd w:val="0"/>
        <w:spacing w:line="240" w:lineRule="auto"/>
        <w:ind w:firstLine="720"/>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Общий объем финансирования Программы составляет </w:t>
      </w:r>
      <w:r w:rsidRPr="004E7AB6">
        <w:rPr>
          <w:rFonts w:ascii="Times New Roman" w:eastAsia="Times New Roman" w:hAnsi="Times New Roman" w:cs="Times New Roman"/>
          <w:b/>
          <w:sz w:val="24"/>
          <w:szCs w:val="24"/>
          <w:lang w:eastAsia="ru-RU"/>
        </w:rPr>
        <w:t xml:space="preserve">20216 </w:t>
      </w:r>
      <w:r w:rsidRPr="004E7AB6">
        <w:rPr>
          <w:rFonts w:ascii="Times New Roman" w:eastAsia="Times New Roman" w:hAnsi="Times New Roman" w:cs="Times New Roman"/>
          <w:sz w:val="24"/>
          <w:szCs w:val="24"/>
          <w:lang w:eastAsia="ru-RU"/>
        </w:rPr>
        <w:t xml:space="preserve">тыс. рублей, в том числе из бюджета МО Пениковское сельское поселение составляет </w:t>
      </w:r>
      <w:r w:rsidRPr="004E7AB6">
        <w:rPr>
          <w:rFonts w:ascii="Times New Roman" w:eastAsia="Times New Roman" w:hAnsi="Times New Roman" w:cs="Times New Roman"/>
          <w:b/>
          <w:bCs/>
          <w:noProof/>
          <w:color w:val="000000"/>
          <w:sz w:val="24"/>
          <w:szCs w:val="24"/>
          <w:lang w:eastAsia="ru-RU"/>
        </w:rPr>
        <w:t xml:space="preserve">19068,1 </w:t>
      </w:r>
      <w:r w:rsidRPr="004E7AB6">
        <w:rPr>
          <w:rFonts w:ascii="Times New Roman" w:eastAsia="Times New Roman" w:hAnsi="Times New Roman" w:cs="Times New Roman"/>
          <w:sz w:val="24"/>
          <w:szCs w:val="24"/>
          <w:lang w:eastAsia="ru-RU"/>
        </w:rPr>
        <w:t>тыс. рублей, (см. Таблицу 10), в том числе:</w:t>
      </w:r>
    </w:p>
    <w:p w:rsidR="00065BCF" w:rsidRPr="004E7AB6" w:rsidRDefault="00065BCF" w:rsidP="00065BCF">
      <w:pPr>
        <w:widowControl w:val="0"/>
        <w:tabs>
          <w:tab w:val="left" w:pos="1030"/>
        </w:tabs>
        <w:autoSpaceDE w:val="0"/>
        <w:autoSpaceDN w:val="0"/>
        <w:adjustRightInd w:val="0"/>
        <w:spacing w:line="240" w:lineRule="auto"/>
        <w:ind w:left="650"/>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2021 год – </w:t>
      </w:r>
      <w:r w:rsidRPr="004E7AB6">
        <w:rPr>
          <w:rFonts w:ascii="Times New Roman" w:eastAsia="Times New Roman" w:hAnsi="Times New Roman" w:cs="Times New Roman"/>
          <w:b/>
          <w:sz w:val="24"/>
          <w:szCs w:val="24"/>
          <w:lang w:eastAsia="ru-RU"/>
        </w:rPr>
        <w:t>7700,6</w:t>
      </w:r>
      <w:r w:rsidRPr="004E7AB6">
        <w:rPr>
          <w:rFonts w:ascii="Times New Roman" w:eastAsia="Times New Roman" w:hAnsi="Times New Roman" w:cs="Times New Roman"/>
          <w:sz w:val="24"/>
          <w:szCs w:val="24"/>
          <w:lang w:eastAsia="ru-RU"/>
        </w:rPr>
        <w:t xml:space="preserve">  тыс. рублей,</w:t>
      </w:r>
    </w:p>
    <w:p w:rsidR="00065BCF" w:rsidRPr="004E7AB6" w:rsidRDefault="00065BCF" w:rsidP="00065BCF">
      <w:pPr>
        <w:widowControl w:val="0"/>
        <w:tabs>
          <w:tab w:val="left" w:pos="1030"/>
        </w:tabs>
        <w:autoSpaceDE w:val="0"/>
        <w:autoSpaceDN w:val="0"/>
        <w:adjustRightInd w:val="0"/>
        <w:spacing w:line="240" w:lineRule="auto"/>
        <w:ind w:left="650"/>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2022 год – </w:t>
      </w:r>
      <w:r w:rsidRPr="004E7AB6">
        <w:rPr>
          <w:rFonts w:ascii="Times New Roman" w:eastAsia="Times New Roman" w:hAnsi="Times New Roman" w:cs="Times New Roman"/>
          <w:b/>
          <w:sz w:val="24"/>
          <w:szCs w:val="24"/>
          <w:lang w:eastAsia="ru-RU"/>
        </w:rPr>
        <w:t xml:space="preserve">5983,0 </w:t>
      </w:r>
      <w:r w:rsidRPr="004E7AB6">
        <w:rPr>
          <w:rFonts w:ascii="Times New Roman" w:eastAsia="Times New Roman" w:hAnsi="Times New Roman" w:cs="Times New Roman"/>
          <w:sz w:val="24"/>
          <w:szCs w:val="24"/>
          <w:lang w:eastAsia="ru-RU"/>
        </w:rPr>
        <w:t>тыс. рублей,</w:t>
      </w:r>
    </w:p>
    <w:p w:rsidR="00065BCF" w:rsidRPr="004E7AB6" w:rsidRDefault="00065BCF" w:rsidP="00065BCF">
      <w:pPr>
        <w:widowControl w:val="0"/>
        <w:tabs>
          <w:tab w:val="left" w:pos="1030"/>
        </w:tabs>
        <w:autoSpaceDE w:val="0"/>
        <w:autoSpaceDN w:val="0"/>
        <w:adjustRightInd w:val="0"/>
        <w:spacing w:line="240" w:lineRule="auto"/>
        <w:ind w:left="650"/>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2023 год – </w:t>
      </w:r>
      <w:r w:rsidRPr="004E7AB6">
        <w:rPr>
          <w:rFonts w:ascii="Times New Roman" w:eastAsia="Times New Roman" w:hAnsi="Times New Roman" w:cs="Times New Roman"/>
          <w:b/>
          <w:sz w:val="24"/>
          <w:szCs w:val="24"/>
          <w:lang w:eastAsia="ru-RU"/>
        </w:rPr>
        <w:t xml:space="preserve">5885,0 </w:t>
      </w:r>
      <w:r w:rsidRPr="004E7AB6">
        <w:rPr>
          <w:rFonts w:ascii="Times New Roman" w:eastAsia="Times New Roman" w:hAnsi="Times New Roman" w:cs="Times New Roman"/>
          <w:sz w:val="24"/>
          <w:szCs w:val="24"/>
          <w:lang w:eastAsia="ru-RU"/>
        </w:rPr>
        <w:t>тыс. рублей.</w:t>
      </w:r>
    </w:p>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Таблица 9. Общий объем финансирования мероприятий по благоустройству территорий и населенных пунктов муниципального образования Пениковское сельское поселение на 2021-2023 годы</w:t>
      </w:r>
    </w:p>
    <w:tbl>
      <w:tblPr>
        <w:tblW w:w="4888" w:type="pct"/>
        <w:tblInd w:w="108" w:type="dxa"/>
        <w:tblLayout w:type="fixed"/>
        <w:tblLook w:val="04A0" w:firstRow="1" w:lastRow="0" w:firstColumn="1" w:lastColumn="0" w:noHBand="0" w:noVBand="1"/>
      </w:tblPr>
      <w:tblGrid>
        <w:gridCol w:w="461"/>
        <w:gridCol w:w="4283"/>
        <w:gridCol w:w="1151"/>
        <w:gridCol w:w="1151"/>
        <w:gridCol w:w="1151"/>
        <w:gridCol w:w="1299"/>
      </w:tblGrid>
      <w:tr w:rsidR="00065BCF" w:rsidRPr="004E7AB6" w:rsidTr="00065BCF">
        <w:trPr>
          <w:trHeight w:val="341"/>
        </w:trPr>
        <w:tc>
          <w:tcPr>
            <w:tcW w:w="243" w:type="pct"/>
            <w:vMerge w:val="restart"/>
            <w:tcBorders>
              <w:top w:val="single" w:sz="4" w:space="0" w:color="auto"/>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 xml:space="preserve">№ </w:t>
            </w:r>
            <w:proofErr w:type="gramStart"/>
            <w:r w:rsidRPr="004E7AB6">
              <w:rPr>
                <w:rFonts w:ascii="Times New Roman" w:eastAsia="Times New Roman" w:hAnsi="Times New Roman" w:cs="Times New Roman"/>
                <w:b/>
                <w:bCs/>
                <w:color w:val="000000"/>
                <w:sz w:val="20"/>
                <w:szCs w:val="20"/>
                <w:lang w:eastAsia="ru-RU"/>
              </w:rPr>
              <w:t>п</w:t>
            </w:r>
            <w:proofErr w:type="gramEnd"/>
            <w:r w:rsidRPr="004E7AB6">
              <w:rPr>
                <w:rFonts w:ascii="Times New Roman" w:eastAsia="Times New Roman" w:hAnsi="Times New Roman" w:cs="Times New Roman"/>
                <w:b/>
                <w:bCs/>
                <w:color w:val="000000"/>
                <w:sz w:val="20"/>
                <w:szCs w:val="20"/>
                <w:lang w:eastAsia="ru-RU"/>
              </w:rPr>
              <w:t>/п</w:t>
            </w:r>
          </w:p>
        </w:tc>
        <w:tc>
          <w:tcPr>
            <w:tcW w:w="2255" w:type="pct"/>
            <w:vMerge w:val="restart"/>
            <w:tcBorders>
              <w:top w:val="single" w:sz="4" w:space="0" w:color="auto"/>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Наименование мероприятия</w:t>
            </w:r>
          </w:p>
        </w:tc>
        <w:tc>
          <w:tcPr>
            <w:tcW w:w="2502" w:type="pct"/>
            <w:gridSpan w:val="4"/>
            <w:tcBorders>
              <w:top w:val="single" w:sz="4" w:space="0" w:color="auto"/>
              <w:left w:val="nil"/>
              <w:bottom w:val="single" w:sz="4" w:space="0" w:color="auto"/>
              <w:right w:val="single" w:sz="4" w:space="0" w:color="000000"/>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Объем финансирования, тыс. руб.</w:t>
            </w:r>
          </w:p>
        </w:tc>
      </w:tr>
      <w:tr w:rsidR="00065BCF" w:rsidRPr="004E7AB6" w:rsidTr="00065BCF">
        <w:trPr>
          <w:trHeight w:val="262"/>
        </w:trPr>
        <w:tc>
          <w:tcPr>
            <w:tcW w:w="243"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c>
          <w:tcPr>
            <w:tcW w:w="2255"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c>
          <w:tcPr>
            <w:tcW w:w="606" w:type="pct"/>
            <w:vMerge w:val="restart"/>
            <w:tcBorders>
              <w:top w:val="nil"/>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всего</w:t>
            </w:r>
          </w:p>
        </w:tc>
        <w:tc>
          <w:tcPr>
            <w:tcW w:w="1896" w:type="pct"/>
            <w:gridSpan w:val="3"/>
            <w:tcBorders>
              <w:top w:val="single" w:sz="4" w:space="0" w:color="auto"/>
              <w:left w:val="nil"/>
              <w:bottom w:val="single" w:sz="4" w:space="0" w:color="auto"/>
              <w:right w:val="single" w:sz="4" w:space="0" w:color="000000"/>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в том числе по годам</w:t>
            </w:r>
          </w:p>
        </w:tc>
      </w:tr>
      <w:tr w:rsidR="00065BCF" w:rsidRPr="004E7AB6" w:rsidTr="00065BCF">
        <w:trPr>
          <w:trHeight w:val="300"/>
        </w:trPr>
        <w:tc>
          <w:tcPr>
            <w:tcW w:w="243"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c>
          <w:tcPr>
            <w:tcW w:w="2255"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c>
          <w:tcPr>
            <w:tcW w:w="606" w:type="pct"/>
            <w:vMerge/>
            <w:tcBorders>
              <w:top w:val="nil"/>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c>
          <w:tcPr>
            <w:tcW w:w="606" w:type="pct"/>
            <w:tcBorders>
              <w:top w:val="nil"/>
              <w:left w:val="nil"/>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2021</w:t>
            </w:r>
          </w:p>
        </w:tc>
        <w:tc>
          <w:tcPr>
            <w:tcW w:w="606" w:type="pct"/>
            <w:tcBorders>
              <w:top w:val="nil"/>
              <w:left w:val="nil"/>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2022</w:t>
            </w:r>
          </w:p>
        </w:tc>
        <w:tc>
          <w:tcPr>
            <w:tcW w:w="684" w:type="pct"/>
            <w:tcBorders>
              <w:top w:val="nil"/>
              <w:left w:val="nil"/>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2023</w:t>
            </w:r>
          </w:p>
        </w:tc>
      </w:tr>
      <w:tr w:rsidR="00065BCF" w:rsidRPr="004E7AB6" w:rsidTr="00065BCF">
        <w:trPr>
          <w:trHeight w:val="964"/>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1.</w:t>
            </w:r>
          </w:p>
        </w:tc>
        <w:tc>
          <w:tcPr>
            <w:tcW w:w="2255"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rPr>
                <w:rFonts w:ascii="Times New Roman" w:hAnsi="Times New Roman" w:cs="Times New Roman"/>
                <w:sz w:val="20"/>
                <w:szCs w:val="20"/>
              </w:rPr>
            </w:pPr>
            <w:r w:rsidRPr="004E7AB6">
              <w:rPr>
                <w:rFonts w:ascii="Times New Roman" w:hAnsi="Times New Roman" w:cs="Times New Roman"/>
                <w:sz w:val="20"/>
                <w:szCs w:val="20"/>
              </w:rPr>
              <w:t>Подпрограмма «Организация уличного освещения на территории муниципального образования Пениковское сельское поселение»</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left="-107" w:right="-34"/>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8920,0</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left="-107" w:right="-34"/>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3200,0</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left="-107" w:right="-34"/>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2885,0</w:t>
            </w:r>
          </w:p>
        </w:tc>
        <w:tc>
          <w:tcPr>
            <w:tcW w:w="684"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left="-107" w:right="-34"/>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2885,0</w:t>
            </w:r>
          </w:p>
        </w:tc>
      </w:tr>
      <w:tr w:rsidR="00065BCF" w:rsidRPr="004E7AB6" w:rsidTr="00065BCF">
        <w:trPr>
          <w:trHeight w:val="857"/>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w:t>
            </w:r>
          </w:p>
        </w:tc>
        <w:tc>
          <w:tcPr>
            <w:tcW w:w="2255"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rPr>
                <w:rFonts w:ascii="Times New Roman" w:hAnsi="Times New Roman" w:cs="Times New Roman"/>
                <w:sz w:val="20"/>
                <w:szCs w:val="20"/>
              </w:rPr>
            </w:pPr>
            <w:r w:rsidRPr="004E7AB6">
              <w:rPr>
                <w:rFonts w:ascii="Times New Roman" w:hAnsi="Times New Roman" w:cs="Times New Roman"/>
                <w:sz w:val="20"/>
                <w:szCs w:val="20"/>
              </w:rPr>
              <w:t>Подпрограмма «</w:t>
            </w:r>
            <w:r w:rsidRPr="004E7AB6">
              <w:rPr>
                <w:rFonts w:ascii="Times New Roman" w:eastAsia="Times New Roman" w:hAnsi="Times New Roman" w:cs="Times New Roman"/>
                <w:sz w:val="24"/>
                <w:szCs w:val="24"/>
                <w:lang w:eastAsia="ru-RU"/>
              </w:rPr>
              <w:t xml:space="preserve"> </w:t>
            </w:r>
            <w:r w:rsidRPr="004E7AB6">
              <w:rPr>
                <w:rFonts w:ascii="Times New Roman" w:hAnsi="Times New Roman" w:cs="Times New Roman"/>
                <w:sz w:val="20"/>
                <w:szCs w:val="20"/>
              </w:rPr>
              <w:t xml:space="preserve">Мероприятия  </w:t>
            </w:r>
            <w:r w:rsidRPr="004E7AB6">
              <w:rPr>
                <w:rFonts w:ascii="Times New Roman" w:hAnsi="Times New Roman" w:cs="Times New Roman"/>
                <w:bCs/>
                <w:sz w:val="20"/>
                <w:szCs w:val="20"/>
              </w:rPr>
              <w:t>по</w:t>
            </w:r>
            <w:r w:rsidRPr="004E7AB6">
              <w:rPr>
                <w:rFonts w:ascii="Times New Roman" w:hAnsi="Times New Roman" w:cs="Times New Roman"/>
                <w:sz w:val="20"/>
                <w:szCs w:val="20"/>
              </w:rPr>
              <w:t xml:space="preserve"> уничтожению </w:t>
            </w:r>
            <w:r w:rsidRPr="004E7AB6">
              <w:rPr>
                <w:rFonts w:ascii="Times New Roman" w:hAnsi="Times New Roman" w:cs="Times New Roman"/>
                <w:bCs/>
                <w:sz w:val="20"/>
                <w:szCs w:val="20"/>
              </w:rPr>
              <w:t>борщевика</w:t>
            </w:r>
            <w:r w:rsidRPr="004E7AB6">
              <w:rPr>
                <w:rFonts w:ascii="Times New Roman" w:hAnsi="Times New Roman" w:cs="Times New Roman"/>
                <w:sz w:val="20"/>
                <w:szCs w:val="20"/>
              </w:rPr>
              <w:t xml:space="preserve"> Сосновского»</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60,0</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20,0</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20,0</w:t>
            </w:r>
          </w:p>
        </w:tc>
        <w:tc>
          <w:tcPr>
            <w:tcW w:w="684"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20,0</w:t>
            </w:r>
          </w:p>
        </w:tc>
      </w:tr>
      <w:tr w:rsidR="00065BCF" w:rsidRPr="004E7AB6" w:rsidTr="00065BCF">
        <w:trPr>
          <w:trHeight w:val="169"/>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3</w:t>
            </w:r>
          </w:p>
        </w:tc>
        <w:tc>
          <w:tcPr>
            <w:tcW w:w="2255"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rPr>
                <w:rFonts w:ascii="Times New Roman" w:hAnsi="Times New Roman" w:cs="Times New Roman"/>
                <w:sz w:val="20"/>
                <w:szCs w:val="20"/>
              </w:rPr>
            </w:pPr>
            <w:r w:rsidRPr="004E7AB6">
              <w:rPr>
                <w:rFonts w:ascii="Times New Roman" w:hAnsi="Times New Roman" w:cs="Times New Roman"/>
                <w:sz w:val="20"/>
                <w:szCs w:val="20"/>
              </w:rPr>
              <w:t>Подпрограмма «Организация сбора и вывоза мусора на территории муниципального образования Пениковское сельское поселение»</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4134,0</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1378,0</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1378,0</w:t>
            </w:r>
          </w:p>
        </w:tc>
        <w:tc>
          <w:tcPr>
            <w:tcW w:w="684"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1280,0</w:t>
            </w:r>
          </w:p>
        </w:tc>
      </w:tr>
      <w:tr w:rsidR="00065BCF" w:rsidRPr="004E7AB6" w:rsidTr="00065BCF">
        <w:trPr>
          <w:trHeight w:val="169"/>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4</w:t>
            </w:r>
          </w:p>
        </w:tc>
        <w:tc>
          <w:tcPr>
            <w:tcW w:w="2255"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rPr>
                <w:rFonts w:ascii="Times New Roman" w:hAnsi="Times New Roman" w:cs="Times New Roman"/>
                <w:sz w:val="20"/>
                <w:szCs w:val="20"/>
              </w:rPr>
            </w:pPr>
            <w:r w:rsidRPr="004E7AB6">
              <w:rPr>
                <w:rFonts w:ascii="Times New Roman" w:hAnsi="Times New Roman" w:cs="Times New Roman"/>
                <w:sz w:val="20"/>
                <w:szCs w:val="20"/>
              </w:rPr>
              <w:t xml:space="preserve">  Подпрограмма «Строительство и ремонт рекреационных зон в населенных пунктах поселения» муниципального образования Пениковское сельское поселение</w:t>
            </w:r>
          </w:p>
          <w:p w:rsidR="00065BCF" w:rsidRPr="004E7AB6" w:rsidRDefault="00065BCF" w:rsidP="00065BCF">
            <w:pPr>
              <w:spacing w:line="240" w:lineRule="auto"/>
              <w:rPr>
                <w:rFonts w:ascii="Times New Roman" w:hAnsi="Times New Roman" w:cs="Times New Roman"/>
                <w:sz w:val="20"/>
                <w:szCs w:val="20"/>
              </w:rPr>
            </w:pP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left="-107" w:right="-108"/>
              <w:jc w:val="center"/>
              <w:rPr>
                <w:rFonts w:ascii="Times New Roman" w:hAnsi="Times New Roman" w:cs="Times New Roman"/>
                <w:b/>
                <w:sz w:val="20"/>
                <w:szCs w:val="20"/>
              </w:rPr>
            </w:pPr>
            <w:r w:rsidRPr="004E7AB6">
              <w:rPr>
                <w:rFonts w:ascii="Times New Roman" w:hAnsi="Times New Roman" w:cs="Times New Roman"/>
                <w:b/>
                <w:sz w:val="20"/>
                <w:szCs w:val="20"/>
                <w:lang w:eastAsia="ru-RU"/>
              </w:rPr>
              <w:t>6700,0</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left="-107" w:right="-108"/>
              <w:jc w:val="center"/>
              <w:rPr>
                <w:rFonts w:ascii="Times New Roman" w:hAnsi="Times New Roman" w:cs="Times New Roman"/>
                <w:b/>
                <w:sz w:val="20"/>
                <w:szCs w:val="20"/>
              </w:rPr>
            </w:pPr>
            <w:r w:rsidRPr="004E7AB6">
              <w:rPr>
                <w:rFonts w:ascii="Times New Roman" w:hAnsi="Times New Roman" w:cs="Times New Roman"/>
                <w:b/>
                <w:sz w:val="20"/>
                <w:szCs w:val="20"/>
              </w:rPr>
              <w:t>3102,6</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left="-107" w:right="-108"/>
              <w:jc w:val="center"/>
              <w:rPr>
                <w:rFonts w:ascii="Times New Roman" w:hAnsi="Times New Roman" w:cs="Times New Roman"/>
                <w:b/>
                <w:sz w:val="20"/>
                <w:szCs w:val="20"/>
              </w:rPr>
            </w:pPr>
            <w:r w:rsidRPr="004E7AB6">
              <w:rPr>
                <w:rFonts w:ascii="Times New Roman" w:hAnsi="Times New Roman" w:cs="Times New Roman"/>
                <w:b/>
                <w:sz w:val="20"/>
                <w:szCs w:val="20"/>
              </w:rPr>
              <w:t>1700,</w:t>
            </w:r>
          </w:p>
        </w:tc>
        <w:tc>
          <w:tcPr>
            <w:tcW w:w="684"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left="-107" w:right="-108"/>
              <w:jc w:val="center"/>
              <w:rPr>
                <w:rFonts w:ascii="Times New Roman" w:hAnsi="Times New Roman" w:cs="Times New Roman"/>
                <w:b/>
                <w:sz w:val="20"/>
                <w:szCs w:val="20"/>
              </w:rPr>
            </w:pPr>
            <w:r w:rsidRPr="004E7AB6">
              <w:rPr>
                <w:rFonts w:ascii="Times New Roman" w:hAnsi="Times New Roman" w:cs="Times New Roman"/>
                <w:b/>
                <w:sz w:val="20"/>
                <w:szCs w:val="20"/>
              </w:rPr>
              <w:t>1700,0</w:t>
            </w:r>
          </w:p>
        </w:tc>
      </w:tr>
      <w:tr w:rsidR="00065BCF" w:rsidRPr="004E7AB6" w:rsidTr="00065BCF">
        <w:trPr>
          <w:trHeight w:val="286"/>
        </w:trPr>
        <w:tc>
          <w:tcPr>
            <w:tcW w:w="24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hAnsi="Times New Roman" w:cs="Times New Roman"/>
                <w:sz w:val="20"/>
                <w:szCs w:val="20"/>
              </w:rPr>
            </w:pPr>
            <w:r w:rsidRPr="004E7AB6">
              <w:rPr>
                <w:rFonts w:ascii="Times New Roman" w:hAnsi="Times New Roman" w:cs="Times New Roman"/>
                <w:sz w:val="20"/>
                <w:szCs w:val="20"/>
              </w:rPr>
              <w:t>Всего по программе</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hAnsi="Times New Roman" w:cs="Times New Roman"/>
                <w:b/>
                <w:sz w:val="20"/>
                <w:szCs w:val="20"/>
              </w:rPr>
            </w:pPr>
            <w:r w:rsidRPr="004E7AB6">
              <w:rPr>
                <w:rFonts w:ascii="Times New Roman" w:hAnsi="Times New Roman" w:cs="Times New Roman"/>
                <w:b/>
                <w:sz w:val="20"/>
                <w:szCs w:val="20"/>
              </w:rPr>
              <w:t>19568,6</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hAnsi="Times New Roman" w:cs="Times New Roman"/>
                <w:b/>
                <w:sz w:val="20"/>
                <w:szCs w:val="20"/>
              </w:rPr>
            </w:pPr>
            <w:r w:rsidRPr="004E7AB6">
              <w:rPr>
                <w:rFonts w:ascii="Times New Roman" w:hAnsi="Times New Roman" w:cs="Times New Roman"/>
                <w:b/>
                <w:sz w:val="20"/>
                <w:szCs w:val="20"/>
              </w:rPr>
              <w:t>7700,6</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hAnsi="Times New Roman" w:cs="Times New Roman"/>
                <w:b/>
                <w:sz w:val="20"/>
                <w:szCs w:val="20"/>
              </w:rPr>
            </w:pPr>
            <w:r w:rsidRPr="004E7AB6">
              <w:rPr>
                <w:rFonts w:ascii="Times New Roman" w:hAnsi="Times New Roman" w:cs="Times New Roman"/>
                <w:b/>
                <w:sz w:val="20"/>
                <w:szCs w:val="20"/>
              </w:rPr>
              <w:t>5983,0</w:t>
            </w:r>
          </w:p>
        </w:tc>
        <w:tc>
          <w:tcPr>
            <w:tcW w:w="684"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hAnsi="Times New Roman" w:cs="Times New Roman"/>
                <w:b/>
                <w:sz w:val="20"/>
                <w:szCs w:val="20"/>
              </w:rPr>
            </w:pPr>
            <w:r w:rsidRPr="004E7AB6">
              <w:rPr>
                <w:rFonts w:ascii="Times New Roman" w:hAnsi="Times New Roman" w:cs="Times New Roman"/>
                <w:b/>
                <w:sz w:val="20"/>
                <w:szCs w:val="20"/>
              </w:rPr>
              <w:t>5885,0</w:t>
            </w:r>
          </w:p>
        </w:tc>
      </w:tr>
    </w:tbl>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Объемы финансирования Программы за счет средств бюджета МО Пениковское сельское поселение носят прогнозный характер и подлежат уточнению в установленном порядке при формировании и утверждении проекта бюджета на очередной финансовый год.</w:t>
      </w:r>
    </w:p>
    <w:p w:rsidR="00065BCF" w:rsidRPr="004E7AB6" w:rsidRDefault="00065BCF" w:rsidP="00065BCF">
      <w:pPr>
        <w:rPr>
          <w:rFonts w:ascii="Times New Roman" w:eastAsia="Times New Roman" w:hAnsi="Times New Roman" w:cs="Times New Roman"/>
          <w:sz w:val="24"/>
          <w:szCs w:val="24"/>
          <w:lang w:eastAsia="ru-RU"/>
        </w:rPr>
        <w:sectPr w:rsidR="00065BCF" w:rsidRPr="004E7AB6" w:rsidSect="00065BCF">
          <w:pgSz w:w="11906" w:h="16838"/>
          <w:pgMar w:top="1134" w:right="707" w:bottom="851" w:left="1701" w:header="708" w:footer="708" w:gutter="0"/>
          <w:cols w:space="708"/>
          <w:docGrid w:linePitch="360"/>
        </w:sectPr>
      </w:pPr>
    </w:p>
    <w:p w:rsidR="00065BCF" w:rsidRPr="004E7AB6" w:rsidRDefault="00065BCF" w:rsidP="00065BCF">
      <w:pPr>
        <w:widowControl w:val="0"/>
        <w:autoSpaceDE w:val="0"/>
        <w:autoSpaceDN w:val="0"/>
        <w:adjustRightInd w:val="0"/>
        <w:jc w:val="center"/>
        <w:rPr>
          <w:rFonts w:ascii="Times New Roman" w:hAnsi="Times New Roman" w:cs="Times New Roman"/>
          <w:sz w:val="24"/>
          <w:szCs w:val="24"/>
        </w:rPr>
      </w:pPr>
      <w:r w:rsidRPr="004E7AB6">
        <w:rPr>
          <w:rFonts w:ascii="Times New Roman" w:hAnsi="Times New Roman" w:cs="Times New Roman"/>
          <w:sz w:val="24"/>
          <w:szCs w:val="24"/>
        </w:rPr>
        <w:lastRenderedPageBreak/>
        <w:t>Отчет</w:t>
      </w:r>
    </w:p>
    <w:p w:rsidR="00065BCF" w:rsidRPr="004E7AB6" w:rsidRDefault="00065BCF" w:rsidP="00065BCF">
      <w:pPr>
        <w:widowControl w:val="0"/>
        <w:autoSpaceDE w:val="0"/>
        <w:autoSpaceDN w:val="0"/>
        <w:adjustRightInd w:val="0"/>
        <w:jc w:val="center"/>
        <w:rPr>
          <w:rFonts w:ascii="Times New Roman" w:hAnsi="Times New Roman" w:cs="Times New Roman"/>
          <w:sz w:val="24"/>
          <w:szCs w:val="24"/>
        </w:rPr>
      </w:pPr>
      <w:r w:rsidRPr="004E7AB6">
        <w:rPr>
          <w:rFonts w:ascii="Times New Roman" w:hAnsi="Times New Roman" w:cs="Times New Roman"/>
          <w:sz w:val="24"/>
          <w:szCs w:val="24"/>
        </w:rPr>
        <w:t>о реализации муниципальной программы</w:t>
      </w:r>
    </w:p>
    <w:p w:rsidR="00065BCF" w:rsidRPr="004E7AB6" w:rsidRDefault="00065BCF" w:rsidP="00065BCF">
      <w:pPr>
        <w:autoSpaceDE w:val="0"/>
        <w:autoSpaceDN w:val="0"/>
        <w:adjustRightInd w:val="0"/>
        <w:spacing w:line="240" w:lineRule="auto"/>
        <w:rPr>
          <w:rFonts w:ascii="Times New Roman" w:hAnsi="Times New Roman" w:cs="Times New Roman"/>
          <w:sz w:val="24"/>
          <w:szCs w:val="24"/>
        </w:rPr>
      </w:pPr>
      <w:r w:rsidRPr="004E7AB6">
        <w:rPr>
          <w:rFonts w:ascii="Times New Roman" w:hAnsi="Times New Roman" w:cs="Times New Roman"/>
          <w:sz w:val="24"/>
          <w:szCs w:val="24"/>
        </w:rPr>
        <w:t>Наименование муниципальной программы:</w:t>
      </w:r>
      <w:r w:rsidRPr="004E7AB6">
        <w:rPr>
          <w:rFonts w:ascii="Times New Roman" w:eastAsia="Times New Roman" w:hAnsi="Times New Roman" w:cs="Times New Roman"/>
          <w:sz w:val="24"/>
          <w:szCs w:val="24"/>
          <w:lang w:eastAsia="ru-RU"/>
        </w:rPr>
        <w:t xml:space="preserve"> </w:t>
      </w:r>
      <w:r w:rsidRPr="004E7AB6">
        <w:rPr>
          <w:rFonts w:ascii="Times New Roman" w:hAnsi="Times New Roman" w:cs="Times New Roman"/>
          <w:sz w:val="24"/>
          <w:szCs w:val="24"/>
        </w:rPr>
        <w:t>Благоустройство территорий и населенных пунктов муниципального образования Пениковское сельское поселение на 2020-2022 годы Отчетный период</w:t>
      </w:r>
      <w:proofErr w:type="gramStart"/>
      <w:r w:rsidRPr="004E7AB6">
        <w:rPr>
          <w:rFonts w:ascii="Times New Roman" w:hAnsi="Times New Roman" w:cs="Times New Roman"/>
          <w:sz w:val="24"/>
          <w:szCs w:val="24"/>
        </w:rPr>
        <w:t>:я</w:t>
      </w:r>
      <w:proofErr w:type="gramEnd"/>
      <w:r w:rsidRPr="004E7AB6">
        <w:rPr>
          <w:rFonts w:ascii="Times New Roman" w:hAnsi="Times New Roman" w:cs="Times New Roman"/>
          <w:sz w:val="24"/>
          <w:szCs w:val="24"/>
        </w:rPr>
        <w:t>нварь-_________20__года</w:t>
      </w:r>
    </w:p>
    <w:p w:rsidR="00065BCF" w:rsidRPr="004E7AB6" w:rsidRDefault="00065BCF" w:rsidP="00065BCF">
      <w:pPr>
        <w:autoSpaceDE w:val="0"/>
        <w:autoSpaceDN w:val="0"/>
        <w:adjustRightInd w:val="0"/>
        <w:spacing w:line="240" w:lineRule="auto"/>
        <w:rPr>
          <w:rFonts w:ascii="Times New Roman" w:hAnsi="Times New Roman" w:cs="Times New Roman"/>
          <w:sz w:val="24"/>
          <w:szCs w:val="24"/>
        </w:rPr>
      </w:pPr>
      <w:r w:rsidRPr="004E7AB6">
        <w:rPr>
          <w:rFonts w:ascii="Times New Roman" w:hAnsi="Times New Roman" w:cs="Times New Roman"/>
          <w:sz w:val="24"/>
          <w:szCs w:val="24"/>
        </w:rPr>
        <w:t>Ответственный исполнитель:________________________________________________</w:t>
      </w:r>
    </w:p>
    <w:tbl>
      <w:tblPr>
        <w:tblpPr w:leftFromText="180" w:rightFromText="180" w:vertAnchor="text" w:horzAnchor="margin" w:tblpXSpec="center" w:tblpY="178"/>
        <w:tblW w:w="14670" w:type="dxa"/>
        <w:tblLayout w:type="fixed"/>
        <w:tblCellMar>
          <w:left w:w="75" w:type="dxa"/>
          <w:right w:w="75" w:type="dxa"/>
        </w:tblCellMar>
        <w:tblLook w:val="04A0" w:firstRow="1" w:lastRow="0" w:firstColumn="1" w:lastColumn="0" w:noHBand="0" w:noVBand="1"/>
      </w:tblPr>
      <w:tblGrid>
        <w:gridCol w:w="755"/>
        <w:gridCol w:w="1588"/>
        <w:gridCol w:w="1134"/>
        <w:gridCol w:w="1054"/>
        <w:gridCol w:w="864"/>
        <w:gridCol w:w="756"/>
        <w:gridCol w:w="756"/>
        <w:gridCol w:w="756"/>
        <w:gridCol w:w="771"/>
        <w:gridCol w:w="633"/>
        <w:gridCol w:w="756"/>
        <w:gridCol w:w="756"/>
        <w:gridCol w:w="831"/>
        <w:gridCol w:w="573"/>
        <w:gridCol w:w="850"/>
        <w:gridCol w:w="992"/>
        <w:gridCol w:w="845"/>
      </w:tblGrid>
      <w:tr w:rsidR="00065BCF" w:rsidRPr="004E7AB6" w:rsidTr="00065BCF">
        <w:trPr>
          <w:trHeight w:val="1080"/>
        </w:trPr>
        <w:tc>
          <w:tcPr>
            <w:tcW w:w="755" w:type="dxa"/>
            <w:vMerge w:val="restart"/>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after="240"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w:t>
            </w:r>
            <w:proofErr w:type="gramStart"/>
            <w:r w:rsidRPr="004E7AB6">
              <w:rPr>
                <w:rFonts w:ascii="Times New Roman" w:eastAsia="Times New Roman" w:hAnsi="Times New Roman" w:cs="Times New Roman"/>
                <w:lang w:eastAsia="ru-RU"/>
              </w:rPr>
              <w:t>п</w:t>
            </w:r>
            <w:proofErr w:type="gramEnd"/>
            <w:r w:rsidRPr="004E7AB6">
              <w:rPr>
                <w:rFonts w:ascii="Times New Roman" w:eastAsia="Times New Roman" w:hAnsi="Times New Roman" w:cs="Times New Roman"/>
                <w:lang w:eastAsia="ru-RU"/>
              </w:rPr>
              <w:t>/п</w:t>
            </w:r>
          </w:p>
        </w:tc>
        <w:tc>
          <w:tcPr>
            <w:tcW w:w="1588" w:type="dxa"/>
            <w:vMerge w:val="restart"/>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after="240"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 xml:space="preserve">Наименование основного мероприятия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after="240"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Ответственный исполнитель</w:t>
            </w:r>
          </w:p>
        </w:tc>
        <w:tc>
          <w:tcPr>
            <w:tcW w:w="1054" w:type="dxa"/>
            <w:vMerge w:val="restart"/>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after="240"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Фактическая дата начала реализации мероприяти</w:t>
            </w:r>
            <w:proofErr w:type="gramStart"/>
            <w:r w:rsidRPr="004E7AB6">
              <w:rPr>
                <w:rFonts w:ascii="Times New Roman" w:eastAsia="Times New Roman" w:hAnsi="Times New Roman" w:cs="Times New Roman"/>
                <w:lang w:eastAsia="ru-RU"/>
              </w:rPr>
              <w:t>я(</w:t>
            </w:r>
            <w:proofErr w:type="gramEnd"/>
            <w:r w:rsidRPr="004E7AB6">
              <w:rPr>
                <w:rFonts w:ascii="Times New Roman" w:eastAsia="Times New Roman" w:hAnsi="Times New Roman" w:cs="Times New Roman"/>
                <w:lang w:eastAsia="ru-RU"/>
              </w:rPr>
              <w:t>квартал, год)</w:t>
            </w:r>
          </w:p>
        </w:tc>
        <w:tc>
          <w:tcPr>
            <w:tcW w:w="864" w:type="dxa"/>
            <w:vMerge w:val="restart"/>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after="240"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Фактическая дата окончания реализации мероприяти</w:t>
            </w:r>
            <w:proofErr w:type="gramStart"/>
            <w:r w:rsidRPr="004E7AB6">
              <w:rPr>
                <w:rFonts w:ascii="Times New Roman" w:eastAsia="Times New Roman" w:hAnsi="Times New Roman" w:cs="Times New Roman"/>
                <w:lang w:eastAsia="ru-RU"/>
              </w:rPr>
              <w:t>я(</w:t>
            </w:r>
            <w:proofErr w:type="gramEnd"/>
            <w:r w:rsidRPr="004E7AB6">
              <w:rPr>
                <w:rFonts w:ascii="Times New Roman" w:eastAsia="Times New Roman" w:hAnsi="Times New Roman" w:cs="Times New Roman"/>
                <w:lang w:eastAsia="ru-RU"/>
              </w:rPr>
              <w:t>квартал, год)</w:t>
            </w:r>
          </w:p>
        </w:tc>
        <w:tc>
          <w:tcPr>
            <w:tcW w:w="3039" w:type="dxa"/>
            <w:gridSpan w:val="4"/>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after="240"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 xml:space="preserve">План расходов на реализацию муниципальной программы в отчетном году, </w:t>
            </w:r>
            <w:proofErr w:type="spellStart"/>
            <w:r w:rsidRPr="004E7AB6">
              <w:rPr>
                <w:rFonts w:ascii="Times New Roman" w:eastAsia="Times New Roman" w:hAnsi="Times New Roman" w:cs="Times New Roman"/>
                <w:lang w:eastAsia="ru-RU"/>
              </w:rPr>
              <w:t>тыс</w:t>
            </w:r>
            <w:proofErr w:type="gramStart"/>
            <w:r w:rsidRPr="004E7AB6">
              <w:rPr>
                <w:rFonts w:ascii="Times New Roman" w:eastAsia="Times New Roman" w:hAnsi="Times New Roman" w:cs="Times New Roman"/>
                <w:lang w:eastAsia="ru-RU"/>
              </w:rPr>
              <w:t>.р</w:t>
            </w:r>
            <w:proofErr w:type="gramEnd"/>
            <w:r w:rsidRPr="004E7AB6">
              <w:rPr>
                <w:rFonts w:ascii="Times New Roman" w:eastAsia="Times New Roman" w:hAnsi="Times New Roman" w:cs="Times New Roman"/>
                <w:lang w:eastAsia="ru-RU"/>
              </w:rPr>
              <w:t>уб</w:t>
            </w:r>
            <w:proofErr w:type="spellEnd"/>
            <w:r w:rsidRPr="004E7AB6">
              <w:rPr>
                <w:rFonts w:ascii="Times New Roman" w:eastAsia="Times New Roman" w:hAnsi="Times New Roman" w:cs="Times New Roman"/>
                <w:lang w:eastAsia="ru-RU"/>
              </w:rPr>
              <w:t>.</w:t>
            </w:r>
          </w:p>
        </w:tc>
        <w:tc>
          <w:tcPr>
            <w:tcW w:w="2976" w:type="dxa"/>
            <w:gridSpan w:val="4"/>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after="240" w:line="240" w:lineRule="auto"/>
              <w:ind w:right="809"/>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Фактическоеисполнениерасходовнаотчетнуюдат</w:t>
            </w:r>
            <w:proofErr w:type="gramStart"/>
            <w:r w:rsidRPr="004E7AB6">
              <w:rPr>
                <w:rFonts w:ascii="Times New Roman" w:eastAsia="Times New Roman" w:hAnsi="Times New Roman" w:cs="Times New Roman"/>
                <w:lang w:eastAsia="ru-RU"/>
              </w:rPr>
              <w:t>у(</w:t>
            </w:r>
            <w:proofErr w:type="gramEnd"/>
            <w:r w:rsidRPr="004E7AB6">
              <w:rPr>
                <w:rFonts w:ascii="Times New Roman" w:eastAsia="Times New Roman" w:hAnsi="Times New Roman" w:cs="Times New Roman"/>
                <w:lang w:eastAsia="ru-RU"/>
              </w:rPr>
              <w:t>нарастающимитогом),тыс.руб.</w:t>
            </w:r>
          </w:p>
        </w:tc>
        <w:tc>
          <w:tcPr>
            <w:tcW w:w="3260" w:type="dxa"/>
            <w:gridSpan w:val="4"/>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after="240"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Выполнено на отчетную дат</w:t>
            </w:r>
            <w:proofErr w:type="gramStart"/>
            <w:r w:rsidRPr="004E7AB6">
              <w:rPr>
                <w:rFonts w:ascii="Times New Roman" w:eastAsia="Times New Roman" w:hAnsi="Times New Roman" w:cs="Times New Roman"/>
                <w:lang w:eastAsia="ru-RU"/>
              </w:rPr>
              <w:t>у(</w:t>
            </w:r>
            <w:proofErr w:type="gramEnd"/>
            <w:r w:rsidRPr="004E7AB6">
              <w:rPr>
                <w:rFonts w:ascii="Times New Roman" w:eastAsia="Times New Roman" w:hAnsi="Times New Roman" w:cs="Times New Roman"/>
                <w:lang w:eastAsia="ru-RU"/>
              </w:rPr>
              <w:t>нарастающим итогом),</w:t>
            </w:r>
            <w:proofErr w:type="spellStart"/>
            <w:r w:rsidRPr="004E7AB6">
              <w:rPr>
                <w:rFonts w:ascii="Times New Roman" w:eastAsia="Times New Roman" w:hAnsi="Times New Roman" w:cs="Times New Roman"/>
                <w:lang w:eastAsia="ru-RU"/>
              </w:rPr>
              <w:t>тыс.руб</w:t>
            </w:r>
            <w:proofErr w:type="spellEnd"/>
            <w:r w:rsidRPr="004E7AB6">
              <w:rPr>
                <w:rFonts w:ascii="Times New Roman" w:eastAsia="Times New Roman" w:hAnsi="Times New Roman" w:cs="Times New Roman"/>
                <w:lang w:eastAsia="ru-RU"/>
              </w:rPr>
              <w:t>.</w:t>
            </w:r>
          </w:p>
        </w:tc>
      </w:tr>
      <w:tr w:rsidR="00065BCF" w:rsidRPr="004E7AB6" w:rsidTr="00065BCF">
        <w:trPr>
          <w:cantSplit/>
          <w:trHeight w:val="1564"/>
        </w:trPr>
        <w:tc>
          <w:tcPr>
            <w:tcW w:w="755" w:type="dxa"/>
            <w:vMerge/>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spacing w:line="240" w:lineRule="auto"/>
              <w:rPr>
                <w:rFonts w:ascii="Times New Roman" w:eastAsia="Times New Roman" w:hAnsi="Times New Roman" w:cs="Times New Roman"/>
                <w:lang w:eastAsia="ru-RU"/>
              </w:rPr>
            </w:pPr>
          </w:p>
        </w:tc>
        <w:tc>
          <w:tcPr>
            <w:tcW w:w="1588" w:type="dxa"/>
            <w:vMerge/>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spacing w:line="240" w:lineRule="auto"/>
              <w:rPr>
                <w:rFonts w:ascii="Times New Roman" w:eastAsia="Times New Roman" w:hAnsi="Times New Roman" w:cs="Times New Roman"/>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spacing w:line="240" w:lineRule="auto"/>
              <w:rPr>
                <w:rFonts w:ascii="Times New Roman" w:eastAsia="Times New Roman" w:hAnsi="Times New Roman" w:cs="Times New Roman"/>
                <w:lang w:eastAsia="ru-RU"/>
              </w:rPr>
            </w:pPr>
          </w:p>
        </w:tc>
        <w:tc>
          <w:tcPr>
            <w:tcW w:w="1054" w:type="dxa"/>
            <w:vMerge/>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spacing w:line="240" w:lineRule="auto"/>
              <w:rPr>
                <w:rFonts w:ascii="Times New Roman" w:eastAsia="Times New Roman" w:hAnsi="Times New Roman" w:cs="Times New Roman"/>
                <w:lang w:eastAsia="ru-RU"/>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spacing w:line="240" w:lineRule="auto"/>
              <w:rPr>
                <w:rFonts w:ascii="Times New Roman" w:eastAsia="Times New Roman" w:hAnsi="Times New Roman" w:cs="Times New Roman"/>
                <w:lang w:eastAsia="ru-RU"/>
              </w:rPr>
            </w:pP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rPr>
                <w:rFonts w:ascii="Times New Roman" w:hAnsi="Times New Roman" w:cs="Times New Roman"/>
              </w:rPr>
            </w:pPr>
            <w:r w:rsidRPr="004E7AB6">
              <w:rPr>
                <w:rFonts w:ascii="Times New Roman" w:hAnsi="Times New Roman" w:cs="Times New Roman"/>
              </w:rPr>
              <w:t>Федеральный бюджет</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keepNext/>
              <w:keepLines/>
              <w:spacing w:before="480"/>
              <w:outlineLvl w:val="0"/>
              <w:rPr>
                <w:rFonts w:ascii="Times New Roman" w:eastAsia="Times New Roman" w:hAnsi="Times New Roman" w:cs="Times New Roman"/>
                <w:bCs/>
                <w:color w:val="000000"/>
              </w:rPr>
            </w:pPr>
            <w:r w:rsidRPr="004E7AB6">
              <w:rPr>
                <w:rFonts w:ascii="Times New Roman" w:eastAsia="Times New Roman" w:hAnsi="Times New Roman" w:cs="Times New Roman"/>
                <w:bCs/>
                <w:color w:val="000000"/>
              </w:rPr>
              <w:t>Областной бюджет</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keepNext/>
              <w:keepLines/>
              <w:spacing w:before="480"/>
              <w:outlineLvl w:val="0"/>
              <w:rPr>
                <w:rFonts w:ascii="Times New Roman" w:eastAsia="Times New Roman" w:hAnsi="Times New Roman" w:cs="Times New Roman"/>
                <w:bCs/>
                <w:color w:val="000000"/>
              </w:rPr>
            </w:pPr>
            <w:r w:rsidRPr="004E7AB6">
              <w:rPr>
                <w:rFonts w:ascii="Times New Roman" w:eastAsia="Times New Roman" w:hAnsi="Times New Roman" w:cs="Times New Roman"/>
                <w:bCs/>
                <w:color w:val="000000"/>
              </w:rPr>
              <w:t>Местный бюджет</w:t>
            </w:r>
          </w:p>
        </w:tc>
        <w:tc>
          <w:tcPr>
            <w:tcW w:w="771"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keepNext/>
              <w:keepLines/>
              <w:spacing w:before="480"/>
              <w:outlineLvl w:val="0"/>
              <w:rPr>
                <w:rFonts w:ascii="Times New Roman" w:eastAsia="Times New Roman" w:hAnsi="Times New Roman" w:cs="Times New Roman"/>
                <w:bCs/>
                <w:color w:val="000000"/>
              </w:rPr>
            </w:pPr>
            <w:r w:rsidRPr="004E7AB6">
              <w:rPr>
                <w:rFonts w:ascii="Times New Roman" w:eastAsia="Times New Roman" w:hAnsi="Times New Roman" w:cs="Times New Roman"/>
                <w:bCs/>
                <w:color w:val="000000"/>
              </w:rPr>
              <w:t>Прочие источники</w:t>
            </w:r>
          </w:p>
        </w:tc>
        <w:tc>
          <w:tcPr>
            <w:tcW w:w="633"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keepNext/>
              <w:keepLines/>
              <w:spacing w:before="480"/>
              <w:outlineLvl w:val="0"/>
              <w:rPr>
                <w:rFonts w:ascii="Times New Roman" w:eastAsia="Times New Roman" w:hAnsi="Times New Roman" w:cs="Times New Roman"/>
                <w:bCs/>
                <w:color w:val="000000"/>
              </w:rPr>
            </w:pPr>
            <w:r w:rsidRPr="004E7AB6">
              <w:rPr>
                <w:rFonts w:ascii="Times New Roman" w:eastAsia="Times New Roman" w:hAnsi="Times New Roman" w:cs="Times New Roman"/>
                <w:bCs/>
                <w:color w:val="000000"/>
              </w:rPr>
              <w:t>Федеральный бюджет</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keepNext/>
              <w:keepLines/>
              <w:spacing w:before="480"/>
              <w:outlineLvl w:val="0"/>
              <w:rPr>
                <w:rFonts w:ascii="Times New Roman" w:eastAsia="Times New Roman" w:hAnsi="Times New Roman" w:cs="Times New Roman"/>
                <w:bCs/>
                <w:color w:val="000000"/>
              </w:rPr>
            </w:pPr>
            <w:r w:rsidRPr="004E7AB6">
              <w:rPr>
                <w:rFonts w:ascii="Times New Roman" w:eastAsia="Times New Roman" w:hAnsi="Times New Roman" w:cs="Times New Roman"/>
                <w:bCs/>
                <w:color w:val="000000"/>
              </w:rPr>
              <w:t>Областной бюджет</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keepNext/>
              <w:keepLines/>
              <w:spacing w:before="480"/>
              <w:outlineLvl w:val="0"/>
              <w:rPr>
                <w:rFonts w:ascii="Times New Roman" w:eastAsia="Times New Roman" w:hAnsi="Times New Roman" w:cs="Times New Roman"/>
                <w:bCs/>
                <w:color w:val="000000"/>
              </w:rPr>
            </w:pPr>
            <w:r w:rsidRPr="004E7AB6">
              <w:rPr>
                <w:rFonts w:ascii="Times New Roman" w:eastAsia="Times New Roman" w:hAnsi="Times New Roman" w:cs="Times New Roman"/>
                <w:bCs/>
                <w:color w:val="000000"/>
              </w:rPr>
              <w:t>Местный бюджет</w:t>
            </w:r>
          </w:p>
        </w:tc>
        <w:tc>
          <w:tcPr>
            <w:tcW w:w="831"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keepNext/>
              <w:keepLines/>
              <w:spacing w:before="480"/>
              <w:outlineLvl w:val="0"/>
              <w:rPr>
                <w:rFonts w:ascii="Times New Roman" w:eastAsia="Times New Roman" w:hAnsi="Times New Roman" w:cs="Times New Roman"/>
                <w:bCs/>
                <w:color w:val="000000"/>
              </w:rPr>
            </w:pPr>
            <w:r w:rsidRPr="004E7AB6">
              <w:rPr>
                <w:rFonts w:ascii="Times New Roman" w:eastAsia="Times New Roman" w:hAnsi="Times New Roman" w:cs="Times New Roman"/>
                <w:bCs/>
                <w:color w:val="000000"/>
              </w:rPr>
              <w:t>Прочие источники</w:t>
            </w:r>
          </w:p>
        </w:tc>
        <w:tc>
          <w:tcPr>
            <w:tcW w:w="573"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keepNext/>
              <w:keepLines/>
              <w:spacing w:before="480"/>
              <w:outlineLvl w:val="0"/>
              <w:rPr>
                <w:rFonts w:ascii="Times New Roman" w:eastAsia="Times New Roman" w:hAnsi="Times New Roman" w:cs="Times New Roman"/>
                <w:bCs/>
                <w:color w:val="000000"/>
              </w:rPr>
            </w:pPr>
            <w:r w:rsidRPr="004E7AB6">
              <w:rPr>
                <w:rFonts w:ascii="Times New Roman" w:eastAsia="Times New Roman" w:hAnsi="Times New Roman" w:cs="Times New Roman"/>
                <w:bCs/>
                <w:color w:val="000000"/>
              </w:rPr>
              <w:t>Федеральный бюджет</w:t>
            </w:r>
          </w:p>
        </w:tc>
        <w:tc>
          <w:tcPr>
            <w:tcW w:w="850"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keepNext/>
              <w:keepLines/>
              <w:spacing w:before="480"/>
              <w:outlineLvl w:val="0"/>
              <w:rPr>
                <w:rFonts w:ascii="Times New Roman" w:eastAsia="Times New Roman" w:hAnsi="Times New Roman" w:cs="Times New Roman"/>
                <w:bCs/>
                <w:color w:val="000000"/>
              </w:rPr>
            </w:pPr>
            <w:r w:rsidRPr="004E7AB6">
              <w:rPr>
                <w:rFonts w:ascii="Times New Roman" w:eastAsia="Times New Roman" w:hAnsi="Times New Roman" w:cs="Times New Roman"/>
                <w:bCs/>
                <w:color w:val="000000"/>
              </w:rPr>
              <w:t>Областной бюджет</w:t>
            </w:r>
          </w:p>
        </w:tc>
        <w:tc>
          <w:tcPr>
            <w:tcW w:w="992"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keepNext/>
              <w:keepLines/>
              <w:spacing w:before="480"/>
              <w:outlineLvl w:val="0"/>
              <w:rPr>
                <w:rFonts w:ascii="Times New Roman" w:eastAsia="Times New Roman" w:hAnsi="Times New Roman" w:cs="Times New Roman"/>
                <w:bCs/>
                <w:color w:val="000000"/>
              </w:rPr>
            </w:pPr>
            <w:r w:rsidRPr="004E7AB6">
              <w:rPr>
                <w:rFonts w:ascii="Times New Roman" w:eastAsia="Times New Roman" w:hAnsi="Times New Roman" w:cs="Times New Roman"/>
                <w:bCs/>
                <w:color w:val="000000"/>
              </w:rPr>
              <w:t>Местный бюджет</w:t>
            </w:r>
          </w:p>
        </w:tc>
        <w:tc>
          <w:tcPr>
            <w:tcW w:w="845"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keepNext/>
              <w:keepLines/>
              <w:spacing w:before="480"/>
              <w:outlineLvl w:val="0"/>
              <w:rPr>
                <w:rFonts w:ascii="Times New Roman" w:eastAsia="Times New Roman" w:hAnsi="Times New Roman" w:cs="Times New Roman"/>
                <w:bCs/>
                <w:color w:val="000000"/>
              </w:rPr>
            </w:pPr>
            <w:r w:rsidRPr="004E7AB6">
              <w:rPr>
                <w:rFonts w:ascii="Times New Roman" w:eastAsia="Times New Roman" w:hAnsi="Times New Roman" w:cs="Times New Roman"/>
                <w:bCs/>
                <w:color w:val="000000"/>
              </w:rPr>
              <w:t>Прочие источники</w:t>
            </w:r>
          </w:p>
        </w:tc>
      </w:tr>
      <w:tr w:rsidR="00065BCF" w:rsidRPr="004E7AB6" w:rsidTr="00065BCF">
        <w:tc>
          <w:tcPr>
            <w:tcW w:w="755"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w:t>
            </w:r>
          </w:p>
        </w:tc>
        <w:tc>
          <w:tcPr>
            <w:tcW w:w="1588"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w:t>
            </w:r>
          </w:p>
        </w:tc>
        <w:tc>
          <w:tcPr>
            <w:tcW w:w="1134"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3</w:t>
            </w:r>
          </w:p>
        </w:tc>
        <w:tc>
          <w:tcPr>
            <w:tcW w:w="1054"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4</w:t>
            </w:r>
          </w:p>
        </w:tc>
        <w:tc>
          <w:tcPr>
            <w:tcW w:w="864"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5</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6</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7</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8</w:t>
            </w:r>
          </w:p>
        </w:tc>
        <w:tc>
          <w:tcPr>
            <w:tcW w:w="771"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9</w:t>
            </w:r>
          </w:p>
        </w:tc>
        <w:tc>
          <w:tcPr>
            <w:tcW w:w="633"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10</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11</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12</w:t>
            </w:r>
          </w:p>
        </w:tc>
        <w:tc>
          <w:tcPr>
            <w:tcW w:w="831"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13</w:t>
            </w:r>
          </w:p>
        </w:tc>
        <w:tc>
          <w:tcPr>
            <w:tcW w:w="573"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14</w:t>
            </w:r>
          </w:p>
        </w:tc>
        <w:tc>
          <w:tcPr>
            <w:tcW w:w="850"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15</w:t>
            </w:r>
          </w:p>
        </w:tc>
        <w:tc>
          <w:tcPr>
            <w:tcW w:w="992"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16</w:t>
            </w:r>
          </w:p>
        </w:tc>
        <w:tc>
          <w:tcPr>
            <w:tcW w:w="845"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17</w:t>
            </w:r>
          </w:p>
        </w:tc>
      </w:tr>
      <w:tr w:rsidR="00065BCF" w:rsidRPr="004E7AB6" w:rsidTr="00065BCF">
        <w:tc>
          <w:tcPr>
            <w:tcW w:w="755"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w:t>
            </w:r>
          </w:p>
        </w:tc>
        <w:tc>
          <w:tcPr>
            <w:tcW w:w="1588"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0"/>
                <w:szCs w:val="20"/>
                <w:lang w:eastAsia="ru-RU"/>
              </w:rPr>
              <w:t xml:space="preserve">Модернизация, ремонт и поддержание в работоспособном состоянии линий уличного освещения  </w:t>
            </w:r>
          </w:p>
        </w:tc>
        <w:tc>
          <w:tcPr>
            <w:tcW w:w="113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05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6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71"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633"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31"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573"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50"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992"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45"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r>
      <w:tr w:rsidR="00065BCF" w:rsidRPr="004E7AB6" w:rsidTr="00065BCF">
        <w:tc>
          <w:tcPr>
            <w:tcW w:w="755"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val="en-US" w:eastAsia="ru-RU"/>
              </w:rPr>
            </w:pPr>
            <w:r w:rsidRPr="004E7AB6">
              <w:rPr>
                <w:rFonts w:ascii="Times New Roman" w:eastAsia="Times New Roman" w:hAnsi="Times New Roman" w:cs="Times New Roman"/>
                <w:sz w:val="24"/>
                <w:szCs w:val="24"/>
                <w:lang w:val="en-US" w:eastAsia="ru-RU"/>
              </w:rPr>
              <w:t>2</w:t>
            </w:r>
          </w:p>
        </w:tc>
        <w:tc>
          <w:tcPr>
            <w:tcW w:w="1588"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0"/>
                <w:szCs w:val="20"/>
                <w:lang w:eastAsia="ru-RU"/>
              </w:rPr>
            </w:pPr>
          </w:p>
        </w:tc>
        <w:tc>
          <w:tcPr>
            <w:tcW w:w="113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05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6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71"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633"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31"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573"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50"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992"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45"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r>
      <w:tr w:rsidR="00065BCF" w:rsidRPr="004E7AB6" w:rsidTr="00065BCF">
        <w:tc>
          <w:tcPr>
            <w:tcW w:w="755"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588"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0"/>
                <w:szCs w:val="20"/>
                <w:lang w:eastAsia="ru-RU"/>
              </w:rPr>
            </w:pPr>
          </w:p>
        </w:tc>
        <w:tc>
          <w:tcPr>
            <w:tcW w:w="113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05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6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71"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633"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31"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573"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50"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992"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45"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r>
      <w:tr w:rsidR="00065BCF" w:rsidRPr="004E7AB6" w:rsidTr="00065BCF">
        <w:tc>
          <w:tcPr>
            <w:tcW w:w="755"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588"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0"/>
                <w:szCs w:val="20"/>
                <w:lang w:eastAsia="ru-RU"/>
              </w:rPr>
            </w:pPr>
          </w:p>
        </w:tc>
        <w:tc>
          <w:tcPr>
            <w:tcW w:w="113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05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6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71"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633"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31"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573"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50"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992"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45"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r>
      <w:tr w:rsidR="00065BCF" w:rsidRPr="004E7AB6" w:rsidTr="00065BCF">
        <w:tc>
          <w:tcPr>
            <w:tcW w:w="755"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588"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0"/>
                <w:szCs w:val="20"/>
                <w:lang w:eastAsia="ru-RU"/>
              </w:rPr>
            </w:pPr>
          </w:p>
        </w:tc>
        <w:tc>
          <w:tcPr>
            <w:tcW w:w="113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05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64"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71"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633"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31"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573"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50"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992"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45" w:type="dxa"/>
            <w:tcBorders>
              <w:top w:val="nil"/>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r>
    </w:tbl>
    <w:p w:rsidR="008B639A" w:rsidRDefault="008B639A" w:rsidP="00065BCF">
      <w:pPr>
        <w:rPr>
          <w:rFonts w:ascii="Times New Roman" w:eastAsia="Times New Roman" w:hAnsi="Times New Roman" w:cs="Times New Roman"/>
          <w:sz w:val="24"/>
          <w:szCs w:val="24"/>
          <w:lang w:eastAsia="ru-RU"/>
        </w:rPr>
        <w:sectPr w:rsidR="008B639A" w:rsidSect="008B639A">
          <w:headerReference w:type="even" r:id="rId20"/>
          <w:headerReference w:type="default" r:id="rId21"/>
          <w:pgSz w:w="16840" w:h="11907" w:orient="landscape"/>
          <w:pgMar w:top="1701" w:right="1134" w:bottom="851" w:left="1134" w:header="720" w:footer="720" w:gutter="0"/>
          <w:cols w:space="708"/>
          <w:titlePg/>
          <w:docGrid w:linePitch="360"/>
        </w:sectPr>
      </w:pPr>
    </w:p>
    <w:p w:rsidR="00065BCF" w:rsidRPr="004E7AB6" w:rsidRDefault="00065BCF" w:rsidP="00065BCF">
      <w:pPr>
        <w:spacing w:line="240" w:lineRule="auto"/>
        <w:rPr>
          <w:rFonts w:ascii="Times New Roman" w:hAnsi="Times New Roman" w:cs="Times New Roman"/>
          <w:sz w:val="24"/>
          <w:szCs w:val="24"/>
        </w:rPr>
      </w:pPr>
    </w:p>
    <w:tbl>
      <w:tblPr>
        <w:tblW w:w="0" w:type="auto"/>
        <w:tblLook w:val="01E0" w:firstRow="1" w:lastRow="1" w:firstColumn="1" w:lastColumn="1" w:noHBand="0" w:noVBand="0"/>
      </w:tblPr>
      <w:tblGrid>
        <w:gridCol w:w="3528"/>
        <w:gridCol w:w="6043"/>
      </w:tblGrid>
      <w:tr w:rsidR="00065BCF" w:rsidRPr="004E7AB6" w:rsidTr="00065BCF">
        <w:tc>
          <w:tcPr>
            <w:tcW w:w="3528" w:type="dxa"/>
          </w:tcPr>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tc>
        <w:tc>
          <w:tcPr>
            <w:tcW w:w="6043" w:type="dxa"/>
          </w:tcPr>
          <w:tbl>
            <w:tblPr>
              <w:tblW w:w="0" w:type="auto"/>
              <w:tblLook w:val="01E0" w:firstRow="1" w:lastRow="1" w:firstColumn="1" w:lastColumn="1" w:noHBand="0" w:noVBand="0"/>
            </w:tblPr>
            <w:tblGrid>
              <w:gridCol w:w="1859"/>
              <w:gridCol w:w="3968"/>
            </w:tblGrid>
            <w:tr w:rsidR="008B639A" w:rsidRPr="004E7AB6" w:rsidTr="006D48A4">
              <w:tc>
                <w:tcPr>
                  <w:tcW w:w="3528" w:type="dxa"/>
                </w:tcPr>
                <w:p w:rsidR="008B639A" w:rsidRPr="004E7AB6" w:rsidRDefault="008B639A" w:rsidP="006D48A4">
                  <w:pPr>
                    <w:spacing w:line="240" w:lineRule="auto"/>
                    <w:jc w:val="right"/>
                    <w:rPr>
                      <w:rFonts w:ascii="Times New Roman" w:eastAsia="Times New Roman" w:hAnsi="Times New Roman" w:cs="Times New Roman"/>
                      <w:sz w:val="24"/>
                      <w:szCs w:val="24"/>
                      <w:lang w:eastAsia="ru-RU"/>
                    </w:rPr>
                  </w:pPr>
                </w:p>
              </w:tc>
              <w:tc>
                <w:tcPr>
                  <w:tcW w:w="6043" w:type="dxa"/>
                </w:tcPr>
                <w:p w:rsidR="008B639A" w:rsidRPr="004E7AB6" w:rsidRDefault="008B639A" w:rsidP="006D48A4">
                  <w:pPr>
                    <w:spacing w:line="240" w:lineRule="auto"/>
                    <w:jc w:val="right"/>
                    <w:rPr>
                      <w:rFonts w:ascii="Times New Roman" w:eastAsia="Times New Roman" w:hAnsi="Times New Roman" w:cs="Times New Roman"/>
                      <w:sz w:val="24"/>
                      <w:szCs w:val="24"/>
                      <w:lang w:eastAsia="ru-RU"/>
                    </w:rPr>
                  </w:pPr>
                  <w:proofErr w:type="gramStart"/>
                  <w:r w:rsidRPr="004E7AB6">
                    <w:rPr>
                      <w:rFonts w:ascii="Times New Roman" w:eastAsia="Times New Roman" w:hAnsi="Times New Roman" w:cs="Times New Roman"/>
                      <w:sz w:val="24"/>
                      <w:szCs w:val="24"/>
                      <w:lang w:eastAsia="ru-RU"/>
                    </w:rPr>
                    <w:t>УТВЕРЖДЕНА</w:t>
                  </w:r>
                  <w:proofErr w:type="gramEnd"/>
                  <w:r w:rsidRPr="004E7AB6">
                    <w:rPr>
                      <w:rFonts w:ascii="Times New Roman" w:eastAsia="Times New Roman" w:hAnsi="Times New Roman" w:cs="Times New Roman"/>
                      <w:sz w:val="24"/>
                      <w:szCs w:val="24"/>
                      <w:lang w:eastAsia="ru-RU"/>
                    </w:rPr>
                    <w:br/>
                    <w:t>постановлением местной администрации муниципального образования</w:t>
                  </w:r>
                </w:p>
                <w:p w:rsidR="008B639A" w:rsidRPr="004E7AB6" w:rsidRDefault="008B639A" w:rsidP="006D48A4">
                  <w:pPr>
                    <w:spacing w:line="240" w:lineRule="auto"/>
                    <w:jc w:val="right"/>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Пениковское сельское поселение</w:t>
                  </w:r>
                </w:p>
                <w:p w:rsidR="008B639A" w:rsidRPr="004E7AB6" w:rsidRDefault="008B639A" w:rsidP="008B639A">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«30» декабря 2020</w:t>
                  </w:r>
                  <w:r w:rsidRPr="004E7AB6">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517</w:t>
                  </w:r>
                </w:p>
              </w:tc>
            </w:tr>
          </w:tbl>
          <w:p w:rsidR="008B639A" w:rsidRPr="004E7AB6" w:rsidRDefault="008B639A" w:rsidP="008B639A">
            <w:pPr>
              <w:spacing w:line="240" w:lineRule="auto"/>
              <w:jc w:val="right"/>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(Приложение № 0</w:t>
            </w:r>
            <w:r>
              <w:rPr>
                <w:rFonts w:ascii="Times New Roman" w:eastAsia="Times New Roman" w:hAnsi="Times New Roman" w:cs="Times New Roman"/>
                <w:sz w:val="24"/>
                <w:szCs w:val="24"/>
                <w:lang w:eastAsia="ru-RU"/>
              </w:rPr>
              <w:t>5</w:t>
            </w:r>
            <w:r w:rsidRPr="004E7AB6">
              <w:rPr>
                <w:rFonts w:ascii="Times New Roman" w:eastAsia="Times New Roman" w:hAnsi="Times New Roman" w:cs="Times New Roman"/>
                <w:sz w:val="24"/>
                <w:szCs w:val="24"/>
                <w:lang w:eastAsia="ru-RU"/>
              </w:rPr>
              <w:t>)</w:t>
            </w: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tc>
      </w:tr>
    </w:tbl>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r w:rsidRPr="004E7AB6">
        <w:rPr>
          <w:rFonts w:ascii="Times New Roman" w:eastAsia="Times New Roman" w:hAnsi="Times New Roman" w:cs="Times New Roman"/>
          <w:b/>
          <w:sz w:val="24"/>
          <w:szCs w:val="24"/>
          <w:lang w:eastAsia="ru-RU"/>
        </w:rPr>
        <w:t>МУНИЦИПАЛЬНАЯ ПРОГРАММА</w:t>
      </w:r>
      <w:r w:rsidRPr="004E7AB6">
        <w:rPr>
          <w:rFonts w:ascii="Times New Roman" w:eastAsia="Times New Roman" w:hAnsi="Times New Roman" w:cs="Times New Roman"/>
          <w:b/>
          <w:sz w:val="24"/>
          <w:szCs w:val="24"/>
          <w:lang w:eastAsia="ru-RU"/>
        </w:rPr>
        <w:br/>
      </w: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r w:rsidRPr="004E7AB6">
        <w:rPr>
          <w:rFonts w:ascii="Times New Roman" w:eastAsia="Times New Roman" w:hAnsi="Times New Roman" w:cs="Times New Roman"/>
          <w:b/>
          <w:sz w:val="24"/>
          <w:szCs w:val="24"/>
          <w:lang w:eastAsia="ru-RU"/>
        </w:rPr>
        <w:t>муниципального образования Пениковское сельское поселение муниципального образования Ломоносовский муниципальный район Ленинградской области «Развитие автомобильных дорог и повышение безопасности дорожного движения в муниципальном образовании Пениковское сельское поселение»</w:t>
      </w: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r w:rsidRPr="004E7AB6">
        <w:rPr>
          <w:rFonts w:ascii="Times New Roman" w:eastAsia="Times New Roman" w:hAnsi="Times New Roman" w:cs="Times New Roman"/>
          <w:b/>
          <w:noProof/>
          <w:sz w:val="24"/>
          <w:szCs w:val="24"/>
          <w:lang w:eastAsia="ru-RU"/>
        </w:rPr>
        <w:drawing>
          <wp:inline distT="0" distB="0" distL="0" distR="0" wp14:anchorId="11F82834" wp14:editId="782B1DE4">
            <wp:extent cx="1167765" cy="1388110"/>
            <wp:effectExtent l="19050" t="0" r="0" b="0"/>
            <wp:docPr id="11" name="Рисунок 2" descr="\\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ERVERPENIKI\share\ПЕРСОНАЛИИ\Герб.jpg"/>
                    <pic:cNvPicPr>
                      <a:picLocks noChangeAspect="1" noChangeArrowheads="1"/>
                    </pic:cNvPicPr>
                  </pic:nvPicPr>
                  <pic:blipFill>
                    <a:blip r:embed="rId10" cstate="print"/>
                    <a:srcRect/>
                    <a:stretch>
                      <a:fillRect/>
                    </a:stretch>
                  </pic:blipFill>
                  <pic:spPr bwMode="auto">
                    <a:xfrm>
                      <a:off x="0" y="0"/>
                      <a:ext cx="1167765" cy="1388110"/>
                    </a:xfrm>
                    <a:prstGeom prst="rect">
                      <a:avLst/>
                    </a:prstGeom>
                    <a:noFill/>
                    <a:ln w="9525">
                      <a:noFill/>
                      <a:miter lim="800000"/>
                      <a:headEnd/>
                      <a:tailEnd/>
                    </a:ln>
                  </pic:spPr>
                </pic:pic>
              </a:graphicData>
            </a:graphic>
          </wp:inline>
        </w:drawing>
      </w: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sectPr w:rsidR="00065BCF" w:rsidRPr="004E7AB6" w:rsidSect="00065BCF">
          <w:pgSz w:w="11907" w:h="16840"/>
          <w:pgMar w:top="1134" w:right="850" w:bottom="1134" w:left="1701" w:header="720" w:footer="720" w:gutter="0"/>
          <w:cols w:space="708"/>
          <w:titlePg/>
          <w:docGrid w:linePitch="360"/>
        </w:sectPr>
      </w:pPr>
    </w:p>
    <w:p w:rsidR="00065BCF" w:rsidRPr="004E7AB6" w:rsidRDefault="00065BCF" w:rsidP="00065BCF">
      <w:pPr>
        <w:pStyle w:val="af3"/>
        <w:jc w:val="center"/>
        <w:rPr>
          <w:rFonts w:ascii="Times New Roman" w:hAnsi="Times New Roman"/>
          <w:color w:val="auto"/>
          <w:sz w:val="24"/>
          <w:szCs w:val="24"/>
        </w:rPr>
      </w:pPr>
      <w:r w:rsidRPr="004E7AB6">
        <w:rPr>
          <w:rFonts w:ascii="Times New Roman" w:hAnsi="Times New Roman"/>
          <w:color w:val="auto"/>
          <w:sz w:val="24"/>
          <w:szCs w:val="24"/>
        </w:rPr>
        <w:lastRenderedPageBreak/>
        <w:t>Оглавление</w:t>
      </w:r>
    </w:p>
    <w:p w:rsidR="00065BCF" w:rsidRPr="004E7AB6" w:rsidRDefault="00065BCF" w:rsidP="00065BCF">
      <w:pPr>
        <w:pStyle w:val="11"/>
        <w:rPr>
          <w:sz w:val="24"/>
          <w:szCs w:val="24"/>
        </w:rPr>
      </w:pPr>
      <w:r w:rsidRPr="004E7AB6">
        <w:rPr>
          <w:sz w:val="24"/>
          <w:szCs w:val="24"/>
        </w:rPr>
        <w:fldChar w:fldCharType="begin"/>
      </w:r>
      <w:r w:rsidRPr="004E7AB6">
        <w:rPr>
          <w:sz w:val="24"/>
          <w:szCs w:val="24"/>
        </w:rPr>
        <w:instrText xml:space="preserve"> TOC \o "1-3" \h \z \u </w:instrText>
      </w:r>
      <w:r w:rsidRPr="004E7AB6">
        <w:rPr>
          <w:sz w:val="24"/>
          <w:szCs w:val="24"/>
        </w:rPr>
        <w:fldChar w:fldCharType="separate"/>
      </w:r>
      <w:hyperlink w:anchor="_Toc408323806" w:history="1">
        <w:r w:rsidRPr="004E7AB6">
          <w:rPr>
            <w:rStyle w:val="af"/>
            <w:color w:val="auto"/>
            <w:sz w:val="24"/>
            <w:szCs w:val="24"/>
          </w:rPr>
          <w:t>ПАСПОРТ ПРОГРАММЫ</w:t>
        </w:r>
        <w:r w:rsidRPr="004E7AB6">
          <w:rPr>
            <w:webHidden/>
            <w:sz w:val="24"/>
            <w:szCs w:val="24"/>
          </w:rPr>
          <w:tab/>
        </w:r>
        <w:r w:rsidRPr="004E7AB6">
          <w:rPr>
            <w:webHidden/>
            <w:sz w:val="24"/>
            <w:szCs w:val="24"/>
          </w:rPr>
          <w:fldChar w:fldCharType="begin"/>
        </w:r>
        <w:r w:rsidRPr="004E7AB6">
          <w:rPr>
            <w:webHidden/>
            <w:sz w:val="24"/>
            <w:szCs w:val="24"/>
          </w:rPr>
          <w:instrText xml:space="preserve"> PAGEREF _Toc408323806 \h </w:instrText>
        </w:r>
        <w:r w:rsidRPr="004E7AB6">
          <w:rPr>
            <w:webHidden/>
            <w:sz w:val="24"/>
            <w:szCs w:val="24"/>
          </w:rPr>
        </w:r>
        <w:r w:rsidRPr="004E7AB6">
          <w:rPr>
            <w:webHidden/>
            <w:sz w:val="24"/>
            <w:szCs w:val="24"/>
          </w:rPr>
          <w:fldChar w:fldCharType="separate"/>
        </w:r>
        <w:r w:rsidRPr="004E7AB6">
          <w:rPr>
            <w:webHidden/>
            <w:sz w:val="24"/>
            <w:szCs w:val="24"/>
          </w:rPr>
          <w:t>3</w:t>
        </w:r>
        <w:r w:rsidRPr="004E7AB6">
          <w:rPr>
            <w:webHidden/>
            <w:sz w:val="24"/>
            <w:szCs w:val="24"/>
          </w:rPr>
          <w:fldChar w:fldCharType="end"/>
        </w:r>
      </w:hyperlink>
    </w:p>
    <w:p w:rsidR="00065BCF" w:rsidRPr="004E7AB6" w:rsidRDefault="00A55C48" w:rsidP="00065BCF">
      <w:pPr>
        <w:pStyle w:val="11"/>
        <w:rPr>
          <w:sz w:val="24"/>
          <w:szCs w:val="24"/>
        </w:rPr>
      </w:pPr>
      <w:hyperlink w:anchor="_Toc408323807" w:history="1">
        <w:r w:rsidR="00065BCF" w:rsidRPr="004E7AB6">
          <w:rPr>
            <w:rStyle w:val="af"/>
            <w:smallCaps/>
            <w:color w:val="auto"/>
            <w:spacing w:val="5"/>
            <w:sz w:val="24"/>
            <w:szCs w:val="24"/>
          </w:rPr>
          <w:t>1. Характеристика текущего состояния, основные проблемы</w:t>
        </w:r>
        <w:r w:rsidR="00065BCF" w:rsidRPr="004E7AB6">
          <w:rPr>
            <w:webHidden/>
            <w:sz w:val="24"/>
            <w:szCs w:val="24"/>
          </w:rPr>
          <w:tab/>
        </w:r>
        <w:r w:rsidR="00065BCF" w:rsidRPr="004E7AB6">
          <w:rPr>
            <w:webHidden/>
            <w:sz w:val="24"/>
            <w:szCs w:val="24"/>
          </w:rPr>
          <w:fldChar w:fldCharType="begin"/>
        </w:r>
        <w:r w:rsidR="00065BCF" w:rsidRPr="004E7AB6">
          <w:rPr>
            <w:webHidden/>
            <w:sz w:val="24"/>
            <w:szCs w:val="24"/>
          </w:rPr>
          <w:instrText xml:space="preserve"> PAGEREF _Toc408323807 \h </w:instrText>
        </w:r>
        <w:r w:rsidR="00065BCF" w:rsidRPr="004E7AB6">
          <w:rPr>
            <w:webHidden/>
            <w:sz w:val="24"/>
            <w:szCs w:val="24"/>
          </w:rPr>
        </w:r>
        <w:r w:rsidR="00065BCF" w:rsidRPr="004E7AB6">
          <w:rPr>
            <w:webHidden/>
            <w:sz w:val="24"/>
            <w:szCs w:val="24"/>
          </w:rPr>
          <w:fldChar w:fldCharType="separate"/>
        </w:r>
        <w:r w:rsidR="00065BCF" w:rsidRPr="004E7AB6">
          <w:rPr>
            <w:webHidden/>
            <w:sz w:val="24"/>
            <w:szCs w:val="24"/>
          </w:rPr>
          <w:t>8</w:t>
        </w:r>
        <w:r w:rsidR="00065BCF" w:rsidRPr="004E7AB6">
          <w:rPr>
            <w:webHidden/>
            <w:sz w:val="24"/>
            <w:szCs w:val="24"/>
          </w:rPr>
          <w:fldChar w:fldCharType="end"/>
        </w:r>
      </w:hyperlink>
    </w:p>
    <w:p w:rsidR="00065BCF" w:rsidRPr="004E7AB6" w:rsidRDefault="00A55C48" w:rsidP="00065BCF">
      <w:pPr>
        <w:pStyle w:val="11"/>
        <w:rPr>
          <w:sz w:val="24"/>
          <w:szCs w:val="24"/>
        </w:rPr>
      </w:pPr>
      <w:hyperlink w:anchor="_Toc408323808" w:history="1">
        <w:r w:rsidR="00065BCF" w:rsidRPr="004E7AB6">
          <w:rPr>
            <w:rStyle w:val="af"/>
            <w:color w:val="auto"/>
            <w:sz w:val="24"/>
            <w:szCs w:val="24"/>
          </w:rPr>
          <w:t>2. Цели и задачи Программы</w:t>
        </w:r>
        <w:r w:rsidR="00065BCF" w:rsidRPr="004E7AB6">
          <w:rPr>
            <w:webHidden/>
            <w:sz w:val="24"/>
            <w:szCs w:val="24"/>
          </w:rPr>
          <w:tab/>
        </w:r>
        <w:r w:rsidR="00065BCF" w:rsidRPr="004E7AB6">
          <w:rPr>
            <w:webHidden/>
            <w:sz w:val="24"/>
            <w:szCs w:val="24"/>
          </w:rPr>
          <w:fldChar w:fldCharType="begin"/>
        </w:r>
        <w:r w:rsidR="00065BCF" w:rsidRPr="004E7AB6">
          <w:rPr>
            <w:webHidden/>
            <w:sz w:val="24"/>
            <w:szCs w:val="24"/>
          </w:rPr>
          <w:instrText xml:space="preserve"> PAGEREF _Toc408323808 \h </w:instrText>
        </w:r>
        <w:r w:rsidR="00065BCF" w:rsidRPr="004E7AB6">
          <w:rPr>
            <w:webHidden/>
            <w:sz w:val="24"/>
            <w:szCs w:val="24"/>
          </w:rPr>
        </w:r>
        <w:r w:rsidR="00065BCF" w:rsidRPr="004E7AB6">
          <w:rPr>
            <w:webHidden/>
            <w:sz w:val="24"/>
            <w:szCs w:val="24"/>
          </w:rPr>
          <w:fldChar w:fldCharType="separate"/>
        </w:r>
        <w:r w:rsidR="00065BCF" w:rsidRPr="004E7AB6">
          <w:rPr>
            <w:webHidden/>
            <w:sz w:val="24"/>
            <w:szCs w:val="24"/>
          </w:rPr>
          <w:t>8</w:t>
        </w:r>
        <w:r w:rsidR="00065BCF" w:rsidRPr="004E7AB6">
          <w:rPr>
            <w:webHidden/>
            <w:sz w:val="24"/>
            <w:szCs w:val="24"/>
          </w:rPr>
          <w:fldChar w:fldCharType="end"/>
        </w:r>
      </w:hyperlink>
    </w:p>
    <w:p w:rsidR="00065BCF" w:rsidRPr="004E7AB6" w:rsidRDefault="00A55C48" w:rsidP="00065BCF">
      <w:pPr>
        <w:pStyle w:val="11"/>
        <w:rPr>
          <w:sz w:val="24"/>
          <w:szCs w:val="24"/>
        </w:rPr>
      </w:pPr>
      <w:hyperlink w:anchor="_Toc408323809" w:history="1">
        <w:r w:rsidR="00065BCF" w:rsidRPr="004E7AB6">
          <w:rPr>
            <w:rStyle w:val="af"/>
            <w:color w:val="auto"/>
            <w:sz w:val="24"/>
            <w:szCs w:val="24"/>
          </w:rPr>
          <w:t>3. Описание ожидаемых результатов реализации Программы</w:t>
        </w:r>
        <w:r w:rsidR="00065BCF" w:rsidRPr="004E7AB6">
          <w:rPr>
            <w:webHidden/>
            <w:sz w:val="24"/>
            <w:szCs w:val="24"/>
          </w:rPr>
          <w:tab/>
        </w:r>
        <w:r w:rsidR="00065BCF" w:rsidRPr="004E7AB6">
          <w:rPr>
            <w:webHidden/>
            <w:sz w:val="24"/>
            <w:szCs w:val="24"/>
          </w:rPr>
          <w:fldChar w:fldCharType="begin"/>
        </w:r>
        <w:r w:rsidR="00065BCF" w:rsidRPr="004E7AB6">
          <w:rPr>
            <w:webHidden/>
            <w:sz w:val="24"/>
            <w:szCs w:val="24"/>
          </w:rPr>
          <w:instrText xml:space="preserve"> PAGEREF _Toc408323809 \h </w:instrText>
        </w:r>
        <w:r w:rsidR="00065BCF" w:rsidRPr="004E7AB6">
          <w:rPr>
            <w:webHidden/>
            <w:sz w:val="24"/>
            <w:szCs w:val="24"/>
          </w:rPr>
        </w:r>
        <w:r w:rsidR="00065BCF" w:rsidRPr="004E7AB6">
          <w:rPr>
            <w:webHidden/>
            <w:sz w:val="24"/>
            <w:szCs w:val="24"/>
          </w:rPr>
          <w:fldChar w:fldCharType="separate"/>
        </w:r>
        <w:r w:rsidR="00065BCF" w:rsidRPr="004E7AB6">
          <w:rPr>
            <w:webHidden/>
            <w:sz w:val="24"/>
            <w:szCs w:val="24"/>
          </w:rPr>
          <w:t>9</w:t>
        </w:r>
        <w:r w:rsidR="00065BCF" w:rsidRPr="004E7AB6">
          <w:rPr>
            <w:webHidden/>
            <w:sz w:val="24"/>
            <w:szCs w:val="24"/>
          </w:rPr>
          <w:fldChar w:fldCharType="end"/>
        </w:r>
      </w:hyperlink>
    </w:p>
    <w:p w:rsidR="00065BCF" w:rsidRPr="004E7AB6" w:rsidRDefault="00A55C48" w:rsidP="00065BCF">
      <w:pPr>
        <w:pStyle w:val="11"/>
        <w:rPr>
          <w:sz w:val="24"/>
          <w:szCs w:val="24"/>
        </w:rPr>
      </w:pPr>
      <w:hyperlink w:anchor="_Toc408323810" w:history="1">
        <w:r w:rsidR="00065BCF" w:rsidRPr="004E7AB6">
          <w:rPr>
            <w:rStyle w:val="af"/>
            <w:color w:val="auto"/>
            <w:sz w:val="24"/>
            <w:szCs w:val="24"/>
          </w:rPr>
          <w:t>4. Целевые индикаторы</w:t>
        </w:r>
        <w:r w:rsidR="00065BCF" w:rsidRPr="004E7AB6">
          <w:rPr>
            <w:webHidden/>
            <w:sz w:val="24"/>
            <w:szCs w:val="24"/>
          </w:rPr>
          <w:tab/>
        </w:r>
        <w:r w:rsidR="00065BCF" w:rsidRPr="004E7AB6">
          <w:rPr>
            <w:webHidden/>
            <w:sz w:val="24"/>
            <w:szCs w:val="24"/>
          </w:rPr>
          <w:fldChar w:fldCharType="begin"/>
        </w:r>
        <w:r w:rsidR="00065BCF" w:rsidRPr="004E7AB6">
          <w:rPr>
            <w:webHidden/>
            <w:sz w:val="24"/>
            <w:szCs w:val="24"/>
          </w:rPr>
          <w:instrText xml:space="preserve"> PAGEREF _Toc408323810 \h </w:instrText>
        </w:r>
        <w:r w:rsidR="00065BCF" w:rsidRPr="004E7AB6">
          <w:rPr>
            <w:webHidden/>
            <w:sz w:val="24"/>
            <w:szCs w:val="24"/>
          </w:rPr>
        </w:r>
        <w:r w:rsidR="00065BCF" w:rsidRPr="004E7AB6">
          <w:rPr>
            <w:webHidden/>
            <w:sz w:val="24"/>
            <w:szCs w:val="24"/>
          </w:rPr>
          <w:fldChar w:fldCharType="separate"/>
        </w:r>
        <w:r w:rsidR="00065BCF" w:rsidRPr="004E7AB6">
          <w:rPr>
            <w:webHidden/>
            <w:sz w:val="24"/>
            <w:szCs w:val="24"/>
          </w:rPr>
          <w:t>9</w:t>
        </w:r>
        <w:r w:rsidR="00065BCF" w:rsidRPr="004E7AB6">
          <w:rPr>
            <w:webHidden/>
            <w:sz w:val="24"/>
            <w:szCs w:val="24"/>
          </w:rPr>
          <w:fldChar w:fldCharType="end"/>
        </w:r>
      </w:hyperlink>
    </w:p>
    <w:p w:rsidR="00065BCF" w:rsidRPr="004E7AB6" w:rsidRDefault="00A55C48" w:rsidP="00065BCF">
      <w:pPr>
        <w:pStyle w:val="11"/>
        <w:rPr>
          <w:sz w:val="24"/>
          <w:szCs w:val="24"/>
        </w:rPr>
      </w:pPr>
      <w:hyperlink w:anchor="_Toc408323811" w:history="1">
        <w:r w:rsidR="00065BCF" w:rsidRPr="004E7AB6">
          <w:rPr>
            <w:rStyle w:val="af"/>
            <w:color w:val="auto"/>
            <w:sz w:val="24"/>
            <w:szCs w:val="24"/>
          </w:rPr>
          <w:t>5. Перечень и описание программных мероприятий</w:t>
        </w:r>
        <w:r w:rsidR="00065BCF" w:rsidRPr="004E7AB6">
          <w:rPr>
            <w:webHidden/>
            <w:sz w:val="24"/>
            <w:szCs w:val="24"/>
          </w:rPr>
          <w:tab/>
        </w:r>
        <w:r w:rsidR="00065BCF" w:rsidRPr="004E7AB6">
          <w:rPr>
            <w:webHidden/>
            <w:sz w:val="24"/>
            <w:szCs w:val="24"/>
          </w:rPr>
          <w:fldChar w:fldCharType="begin"/>
        </w:r>
        <w:r w:rsidR="00065BCF" w:rsidRPr="004E7AB6">
          <w:rPr>
            <w:webHidden/>
            <w:sz w:val="24"/>
            <w:szCs w:val="24"/>
          </w:rPr>
          <w:instrText xml:space="preserve"> PAGEREF _Toc408323811 \h </w:instrText>
        </w:r>
        <w:r w:rsidR="00065BCF" w:rsidRPr="004E7AB6">
          <w:rPr>
            <w:webHidden/>
            <w:sz w:val="24"/>
            <w:szCs w:val="24"/>
          </w:rPr>
        </w:r>
        <w:r w:rsidR="00065BCF" w:rsidRPr="004E7AB6">
          <w:rPr>
            <w:webHidden/>
            <w:sz w:val="24"/>
            <w:szCs w:val="24"/>
          </w:rPr>
          <w:fldChar w:fldCharType="separate"/>
        </w:r>
        <w:r w:rsidR="00065BCF" w:rsidRPr="004E7AB6">
          <w:rPr>
            <w:webHidden/>
            <w:sz w:val="24"/>
            <w:szCs w:val="24"/>
          </w:rPr>
          <w:t>9</w:t>
        </w:r>
        <w:r w:rsidR="00065BCF" w:rsidRPr="004E7AB6">
          <w:rPr>
            <w:webHidden/>
            <w:sz w:val="24"/>
            <w:szCs w:val="24"/>
          </w:rPr>
          <w:fldChar w:fldCharType="end"/>
        </w:r>
      </w:hyperlink>
    </w:p>
    <w:p w:rsidR="00065BCF" w:rsidRPr="004E7AB6" w:rsidRDefault="00A55C48" w:rsidP="00065BCF">
      <w:pPr>
        <w:pStyle w:val="11"/>
        <w:rPr>
          <w:sz w:val="24"/>
          <w:szCs w:val="24"/>
        </w:rPr>
      </w:pPr>
      <w:hyperlink w:anchor="_Toc408323812" w:history="1">
        <w:r w:rsidR="00065BCF" w:rsidRPr="004E7AB6">
          <w:rPr>
            <w:rStyle w:val="af"/>
            <w:color w:val="auto"/>
            <w:sz w:val="24"/>
            <w:szCs w:val="24"/>
          </w:rPr>
          <w:t>6. Сроки реализации муниципальной программы</w:t>
        </w:r>
        <w:r w:rsidR="00065BCF" w:rsidRPr="004E7AB6">
          <w:rPr>
            <w:webHidden/>
            <w:sz w:val="24"/>
            <w:szCs w:val="24"/>
          </w:rPr>
          <w:tab/>
        </w:r>
        <w:r w:rsidR="00065BCF" w:rsidRPr="004E7AB6">
          <w:rPr>
            <w:webHidden/>
            <w:sz w:val="24"/>
            <w:szCs w:val="24"/>
          </w:rPr>
          <w:fldChar w:fldCharType="begin"/>
        </w:r>
        <w:r w:rsidR="00065BCF" w:rsidRPr="004E7AB6">
          <w:rPr>
            <w:webHidden/>
            <w:sz w:val="24"/>
            <w:szCs w:val="24"/>
          </w:rPr>
          <w:instrText xml:space="preserve"> PAGEREF _Toc408323812 \h </w:instrText>
        </w:r>
        <w:r w:rsidR="00065BCF" w:rsidRPr="004E7AB6">
          <w:rPr>
            <w:webHidden/>
            <w:sz w:val="24"/>
            <w:szCs w:val="24"/>
          </w:rPr>
        </w:r>
        <w:r w:rsidR="00065BCF" w:rsidRPr="004E7AB6">
          <w:rPr>
            <w:webHidden/>
            <w:sz w:val="24"/>
            <w:szCs w:val="24"/>
          </w:rPr>
          <w:fldChar w:fldCharType="separate"/>
        </w:r>
        <w:r w:rsidR="00065BCF" w:rsidRPr="004E7AB6">
          <w:rPr>
            <w:webHidden/>
            <w:sz w:val="24"/>
            <w:szCs w:val="24"/>
          </w:rPr>
          <w:t>10</w:t>
        </w:r>
        <w:r w:rsidR="00065BCF" w:rsidRPr="004E7AB6">
          <w:rPr>
            <w:webHidden/>
            <w:sz w:val="24"/>
            <w:szCs w:val="24"/>
          </w:rPr>
          <w:fldChar w:fldCharType="end"/>
        </w:r>
      </w:hyperlink>
    </w:p>
    <w:p w:rsidR="00065BCF" w:rsidRPr="004E7AB6" w:rsidRDefault="00A55C48" w:rsidP="00065BCF">
      <w:pPr>
        <w:pStyle w:val="11"/>
        <w:rPr>
          <w:sz w:val="24"/>
          <w:szCs w:val="24"/>
        </w:rPr>
      </w:pPr>
      <w:hyperlink w:anchor="_Toc408323813" w:history="1">
        <w:r w:rsidR="00065BCF" w:rsidRPr="004E7AB6">
          <w:rPr>
            <w:rStyle w:val="af"/>
            <w:color w:val="auto"/>
            <w:sz w:val="24"/>
            <w:szCs w:val="24"/>
          </w:rPr>
          <w:t>7. Основные меры правового регулирования в соответствующей сфере, направленные на достижение цели и конечных результатов муниципальной программы;</w:t>
        </w:r>
        <w:r w:rsidR="00065BCF" w:rsidRPr="004E7AB6">
          <w:rPr>
            <w:webHidden/>
            <w:sz w:val="24"/>
            <w:szCs w:val="24"/>
          </w:rPr>
          <w:tab/>
        </w:r>
        <w:r w:rsidR="00065BCF" w:rsidRPr="004E7AB6">
          <w:rPr>
            <w:webHidden/>
            <w:sz w:val="24"/>
            <w:szCs w:val="24"/>
          </w:rPr>
          <w:fldChar w:fldCharType="begin"/>
        </w:r>
        <w:r w:rsidR="00065BCF" w:rsidRPr="004E7AB6">
          <w:rPr>
            <w:webHidden/>
            <w:sz w:val="24"/>
            <w:szCs w:val="24"/>
          </w:rPr>
          <w:instrText xml:space="preserve"> PAGEREF _Toc408323813 \h </w:instrText>
        </w:r>
        <w:r w:rsidR="00065BCF" w:rsidRPr="004E7AB6">
          <w:rPr>
            <w:webHidden/>
            <w:sz w:val="24"/>
            <w:szCs w:val="24"/>
          </w:rPr>
        </w:r>
        <w:r w:rsidR="00065BCF" w:rsidRPr="004E7AB6">
          <w:rPr>
            <w:webHidden/>
            <w:sz w:val="24"/>
            <w:szCs w:val="24"/>
          </w:rPr>
          <w:fldChar w:fldCharType="separate"/>
        </w:r>
        <w:r w:rsidR="00065BCF" w:rsidRPr="004E7AB6">
          <w:rPr>
            <w:webHidden/>
            <w:sz w:val="24"/>
            <w:szCs w:val="24"/>
          </w:rPr>
          <w:t>10</w:t>
        </w:r>
        <w:r w:rsidR="00065BCF" w:rsidRPr="004E7AB6">
          <w:rPr>
            <w:webHidden/>
            <w:sz w:val="24"/>
            <w:szCs w:val="24"/>
          </w:rPr>
          <w:fldChar w:fldCharType="end"/>
        </w:r>
      </w:hyperlink>
    </w:p>
    <w:p w:rsidR="00065BCF" w:rsidRPr="004E7AB6" w:rsidRDefault="00A55C48" w:rsidP="00065BCF">
      <w:pPr>
        <w:pStyle w:val="11"/>
        <w:rPr>
          <w:sz w:val="24"/>
          <w:szCs w:val="24"/>
        </w:rPr>
      </w:pPr>
      <w:hyperlink w:anchor="_Toc408323814" w:history="1">
        <w:r w:rsidR="00065BCF" w:rsidRPr="004E7AB6">
          <w:rPr>
            <w:rStyle w:val="af"/>
            <w:color w:val="auto"/>
            <w:sz w:val="24"/>
            <w:szCs w:val="24"/>
          </w:rPr>
          <w:t>8. Обоснование расходов</w:t>
        </w:r>
        <w:r w:rsidR="00065BCF" w:rsidRPr="004E7AB6">
          <w:rPr>
            <w:webHidden/>
            <w:sz w:val="24"/>
            <w:szCs w:val="24"/>
          </w:rPr>
          <w:tab/>
        </w:r>
        <w:r w:rsidR="00065BCF" w:rsidRPr="004E7AB6">
          <w:rPr>
            <w:webHidden/>
            <w:sz w:val="24"/>
            <w:szCs w:val="24"/>
          </w:rPr>
          <w:fldChar w:fldCharType="begin"/>
        </w:r>
        <w:r w:rsidR="00065BCF" w:rsidRPr="004E7AB6">
          <w:rPr>
            <w:webHidden/>
            <w:sz w:val="24"/>
            <w:szCs w:val="24"/>
          </w:rPr>
          <w:instrText xml:space="preserve"> PAGEREF _Toc408323814 \h </w:instrText>
        </w:r>
        <w:r w:rsidR="00065BCF" w:rsidRPr="004E7AB6">
          <w:rPr>
            <w:webHidden/>
            <w:sz w:val="24"/>
            <w:szCs w:val="24"/>
          </w:rPr>
        </w:r>
        <w:r w:rsidR="00065BCF" w:rsidRPr="004E7AB6">
          <w:rPr>
            <w:webHidden/>
            <w:sz w:val="24"/>
            <w:szCs w:val="24"/>
          </w:rPr>
          <w:fldChar w:fldCharType="separate"/>
        </w:r>
        <w:r w:rsidR="00065BCF" w:rsidRPr="004E7AB6">
          <w:rPr>
            <w:webHidden/>
            <w:sz w:val="24"/>
            <w:szCs w:val="24"/>
          </w:rPr>
          <w:t>10</w:t>
        </w:r>
        <w:r w:rsidR="00065BCF" w:rsidRPr="004E7AB6">
          <w:rPr>
            <w:webHidden/>
            <w:sz w:val="24"/>
            <w:szCs w:val="24"/>
          </w:rPr>
          <w:fldChar w:fldCharType="end"/>
        </w:r>
      </w:hyperlink>
    </w:p>
    <w:p w:rsidR="00065BCF" w:rsidRPr="004E7AB6" w:rsidRDefault="00A55C48" w:rsidP="00065BCF">
      <w:pPr>
        <w:pStyle w:val="11"/>
        <w:rPr>
          <w:sz w:val="24"/>
          <w:szCs w:val="24"/>
        </w:rPr>
      </w:pPr>
      <w:hyperlink w:anchor="_Toc408323815" w:history="1">
        <w:r w:rsidR="00065BCF" w:rsidRPr="004E7AB6">
          <w:rPr>
            <w:rStyle w:val="af"/>
            <w:color w:val="auto"/>
            <w:sz w:val="24"/>
            <w:szCs w:val="24"/>
          </w:rPr>
          <w:t>9. Методика оценки эффективности</w:t>
        </w:r>
        <w:r w:rsidR="00065BCF" w:rsidRPr="004E7AB6">
          <w:rPr>
            <w:webHidden/>
            <w:sz w:val="24"/>
            <w:szCs w:val="24"/>
          </w:rPr>
          <w:tab/>
        </w:r>
        <w:r w:rsidR="00065BCF" w:rsidRPr="004E7AB6">
          <w:rPr>
            <w:webHidden/>
            <w:sz w:val="24"/>
            <w:szCs w:val="24"/>
          </w:rPr>
          <w:fldChar w:fldCharType="begin"/>
        </w:r>
        <w:r w:rsidR="00065BCF" w:rsidRPr="004E7AB6">
          <w:rPr>
            <w:webHidden/>
            <w:sz w:val="24"/>
            <w:szCs w:val="24"/>
          </w:rPr>
          <w:instrText xml:space="preserve"> PAGEREF _Toc408323815 \h </w:instrText>
        </w:r>
        <w:r w:rsidR="00065BCF" w:rsidRPr="004E7AB6">
          <w:rPr>
            <w:webHidden/>
            <w:sz w:val="24"/>
            <w:szCs w:val="24"/>
          </w:rPr>
        </w:r>
        <w:r w:rsidR="00065BCF" w:rsidRPr="004E7AB6">
          <w:rPr>
            <w:webHidden/>
            <w:sz w:val="24"/>
            <w:szCs w:val="24"/>
          </w:rPr>
          <w:fldChar w:fldCharType="separate"/>
        </w:r>
        <w:r w:rsidR="00065BCF" w:rsidRPr="004E7AB6">
          <w:rPr>
            <w:webHidden/>
            <w:sz w:val="24"/>
            <w:szCs w:val="24"/>
          </w:rPr>
          <w:t>10</w:t>
        </w:r>
        <w:r w:rsidR="00065BCF" w:rsidRPr="004E7AB6">
          <w:rPr>
            <w:webHidden/>
            <w:sz w:val="24"/>
            <w:szCs w:val="24"/>
          </w:rPr>
          <w:fldChar w:fldCharType="end"/>
        </w:r>
      </w:hyperlink>
    </w:p>
    <w:p w:rsidR="00065BCF" w:rsidRPr="004E7AB6" w:rsidRDefault="00A55C48" w:rsidP="00065BCF">
      <w:pPr>
        <w:pStyle w:val="21"/>
        <w:tabs>
          <w:tab w:val="right" w:leader="dot" w:pos="9345"/>
        </w:tabs>
        <w:rPr>
          <w:rFonts w:ascii="Times New Roman" w:eastAsia="Times New Roman" w:hAnsi="Times New Roman"/>
          <w:noProof/>
          <w:sz w:val="24"/>
          <w:szCs w:val="24"/>
          <w:lang w:eastAsia="ru-RU"/>
        </w:rPr>
      </w:pPr>
      <w:hyperlink w:anchor="_Toc408323816" w:history="1">
        <w:r w:rsidR="00065BCF" w:rsidRPr="004E7AB6">
          <w:rPr>
            <w:rStyle w:val="af"/>
            <w:rFonts w:ascii="Times New Roman" w:hAnsi="Times New Roman"/>
            <w:noProof/>
            <w:color w:val="auto"/>
            <w:sz w:val="24"/>
            <w:szCs w:val="24"/>
          </w:rPr>
          <w:t xml:space="preserve">Приложение </w:t>
        </w:r>
        <w:r w:rsidR="00065BCF" w:rsidRPr="004E7AB6">
          <w:rPr>
            <w:rStyle w:val="af"/>
            <w:rFonts w:ascii="Times New Roman" w:hAnsi="Times New Roman"/>
            <w:noProof/>
            <w:color w:val="auto"/>
            <w:sz w:val="24"/>
            <w:szCs w:val="24"/>
            <w:lang w:val="en-US"/>
          </w:rPr>
          <w:t>1</w:t>
        </w:r>
        <w:r w:rsidR="00065BCF" w:rsidRPr="004E7AB6">
          <w:rPr>
            <w:rFonts w:ascii="Times New Roman" w:hAnsi="Times New Roman"/>
            <w:noProof/>
            <w:webHidden/>
            <w:sz w:val="24"/>
            <w:szCs w:val="24"/>
          </w:rPr>
          <w:tab/>
        </w:r>
        <w:r w:rsidR="00065BCF" w:rsidRPr="004E7AB6">
          <w:rPr>
            <w:rFonts w:ascii="Times New Roman" w:hAnsi="Times New Roman"/>
            <w:noProof/>
            <w:webHidden/>
            <w:sz w:val="24"/>
            <w:szCs w:val="24"/>
          </w:rPr>
          <w:fldChar w:fldCharType="begin"/>
        </w:r>
        <w:r w:rsidR="00065BCF" w:rsidRPr="004E7AB6">
          <w:rPr>
            <w:rFonts w:ascii="Times New Roman" w:hAnsi="Times New Roman"/>
            <w:noProof/>
            <w:webHidden/>
            <w:sz w:val="24"/>
            <w:szCs w:val="24"/>
          </w:rPr>
          <w:instrText xml:space="preserve"> PAGEREF _Toc408323816 \h </w:instrText>
        </w:r>
        <w:r w:rsidR="00065BCF" w:rsidRPr="004E7AB6">
          <w:rPr>
            <w:rFonts w:ascii="Times New Roman" w:hAnsi="Times New Roman"/>
            <w:noProof/>
            <w:webHidden/>
            <w:sz w:val="24"/>
            <w:szCs w:val="24"/>
          </w:rPr>
        </w:r>
        <w:r w:rsidR="00065BCF" w:rsidRPr="004E7AB6">
          <w:rPr>
            <w:rFonts w:ascii="Times New Roman" w:hAnsi="Times New Roman"/>
            <w:noProof/>
            <w:webHidden/>
            <w:sz w:val="24"/>
            <w:szCs w:val="24"/>
          </w:rPr>
          <w:fldChar w:fldCharType="separate"/>
        </w:r>
        <w:r w:rsidR="00065BCF" w:rsidRPr="004E7AB6">
          <w:rPr>
            <w:rFonts w:ascii="Times New Roman" w:hAnsi="Times New Roman"/>
            <w:noProof/>
            <w:webHidden/>
            <w:sz w:val="24"/>
            <w:szCs w:val="24"/>
          </w:rPr>
          <w:t>12</w:t>
        </w:r>
        <w:r w:rsidR="00065BCF" w:rsidRPr="004E7AB6">
          <w:rPr>
            <w:rFonts w:ascii="Times New Roman" w:hAnsi="Times New Roman"/>
            <w:noProof/>
            <w:webHidden/>
            <w:sz w:val="24"/>
            <w:szCs w:val="24"/>
          </w:rPr>
          <w:fldChar w:fldCharType="end"/>
        </w:r>
      </w:hyperlink>
    </w:p>
    <w:p w:rsidR="00065BCF" w:rsidRPr="004E7AB6" w:rsidRDefault="00A55C48" w:rsidP="00065BCF">
      <w:pPr>
        <w:pStyle w:val="21"/>
        <w:tabs>
          <w:tab w:val="right" w:leader="dot" w:pos="9345"/>
        </w:tabs>
        <w:rPr>
          <w:rFonts w:ascii="Times New Roman" w:eastAsia="Times New Roman" w:hAnsi="Times New Roman"/>
          <w:noProof/>
          <w:sz w:val="24"/>
          <w:szCs w:val="24"/>
          <w:lang w:eastAsia="ru-RU"/>
        </w:rPr>
      </w:pPr>
      <w:hyperlink w:anchor="_Toc408323817" w:history="1">
        <w:r w:rsidR="00065BCF" w:rsidRPr="004E7AB6">
          <w:rPr>
            <w:rStyle w:val="af"/>
            <w:rFonts w:ascii="Times New Roman" w:hAnsi="Times New Roman"/>
            <w:noProof/>
            <w:color w:val="auto"/>
            <w:sz w:val="24"/>
            <w:szCs w:val="24"/>
          </w:rPr>
          <w:t xml:space="preserve">Приложение </w:t>
        </w:r>
        <w:r w:rsidR="00065BCF" w:rsidRPr="004E7AB6">
          <w:rPr>
            <w:rStyle w:val="af"/>
            <w:rFonts w:ascii="Times New Roman" w:hAnsi="Times New Roman"/>
            <w:noProof/>
            <w:color w:val="auto"/>
            <w:sz w:val="24"/>
            <w:szCs w:val="24"/>
            <w:lang w:val="en-US"/>
          </w:rPr>
          <w:t>2</w:t>
        </w:r>
        <w:r w:rsidR="00065BCF" w:rsidRPr="004E7AB6">
          <w:rPr>
            <w:rFonts w:ascii="Times New Roman" w:hAnsi="Times New Roman"/>
            <w:noProof/>
            <w:webHidden/>
            <w:sz w:val="24"/>
            <w:szCs w:val="24"/>
          </w:rPr>
          <w:tab/>
        </w:r>
        <w:r w:rsidR="00065BCF" w:rsidRPr="004E7AB6">
          <w:rPr>
            <w:rFonts w:ascii="Times New Roman" w:hAnsi="Times New Roman"/>
            <w:noProof/>
            <w:webHidden/>
            <w:sz w:val="24"/>
            <w:szCs w:val="24"/>
          </w:rPr>
          <w:fldChar w:fldCharType="begin"/>
        </w:r>
        <w:r w:rsidR="00065BCF" w:rsidRPr="004E7AB6">
          <w:rPr>
            <w:rFonts w:ascii="Times New Roman" w:hAnsi="Times New Roman"/>
            <w:noProof/>
            <w:webHidden/>
            <w:sz w:val="24"/>
            <w:szCs w:val="24"/>
          </w:rPr>
          <w:instrText xml:space="preserve"> PAGEREF _Toc408323817 \h </w:instrText>
        </w:r>
        <w:r w:rsidR="00065BCF" w:rsidRPr="004E7AB6">
          <w:rPr>
            <w:rFonts w:ascii="Times New Roman" w:hAnsi="Times New Roman"/>
            <w:noProof/>
            <w:webHidden/>
            <w:sz w:val="24"/>
            <w:szCs w:val="24"/>
          </w:rPr>
        </w:r>
        <w:r w:rsidR="00065BCF" w:rsidRPr="004E7AB6">
          <w:rPr>
            <w:rFonts w:ascii="Times New Roman" w:hAnsi="Times New Roman"/>
            <w:noProof/>
            <w:webHidden/>
            <w:sz w:val="24"/>
            <w:szCs w:val="24"/>
          </w:rPr>
          <w:fldChar w:fldCharType="separate"/>
        </w:r>
        <w:r w:rsidR="00065BCF" w:rsidRPr="004E7AB6">
          <w:rPr>
            <w:rFonts w:ascii="Times New Roman" w:hAnsi="Times New Roman"/>
            <w:noProof/>
            <w:webHidden/>
            <w:sz w:val="24"/>
            <w:szCs w:val="24"/>
          </w:rPr>
          <w:t>15</w:t>
        </w:r>
        <w:r w:rsidR="00065BCF" w:rsidRPr="004E7AB6">
          <w:rPr>
            <w:rFonts w:ascii="Times New Roman" w:hAnsi="Times New Roman"/>
            <w:noProof/>
            <w:webHidden/>
            <w:sz w:val="24"/>
            <w:szCs w:val="24"/>
          </w:rPr>
          <w:fldChar w:fldCharType="end"/>
        </w:r>
      </w:hyperlink>
    </w:p>
    <w:p w:rsidR="00065BCF" w:rsidRPr="004E7AB6" w:rsidRDefault="00A55C48" w:rsidP="00065BCF">
      <w:pPr>
        <w:pStyle w:val="21"/>
        <w:tabs>
          <w:tab w:val="right" w:leader="dot" w:pos="9345"/>
        </w:tabs>
        <w:rPr>
          <w:rFonts w:ascii="Times New Roman" w:eastAsia="Times New Roman" w:hAnsi="Times New Roman"/>
          <w:noProof/>
          <w:sz w:val="24"/>
          <w:szCs w:val="24"/>
          <w:lang w:eastAsia="ru-RU"/>
        </w:rPr>
      </w:pPr>
      <w:hyperlink w:anchor="_Toc408323818" w:history="1">
        <w:r w:rsidR="00065BCF" w:rsidRPr="004E7AB6">
          <w:rPr>
            <w:rStyle w:val="af"/>
            <w:rFonts w:ascii="Times New Roman" w:hAnsi="Times New Roman"/>
            <w:noProof/>
            <w:color w:val="auto"/>
            <w:sz w:val="24"/>
            <w:szCs w:val="24"/>
          </w:rPr>
          <w:t>Приложение 3</w:t>
        </w:r>
        <w:r w:rsidR="00065BCF" w:rsidRPr="004E7AB6">
          <w:rPr>
            <w:rFonts w:ascii="Times New Roman" w:hAnsi="Times New Roman"/>
            <w:noProof/>
            <w:webHidden/>
            <w:sz w:val="24"/>
            <w:szCs w:val="24"/>
          </w:rPr>
          <w:tab/>
        </w:r>
        <w:r w:rsidR="00065BCF" w:rsidRPr="004E7AB6">
          <w:rPr>
            <w:rFonts w:ascii="Times New Roman" w:hAnsi="Times New Roman"/>
            <w:noProof/>
            <w:webHidden/>
            <w:sz w:val="24"/>
            <w:szCs w:val="24"/>
          </w:rPr>
          <w:fldChar w:fldCharType="begin"/>
        </w:r>
        <w:r w:rsidR="00065BCF" w:rsidRPr="004E7AB6">
          <w:rPr>
            <w:rFonts w:ascii="Times New Roman" w:hAnsi="Times New Roman"/>
            <w:noProof/>
            <w:webHidden/>
            <w:sz w:val="24"/>
            <w:szCs w:val="24"/>
          </w:rPr>
          <w:instrText xml:space="preserve"> PAGEREF _Toc408323818 \h </w:instrText>
        </w:r>
        <w:r w:rsidR="00065BCF" w:rsidRPr="004E7AB6">
          <w:rPr>
            <w:rFonts w:ascii="Times New Roman" w:hAnsi="Times New Roman"/>
            <w:noProof/>
            <w:webHidden/>
            <w:sz w:val="24"/>
            <w:szCs w:val="24"/>
          </w:rPr>
        </w:r>
        <w:r w:rsidR="00065BCF" w:rsidRPr="004E7AB6">
          <w:rPr>
            <w:rFonts w:ascii="Times New Roman" w:hAnsi="Times New Roman"/>
            <w:noProof/>
            <w:webHidden/>
            <w:sz w:val="24"/>
            <w:szCs w:val="24"/>
          </w:rPr>
          <w:fldChar w:fldCharType="separate"/>
        </w:r>
        <w:r w:rsidR="00065BCF" w:rsidRPr="004E7AB6">
          <w:rPr>
            <w:rFonts w:ascii="Times New Roman" w:hAnsi="Times New Roman"/>
            <w:noProof/>
            <w:webHidden/>
            <w:sz w:val="24"/>
            <w:szCs w:val="24"/>
          </w:rPr>
          <w:t>22</w:t>
        </w:r>
        <w:r w:rsidR="00065BCF" w:rsidRPr="004E7AB6">
          <w:rPr>
            <w:rFonts w:ascii="Times New Roman" w:hAnsi="Times New Roman"/>
            <w:noProof/>
            <w:webHidden/>
            <w:sz w:val="24"/>
            <w:szCs w:val="24"/>
          </w:rPr>
          <w:fldChar w:fldCharType="end"/>
        </w:r>
      </w:hyperlink>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fldChar w:fldCharType="end"/>
      </w:r>
    </w:p>
    <w:p w:rsidR="00065BCF" w:rsidRPr="004E7AB6" w:rsidRDefault="00065BCF" w:rsidP="00065BCF">
      <w:pPr>
        <w:spacing w:line="240" w:lineRule="auto"/>
        <w:jc w:val="both"/>
        <w:rPr>
          <w:rFonts w:ascii="Times New Roman" w:eastAsia="Times New Roman" w:hAnsi="Times New Roman" w:cs="Times New Roman"/>
          <w:sz w:val="24"/>
          <w:szCs w:val="24"/>
          <w:lang w:eastAsia="ru-RU"/>
        </w:rPr>
      </w:pPr>
    </w:p>
    <w:p w:rsidR="00065BCF" w:rsidRPr="004E7AB6" w:rsidRDefault="00065BCF" w:rsidP="00065BCF">
      <w:pPr>
        <w:pStyle w:val="1"/>
        <w:spacing w:before="0" w:line="240" w:lineRule="auto"/>
        <w:jc w:val="center"/>
        <w:rPr>
          <w:rFonts w:ascii="Times New Roman" w:hAnsi="Times New Roman"/>
          <w:sz w:val="24"/>
          <w:szCs w:val="24"/>
        </w:rPr>
      </w:pPr>
      <w:r w:rsidRPr="004E7AB6">
        <w:rPr>
          <w:rFonts w:ascii="Times New Roman" w:hAnsi="Times New Roman"/>
          <w:sz w:val="24"/>
          <w:szCs w:val="24"/>
        </w:rPr>
        <w:br w:type="page"/>
      </w:r>
      <w:bookmarkStart w:id="99" w:name="_Toc408323806"/>
    </w:p>
    <w:p w:rsidR="00065BCF" w:rsidRPr="004E7AB6" w:rsidRDefault="00065BCF" w:rsidP="00065BCF">
      <w:pPr>
        <w:pStyle w:val="1"/>
        <w:spacing w:before="0" w:line="240" w:lineRule="auto"/>
        <w:jc w:val="center"/>
        <w:rPr>
          <w:rStyle w:val="ab"/>
          <w:rFonts w:ascii="Times New Roman" w:hAnsi="Times New Roman"/>
          <w:smallCaps w:val="0"/>
          <w:color w:val="auto"/>
          <w:sz w:val="24"/>
          <w:szCs w:val="24"/>
        </w:rPr>
      </w:pPr>
      <w:r w:rsidRPr="004E7AB6">
        <w:rPr>
          <w:rStyle w:val="ab"/>
          <w:rFonts w:ascii="Times New Roman" w:hAnsi="Times New Roman"/>
          <w:color w:val="auto"/>
          <w:sz w:val="24"/>
          <w:szCs w:val="24"/>
        </w:rPr>
        <w:lastRenderedPageBreak/>
        <w:t>ПАСПОРТ ПРОГРАММЫ</w:t>
      </w:r>
    </w:p>
    <w:p w:rsidR="00065BCF" w:rsidRPr="004E7AB6" w:rsidRDefault="00065BCF" w:rsidP="00065BCF">
      <w:pPr>
        <w:pStyle w:val="1"/>
        <w:spacing w:before="0" w:line="240" w:lineRule="auto"/>
        <w:jc w:val="center"/>
        <w:rPr>
          <w:rFonts w:ascii="Times New Roman" w:hAnsi="Times New Roman"/>
          <w:color w:val="auto"/>
          <w:sz w:val="24"/>
          <w:szCs w:val="24"/>
        </w:rPr>
      </w:pPr>
      <w:r w:rsidRPr="004E7AB6">
        <w:rPr>
          <w:rFonts w:ascii="Times New Roman" w:hAnsi="Times New Roman"/>
          <w:b w:val="0"/>
          <w:color w:val="auto"/>
          <w:sz w:val="24"/>
          <w:szCs w:val="24"/>
          <w:lang w:eastAsia="ru-RU"/>
        </w:rPr>
        <w:t>«Развитие автомобильных дорог и повышение безопасности дорожного движения в муниципальном образовании Пениковское сельское поселение»</w:t>
      </w:r>
    </w:p>
    <w:tbl>
      <w:tblPr>
        <w:tblW w:w="9120" w:type="dxa"/>
        <w:tblCellSpacing w:w="5" w:type="nil"/>
        <w:tblInd w:w="75" w:type="dxa"/>
        <w:tblLayout w:type="fixed"/>
        <w:tblCellMar>
          <w:left w:w="75" w:type="dxa"/>
          <w:right w:w="75" w:type="dxa"/>
        </w:tblCellMar>
        <w:tblLook w:val="0000" w:firstRow="0" w:lastRow="0" w:firstColumn="0" w:lastColumn="0" w:noHBand="0" w:noVBand="0"/>
      </w:tblPr>
      <w:tblGrid>
        <w:gridCol w:w="4080"/>
        <w:gridCol w:w="5040"/>
      </w:tblGrid>
      <w:tr w:rsidR="00065BCF" w:rsidRPr="004E7AB6" w:rsidTr="00065BCF">
        <w:trPr>
          <w:tblCellSpacing w:w="5" w:type="nil"/>
        </w:trPr>
        <w:tc>
          <w:tcPr>
            <w:tcW w:w="408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Полное наименование </w:t>
            </w: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hAnsi="Times New Roman" w:cs="Times New Roman"/>
                <w:sz w:val="24"/>
                <w:szCs w:val="24"/>
                <w:lang w:eastAsia="ru-RU"/>
              </w:rPr>
              <w:t>Развитие автомобильных дорог и повышение безопасности дорожного движения в муниципальном образовании Пениковское сельское поселение</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Ответственные исполнители муниципальной программы </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Заместитель главы местной администрации Д.Л. Карасев</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Главный бухгалтер местной администрации </w:t>
            </w:r>
            <w:proofErr w:type="spellStart"/>
            <w:r w:rsidRPr="004E7AB6">
              <w:rPr>
                <w:rFonts w:ascii="Times New Roman" w:eastAsia="Times New Roman" w:hAnsi="Times New Roman" w:cs="Times New Roman"/>
                <w:sz w:val="24"/>
                <w:szCs w:val="24"/>
                <w:lang w:eastAsia="ru-RU"/>
              </w:rPr>
              <w:t>Погуляева</w:t>
            </w:r>
            <w:proofErr w:type="spellEnd"/>
            <w:r w:rsidRPr="004E7AB6">
              <w:rPr>
                <w:rFonts w:ascii="Times New Roman" w:eastAsia="Times New Roman" w:hAnsi="Times New Roman" w:cs="Times New Roman"/>
                <w:sz w:val="24"/>
                <w:szCs w:val="24"/>
                <w:lang w:eastAsia="ru-RU"/>
              </w:rPr>
              <w:t xml:space="preserve"> А.Б.</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Ведущий специалист местной администрации Н.С. Алексеева</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Ведущий специалист местной администрации Е.В. Голубева</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Директор МБУ Кондратьева О.В.</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Участники муниципальной программы </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Сектор социально-экономического развития и ЖКХ местной администрации МО Пениковское сельское поселение</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hAnsi="Times New Roman" w:cs="Times New Roman"/>
                <w:sz w:val="24"/>
                <w:szCs w:val="24"/>
              </w:rPr>
              <w:t>муниципальное бюджетное учреждение «Центр культуры, спорта и работы с молодёжью» МО Пениковское сельское поселение</w:t>
            </w:r>
          </w:p>
        </w:tc>
      </w:tr>
      <w:tr w:rsidR="00065BCF" w:rsidRPr="004E7AB6" w:rsidTr="00065BCF">
        <w:trPr>
          <w:trHeight w:val="278"/>
          <w:tblCellSpacing w:w="5" w:type="nil"/>
        </w:trPr>
        <w:tc>
          <w:tcPr>
            <w:tcW w:w="4080" w:type="dxa"/>
            <w:vMerge w:val="restart"/>
            <w:tcBorders>
              <w:top w:val="single" w:sz="4" w:space="0" w:color="auto"/>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Подпрограммы </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hAnsi="Times New Roman" w:cs="Times New Roman"/>
                <w:sz w:val="24"/>
                <w:szCs w:val="24"/>
                <w:lang w:eastAsia="ru-RU"/>
              </w:rPr>
              <w:t>Развитие автомобильных дорог и повышение безопасности дорожного движения в муниципальном образовании Пениковское сельское поселение</w:t>
            </w:r>
          </w:p>
        </w:tc>
      </w:tr>
      <w:tr w:rsidR="00065BCF" w:rsidRPr="004E7AB6" w:rsidTr="00065BCF">
        <w:trPr>
          <w:trHeight w:val="809"/>
          <w:tblCellSpacing w:w="5" w:type="nil"/>
        </w:trPr>
        <w:tc>
          <w:tcPr>
            <w:tcW w:w="4080" w:type="dxa"/>
            <w:vMerge/>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Формирование законопослушного поведения участников дорожного движения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p>
        </w:tc>
      </w:tr>
      <w:tr w:rsidR="00065BCF" w:rsidRPr="004E7AB6" w:rsidTr="00065BCF">
        <w:trPr>
          <w:trHeight w:val="347"/>
          <w:tblCellSpacing w:w="5" w:type="nil"/>
        </w:trPr>
        <w:tc>
          <w:tcPr>
            <w:tcW w:w="4080" w:type="dxa"/>
            <w:vMerge w:val="restart"/>
            <w:tcBorders>
              <w:top w:val="single" w:sz="4" w:space="0" w:color="auto"/>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Цели муниципальной программы </w:t>
            </w: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 xml:space="preserve">Обеспечение устойчивого функционирования и </w:t>
            </w:r>
            <w:proofErr w:type="gramStart"/>
            <w:r w:rsidRPr="004E7AB6">
              <w:rPr>
                <w:rFonts w:ascii="Times New Roman" w:hAnsi="Times New Roman" w:cs="Times New Roman"/>
                <w:sz w:val="24"/>
                <w:szCs w:val="24"/>
              </w:rPr>
              <w:t>развития</w:t>
            </w:r>
            <w:proofErr w:type="gramEnd"/>
            <w:r w:rsidRPr="004E7AB6">
              <w:rPr>
                <w:rFonts w:ascii="Times New Roman" w:hAnsi="Times New Roman" w:cs="Times New Roman"/>
                <w:sz w:val="24"/>
                <w:szCs w:val="24"/>
              </w:rPr>
              <w:t xml:space="preserve"> автомобильных дорог для увеличения мобильности и улучшения качества жизни населения, стабильного экономического роста экономики, снижения транспортной составляющей в себестоимости конечной продукции, повышения инвестиционной привлекательности и транспортной доступности населенных пунктов поселения;</w:t>
            </w:r>
          </w:p>
        </w:tc>
      </w:tr>
      <w:tr w:rsidR="00065BCF" w:rsidRPr="004E7AB6" w:rsidTr="00065BCF">
        <w:trPr>
          <w:trHeight w:val="295"/>
          <w:tblCellSpacing w:w="5" w:type="nil"/>
        </w:trPr>
        <w:tc>
          <w:tcPr>
            <w:tcW w:w="4080" w:type="dxa"/>
            <w:vMerge/>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Снижение уровня социального риска (числа лиц, погибших в результате ДТП)</w:t>
            </w:r>
          </w:p>
        </w:tc>
      </w:tr>
      <w:tr w:rsidR="00065BCF" w:rsidRPr="004E7AB6" w:rsidTr="00065BCF">
        <w:trPr>
          <w:trHeight w:val="295"/>
          <w:tblCellSpacing w:w="5" w:type="nil"/>
        </w:trPr>
        <w:tc>
          <w:tcPr>
            <w:tcW w:w="4080"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 xml:space="preserve">Повышение уровня правового воспитания участников дорожного движения, культуры их поведения; профилактика детского дорожно-транспортного травматизма на дорогах населенных пунктов муниципального образования Пениковское сельское поселение Ломоносовского муниципального района </w:t>
            </w:r>
            <w:r w:rsidRPr="004E7AB6">
              <w:rPr>
                <w:rFonts w:ascii="Times New Roman" w:hAnsi="Times New Roman" w:cs="Times New Roman"/>
                <w:sz w:val="24"/>
                <w:szCs w:val="24"/>
              </w:rPr>
              <w:lastRenderedPageBreak/>
              <w:t>Ленинградской области</w:t>
            </w:r>
          </w:p>
        </w:tc>
      </w:tr>
      <w:tr w:rsidR="00065BCF" w:rsidRPr="004E7AB6" w:rsidTr="00065BCF">
        <w:trPr>
          <w:trHeight w:val="295"/>
          <w:tblCellSpacing w:w="5" w:type="nil"/>
        </w:trPr>
        <w:tc>
          <w:tcPr>
            <w:tcW w:w="4080" w:type="dxa"/>
            <w:vMerge w:val="restart"/>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lastRenderedPageBreak/>
              <w:t>Задачи муниципальной 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Сохранение существующей дорожной сети поселения, повышение ее транспортно-эксплуатационного состояния за счет проведения полного комплекса работ по содержанию и ремонту автомобильных дорог;</w:t>
            </w:r>
          </w:p>
        </w:tc>
      </w:tr>
      <w:tr w:rsidR="00065BCF" w:rsidRPr="004E7AB6" w:rsidTr="00065BCF">
        <w:trPr>
          <w:trHeight w:val="313"/>
          <w:tblCellSpacing w:w="5" w:type="nil"/>
        </w:trPr>
        <w:tc>
          <w:tcPr>
            <w:tcW w:w="4080" w:type="dxa"/>
            <w:vMerge/>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совершенствование и развитие сети автомобильных дорог для реализации потенциала социально-экономического развития муниципального образования, освоения новых территорий, обеспечения автодорожных подходов к зонам приоритетного развития;</w:t>
            </w:r>
          </w:p>
        </w:tc>
      </w:tr>
      <w:tr w:rsidR="00065BCF" w:rsidRPr="004E7AB6" w:rsidTr="00065BCF">
        <w:trPr>
          <w:trHeight w:val="284"/>
          <w:tblCellSpacing w:w="5" w:type="nil"/>
        </w:trPr>
        <w:tc>
          <w:tcPr>
            <w:tcW w:w="4080" w:type="dxa"/>
            <w:vMerge/>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ликвидация разрывов и "узких мест" на дорожной сети;</w:t>
            </w:r>
          </w:p>
        </w:tc>
      </w:tr>
      <w:tr w:rsidR="00065BCF" w:rsidRPr="004E7AB6" w:rsidTr="00065BCF">
        <w:trPr>
          <w:trHeight w:val="303"/>
          <w:tblCellSpacing w:w="5" w:type="nil"/>
        </w:trPr>
        <w:tc>
          <w:tcPr>
            <w:tcW w:w="4080" w:type="dxa"/>
            <w:vMerge/>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обеспечения транспортной доступности и улучшения условий жизни сельского населения;</w:t>
            </w:r>
          </w:p>
        </w:tc>
      </w:tr>
      <w:tr w:rsidR="00065BCF" w:rsidRPr="004E7AB6" w:rsidTr="00065BCF">
        <w:trPr>
          <w:trHeight w:val="243"/>
          <w:tblCellSpacing w:w="5" w:type="nil"/>
        </w:trPr>
        <w:tc>
          <w:tcPr>
            <w:tcW w:w="4080" w:type="dxa"/>
            <w:vMerge/>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совершенствование контроля технического состояния автотранспорта</w:t>
            </w:r>
          </w:p>
        </w:tc>
      </w:tr>
      <w:tr w:rsidR="00065BCF" w:rsidRPr="004E7AB6" w:rsidTr="00065BCF">
        <w:trPr>
          <w:trHeight w:val="257"/>
          <w:tblCellSpacing w:w="5" w:type="nil"/>
        </w:trPr>
        <w:tc>
          <w:tcPr>
            <w:tcW w:w="4080"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предотвращение ДТП, вероятность гибели людей в которых наиболее высока;</w:t>
            </w:r>
          </w:p>
        </w:tc>
      </w:tr>
      <w:tr w:rsidR="00065BCF" w:rsidRPr="004E7AB6" w:rsidTr="00065BCF">
        <w:trPr>
          <w:trHeight w:val="313"/>
          <w:tblCellSpacing w:w="5" w:type="nil"/>
        </w:trPr>
        <w:tc>
          <w:tcPr>
            <w:tcW w:w="4080" w:type="dxa"/>
            <w:vMerge/>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Normal"/>
              <w:jc w:val="both"/>
              <w:rPr>
                <w:rFonts w:ascii="Times New Roman" w:hAnsi="Times New Roman" w:cs="Times New Roman"/>
                <w:sz w:val="24"/>
                <w:szCs w:val="24"/>
              </w:rPr>
            </w:pPr>
            <w:proofErr w:type="gramStart"/>
            <w:r w:rsidRPr="004E7AB6">
              <w:rPr>
                <w:rFonts w:ascii="Times New Roman" w:hAnsi="Times New Roman" w:cs="Times New Roman"/>
                <w:sz w:val="24"/>
              </w:rPr>
              <w:t>предупреждение опасного поведения детей дошкольного и школьного возраста, участников дорожного движения; создание комплексной системы профилактики ДТП в целях формирования у участников дорожного движения стереотипа законопослушного поведения и негативного отношения к правонарушениям в сфере дорожного движения; реализация программы правового воспитания участников дорожного движения, культуры их поведения; совершенствование системы профилактики детского дорожно-транспортного травматизма;</w:t>
            </w:r>
            <w:proofErr w:type="gramEnd"/>
            <w:r w:rsidRPr="004E7AB6">
              <w:rPr>
                <w:rFonts w:ascii="Times New Roman" w:hAnsi="Times New Roman" w:cs="Times New Roman"/>
                <w:sz w:val="24"/>
              </w:rPr>
              <w:t xml:space="preserve"> формирование у детей навыков безопасного поведения на дорогах населенных пунктов муниципального образования </w:t>
            </w:r>
          </w:p>
        </w:tc>
      </w:tr>
      <w:tr w:rsidR="00065BCF" w:rsidRPr="004E7AB6" w:rsidTr="00065BCF">
        <w:trPr>
          <w:trHeight w:val="191"/>
          <w:tblCellSpacing w:w="5" w:type="nil"/>
        </w:trPr>
        <w:tc>
          <w:tcPr>
            <w:tcW w:w="4080" w:type="dxa"/>
            <w:vMerge/>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профилактика опасного поведения участников дорожного движения;</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Этапы и сроки реализации муниципальной программы </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hAnsi="Times New Roman" w:cs="Times New Roman"/>
                <w:sz w:val="24"/>
                <w:szCs w:val="24"/>
              </w:rPr>
              <w:t>Муниципальная программа реализуется в один этап. Срок реализации муниципальной программы - 2021-2023 годы</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hAnsi="Times New Roman" w:cs="Times New Roman"/>
                <w:sz w:val="24"/>
              </w:rPr>
              <w:t>Целевые индикаторы и показатели 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rPr>
            </w:pPr>
            <w:r w:rsidRPr="004E7AB6">
              <w:rPr>
                <w:rFonts w:ascii="Times New Roman" w:hAnsi="Times New Roman" w:cs="Times New Roman"/>
                <w:sz w:val="24"/>
              </w:rPr>
              <w:t>Количество зарегистрированных ДТП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Объемы бюджетных ассигнований муниципальной программы </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u w:val="single"/>
                <w:lang w:eastAsia="ru-RU"/>
              </w:rPr>
            </w:pPr>
            <w:r w:rsidRPr="004E7AB6">
              <w:rPr>
                <w:rFonts w:ascii="Times New Roman" w:eastAsia="Times New Roman" w:hAnsi="Times New Roman" w:cs="Times New Roman"/>
                <w:sz w:val="24"/>
                <w:szCs w:val="24"/>
                <w:u w:val="single"/>
                <w:lang w:eastAsia="ru-RU"/>
              </w:rPr>
              <w:t xml:space="preserve">2020 год – 4547,9 </w:t>
            </w:r>
            <w:proofErr w:type="spellStart"/>
            <w:r w:rsidRPr="004E7AB6">
              <w:rPr>
                <w:rFonts w:ascii="Times New Roman" w:eastAsia="Times New Roman" w:hAnsi="Times New Roman" w:cs="Times New Roman"/>
                <w:sz w:val="24"/>
                <w:szCs w:val="24"/>
                <w:u w:val="single"/>
                <w:lang w:eastAsia="ru-RU"/>
              </w:rPr>
              <w:t>т.р</w:t>
            </w:r>
            <w:proofErr w:type="spellEnd"/>
            <w:r w:rsidRPr="004E7AB6">
              <w:rPr>
                <w:rFonts w:ascii="Times New Roman" w:eastAsia="Times New Roman" w:hAnsi="Times New Roman" w:cs="Times New Roman"/>
                <w:sz w:val="24"/>
                <w:szCs w:val="24"/>
                <w:u w:val="single"/>
                <w:lang w:eastAsia="ru-RU"/>
              </w:rPr>
              <w:t>.</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u w:val="single"/>
                <w:lang w:eastAsia="ru-RU"/>
              </w:rPr>
            </w:pPr>
            <w:r w:rsidRPr="004E7AB6">
              <w:rPr>
                <w:rFonts w:ascii="Times New Roman" w:eastAsia="Times New Roman" w:hAnsi="Times New Roman" w:cs="Times New Roman"/>
                <w:sz w:val="24"/>
                <w:szCs w:val="24"/>
                <w:u w:val="single"/>
                <w:lang w:eastAsia="ru-RU"/>
              </w:rPr>
              <w:t xml:space="preserve">2021 год – 3700,00 </w:t>
            </w:r>
            <w:proofErr w:type="spellStart"/>
            <w:r w:rsidRPr="004E7AB6">
              <w:rPr>
                <w:rFonts w:ascii="Times New Roman" w:eastAsia="Times New Roman" w:hAnsi="Times New Roman" w:cs="Times New Roman"/>
                <w:sz w:val="24"/>
                <w:szCs w:val="24"/>
                <w:u w:val="single"/>
                <w:lang w:eastAsia="ru-RU"/>
              </w:rPr>
              <w:t>т.р</w:t>
            </w:r>
            <w:proofErr w:type="spellEnd"/>
            <w:r w:rsidRPr="004E7AB6">
              <w:rPr>
                <w:rFonts w:ascii="Times New Roman" w:eastAsia="Times New Roman" w:hAnsi="Times New Roman" w:cs="Times New Roman"/>
                <w:sz w:val="24"/>
                <w:szCs w:val="24"/>
                <w:u w:val="single"/>
                <w:lang w:eastAsia="ru-RU"/>
              </w:rPr>
              <w:t>.</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u w:val="single"/>
                <w:lang w:eastAsia="ru-RU"/>
              </w:rPr>
            </w:pPr>
            <w:r w:rsidRPr="004E7AB6">
              <w:rPr>
                <w:rFonts w:ascii="Times New Roman" w:eastAsia="Times New Roman" w:hAnsi="Times New Roman" w:cs="Times New Roman"/>
                <w:sz w:val="24"/>
                <w:szCs w:val="24"/>
                <w:u w:val="single"/>
                <w:lang w:eastAsia="ru-RU"/>
              </w:rPr>
              <w:t xml:space="preserve">2022 год – 3700,00 </w:t>
            </w:r>
            <w:proofErr w:type="spellStart"/>
            <w:r w:rsidRPr="004E7AB6">
              <w:rPr>
                <w:rFonts w:ascii="Times New Roman" w:eastAsia="Times New Roman" w:hAnsi="Times New Roman" w:cs="Times New Roman"/>
                <w:sz w:val="24"/>
                <w:szCs w:val="24"/>
                <w:u w:val="single"/>
                <w:lang w:eastAsia="ru-RU"/>
              </w:rPr>
              <w:t>т.р</w:t>
            </w:r>
            <w:proofErr w:type="spellEnd"/>
            <w:r w:rsidRPr="004E7AB6">
              <w:rPr>
                <w:rFonts w:ascii="Times New Roman" w:eastAsia="Times New Roman" w:hAnsi="Times New Roman" w:cs="Times New Roman"/>
                <w:sz w:val="24"/>
                <w:szCs w:val="24"/>
                <w:u w:val="single"/>
                <w:lang w:eastAsia="ru-RU"/>
              </w:rPr>
              <w:t>.</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lastRenderedPageBreak/>
              <w:t xml:space="preserve">Ожидаемые результаты реализации муниципальной программы </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rPr>
            </w:pPr>
            <w:r w:rsidRPr="004E7AB6">
              <w:rPr>
                <w:rFonts w:ascii="Times New Roman" w:eastAsia="Times New Roman" w:hAnsi="Times New Roman" w:cs="Times New Roman"/>
                <w:sz w:val="24"/>
                <w:szCs w:val="24"/>
                <w:lang w:eastAsia="ru-RU"/>
              </w:rPr>
              <w:t>Улучшение качества жизни населения муниципального образования Пениковское сельское поселение, создание благоприятных условий для проживания</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hAnsi="Times New Roman" w:cs="Times New Roman"/>
                <w:sz w:val="24"/>
                <w:szCs w:val="24"/>
              </w:rPr>
              <w:t>Снижение количества обращений в органы местного самоуправления о неудовлетворительном состоянии улично-дорожной сети поселения.</w:t>
            </w:r>
          </w:p>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Повышение пропускной способности автомобильных дорог общего пользования местного значения (в том числе искусственных дорожных сооружений)</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hAnsi="Times New Roman" w:cs="Times New Roman"/>
                <w:sz w:val="24"/>
                <w:szCs w:val="24"/>
              </w:rPr>
              <w:t>Создание условий, обеспечивающих безопасность дорожного движения;</w:t>
            </w:r>
          </w:p>
        </w:tc>
      </w:tr>
    </w:tbl>
    <w:p w:rsidR="00065BCF" w:rsidRPr="004E7AB6" w:rsidRDefault="00065BCF" w:rsidP="00065BCF">
      <w:pPr>
        <w:pStyle w:val="1"/>
        <w:spacing w:before="0" w:line="240" w:lineRule="auto"/>
        <w:jc w:val="center"/>
        <w:rPr>
          <w:rStyle w:val="ab"/>
          <w:rFonts w:ascii="Times New Roman" w:hAnsi="Times New Roman"/>
          <w:smallCaps w:val="0"/>
          <w:color w:val="auto"/>
          <w:sz w:val="24"/>
          <w:szCs w:val="24"/>
        </w:rPr>
      </w:pPr>
    </w:p>
    <w:p w:rsidR="00065BCF" w:rsidRPr="004E7AB6" w:rsidRDefault="00065BCF" w:rsidP="00065BCF">
      <w:pPr>
        <w:rPr>
          <w:rFonts w:ascii="Times New Roman" w:hAnsi="Times New Roman" w:cs="Times New Roman"/>
        </w:rPr>
        <w:sectPr w:rsidR="00065BCF" w:rsidRPr="004E7AB6" w:rsidSect="00065BCF">
          <w:type w:val="continuous"/>
          <w:pgSz w:w="11906" w:h="16838"/>
          <w:pgMar w:top="1134" w:right="850" w:bottom="1134" w:left="1701" w:header="708" w:footer="708" w:gutter="0"/>
          <w:cols w:space="708"/>
          <w:docGrid w:linePitch="360"/>
        </w:sectPr>
      </w:pPr>
    </w:p>
    <w:p w:rsidR="00065BCF" w:rsidRPr="004E7AB6" w:rsidRDefault="00065BCF" w:rsidP="00065BCF">
      <w:pPr>
        <w:pStyle w:val="1"/>
        <w:spacing w:before="0" w:line="240" w:lineRule="auto"/>
        <w:jc w:val="center"/>
        <w:rPr>
          <w:rStyle w:val="ab"/>
          <w:rFonts w:ascii="Times New Roman" w:hAnsi="Times New Roman"/>
          <w:smallCaps w:val="0"/>
          <w:color w:val="auto"/>
          <w:sz w:val="24"/>
          <w:szCs w:val="24"/>
        </w:rPr>
      </w:pPr>
      <w:r w:rsidRPr="004E7AB6">
        <w:rPr>
          <w:rStyle w:val="ab"/>
          <w:rFonts w:ascii="Times New Roman" w:hAnsi="Times New Roman"/>
          <w:color w:val="auto"/>
          <w:sz w:val="24"/>
          <w:szCs w:val="24"/>
        </w:rPr>
        <w:lastRenderedPageBreak/>
        <w:t>ПАСПОРТ ПОДПРОГРАММЫ</w:t>
      </w:r>
      <w:bookmarkEnd w:id="99"/>
    </w:p>
    <w:p w:rsidR="00065BCF" w:rsidRPr="004E7AB6" w:rsidRDefault="00065BCF" w:rsidP="00065BCF">
      <w:pPr>
        <w:pStyle w:val="1"/>
        <w:spacing w:before="0" w:line="240" w:lineRule="auto"/>
        <w:jc w:val="center"/>
        <w:rPr>
          <w:rFonts w:ascii="Times New Roman" w:hAnsi="Times New Roman"/>
          <w:color w:val="auto"/>
          <w:sz w:val="24"/>
          <w:szCs w:val="24"/>
        </w:rPr>
      </w:pPr>
      <w:r w:rsidRPr="004E7AB6">
        <w:rPr>
          <w:rFonts w:ascii="Times New Roman" w:hAnsi="Times New Roman"/>
          <w:b w:val="0"/>
          <w:color w:val="auto"/>
          <w:sz w:val="24"/>
          <w:szCs w:val="24"/>
          <w:lang w:eastAsia="ru-RU"/>
        </w:rPr>
        <w:t>«</w:t>
      </w:r>
      <w:bookmarkStart w:id="100" w:name="OLE_LINK1"/>
      <w:bookmarkStart w:id="101" w:name="OLE_LINK2"/>
      <w:r w:rsidRPr="004E7AB6">
        <w:rPr>
          <w:rFonts w:ascii="Times New Roman" w:hAnsi="Times New Roman"/>
          <w:b w:val="0"/>
          <w:color w:val="auto"/>
          <w:sz w:val="24"/>
          <w:szCs w:val="24"/>
          <w:lang w:eastAsia="ru-RU"/>
        </w:rPr>
        <w:t>Развитие автомобильных дорог и повышение безопасности дорожного движения в муниципальном образовании Пениковское сельское поселение</w:t>
      </w:r>
      <w:bookmarkEnd w:id="100"/>
      <w:bookmarkEnd w:id="101"/>
      <w:r w:rsidRPr="004E7AB6">
        <w:rPr>
          <w:rFonts w:ascii="Times New Roman" w:hAnsi="Times New Roman"/>
          <w:b w:val="0"/>
          <w:color w:val="auto"/>
          <w:sz w:val="24"/>
          <w:szCs w:val="24"/>
          <w:lang w:eastAsia="ru-RU"/>
        </w:rPr>
        <w:t>»</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080"/>
        <w:gridCol w:w="5040"/>
      </w:tblGrid>
      <w:tr w:rsidR="00065BCF" w:rsidRPr="004E7AB6" w:rsidTr="00065BCF">
        <w:trPr>
          <w:tblCellSpacing w:w="5" w:type="nil"/>
        </w:trPr>
        <w:tc>
          <w:tcPr>
            <w:tcW w:w="408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Полное наименование </w:t>
            </w: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hAnsi="Times New Roman" w:cs="Times New Roman"/>
                <w:sz w:val="24"/>
                <w:szCs w:val="24"/>
                <w:lang w:eastAsia="ru-RU"/>
              </w:rPr>
              <w:t>Развитие автомобильных дорог и повышение безопасности дорожного движения в муниципальном образовании Пениковское сельское поселение</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Ответственные исполнители муниципальной программы </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Заместитель главы местной администрации Д.Л. Карасев</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Главный бухгалтер местной администрации </w:t>
            </w:r>
            <w:proofErr w:type="spellStart"/>
            <w:r w:rsidRPr="004E7AB6">
              <w:rPr>
                <w:rFonts w:ascii="Times New Roman" w:eastAsia="Times New Roman" w:hAnsi="Times New Roman" w:cs="Times New Roman"/>
                <w:sz w:val="24"/>
                <w:szCs w:val="24"/>
                <w:lang w:eastAsia="ru-RU"/>
              </w:rPr>
              <w:t>Погуляева</w:t>
            </w:r>
            <w:proofErr w:type="spellEnd"/>
            <w:r w:rsidRPr="004E7AB6">
              <w:rPr>
                <w:rFonts w:ascii="Times New Roman" w:eastAsia="Times New Roman" w:hAnsi="Times New Roman" w:cs="Times New Roman"/>
                <w:sz w:val="24"/>
                <w:szCs w:val="24"/>
                <w:lang w:eastAsia="ru-RU"/>
              </w:rPr>
              <w:t xml:space="preserve"> А.Б.</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Ведущий специалист местной администрации Н.С. Алексеева</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Ведущий специалист местной администрации Е.В. Голубева</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Участники муниципальной программы </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Сектор социально-экономического развития и ЖКХ местной администрации МО Пениковское сельское поселение</w:t>
            </w:r>
          </w:p>
        </w:tc>
      </w:tr>
      <w:tr w:rsidR="00065BCF" w:rsidRPr="004E7AB6" w:rsidTr="00065BCF">
        <w:trPr>
          <w:trHeight w:val="278"/>
          <w:tblCellSpacing w:w="5" w:type="nil"/>
        </w:trPr>
        <w:tc>
          <w:tcPr>
            <w:tcW w:w="4080" w:type="dxa"/>
            <w:vMerge w:val="restart"/>
            <w:tcBorders>
              <w:top w:val="single" w:sz="4" w:space="0" w:color="auto"/>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Основные мероприятия муниципальной программы </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hAnsi="Times New Roman" w:cs="Times New Roman"/>
                <w:sz w:val="24"/>
                <w:szCs w:val="24"/>
              </w:rPr>
              <w:t>Оценка, ремонт и содержание и автомобильных дорог общего пользования местного значения</w:t>
            </w:r>
          </w:p>
        </w:tc>
      </w:tr>
      <w:tr w:rsidR="00065BCF" w:rsidRPr="004E7AB6" w:rsidTr="00065BCF">
        <w:trPr>
          <w:trHeight w:val="809"/>
          <w:tblCellSpacing w:w="5" w:type="nil"/>
        </w:trPr>
        <w:tc>
          <w:tcPr>
            <w:tcW w:w="4080" w:type="dxa"/>
            <w:vMerge/>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hAnsi="Times New Roman" w:cs="Times New Roman"/>
                <w:sz w:val="24"/>
                <w:szCs w:val="24"/>
              </w:rPr>
              <w:t xml:space="preserve">Строительство и ремонт дорог общего пользования местного значения с </w:t>
            </w:r>
            <w:proofErr w:type="spellStart"/>
            <w:r w:rsidRPr="004E7AB6">
              <w:rPr>
                <w:rFonts w:ascii="Times New Roman" w:hAnsi="Times New Roman" w:cs="Times New Roman"/>
                <w:sz w:val="24"/>
                <w:szCs w:val="24"/>
              </w:rPr>
              <w:t>софинансированием</w:t>
            </w:r>
            <w:proofErr w:type="spellEnd"/>
            <w:r w:rsidRPr="004E7AB6">
              <w:rPr>
                <w:rFonts w:ascii="Times New Roman" w:hAnsi="Times New Roman" w:cs="Times New Roman"/>
                <w:sz w:val="24"/>
                <w:szCs w:val="24"/>
              </w:rPr>
              <w:t xml:space="preserve"> из областного бюджета</w:t>
            </w:r>
          </w:p>
        </w:tc>
      </w:tr>
      <w:tr w:rsidR="00065BCF" w:rsidRPr="004E7AB6" w:rsidTr="00065BCF">
        <w:trPr>
          <w:trHeight w:val="809"/>
          <w:tblCellSpacing w:w="5" w:type="nil"/>
        </w:trPr>
        <w:tc>
          <w:tcPr>
            <w:tcW w:w="4080"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hAnsi="Times New Roman" w:cs="Times New Roman"/>
                <w:sz w:val="24"/>
                <w:szCs w:val="24"/>
              </w:rPr>
              <w:t>Проектирование, строительство дорог и дорожной инфраструктуры в границах населенных пунктов поселения</w:t>
            </w:r>
          </w:p>
        </w:tc>
      </w:tr>
      <w:tr w:rsidR="00065BCF" w:rsidRPr="004E7AB6" w:rsidTr="00065BCF">
        <w:trPr>
          <w:trHeight w:val="347"/>
          <w:tblCellSpacing w:w="5" w:type="nil"/>
        </w:trPr>
        <w:tc>
          <w:tcPr>
            <w:tcW w:w="4080" w:type="dxa"/>
            <w:vMerge w:val="restart"/>
            <w:tcBorders>
              <w:top w:val="single" w:sz="4" w:space="0" w:color="auto"/>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Цели муниципальной программы </w:t>
            </w: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 xml:space="preserve">Обеспечение устойчивого функционирования и </w:t>
            </w:r>
            <w:proofErr w:type="gramStart"/>
            <w:r w:rsidRPr="004E7AB6">
              <w:rPr>
                <w:rFonts w:ascii="Times New Roman" w:hAnsi="Times New Roman" w:cs="Times New Roman"/>
                <w:sz w:val="24"/>
                <w:szCs w:val="24"/>
              </w:rPr>
              <w:t>развития</w:t>
            </w:r>
            <w:proofErr w:type="gramEnd"/>
            <w:r w:rsidRPr="004E7AB6">
              <w:rPr>
                <w:rFonts w:ascii="Times New Roman" w:hAnsi="Times New Roman" w:cs="Times New Roman"/>
                <w:sz w:val="24"/>
                <w:szCs w:val="24"/>
              </w:rPr>
              <w:t xml:space="preserve"> автомобильных дорог для увеличения мобильности и улучшения качества жизни населения, стабильного экономического роста экономики, снижения транспортной составляющей в себестоимости конечной продукции, повышения инвестиционной привлекательности и транспортной доступности населенных пунктов поселения;</w:t>
            </w:r>
          </w:p>
        </w:tc>
      </w:tr>
      <w:tr w:rsidR="00065BCF" w:rsidRPr="004E7AB6" w:rsidTr="00065BCF">
        <w:trPr>
          <w:trHeight w:val="295"/>
          <w:tblCellSpacing w:w="5" w:type="nil"/>
        </w:trPr>
        <w:tc>
          <w:tcPr>
            <w:tcW w:w="4080"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Снижение уровня социального риска (числа лиц, погибших в результате ДТП)</w:t>
            </w:r>
          </w:p>
        </w:tc>
      </w:tr>
      <w:tr w:rsidR="00065BCF" w:rsidRPr="004E7AB6" w:rsidTr="00065BCF">
        <w:trPr>
          <w:trHeight w:val="295"/>
          <w:tblCellSpacing w:w="5" w:type="nil"/>
        </w:trPr>
        <w:tc>
          <w:tcPr>
            <w:tcW w:w="4080" w:type="dxa"/>
            <w:vMerge w:val="restart"/>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Задачи муниципальной 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Сохранение существующей дорожной сети поселения, повышение ее транспортно-эксплуатационного состояния за счет проведения полного комплекса работ по содержанию и ремонту автомобильных дорог;</w:t>
            </w:r>
          </w:p>
        </w:tc>
      </w:tr>
      <w:tr w:rsidR="00065BCF" w:rsidRPr="004E7AB6" w:rsidTr="00065BCF">
        <w:trPr>
          <w:trHeight w:val="313"/>
          <w:tblCellSpacing w:w="5" w:type="nil"/>
        </w:trPr>
        <w:tc>
          <w:tcPr>
            <w:tcW w:w="4080" w:type="dxa"/>
            <w:vMerge/>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совершенствование и развитие сети автомобильных дорог для реализации потенциала социально-экономического развития муниципального образования, освоения новых территорий, обеспечения автодорожных подходов к зонам приоритетного развития;</w:t>
            </w:r>
          </w:p>
        </w:tc>
      </w:tr>
      <w:tr w:rsidR="00065BCF" w:rsidRPr="004E7AB6" w:rsidTr="00065BCF">
        <w:trPr>
          <w:trHeight w:val="284"/>
          <w:tblCellSpacing w:w="5" w:type="nil"/>
        </w:trPr>
        <w:tc>
          <w:tcPr>
            <w:tcW w:w="4080" w:type="dxa"/>
            <w:vMerge/>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 xml:space="preserve">ликвидация разрывов и "узких мест" на </w:t>
            </w:r>
            <w:r w:rsidRPr="004E7AB6">
              <w:rPr>
                <w:rFonts w:ascii="Times New Roman" w:hAnsi="Times New Roman" w:cs="Times New Roman"/>
                <w:sz w:val="24"/>
                <w:szCs w:val="24"/>
              </w:rPr>
              <w:lastRenderedPageBreak/>
              <w:t>дорожной сети;</w:t>
            </w:r>
          </w:p>
        </w:tc>
      </w:tr>
      <w:tr w:rsidR="00065BCF" w:rsidRPr="004E7AB6" w:rsidTr="00065BCF">
        <w:trPr>
          <w:trHeight w:val="303"/>
          <w:tblCellSpacing w:w="5" w:type="nil"/>
        </w:trPr>
        <w:tc>
          <w:tcPr>
            <w:tcW w:w="4080" w:type="dxa"/>
            <w:vMerge/>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обеспечения транспортной доступности и улучшения условий жизни сельского населения;</w:t>
            </w:r>
          </w:p>
        </w:tc>
      </w:tr>
      <w:tr w:rsidR="00065BCF" w:rsidRPr="004E7AB6" w:rsidTr="00065BCF">
        <w:trPr>
          <w:trHeight w:val="243"/>
          <w:tblCellSpacing w:w="5" w:type="nil"/>
        </w:trPr>
        <w:tc>
          <w:tcPr>
            <w:tcW w:w="4080" w:type="dxa"/>
            <w:vMerge/>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совершенствование контроля технического состояния автотранспорта</w:t>
            </w:r>
          </w:p>
        </w:tc>
      </w:tr>
      <w:tr w:rsidR="00065BCF" w:rsidRPr="004E7AB6" w:rsidTr="00065BCF">
        <w:trPr>
          <w:trHeight w:val="257"/>
          <w:tblCellSpacing w:w="5" w:type="nil"/>
        </w:trPr>
        <w:tc>
          <w:tcPr>
            <w:tcW w:w="4080"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предотвращение ДТП, вероятность гибели людей в которых наиболее высока;</w:t>
            </w:r>
          </w:p>
        </w:tc>
      </w:tr>
      <w:tr w:rsidR="00065BCF" w:rsidRPr="004E7AB6" w:rsidTr="00065BCF">
        <w:trPr>
          <w:trHeight w:val="313"/>
          <w:tblCellSpacing w:w="5" w:type="nil"/>
        </w:trPr>
        <w:tc>
          <w:tcPr>
            <w:tcW w:w="4080" w:type="dxa"/>
            <w:vMerge/>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сокращение детского дорожно-транспортного травматизма;</w:t>
            </w:r>
          </w:p>
        </w:tc>
      </w:tr>
      <w:tr w:rsidR="00065BCF" w:rsidRPr="004E7AB6" w:rsidTr="00065BCF">
        <w:trPr>
          <w:trHeight w:val="191"/>
          <w:tblCellSpacing w:w="5" w:type="nil"/>
        </w:trPr>
        <w:tc>
          <w:tcPr>
            <w:tcW w:w="4080" w:type="dxa"/>
            <w:vMerge/>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профилактика опасного поведения участников дорожного движения;</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Этапы и сроки реализации муниципальной программы </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hAnsi="Times New Roman" w:cs="Times New Roman"/>
                <w:sz w:val="24"/>
                <w:szCs w:val="24"/>
              </w:rPr>
              <w:t>Муниципальная программа реализуется в один этап. Срок реализации муниципальной программы - 2021-2023 годы</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Объемы бюджетных ассигнований муниципальной программы </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u w:val="single"/>
                <w:lang w:eastAsia="ru-RU"/>
              </w:rPr>
            </w:pPr>
            <w:r w:rsidRPr="004E7AB6">
              <w:rPr>
                <w:rFonts w:ascii="Times New Roman" w:eastAsia="Times New Roman" w:hAnsi="Times New Roman" w:cs="Times New Roman"/>
                <w:sz w:val="24"/>
                <w:szCs w:val="24"/>
                <w:u w:val="single"/>
                <w:lang w:eastAsia="ru-RU"/>
              </w:rPr>
              <w:t xml:space="preserve">2020 год – 4547,9 </w:t>
            </w:r>
            <w:proofErr w:type="spellStart"/>
            <w:r w:rsidRPr="004E7AB6">
              <w:rPr>
                <w:rFonts w:ascii="Times New Roman" w:eastAsia="Times New Roman" w:hAnsi="Times New Roman" w:cs="Times New Roman"/>
                <w:sz w:val="24"/>
                <w:szCs w:val="24"/>
                <w:u w:val="single"/>
                <w:lang w:eastAsia="ru-RU"/>
              </w:rPr>
              <w:t>т.р</w:t>
            </w:r>
            <w:proofErr w:type="spellEnd"/>
            <w:r w:rsidRPr="004E7AB6">
              <w:rPr>
                <w:rFonts w:ascii="Times New Roman" w:eastAsia="Times New Roman" w:hAnsi="Times New Roman" w:cs="Times New Roman"/>
                <w:sz w:val="24"/>
                <w:szCs w:val="24"/>
                <w:u w:val="single"/>
                <w:lang w:eastAsia="ru-RU"/>
              </w:rPr>
              <w:t>.</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u w:val="single"/>
                <w:lang w:eastAsia="ru-RU"/>
              </w:rPr>
            </w:pPr>
            <w:r w:rsidRPr="004E7AB6">
              <w:rPr>
                <w:rFonts w:ascii="Times New Roman" w:eastAsia="Times New Roman" w:hAnsi="Times New Roman" w:cs="Times New Roman"/>
                <w:sz w:val="24"/>
                <w:szCs w:val="24"/>
                <w:u w:val="single"/>
                <w:lang w:eastAsia="ru-RU"/>
              </w:rPr>
              <w:t xml:space="preserve">2021 год – 3700,00 </w:t>
            </w:r>
            <w:proofErr w:type="spellStart"/>
            <w:r w:rsidRPr="004E7AB6">
              <w:rPr>
                <w:rFonts w:ascii="Times New Roman" w:eastAsia="Times New Roman" w:hAnsi="Times New Roman" w:cs="Times New Roman"/>
                <w:sz w:val="24"/>
                <w:szCs w:val="24"/>
                <w:u w:val="single"/>
                <w:lang w:eastAsia="ru-RU"/>
              </w:rPr>
              <w:t>т.р</w:t>
            </w:r>
            <w:proofErr w:type="spellEnd"/>
            <w:r w:rsidRPr="004E7AB6">
              <w:rPr>
                <w:rFonts w:ascii="Times New Roman" w:eastAsia="Times New Roman" w:hAnsi="Times New Roman" w:cs="Times New Roman"/>
                <w:sz w:val="24"/>
                <w:szCs w:val="24"/>
                <w:u w:val="single"/>
                <w:lang w:eastAsia="ru-RU"/>
              </w:rPr>
              <w:t>.</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u w:val="single"/>
                <w:lang w:eastAsia="ru-RU"/>
              </w:rPr>
              <w:t xml:space="preserve">2022 год – 3700,00 </w:t>
            </w:r>
            <w:proofErr w:type="spellStart"/>
            <w:r w:rsidRPr="004E7AB6">
              <w:rPr>
                <w:rFonts w:ascii="Times New Roman" w:eastAsia="Times New Roman" w:hAnsi="Times New Roman" w:cs="Times New Roman"/>
                <w:sz w:val="24"/>
                <w:szCs w:val="24"/>
                <w:u w:val="single"/>
                <w:lang w:eastAsia="ru-RU"/>
              </w:rPr>
              <w:t>т.р</w:t>
            </w:r>
            <w:proofErr w:type="spellEnd"/>
            <w:r w:rsidRPr="004E7AB6">
              <w:rPr>
                <w:rFonts w:ascii="Times New Roman" w:eastAsia="Times New Roman" w:hAnsi="Times New Roman" w:cs="Times New Roman"/>
                <w:sz w:val="24"/>
                <w:szCs w:val="24"/>
                <w:u w:val="single"/>
                <w:lang w:eastAsia="ru-RU"/>
              </w:rPr>
              <w:t>.</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Ожидаемые результаты реализации муниципальной программы </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sz w:val="24"/>
                <w:szCs w:val="24"/>
              </w:rPr>
            </w:pPr>
            <w:r w:rsidRPr="004E7AB6">
              <w:rPr>
                <w:rFonts w:ascii="Times New Roman" w:eastAsia="Times New Roman" w:hAnsi="Times New Roman" w:cs="Times New Roman"/>
                <w:sz w:val="24"/>
                <w:szCs w:val="24"/>
                <w:lang w:eastAsia="ru-RU"/>
              </w:rPr>
              <w:t>Улучшение качества жизни населения муниципального образования Пениковское сельское поселение, создание благоприятных условий для проживания</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hAnsi="Times New Roman" w:cs="Times New Roman"/>
                <w:sz w:val="24"/>
                <w:szCs w:val="24"/>
              </w:rPr>
              <w:t>Снижение количества обращений в органы местного самоуправления о неудовлетворительном состоянии улично-дорожной сети поселения.</w:t>
            </w:r>
          </w:p>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Повышение пропускной способности автомобильных дорог общего пользования местного значения (в том числе искусственных дорожных сооружений)</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hAnsi="Times New Roman" w:cs="Times New Roman"/>
                <w:sz w:val="24"/>
                <w:szCs w:val="24"/>
              </w:rPr>
              <w:t>Создание условий, обеспечивающих безопасность дорожного движения;</w:t>
            </w:r>
          </w:p>
        </w:tc>
      </w:tr>
    </w:tbl>
    <w:p w:rsidR="00065BCF" w:rsidRPr="004E7AB6" w:rsidRDefault="00065BCF" w:rsidP="00065BCF">
      <w:pPr>
        <w:pStyle w:val="1"/>
        <w:jc w:val="center"/>
        <w:rPr>
          <w:rStyle w:val="ac"/>
          <w:rFonts w:ascii="Times New Roman" w:hAnsi="Times New Roman"/>
          <w:b/>
          <w:color w:val="auto"/>
          <w:sz w:val="24"/>
          <w:szCs w:val="24"/>
        </w:rPr>
      </w:pPr>
      <w:r w:rsidRPr="004E7AB6">
        <w:rPr>
          <w:rStyle w:val="ac"/>
          <w:rFonts w:ascii="Times New Roman" w:hAnsi="Times New Roman"/>
          <w:color w:val="auto"/>
          <w:sz w:val="24"/>
          <w:szCs w:val="24"/>
        </w:rPr>
        <w:br w:type="page"/>
      </w:r>
      <w:bookmarkStart w:id="102" w:name="_Toc408323807"/>
      <w:r w:rsidRPr="004E7AB6">
        <w:rPr>
          <w:rStyle w:val="ac"/>
          <w:rFonts w:ascii="Times New Roman" w:hAnsi="Times New Roman"/>
          <w:color w:val="auto"/>
          <w:sz w:val="24"/>
          <w:szCs w:val="24"/>
        </w:rPr>
        <w:lastRenderedPageBreak/>
        <w:t>1. Характеристика текущего состояния, основные проблемы</w:t>
      </w:r>
      <w:bookmarkEnd w:id="102"/>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ab/>
        <w:t>На территории муниципального образования Пениковское сельское поселение в 19 населенных пунктах, в которых проживает 2,8 тысячи человек.</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ab/>
        <w:t>Необходимым условием поддержания нормальной жизнедеятельности является обеспечение содержания и ремонта дорожной сети образования Пениковское сельское поселение, ее обустройство в соответствии с требованиями обеспечения безопасности дорожного движения, улучшение технического и эксплуатационного состояния, повышение качества содержания.</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ab/>
        <w:t>Автодороги общего пользования, расположенные на территории муниципального образования Пениковское сельское поселение подразделяются на дороги федерального значения, регионального или межмуниципального значения, местного значения муниципального района и местного значения поселений и частные.</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ab/>
        <w:t>Автомобильными дорогами общего пользования местного значения поселения являются автомобильные дороги общего пользования в границах муниципального образования Пениковское сельское поселение,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района, частных автомобильных дорог. Перечень автомобильных дорог общего пользования местного значения муниципального образования Пениковское сельское поселение утвержден решением совета депутатов муниципального образования Пениковское сельское поселение от 07.02.2020 №04.</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ab/>
        <w:t xml:space="preserve">В границах муниципального образования Пениковское сельское поселение протяженность дорог местного значения 27,6 км. </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ab/>
        <w:t>Основными проблемами при содержании и ремонте автомобильных дорог местного значения вне границ населенных пунктов в границах Муниципального образования Пениковское сельское поселение являются:</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 низкое качество дорожного покрытия (дорожное полотно, дорожное покрытие);</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 отсутствие отвода ливневых вод;</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 низкая укомплектованность элементами организации дорожного движения;</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 xml:space="preserve">- не оборудование защитными дорожными сооружениями; </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 не надлежащее состояние искусственных дорожных сооружений;</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 недостаточная освещённость автомобильных дорог;</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ab/>
        <w:t>Всё это создаёт неудобства и трудности при эксплуатации автомобильных дорог местного значения в границах населенных пунктов в границах муниципального образования Пениковское сельское поселение.</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ab/>
        <w:t>Развитие дорожной сети муниципального образования Пениковское сельское поселение, ее обустройство, решение вопросов организации дорожного движения, своевременный ремонт, обслуживание, является важнейшей задачей в обеспечении жизнедеятельности и экономического развития муниципального образования Пениковское сельское поселение.</w:t>
      </w:r>
    </w:p>
    <w:p w:rsidR="00065BCF" w:rsidRPr="004E7AB6" w:rsidRDefault="00065BCF" w:rsidP="00065BCF">
      <w:pPr>
        <w:pStyle w:val="1"/>
        <w:jc w:val="center"/>
        <w:rPr>
          <w:rFonts w:ascii="Times New Roman" w:hAnsi="Times New Roman"/>
          <w:color w:val="auto"/>
          <w:sz w:val="24"/>
          <w:szCs w:val="24"/>
        </w:rPr>
      </w:pPr>
      <w:bookmarkStart w:id="103" w:name="_Toc408323808"/>
      <w:r w:rsidRPr="004E7AB6">
        <w:rPr>
          <w:rFonts w:ascii="Times New Roman" w:hAnsi="Times New Roman"/>
          <w:color w:val="auto"/>
          <w:sz w:val="24"/>
          <w:szCs w:val="24"/>
        </w:rPr>
        <w:t>2. Цели и задачи Программы</w:t>
      </w:r>
      <w:bookmarkEnd w:id="103"/>
    </w:p>
    <w:p w:rsidR="00065BCF" w:rsidRPr="004E7AB6" w:rsidRDefault="00065BCF" w:rsidP="00065BCF">
      <w:pPr>
        <w:ind w:firstLine="708"/>
        <w:jc w:val="both"/>
        <w:rPr>
          <w:rFonts w:ascii="Times New Roman" w:hAnsi="Times New Roman" w:cs="Times New Roman"/>
          <w:sz w:val="24"/>
          <w:szCs w:val="24"/>
        </w:rPr>
      </w:pPr>
      <w:r w:rsidRPr="004E7AB6">
        <w:rPr>
          <w:rFonts w:ascii="Times New Roman" w:eastAsia="Times New Roman" w:hAnsi="Times New Roman" w:cs="Times New Roman"/>
          <w:sz w:val="24"/>
          <w:szCs w:val="24"/>
          <w:lang w:eastAsia="ru-RU"/>
        </w:rPr>
        <w:t xml:space="preserve">Цели муниципальной программы - </w:t>
      </w:r>
      <w:r w:rsidRPr="004E7AB6">
        <w:rPr>
          <w:rFonts w:ascii="Times New Roman" w:hAnsi="Times New Roman" w:cs="Times New Roman"/>
          <w:sz w:val="24"/>
          <w:szCs w:val="24"/>
        </w:rPr>
        <w:t xml:space="preserve">Обеспечение устойчивого функционирования и </w:t>
      </w:r>
      <w:proofErr w:type="gramStart"/>
      <w:r w:rsidRPr="004E7AB6">
        <w:rPr>
          <w:rFonts w:ascii="Times New Roman" w:hAnsi="Times New Roman" w:cs="Times New Roman"/>
          <w:sz w:val="24"/>
          <w:szCs w:val="24"/>
        </w:rPr>
        <w:t>развития</w:t>
      </w:r>
      <w:proofErr w:type="gramEnd"/>
      <w:r w:rsidRPr="004E7AB6">
        <w:rPr>
          <w:rFonts w:ascii="Times New Roman" w:hAnsi="Times New Roman" w:cs="Times New Roman"/>
          <w:sz w:val="24"/>
          <w:szCs w:val="24"/>
        </w:rPr>
        <w:t xml:space="preserve"> автомобильных дорог для увеличения мобильности и улучшения качества жизни населения, стабильного экономического роста экономики, снижения транспортной составляющей в себестоимости конечной продукции, повышения инвестиционной </w:t>
      </w:r>
      <w:r w:rsidRPr="004E7AB6">
        <w:rPr>
          <w:rFonts w:ascii="Times New Roman" w:hAnsi="Times New Roman" w:cs="Times New Roman"/>
          <w:sz w:val="24"/>
          <w:szCs w:val="24"/>
        </w:rPr>
        <w:lastRenderedPageBreak/>
        <w:t>привлекательности и транспортной доступности населенных пунктов поселения; Снижение уровня социального риска (числа лиц, погибших в результате ДТП)</w:t>
      </w:r>
    </w:p>
    <w:p w:rsidR="00065BCF" w:rsidRPr="004E7AB6" w:rsidRDefault="00065BCF" w:rsidP="00065BCF">
      <w:pPr>
        <w:pStyle w:val="ConsPlusNormal"/>
        <w:ind w:firstLine="708"/>
        <w:jc w:val="both"/>
        <w:rPr>
          <w:rFonts w:ascii="Times New Roman" w:hAnsi="Times New Roman" w:cs="Times New Roman"/>
        </w:rPr>
      </w:pPr>
      <w:proofErr w:type="gramStart"/>
      <w:r w:rsidRPr="004E7AB6">
        <w:rPr>
          <w:rFonts w:ascii="Times New Roman" w:hAnsi="Times New Roman" w:cs="Times New Roman"/>
          <w:sz w:val="24"/>
          <w:szCs w:val="24"/>
        </w:rPr>
        <w:t>Задачи муниципальной программы заключаются в сохранении существующей дорожной сети поселения, повышение ее транспортно-эксплуатационного состояния за счет проведения полного комплекса работ по содержанию и ремонту автомобильных дорог; совершенствование и развитие сети автомобильных дорог для реализации потенциала социально-экономического развития муниципального образования, освоения новых территорий, обеспечения автодорожных подходов к зонам приоритетного развития; ликвидация разрывов и "узких мест" на дорожной сети;</w:t>
      </w:r>
      <w:proofErr w:type="gramEnd"/>
      <w:r w:rsidRPr="004E7AB6">
        <w:rPr>
          <w:rFonts w:ascii="Times New Roman" w:hAnsi="Times New Roman" w:cs="Times New Roman"/>
          <w:sz w:val="24"/>
          <w:szCs w:val="24"/>
        </w:rPr>
        <w:t xml:space="preserve"> обеспечения транспортной доступности и улучшения условий жизни сельского населения; совершенствование контроля технического состояния автотранспорта предотвращение ДТП, вероятность гибели людей в которых наиболее высока; сокращение детского дорожно-транспортного травматизма; профилактика опасного поведения участников дорожного движения;</w:t>
      </w:r>
    </w:p>
    <w:p w:rsidR="00065BCF" w:rsidRPr="004E7AB6" w:rsidRDefault="00065BCF" w:rsidP="00065BCF">
      <w:pPr>
        <w:pStyle w:val="1"/>
        <w:jc w:val="center"/>
        <w:rPr>
          <w:rFonts w:ascii="Times New Roman" w:hAnsi="Times New Roman"/>
          <w:color w:val="auto"/>
          <w:sz w:val="24"/>
          <w:szCs w:val="24"/>
        </w:rPr>
      </w:pPr>
      <w:bookmarkStart w:id="104" w:name="_Toc408323809"/>
      <w:r w:rsidRPr="004E7AB6">
        <w:rPr>
          <w:rFonts w:ascii="Times New Roman" w:hAnsi="Times New Roman"/>
          <w:color w:val="auto"/>
          <w:sz w:val="24"/>
          <w:szCs w:val="24"/>
        </w:rPr>
        <w:t>3. Описание ожидаемых результатов реализации Программы</w:t>
      </w:r>
      <w:bookmarkEnd w:id="104"/>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 xml:space="preserve"> К ожидаемым результатам реализации Программы относятся:</w:t>
      </w:r>
    </w:p>
    <w:p w:rsidR="00065BCF" w:rsidRPr="004E7AB6" w:rsidRDefault="00065BCF" w:rsidP="00F07D8D">
      <w:pPr>
        <w:numPr>
          <w:ilvl w:val="2"/>
          <w:numId w:val="6"/>
        </w:numPr>
        <w:tabs>
          <w:tab w:val="clear" w:pos="2397"/>
          <w:tab w:val="num" w:pos="900"/>
        </w:tabs>
        <w:spacing w:line="240" w:lineRule="auto"/>
        <w:ind w:left="0" w:firstLine="0"/>
        <w:jc w:val="both"/>
        <w:rPr>
          <w:rFonts w:ascii="Times New Roman" w:hAnsi="Times New Roman" w:cs="Times New Roman"/>
          <w:sz w:val="24"/>
          <w:szCs w:val="24"/>
        </w:rPr>
      </w:pPr>
      <w:r w:rsidRPr="004E7AB6">
        <w:rPr>
          <w:rFonts w:ascii="Times New Roman" w:hAnsi="Times New Roman" w:cs="Times New Roman"/>
          <w:sz w:val="24"/>
          <w:szCs w:val="24"/>
        </w:rPr>
        <w:t>анализ существующего состояния дел по обеспечению обустройства, ремонта, улучшению технического состояния и содержанию автодорог муниципального образования Пениковское сельское поселение, а также обоснование предложений по их совершенствованию, с учетом нормативных требований и имеющихся возможностей по их реализации.</w:t>
      </w:r>
    </w:p>
    <w:p w:rsidR="00065BCF" w:rsidRPr="004E7AB6" w:rsidRDefault="00065BCF" w:rsidP="00F07D8D">
      <w:pPr>
        <w:numPr>
          <w:ilvl w:val="2"/>
          <w:numId w:val="6"/>
        </w:numPr>
        <w:tabs>
          <w:tab w:val="clear" w:pos="2397"/>
          <w:tab w:val="num" w:pos="900"/>
        </w:tabs>
        <w:spacing w:line="240" w:lineRule="auto"/>
        <w:ind w:left="0" w:firstLine="0"/>
        <w:jc w:val="both"/>
        <w:rPr>
          <w:rFonts w:ascii="Times New Roman" w:hAnsi="Times New Roman" w:cs="Times New Roman"/>
          <w:sz w:val="24"/>
          <w:szCs w:val="24"/>
        </w:rPr>
      </w:pPr>
      <w:r w:rsidRPr="004E7AB6">
        <w:rPr>
          <w:rFonts w:ascii="Times New Roman" w:hAnsi="Times New Roman" w:cs="Times New Roman"/>
          <w:sz w:val="24"/>
          <w:szCs w:val="24"/>
        </w:rPr>
        <w:t xml:space="preserve">муниципальный </w:t>
      </w:r>
      <w:proofErr w:type="gramStart"/>
      <w:r w:rsidRPr="004E7AB6">
        <w:rPr>
          <w:rFonts w:ascii="Times New Roman" w:hAnsi="Times New Roman" w:cs="Times New Roman"/>
          <w:sz w:val="24"/>
          <w:szCs w:val="24"/>
        </w:rPr>
        <w:t>контроль за</w:t>
      </w:r>
      <w:proofErr w:type="gramEnd"/>
      <w:r w:rsidRPr="004E7AB6">
        <w:rPr>
          <w:rFonts w:ascii="Times New Roman" w:hAnsi="Times New Roman" w:cs="Times New Roman"/>
          <w:sz w:val="24"/>
          <w:szCs w:val="24"/>
        </w:rPr>
        <w:t xml:space="preserve"> обеспечением сохранности автомобильных дорог местного значения;</w:t>
      </w:r>
    </w:p>
    <w:p w:rsidR="00065BCF" w:rsidRPr="004E7AB6" w:rsidRDefault="00065BCF" w:rsidP="00F07D8D">
      <w:pPr>
        <w:numPr>
          <w:ilvl w:val="2"/>
          <w:numId w:val="6"/>
        </w:numPr>
        <w:tabs>
          <w:tab w:val="clear" w:pos="2397"/>
          <w:tab w:val="num" w:pos="900"/>
        </w:tabs>
        <w:spacing w:line="240" w:lineRule="auto"/>
        <w:ind w:left="0" w:firstLine="0"/>
        <w:jc w:val="both"/>
        <w:rPr>
          <w:rFonts w:ascii="Times New Roman" w:hAnsi="Times New Roman" w:cs="Times New Roman"/>
          <w:sz w:val="24"/>
          <w:szCs w:val="24"/>
        </w:rPr>
      </w:pPr>
      <w:r w:rsidRPr="004E7AB6">
        <w:rPr>
          <w:rFonts w:ascii="Times New Roman" w:hAnsi="Times New Roman" w:cs="Times New Roman"/>
          <w:sz w:val="24"/>
          <w:szCs w:val="24"/>
        </w:rPr>
        <w:t>развитие дорожной сети муниципального образования Пениковское сельское поселение;</w:t>
      </w:r>
    </w:p>
    <w:p w:rsidR="00065BCF" w:rsidRPr="004E7AB6" w:rsidRDefault="00065BCF" w:rsidP="00F07D8D">
      <w:pPr>
        <w:numPr>
          <w:ilvl w:val="2"/>
          <w:numId w:val="6"/>
        </w:numPr>
        <w:tabs>
          <w:tab w:val="clear" w:pos="2397"/>
          <w:tab w:val="num" w:pos="900"/>
        </w:tabs>
        <w:spacing w:line="240" w:lineRule="auto"/>
        <w:ind w:left="0" w:firstLine="0"/>
        <w:jc w:val="both"/>
        <w:rPr>
          <w:rFonts w:ascii="Times New Roman" w:hAnsi="Times New Roman" w:cs="Times New Roman"/>
          <w:sz w:val="24"/>
          <w:szCs w:val="24"/>
        </w:rPr>
      </w:pPr>
      <w:r w:rsidRPr="004E7AB6">
        <w:rPr>
          <w:rFonts w:ascii="Times New Roman" w:hAnsi="Times New Roman" w:cs="Times New Roman"/>
          <w:sz w:val="24"/>
          <w:szCs w:val="24"/>
        </w:rPr>
        <w:t>разработка основных направлений инвестиционной политики в области развития автомобильных дорог местного значения;</w:t>
      </w:r>
    </w:p>
    <w:p w:rsidR="00065BCF" w:rsidRPr="004E7AB6" w:rsidRDefault="00065BCF" w:rsidP="00F07D8D">
      <w:pPr>
        <w:numPr>
          <w:ilvl w:val="2"/>
          <w:numId w:val="6"/>
        </w:numPr>
        <w:tabs>
          <w:tab w:val="clear" w:pos="2397"/>
          <w:tab w:val="num" w:pos="900"/>
        </w:tabs>
        <w:spacing w:line="240" w:lineRule="auto"/>
        <w:ind w:left="0" w:firstLine="0"/>
        <w:jc w:val="both"/>
        <w:rPr>
          <w:rFonts w:ascii="Times New Roman" w:hAnsi="Times New Roman" w:cs="Times New Roman"/>
          <w:sz w:val="24"/>
          <w:szCs w:val="24"/>
        </w:rPr>
      </w:pPr>
      <w:r w:rsidRPr="004E7AB6">
        <w:rPr>
          <w:rFonts w:ascii="Times New Roman" w:hAnsi="Times New Roman" w:cs="Times New Roman"/>
          <w:sz w:val="24"/>
          <w:szCs w:val="24"/>
        </w:rPr>
        <w:t>осуществление дорожной деятельности в отношении автомобильных дорог местного значения муниципального образования Пениковское сельское поселение;</w:t>
      </w:r>
    </w:p>
    <w:p w:rsidR="00065BCF" w:rsidRPr="004E7AB6" w:rsidRDefault="00065BCF" w:rsidP="00F07D8D">
      <w:pPr>
        <w:numPr>
          <w:ilvl w:val="2"/>
          <w:numId w:val="6"/>
        </w:numPr>
        <w:tabs>
          <w:tab w:val="clear" w:pos="2397"/>
          <w:tab w:val="num" w:pos="900"/>
        </w:tabs>
        <w:spacing w:line="240" w:lineRule="auto"/>
        <w:ind w:left="0" w:firstLine="0"/>
        <w:jc w:val="both"/>
        <w:rPr>
          <w:rFonts w:ascii="Times New Roman" w:hAnsi="Times New Roman" w:cs="Times New Roman"/>
          <w:sz w:val="24"/>
          <w:szCs w:val="24"/>
        </w:rPr>
      </w:pPr>
      <w:r w:rsidRPr="004E7AB6">
        <w:rPr>
          <w:rFonts w:ascii="Times New Roman" w:hAnsi="Times New Roman" w:cs="Times New Roman"/>
          <w:sz w:val="24"/>
          <w:szCs w:val="24"/>
        </w:rPr>
        <w:t>обеспечение безопасности дорожного движения на автомобильных дорогах местного значения муниципального образования Пениковское сельское поселение;</w:t>
      </w:r>
    </w:p>
    <w:p w:rsidR="00065BCF" w:rsidRPr="004E7AB6" w:rsidRDefault="00065BCF" w:rsidP="00F07D8D">
      <w:pPr>
        <w:numPr>
          <w:ilvl w:val="2"/>
          <w:numId w:val="6"/>
        </w:numPr>
        <w:tabs>
          <w:tab w:val="clear" w:pos="2397"/>
          <w:tab w:val="num" w:pos="900"/>
        </w:tabs>
        <w:spacing w:line="240" w:lineRule="auto"/>
        <w:ind w:left="0" w:firstLine="0"/>
        <w:jc w:val="both"/>
        <w:rPr>
          <w:rFonts w:ascii="Times New Roman" w:hAnsi="Times New Roman" w:cs="Times New Roman"/>
          <w:sz w:val="24"/>
          <w:szCs w:val="24"/>
        </w:rPr>
      </w:pPr>
      <w:r w:rsidRPr="004E7AB6">
        <w:rPr>
          <w:rFonts w:ascii="Times New Roman" w:hAnsi="Times New Roman" w:cs="Times New Roman"/>
          <w:sz w:val="24"/>
          <w:szCs w:val="24"/>
        </w:rPr>
        <w:t>разработка технической документации на автодороги местного значения муниципального образования Пениковское сельское поселение.</w:t>
      </w:r>
    </w:p>
    <w:p w:rsidR="00065BCF" w:rsidRPr="004E7AB6" w:rsidRDefault="00065BCF" w:rsidP="00065BCF">
      <w:pPr>
        <w:spacing w:line="240" w:lineRule="auto"/>
        <w:jc w:val="both"/>
        <w:rPr>
          <w:rFonts w:ascii="Times New Roman" w:hAnsi="Times New Roman" w:cs="Times New Roman"/>
          <w:b/>
          <w:sz w:val="24"/>
          <w:szCs w:val="24"/>
        </w:rPr>
      </w:pPr>
      <w:r w:rsidRPr="004E7AB6">
        <w:rPr>
          <w:rFonts w:ascii="Times New Roman" w:hAnsi="Times New Roman" w:cs="Times New Roman"/>
          <w:sz w:val="24"/>
          <w:szCs w:val="24"/>
        </w:rPr>
        <w:t>Мероприятия по реализации настоящей программы указаны в приложении 1.</w:t>
      </w:r>
    </w:p>
    <w:p w:rsidR="00065BCF" w:rsidRPr="004E7AB6" w:rsidRDefault="00065BCF" w:rsidP="00065BCF">
      <w:pPr>
        <w:pStyle w:val="1"/>
        <w:jc w:val="center"/>
        <w:rPr>
          <w:rFonts w:ascii="Times New Roman" w:hAnsi="Times New Roman"/>
          <w:color w:val="auto"/>
          <w:sz w:val="24"/>
          <w:szCs w:val="24"/>
        </w:rPr>
      </w:pPr>
      <w:bookmarkStart w:id="105" w:name="_Toc408323810"/>
      <w:r w:rsidRPr="004E7AB6">
        <w:rPr>
          <w:rFonts w:ascii="Times New Roman" w:hAnsi="Times New Roman"/>
          <w:color w:val="auto"/>
          <w:sz w:val="24"/>
          <w:szCs w:val="24"/>
        </w:rPr>
        <w:t>4. Целевые индикаторы</w:t>
      </w:r>
      <w:bookmarkEnd w:id="105"/>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ab/>
        <w:t xml:space="preserve">Улучшение технического состояния автомобильных дорог и дорожных сооружений местного значения муниципального образования Пениковское сельское поселение (в том числе искусственных дорожных сооружений, элементов обустройства), </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ab/>
        <w:t>Обеспечение содержания автомобильных дорог и дорожных сооружений местного значения муниципального образования Пениковское сельское поселение в соответствии с требованиями нормативных документов,</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 xml:space="preserve">Обеспечение безопасности движения транспортных средств и пешеходов. </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ab/>
        <w:t xml:space="preserve">Обеспечение сохранности автомобильных дорог и дорожных сооружений, </w:t>
      </w:r>
      <w:proofErr w:type="gramStart"/>
      <w:r w:rsidRPr="004E7AB6">
        <w:rPr>
          <w:rFonts w:ascii="Times New Roman" w:hAnsi="Times New Roman" w:cs="Times New Roman"/>
          <w:sz w:val="24"/>
          <w:szCs w:val="24"/>
        </w:rPr>
        <w:t>контроля за</w:t>
      </w:r>
      <w:proofErr w:type="gramEnd"/>
      <w:r w:rsidRPr="004E7AB6">
        <w:rPr>
          <w:rFonts w:ascii="Times New Roman" w:hAnsi="Times New Roman" w:cs="Times New Roman"/>
          <w:sz w:val="24"/>
          <w:szCs w:val="24"/>
        </w:rPr>
        <w:t xml:space="preserve"> пользователями автомобильными дорогами местного значения муниципального образования Пениковское сельское поселение.</w:t>
      </w:r>
    </w:p>
    <w:p w:rsidR="00065BCF" w:rsidRPr="004E7AB6" w:rsidRDefault="00065BCF" w:rsidP="00065BCF">
      <w:pPr>
        <w:pStyle w:val="1"/>
        <w:jc w:val="center"/>
        <w:rPr>
          <w:rFonts w:ascii="Times New Roman" w:hAnsi="Times New Roman"/>
          <w:color w:val="auto"/>
          <w:sz w:val="24"/>
          <w:szCs w:val="24"/>
        </w:rPr>
      </w:pPr>
      <w:bookmarkStart w:id="106" w:name="_Toc408323811"/>
      <w:r w:rsidRPr="004E7AB6">
        <w:rPr>
          <w:rFonts w:ascii="Times New Roman" w:hAnsi="Times New Roman"/>
          <w:color w:val="auto"/>
          <w:sz w:val="24"/>
          <w:szCs w:val="24"/>
        </w:rPr>
        <w:lastRenderedPageBreak/>
        <w:t>5. Перечень и описание программных мероприятий</w:t>
      </w:r>
      <w:bookmarkEnd w:id="106"/>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 xml:space="preserve"> Перечень программных мероприятий отражен в приложении к Программе и предусматривает:</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 xml:space="preserve"> - строительство и реконструкцию автомобильных дорог местного значения муниципального образования Пениковское сельское поселение;</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 xml:space="preserve"> - ремонт автомобильных дорог (в том числе искусственных дорожных сооружений, элементов обустройства автомобильных дорог); </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 xml:space="preserve"> - содержание автомобильных дорог, в том числе искусственных дорожных сооружений (водопропускных труб), элементов обустройства автомобильных дорог (дорожных знаков, проведение паспортизации автомобильных дорог);</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 xml:space="preserve"> - строительный </w:t>
      </w:r>
      <w:proofErr w:type="gramStart"/>
      <w:r w:rsidRPr="004E7AB6">
        <w:rPr>
          <w:rFonts w:ascii="Times New Roman" w:hAnsi="Times New Roman" w:cs="Times New Roman"/>
          <w:sz w:val="24"/>
          <w:szCs w:val="24"/>
        </w:rPr>
        <w:t>контроль за</w:t>
      </w:r>
      <w:proofErr w:type="gramEnd"/>
      <w:r w:rsidRPr="004E7AB6">
        <w:rPr>
          <w:rFonts w:ascii="Times New Roman" w:hAnsi="Times New Roman" w:cs="Times New Roman"/>
          <w:sz w:val="24"/>
          <w:szCs w:val="24"/>
        </w:rPr>
        <w:t xml:space="preserve"> выполненными работами по строительству, реконструкции, ремонту и содержанию автомобильных дорог местного значения муниципального образования Пениковское сельское поселение.</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 xml:space="preserve">- повышение безопасности дорожного движения на автомобильных дорогах местного значения муниципального образования Пениковское сельское поселение. </w:t>
      </w:r>
    </w:p>
    <w:p w:rsidR="00065BCF" w:rsidRPr="004E7AB6" w:rsidRDefault="00065BCF" w:rsidP="00065BCF">
      <w:pPr>
        <w:pStyle w:val="1"/>
        <w:jc w:val="center"/>
        <w:rPr>
          <w:rFonts w:ascii="Times New Roman" w:hAnsi="Times New Roman"/>
          <w:color w:val="auto"/>
          <w:sz w:val="24"/>
          <w:szCs w:val="24"/>
        </w:rPr>
      </w:pPr>
      <w:bookmarkStart w:id="107" w:name="_Toc408323812"/>
      <w:r w:rsidRPr="004E7AB6">
        <w:rPr>
          <w:rFonts w:ascii="Times New Roman" w:hAnsi="Times New Roman"/>
          <w:color w:val="auto"/>
          <w:sz w:val="24"/>
          <w:szCs w:val="24"/>
        </w:rPr>
        <w:t>6. Сроки реализации муниципальной программы</w:t>
      </w:r>
      <w:bookmarkEnd w:id="107"/>
    </w:p>
    <w:p w:rsidR="00065BCF" w:rsidRPr="004E7AB6" w:rsidRDefault="00065BCF" w:rsidP="00065BCF">
      <w:pPr>
        <w:spacing w:line="240" w:lineRule="auto"/>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Программа рассчитана на 2021-2023 годы.</w:t>
      </w:r>
    </w:p>
    <w:p w:rsidR="00065BCF" w:rsidRPr="004E7AB6" w:rsidRDefault="00065BCF" w:rsidP="00065BCF">
      <w:pPr>
        <w:spacing w:line="240" w:lineRule="auto"/>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Разделение на этапы в ходе реализации Программы не предусматривается.</w:t>
      </w:r>
    </w:p>
    <w:p w:rsidR="00065BCF" w:rsidRPr="004E7AB6" w:rsidRDefault="00065BCF" w:rsidP="00065BCF">
      <w:pPr>
        <w:pStyle w:val="1"/>
        <w:jc w:val="center"/>
        <w:rPr>
          <w:rFonts w:ascii="Times New Roman" w:hAnsi="Times New Roman"/>
          <w:color w:val="auto"/>
          <w:sz w:val="24"/>
          <w:szCs w:val="24"/>
          <w:lang w:eastAsia="ru-RU"/>
        </w:rPr>
      </w:pPr>
      <w:bookmarkStart w:id="108" w:name="_Toc408323813"/>
      <w:r w:rsidRPr="004E7AB6">
        <w:rPr>
          <w:rFonts w:ascii="Times New Roman" w:hAnsi="Times New Roman"/>
          <w:color w:val="auto"/>
          <w:sz w:val="24"/>
          <w:szCs w:val="24"/>
          <w:lang w:eastAsia="ru-RU"/>
        </w:rPr>
        <w:t>7. Основные меры правового регулирования в соответствующей сфере, направленные на достижение цели и конечных результатов муниципальной программы</w:t>
      </w:r>
      <w:bookmarkEnd w:id="108"/>
    </w:p>
    <w:p w:rsidR="00065BCF" w:rsidRPr="004E7AB6" w:rsidRDefault="00065BCF" w:rsidP="00065BCF">
      <w:pPr>
        <w:spacing w:line="240" w:lineRule="auto"/>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Федеральный закон от 06.10.2003 № 131-ФЗ «Об общих принципах организации местного самоуправления в Российской Федерации»;</w:t>
      </w:r>
    </w:p>
    <w:p w:rsidR="00065BCF" w:rsidRPr="004E7AB6" w:rsidRDefault="00065BCF" w:rsidP="00065BCF">
      <w:pPr>
        <w:spacing w:line="240" w:lineRule="auto"/>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Федеральный закон от 08.11.2007 № 257-ФЗ (ред. от 08.12.2020)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65BCF" w:rsidRPr="004E7AB6" w:rsidRDefault="00065BCF" w:rsidP="00065BCF">
      <w:pPr>
        <w:spacing w:line="240" w:lineRule="auto"/>
        <w:jc w:val="both"/>
        <w:rPr>
          <w:rFonts w:ascii="Times New Roman" w:eastAsia="Times New Roman" w:hAnsi="Times New Roman" w:cs="Times New Roman"/>
          <w:sz w:val="24"/>
          <w:szCs w:val="24"/>
          <w:lang w:eastAsia="ru-RU"/>
        </w:rPr>
      </w:pPr>
    </w:p>
    <w:p w:rsidR="00065BCF" w:rsidRPr="004E7AB6" w:rsidRDefault="00065BCF" w:rsidP="00065BCF">
      <w:pPr>
        <w:pStyle w:val="1"/>
        <w:jc w:val="center"/>
        <w:rPr>
          <w:rFonts w:ascii="Times New Roman" w:hAnsi="Times New Roman"/>
          <w:color w:val="auto"/>
          <w:sz w:val="24"/>
          <w:szCs w:val="24"/>
        </w:rPr>
      </w:pPr>
      <w:bookmarkStart w:id="109" w:name="_Toc408323814"/>
      <w:r w:rsidRPr="004E7AB6">
        <w:rPr>
          <w:rFonts w:ascii="Times New Roman" w:hAnsi="Times New Roman"/>
          <w:color w:val="auto"/>
          <w:sz w:val="24"/>
          <w:szCs w:val="24"/>
        </w:rPr>
        <w:t>8. Обоснование расходов</w:t>
      </w:r>
      <w:bookmarkEnd w:id="109"/>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Общий объем финансирования муниципальной программы за период 2021-2023 годов в ценах соответствующих лет составит 11947,9 тыс. рублей (средства областного, местных  источников).</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 xml:space="preserve">Сведения о финансировании программы в разрезе подпрограмм, источников финансирования, основных мероприятий представлены в </w:t>
      </w:r>
      <w:hyperlink w:anchor="P3137" w:history="1">
        <w:r w:rsidRPr="004E7AB6">
          <w:rPr>
            <w:rFonts w:ascii="Times New Roman" w:hAnsi="Times New Roman" w:cs="Times New Roman"/>
            <w:color w:val="0000FF"/>
            <w:sz w:val="24"/>
            <w:szCs w:val="24"/>
          </w:rPr>
          <w:t>Таблице №1</w:t>
        </w:r>
      </w:hyperlink>
      <w:r w:rsidRPr="004E7AB6">
        <w:rPr>
          <w:rFonts w:ascii="Times New Roman" w:hAnsi="Times New Roman" w:cs="Times New Roman"/>
          <w:sz w:val="24"/>
          <w:szCs w:val="24"/>
        </w:rPr>
        <w:t>.</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Объем субсидий муниципальному образованию будет утверждаться на каждый год.</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В настоящее время готовится соглашение между комитетом по дорожному хозяйству Выделение средств из внебюджетных источников на реализацию программы не предусмотрено.</w:t>
      </w:r>
    </w:p>
    <w:p w:rsidR="00065BCF" w:rsidRPr="004E7AB6" w:rsidRDefault="00065BCF" w:rsidP="00065BCF">
      <w:pPr>
        <w:pStyle w:val="1"/>
        <w:jc w:val="center"/>
        <w:rPr>
          <w:rFonts w:ascii="Times New Roman" w:hAnsi="Times New Roman"/>
          <w:color w:val="auto"/>
          <w:sz w:val="24"/>
          <w:szCs w:val="24"/>
        </w:rPr>
      </w:pPr>
      <w:bookmarkStart w:id="110" w:name="_Toc408323815"/>
      <w:r w:rsidRPr="004E7AB6">
        <w:rPr>
          <w:rFonts w:ascii="Times New Roman" w:hAnsi="Times New Roman"/>
          <w:color w:val="auto"/>
          <w:sz w:val="24"/>
          <w:szCs w:val="24"/>
        </w:rPr>
        <w:t>9. Методика оценки эффективности</w:t>
      </w:r>
      <w:bookmarkEnd w:id="110"/>
    </w:p>
    <w:p w:rsidR="00065BCF" w:rsidRPr="004E7AB6" w:rsidRDefault="00065BCF" w:rsidP="00065BCF">
      <w:pPr>
        <w:spacing w:line="240" w:lineRule="auto"/>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ab/>
        <w:t>Целевые показатели нарастающим итогом программы «</w:t>
      </w:r>
      <w:r w:rsidRPr="004E7AB6">
        <w:rPr>
          <w:rFonts w:ascii="Times New Roman" w:hAnsi="Times New Roman" w:cs="Times New Roman"/>
          <w:sz w:val="24"/>
          <w:szCs w:val="24"/>
          <w:lang w:eastAsia="ru-RU"/>
        </w:rPr>
        <w:t>Развитие автомобильных дорог и повышение безопасности дорожного движения в муниципальном образовании Пениковское сельское поселение</w:t>
      </w:r>
      <w:r w:rsidRPr="004E7AB6">
        <w:rPr>
          <w:rFonts w:ascii="Times New Roman" w:eastAsia="Times New Roman" w:hAnsi="Times New Roman" w:cs="Times New Roman"/>
          <w:sz w:val="24"/>
          <w:szCs w:val="24"/>
          <w:lang w:eastAsia="ru-RU"/>
        </w:rPr>
        <w:t>»</w:t>
      </w:r>
    </w:p>
    <w:p w:rsidR="00065BCF" w:rsidRPr="004E7AB6" w:rsidRDefault="00065BCF" w:rsidP="00065BCF">
      <w:pPr>
        <w:spacing w:line="240" w:lineRule="auto"/>
        <w:jc w:val="both"/>
        <w:rPr>
          <w:rFonts w:ascii="Times New Roman" w:eastAsia="Times New Roman" w:hAnsi="Times New Roman" w:cs="Times New Roman"/>
          <w:sz w:val="24"/>
          <w:szCs w:val="24"/>
          <w:lang w:eastAsia="ru-RU"/>
        </w:rPr>
      </w:pPr>
    </w:p>
    <w:tbl>
      <w:tblPr>
        <w:tblW w:w="5235" w:type="pct"/>
        <w:jc w:val="center"/>
        <w:tblLayout w:type="fixed"/>
        <w:tblCellMar>
          <w:left w:w="70" w:type="dxa"/>
          <w:right w:w="70" w:type="dxa"/>
        </w:tblCellMar>
        <w:tblLook w:val="0000" w:firstRow="0" w:lastRow="0" w:firstColumn="0" w:lastColumn="0" w:noHBand="0" w:noVBand="0"/>
      </w:tblPr>
      <w:tblGrid>
        <w:gridCol w:w="462"/>
        <w:gridCol w:w="3517"/>
        <w:gridCol w:w="1133"/>
        <w:gridCol w:w="1064"/>
        <w:gridCol w:w="1249"/>
        <w:gridCol w:w="1261"/>
        <w:gridCol w:w="1255"/>
      </w:tblGrid>
      <w:tr w:rsidR="00065BCF" w:rsidRPr="004E7AB6" w:rsidTr="00065BCF">
        <w:trPr>
          <w:trHeight w:val="1364"/>
          <w:jc w:val="center"/>
        </w:trPr>
        <w:tc>
          <w:tcPr>
            <w:tcW w:w="232" w:type="pct"/>
            <w:tcBorders>
              <w:top w:val="double" w:sz="4" w:space="0" w:color="auto"/>
              <w:left w:val="single" w:sz="6"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lastRenderedPageBreak/>
              <w:t>№</w:t>
            </w:r>
          </w:p>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roofErr w:type="gramStart"/>
            <w:r w:rsidRPr="004E7AB6">
              <w:rPr>
                <w:rFonts w:ascii="Times New Roman" w:eastAsia="Times New Roman" w:hAnsi="Times New Roman" w:cs="Times New Roman"/>
                <w:sz w:val="24"/>
                <w:szCs w:val="24"/>
                <w:lang w:eastAsia="ru-RU"/>
              </w:rPr>
              <w:t>п</w:t>
            </w:r>
            <w:proofErr w:type="gramEnd"/>
            <w:r w:rsidRPr="004E7AB6">
              <w:rPr>
                <w:rFonts w:ascii="Times New Roman" w:eastAsia="Times New Roman" w:hAnsi="Times New Roman" w:cs="Times New Roman"/>
                <w:sz w:val="24"/>
                <w:szCs w:val="24"/>
                <w:lang w:eastAsia="ru-RU"/>
              </w:rPr>
              <w:t>/п</w:t>
            </w:r>
          </w:p>
        </w:tc>
        <w:tc>
          <w:tcPr>
            <w:tcW w:w="1769" w:type="pct"/>
            <w:tcBorders>
              <w:top w:val="double" w:sz="4" w:space="0" w:color="auto"/>
              <w:left w:val="single" w:sz="6"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Наименование показателя</w:t>
            </w:r>
          </w:p>
        </w:tc>
        <w:tc>
          <w:tcPr>
            <w:tcW w:w="570" w:type="pct"/>
            <w:tcBorders>
              <w:top w:val="double" w:sz="4" w:space="0" w:color="auto"/>
              <w:left w:val="single" w:sz="4"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Единица измерения</w:t>
            </w:r>
          </w:p>
        </w:tc>
        <w:tc>
          <w:tcPr>
            <w:tcW w:w="535" w:type="pct"/>
            <w:tcBorders>
              <w:top w:val="double" w:sz="4" w:space="0" w:color="auto"/>
              <w:left w:val="single" w:sz="4" w:space="0" w:color="auto"/>
              <w:right w:val="single" w:sz="4"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Начальное значение показателя</w:t>
            </w:r>
          </w:p>
        </w:tc>
        <w:tc>
          <w:tcPr>
            <w:tcW w:w="628" w:type="pct"/>
            <w:tcBorders>
              <w:top w:val="double" w:sz="4" w:space="0" w:color="auto"/>
              <w:left w:val="single" w:sz="4" w:space="0" w:color="auto"/>
              <w:right w:val="single" w:sz="4"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bCs/>
                <w:sz w:val="24"/>
                <w:szCs w:val="24"/>
                <w:lang w:eastAsia="ru-RU"/>
              </w:rPr>
              <w:t>Значение показателя на 2021 год</w:t>
            </w:r>
          </w:p>
        </w:tc>
        <w:tc>
          <w:tcPr>
            <w:tcW w:w="634" w:type="pct"/>
            <w:tcBorders>
              <w:top w:val="double" w:sz="4" w:space="0" w:color="auto"/>
              <w:left w:val="single" w:sz="4" w:space="0" w:color="auto"/>
              <w:right w:val="single" w:sz="4"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bCs/>
                <w:sz w:val="24"/>
                <w:szCs w:val="24"/>
                <w:lang w:eastAsia="ru-RU"/>
              </w:rPr>
              <w:t>Значение показателя на 2022 год</w:t>
            </w:r>
          </w:p>
        </w:tc>
        <w:tc>
          <w:tcPr>
            <w:tcW w:w="631" w:type="pct"/>
            <w:tcBorders>
              <w:top w:val="double" w:sz="4" w:space="0" w:color="auto"/>
              <w:left w:val="single" w:sz="4"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bCs/>
                <w:sz w:val="24"/>
                <w:szCs w:val="24"/>
                <w:lang w:eastAsia="ru-RU"/>
              </w:rPr>
              <w:t>Значение показателя на 2023 год</w:t>
            </w:r>
          </w:p>
        </w:tc>
      </w:tr>
      <w:tr w:rsidR="00065BCF" w:rsidRPr="004E7AB6" w:rsidTr="00065BCF">
        <w:trPr>
          <w:trHeight w:val="347"/>
          <w:jc w:val="center"/>
        </w:trPr>
        <w:tc>
          <w:tcPr>
            <w:tcW w:w="232" w:type="pct"/>
            <w:tcBorders>
              <w:top w:val="single" w:sz="6"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w:t>
            </w:r>
          </w:p>
        </w:tc>
        <w:tc>
          <w:tcPr>
            <w:tcW w:w="1769" w:type="pct"/>
            <w:tcBorders>
              <w:top w:val="single" w:sz="6"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Р</w:t>
            </w:r>
            <w:r w:rsidRPr="004E7AB6">
              <w:rPr>
                <w:rFonts w:ascii="Times New Roman" w:eastAsia="Times New Roman" w:hAnsi="Times New Roman" w:cs="Times New Roman"/>
                <w:sz w:val="24"/>
                <w:szCs w:val="24"/>
                <w:lang w:eastAsia="ru-RU"/>
              </w:rPr>
              <w:t>емонт автомобильных дорог общего пользования местного значения м</w:t>
            </w:r>
            <w:r w:rsidRPr="004E7AB6">
              <w:rPr>
                <w:rFonts w:ascii="Times New Roman" w:hAnsi="Times New Roman" w:cs="Times New Roman"/>
                <w:sz w:val="24"/>
                <w:szCs w:val="24"/>
              </w:rPr>
              <w:t>униципального образования Пениковское сельское поселение</w:t>
            </w:r>
          </w:p>
        </w:tc>
        <w:tc>
          <w:tcPr>
            <w:tcW w:w="570" w:type="pct"/>
            <w:tcBorders>
              <w:top w:val="single" w:sz="6" w:space="0" w:color="auto"/>
              <w:left w:val="single" w:sz="4"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roofErr w:type="spellStart"/>
            <w:r w:rsidRPr="004E7AB6">
              <w:rPr>
                <w:rFonts w:ascii="Times New Roman" w:eastAsia="Times New Roman" w:hAnsi="Times New Roman" w:cs="Times New Roman"/>
                <w:sz w:val="24"/>
                <w:szCs w:val="24"/>
                <w:lang w:eastAsia="ru-RU"/>
              </w:rPr>
              <w:t>кв.м</w:t>
            </w:r>
            <w:proofErr w:type="spellEnd"/>
            <w:r w:rsidRPr="004E7AB6">
              <w:rPr>
                <w:rFonts w:ascii="Times New Roman" w:eastAsia="Times New Roman" w:hAnsi="Times New Roman" w:cs="Times New Roman"/>
                <w:sz w:val="24"/>
                <w:szCs w:val="24"/>
                <w:lang w:eastAsia="ru-RU"/>
              </w:rPr>
              <w:t>.</w:t>
            </w:r>
          </w:p>
        </w:tc>
        <w:tc>
          <w:tcPr>
            <w:tcW w:w="535" w:type="pct"/>
            <w:tcBorders>
              <w:top w:val="single" w:sz="6"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0</w:t>
            </w:r>
          </w:p>
        </w:tc>
        <w:tc>
          <w:tcPr>
            <w:tcW w:w="628" w:type="pct"/>
            <w:tcBorders>
              <w:top w:val="single" w:sz="6" w:space="0" w:color="auto"/>
              <w:left w:val="single" w:sz="6"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3753</w:t>
            </w:r>
          </w:p>
        </w:tc>
        <w:tc>
          <w:tcPr>
            <w:tcW w:w="634" w:type="pct"/>
            <w:tcBorders>
              <w:top w:val="single" w:sz="6"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3679</w:t>
            </w:r>
          </w:p>
        </w:tc>
        <w:tc>
          <w:tcPr>
            <w:tcW w:w="631" w:type="pct"/>
            <w:tcBorders>
              <w:top w:val="single" w:sz="6" w:space="0" w:color="auto"/>
              <w:left w:val="single" w:sz="4" w:space="0" w:color="auto"/>
              <w:bottom w:val="single" w:sz="4" w:space="0" w:color="auto"/>
              <w:right w:val="single" w:sz="6" w:space="0" w:color="auto"/>
            </w:tcBorders>
            <w:vAlign w:val="center"/>
          </w:tcPr>
          <w:p w:rsidR="00065BCF" w:rsidRPr="004E7AB6" w:rsidRDefault="00065BCF" w:rsidP="00065BCF">
            <w:pPr>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3725</w:t>
            </w:r>
          </w:p>
        </w:tc>
      </w:tr>
      <w:tr w:rsidR="00065BCF" w:rsidRPr="004E7AB6" w:rsidTr="00065BCF">
        <w:trPr>
          <w:trHeight w:val="367"/>
          <w:jc w:val="center"/>
        </w:trPr>
        <w:tc>
          <w:tcPr>
            <w:tcW w:w="232" w:type="pct"/>
            <w:tcBorders>
              <w:top w:val="single" w:sz="4" w:space="0" w:color="auto"/>
              <w:left w:val="single" w:sz="6" w:space="0" w:color="auto"/>
              <w:bottom w:val="single" w:sz="4" w:space="0" w:color="auto"/>
              <w:right w:val="single" w:sz="6" w:space="0" w:color="auto"/>
            </w:tcBorders>
            <w:shd w:val="pct5"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w:t>
            </w:r>
          </w:p>
        </w:tc>
        <w:tc>
          <w:tcPr>
            <w:tcW w:w="1769" w:type="pct"/>
            <w:tcBorders>
              <w:top w:val="single" w:sz="4" w:space="0" w:color="auto"/>
              <w:left w:val="single" w:sz="6" w:space="0" w:color="auto"/>
              <w:bottom w:val="single" w:sz="4" w:space="0" w:color="auto"/>
              <w:right w:val="single" w:sz="6" w:space="0" w:color="auto"/>
            </w:tcBorders>
            <w:shd w:val="pct5" w:color="auto" w:fill="auto"/>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eastAsia="Times New Roman" w:hAnsi="Times New Roman" w:cs="Times New Roman"/>
                <w:sz w:val="24"/>
                <w:szCs w:val="24"/>
                <w:lang w:eastAsia="ru-RU"/>
              </w:rPr>
              <w:t xml:space="preserve">Мероприятия по ремонту автомобильных дорог общего пользования местного значения с </w:t>
            </w:r>
            <w:proofErr w:type="spellStart"/>
            <w:r w:rsidRPr="004E7AB6">
              <w:rPr>
                <w:rFonts w:ascii="Times New Roman" w:eastAsia="Times New Roman" w:hAnsi="Times New Roman" w:cs="Times New Roman"/>
                <w:sz w:val="24"/>
                <w:szCs w:val="24"/>
                <w:lang w:eastAsia="ru-RU"/>
              </w:rPr>
              <w:t>софинансированием</w:t>
            </w:r>
            <w:proofErr w:type="spellEnd"/>
            <w:r w:rsidRPr="004E7AB6">
              <w:rPr>
                <w:rFonts w:ascii="Times New Roman" w:eastAsia="Times New Roman" w:hAnsi="Times New Roman" w:cs="Times New Roman"/>
                <w:sz w:val="24"/>
                <w:szCs w:val="24"/>
                <w:lang w:eastAsia="ru-RU"/>
              </w:rPr>
              <w:t xml:space="preserve"> из областного бюджета</w:t>
            </w:r>
          </w:p>
        </w:tc>
        <w:tc>
          <w:tcPr>
            <w:tcW w:w="570" w:type="pct"/>
            <w:tcBorders>
              <w:top w:val="single" w:sz="4" w:space="0" w:color="auto"/>
              <w:left w:val="single" w:sz="4" w:space="0" w:color="auto"/>
              <w:bottom w:val="single" w:sz="4" w:space="0" w:color="auto"/>
              <w:right w:val="single" w:sz="6" w:space="0" w:color="auto"/>
            </w:tcBorders>
            <w:shd w:val="pct5"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roofErr w:type="spellStart"/>
            <w:r w:rsidRPr="004E7AB6">
              <w:rPr>
                <w:rFonts w:ascii="Times New Roman" w:eastAsia="Times New Roman" w:hAnsi="Times New Roman" w:cs="Times New Roman"/>
                <w:sz w:val="24"/>
                <w:szCs w:val="24"/>
                <w:lang w:eastAsia="ru-RU"/>
              </w:rPr>
              <w:t>м</w:t>
            </w:r>
            <w:proofErr w:type="gramStart"/>
            <w:r w:rsidRPr="004E7AB6">
              <w:rPr>
                <w:rFonts w:ascii="Times New Roman" w:eastAsia="Times New Roman" w:hAnsi="Times New Roman" w:cs="Times New Roman"/>
                <w:sz w:val="24"/>
                <w:szCs w:val="24"/>
                <w:lang w:eastAsia="ru-RU"/>
              </w:rPr>
              <w:t>.п</w:t>
            </w:r>
            <w:proofErr w:type="gramEnd"/>
            <w:r w:rsidRPr="004E7AB6">
              <w:rPr>
                <w:rFonts w:ascii="Times New Roman" w:eastAsia="Times New Roman" w:hAnsi="Times New Roman" w:cs="Times New Roman"/>
                <w:sz w:val="24"/>
                <w:szCs w:val="24"/>
                <w:lang w:eastAsia="ru-RU"/>
              </w:rPr>
              <w:t>ог</w:t>
            </w:r>
            <w:proofErr w:type="spellEnd"/>
          </w:p>
        </w:tc>
        <w:tc>
          <w:tcPr>
            <w:tcW w:w="535" w:type="pct"/>
            <w:tcBorders>
              <w:top w:val="single" w:sz="4" w:space="0" w:color="auto"/>
              <w:left w:val="single" w:sz="6" w:space="0" w:color="auto"/>
              <w:bottom w:val="single" w:sz="4" w:space="0" w:color="auto"/>
              <w:right w:val="single" w:sz="6" w:space="0" w:color="auto"/>
            </w:tcBorders>
            <w:shd w:val="pct5"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0</w:t>
            </w:r>
          </w:p>
        </w:tc>
        <w:tc>
          <w:tcPr>
            <w:tcW w:w="628" w:type="pct"/>
            <w:tcBorders>
              <w:top w:val="single" w:sz="4" w:space="0" w:color="auto"/>
              <w:left w:val="single" w:sz="6" w:space="0" w:color="auto"/>
              <w:bottom w:val="single" w:sz="4" w:space="0" w:color="auto"/>
              <w:right w:val="single" w:sz="4" w:space="0" w:color="auto"/>
            </w:tcBorders>
            <w:shd w:val="pct5"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hAnsi="Times New Roman" w:cs="Times New Roman"/>
                <w:bCs/>
                <w:sz w:val="24"/>
                <w:szCs w:val="24"/>
              </w:rPr>
              <w:t>225</w:t>
            </w:r>
          </w:p>
        </w:tc>
        <w:tc>
          <w:tcPr>
            <w:tcW w:w="634" w:type="pct"/>
            <w:tcBorders>
              <w:top w:val="single" w:sz="4" w:space="0" w:color="auto"/>
              <w:left w:val="single" w:sz="4" w:space="0" w:color="auto"/>
              <w:bottom w:val="single" w:sz="4" w:space="0" w:color="auto"/>
              <w:right w:val="single" w:sz="4" w:space="0" w:color="auto"/>
            </w:tcBorders>
            <w:shd w:val="pct5" w:color="auto" w:fill="auto"/>
            <w:vAlign w:val="center"/>
          </w:tcPr>
          <w:p w:rsidR="00065BCF" w:rsidRPr="004E7AB6" w:rsidRDefault="00065BCF" w:rsidP="00065BCF">
            <w:pPr>
              <w:jc w:val="center"/>
              <w:rPr>
                <w:rFonts w:ascii="Times New Roman" w:eastAsia="Times New Roman" w:hAnsi="Times New Roman" w:cs="Times New Roman"/>
                <w:sz w:val="24"/>
                <w:szCs w:val="24"/>
                <w:lang w:eastAsia="ru-RU"/>
              </w:rPr>
            </w:pPr>
            <w:r w:rsidRPr="004E7AB6">
              <w:rPr>
                <w:rFonts w:ascii="Times New Roman" w:hAnsi="Times New Roman" w:cs="Times New Roman"/>
                <w:bCs/>
                <w:sz w:val="24"/>
                <w:szCs w:val="24"/>
              </w:rPr>
              <w:t>225</w:t>
            </w:r>
          </w:p>
        </w:tc>
        <w:tc>
          <w:tcPr>
            <w:tcW w:w="631" w:type="pct"/>
            <w:tcBorders>
              <w:top w:val="single" w:sz="4" w:space="0" w:color="auto"/>
              <w:left w:val="single" w:sz="4" w:space="0" w:color="auto"/>
              <w:bottom w:val="single" w:sz="4" w:space="0" w:color="auto"/>
              <w:right w:val="single" w:sz="6" w:space="0" w:color="auto"/>
            </w:tcBorders>
            <w:shd w:val="pct5" w:color="auto" w:fill="auto"/>
            <w:vAlign w:val="center"/>
          </w:tcPr>
          <w:p w:rsidR="00065BCF" w:rsidRPr="004E7AB6" w:rsidRDefault="00065BCF" w:rsidP="00065BCF">
            <w:pPr>
              <w:jc w:val="center"/>
              <w:rPr>
                <w:rFonts w:ascii="Times New Roman" w:eastAsia="Times New Roman" w:hAnsi="Times New Roman" w:cs="Times New Roman"/>
                <w:sz w:val="24"/>
                <w:szCs w:val="24"/>
                <w:lang w:eastAsia="ru-RU"/>
              </w:rPr>
            </w:pPr>
            <w:r w:rsidRPr="004E7AB6">
              <w:rPr>
                <w:rFonts w:ascii="Times New Roman" w:hAnsi="Times New Roman" w:cs="Times New Roman"/>
                <w:bCs/>
                <w:sz w:val="24"/>
                <w:szCs w:val="24"/>
              </w:rPr>
              <w:t>225</w:t>
            </w:r>
          </w:p>
        </w:tc>
      </w:tr>
      <w:tr w:rsidR="00065BCF" w:rsidRPr="004E7AB6" w:rsidTr="00065BCF">
        <w:trPr>
          <w:trHeight w:val="367"/>
          <w:jc w:val="center"/>
        </w:trPr>
        <w:tc>
          <w:tcPr>
            <w:tcW w:w="232"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3</w:t>
            </w:r>
          </w:p>
        </w:tc>
        <w:tc>
          <w:tcPr>
            <w:tcW w:w="1769"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eastAsia="Times New Roman" w:hAnsi="Times New Roman" w:cs="Times New Roman"/>
                <w:sz w:val="24"/>
                <w:szCs w:val="24"/>
                <w:lang w:eastAsia="ru-RU"/>
              </w:rPr>
              <w:t>Оценка технического состояния автомобильных дорог</w:t>
            </w:r>
          </w:p>
        </w:tc>
        <w:tc>
          <w:tcPr>
            <w:tcW w:w="570" w:type="pct"/>
            <w:tcBorders>
              <w:top w:val="single" w:sz="4" w:space="0" w:color="auto"/>
              <w:left w:val="single" w:sz="4"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roofErr w:type="spellStart"/>
            <w:proofErr w:type="gramStart"/>
            <w:r w:rsidRPr="004E7AB6">
              <w:rPr>
                <w:rFonts w:ascii="Times New Roman" w:eastAsia="Times New Roman" w:hAnsi="Times New Roman" w:cs="Times New Roman"/>
                <w:sz w:val="24"/>
                <w:szCs w:val="24"/>
                <w:lang w:eastAsia="ru-RU"/>
              </w:rPr>
              <w:t>ед</w:t>
            </w:r>
            <w:proofErr w:type="spellEnd"/>
            <w:proofErr w:type="gramEnd"/>
          </w:p>
        </w:tc>
        <w:tc>
          <w:tcPr>
            <w:tcW w:w="535"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0</w:t>
            </w:r>
          </w:p>
        </w:tc>
        <w:tc>
          <w:tcPr>
            <w:tcW w:w="628" w:type="pct"/>
            <w:tcBorders>
              <w:top w:val="single" w:sz="4" w:space="0" w:color="auto"/>
              <w:left w:val="single" w:sz="6"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23</w:t>
            </w:r>
          </w:p>
        </w:tc>
        <w:tc>
          <w:tcPr>
            <w:tcW w:w="634" w:type="pc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23</w:t>
            </w:r>
          </w:p>
        </w:tc>
        <w:tc>
          <w:tcPr>
            <w:tcW w:w="631" w:type="pct"/>
            <w:tcBorders>
              <w:top w:val="single" w:sz="4" w:space="0" w:color="auto"/>
              <w:left w:val="single" w:sz="4" w:space="0" w:color="auto"/>
              <w:bottom w:val="single" w:sz="4" w:space="0" w:color="auto"/>
              <w:right w:val="single" w:sz="6" w:space="0" w:color="auto"/>
            </w:tcBorders>
            <w:vAlign w:val="center"/>
          </w:tcPr>
          <w:p w:rsidR="00065BCF" w:rsidRPr="004E7AB6" w:rsidRDefault="00065BCF" w:rsidP="00065BCF">
            <w:pPr>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23</w:t>
            </w:r>
          </w:p>
        </w:tc>
      </w:tr>
      <w:tr w:rsidR="00065BCF" w:rsidRPr="004E7AB6" w:rsidTr="00065BCF">
        <w:trPr>
          <w:trHeight w:val="226"/>
          <w:jc w:val="center"/>
        </w:trPr>
        <w:tc>
          <w:tcPr>
            <w:tcW w:w="232"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4</w:t>
            </w:r>
          </w:p>
        </w:tc>
        <w:tc>
          <w:tcPr>
            <w:tcW w:w="1769"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eastAsia="Times New Roman" w:hAnsi="Times New Roman" w:cs="Times New Roman"/>
                <w:sz w:val="24"/>
                <w:szCs w:val="24"/>
                <w:lang w:eastAsia="ru-RU"/>
              </w:rPr>
              <w:t>Приобретение и установка дорожных знаков</w:t>
            </w:r>
          </w:p>
        </w:tc>
        <w:tc>
          <w:tcPr>
            <w:tcW w:w="570" w:type="pct"/>
            <w:tcBorders>
              <w:top w:val="single" w:sz="4" w:space="0" w:color="auto"/>
              <w:left w:val="single" w:sz="4"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proofErr w:type="spellStart"/>
            <w:proofErr w:type="gramStart"/>
            <w:r w:rsidRPr="004E7AB6">
              <w:rPr>
                <w:rFonts w:ascii="Times New Roman" w:eastAsia="Times New Roman" w:hAnsi="Times New Roman" w:cs="Times New Roman"/>
                <w:sz w:val="24"/>
                <w:szCs w:val="24"/>
                <w:lang w:eastAsia="ru-RU"/>
              </w:rPr>
              <w:t>шт</w:t>
            </w:r>
            <w:proofErr w:type="spellEnd"/>
            <w:proofErr w:type="gramEnd"/>
          </w:p>
        </w:tc>
        <w:tc>
          <w:tcPr>
            <w:tcW w:w="535"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0</w:t>
            </w:r>
          </w:p>
        </w:tc>
        <w:tc>
          <w:tcPr>
            <w:tcW w:w="628" w:type="pct"/>
            <w:tcBorders>
              <w:top w:val="single" w:sz="4" w:space="0" w:color="auto"/>
              <w:left w:val="single" w:sz="6"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60</w:t>
            </w:r>
          </w:p>
        </w:tc>
        <w:tc>
          <w:tcPr>
            <w:tcW w:w="634" w:type="pc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64</w:t>
            </w:r>
          </w:p>
        </w:tc>
        <w:tc>
          <w:tcPr>
            <w:tcW w:w="631" w:type="pct"/>
            <w:tcBorders>
              <w:top w:val="single" w:sz="4" w:space="0" w:color="auto"/>
              <w:left w:val="single" w:sz="4" w:space="0" w:color="auto"/>
              <w:bottom w:val="single" w:sz="4" w:space="0" w:color="auto"/>
              <w:right w:val="single" w:sz="6" w:space="0" w:color="auto"/>
            </w:tcBorders>
            <w:vAlign w:val="center"/>
          </w:tcPr>
          <w:p w:rsidR="00065BCF" w:rsidRPr="004E7AB6" w:rsidRDefault="00065BCF" w:rsidP="00065BCF">
            <w:pPr>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64</w:t>
            </w:r>
          </w:p>
        </w:tc>
      </w:tr>
    </w:tbl>
    <w:p w:rsidR="00065BCF" w:rsidRPr="004E7AB6" w:rsidRDefault="00065BCF" w:rsidP="00065BCF">
      <w:pPr>
        <w:spacing w:line="240" w:lineRule="auto"/>
        <w:jc w:val="both"/>
        <w:rPr>
          <w:rFonts w:ascii="Times New Roman" w:eastAsia="Times New Roman" w:hAnsi="Times New Roman" w:cs="Times New Roman"/>
          <w:sz w:val="24"/>
          <w:szCs w:val="24"/>
          <w:lang w:eastAsia="ru-RU"/>
        </w:rPr>
      </w:pPr>
    </w:p>
    <w:p w:rsidR="00065BCF" w:rsidRPr="004E7AB6" w:rsidRDefault="00065BCF" w:rsidP="00065BCF">
      <w:pPr>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p>
    <w:p w:rsidR="00065BCF" w:rsidRPr="004E7AB6" w:rsidRDefault="00065BCF" w:rsidP="00065BCF">
      <w:pPr>
        <w:spacing w:line="240" w:lineRule="auto"/>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Программа считается эффективной при выполнении на окончание текущего года от 80 до 100% запланированных мероприятий по всем показателям;</w:t>
      </w:r>
    </w:p>
    <w:p w:rsidR="00065BCF" w:rsidRPr="004E7AB6" w:rsidRDefault="00065BCF" w:rsidP="00065BCF">
      <w:pPr>
        <w:spacing w:line="240" w:lineRule="auto"/>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Эффективность выполнения программы оценивается как средняя при выполнении на </w:t>
      </w:r>
      <w:proofErr w:type="spellStart"/>
      <w:proofErr w:type="gramStart"/>
      <w:r w:rsidRPr="004E7AB6">
        <w:rPr>
          <w:rFonts w:ascii="Times New Roman" w:eastAsia="Times New Roman" w:hAnsi="Times New Roman" w:cs="Times New Roman"/>
          <w:sz w:val="24"/>
          <w:szCs w:val="24"/>
          <w:lang w:eastAsia="ru-RU"/>
        </w:rPr>
        <w:t>на</w:t>
      </w:r>
      <w:proofErr w:type="spellEnd"/>
      <w:proofErr w:type="gramEnd"/>
      <w:r w:rsidRPr="004E7AB6">
        <w:rPr>
          <w:rFonts w:ascii="Times New Roman" w:eastAsia="Times New Roman" w:hAnsi="Times New Roman" w:cs="Times New Roman"/>
          <w:sz w:val="24"/>
          <w:szCs w:val="24"/>
          <w:lang w:eastAsia="ru-RU"/>
        </w:rPr>
        <w:t xml:space="preserve"> окончание текущего года от 50 до 80% запланированных мероприятий по всем показателям;</w:t>
      </w:r>
    </w:p>
    <w:p w:rsidR="00065BCF" w:rsidRPr="004E7AB6" w:rsidRDefault="00065BCF" w:rsidP="00065BCF">
      <w:pPr>
        <w:spacing w:line="240" w:lineRule="auto"/>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Программа считается не эффективной при значении показателей на </w:t>
      </w:r>
      <w:proofErr w:type="spellStart"/>
      <w:proofErr w:type="gramStart"/>
      <w:r w:rsidRPr="004E7AB6">
        <w:rPr>
          <w:rFonts w:ascii="Times New Roman" w:eastAsia="Times New Roman" w:hAnsi="Times New Roman" w:cs="Times New Roman"/>
          <w:sz w:val="24"/>
          <w:szCs w:val="24"/>
          <w:lang w:eastAsia="ru-RU"/>
        </w:rPr>
        <w:t>на</w:t>
      </w:r>
      <w:proofErr w:type="spellEnd"/>
      <w:proofErr w:type="gramEnd"/>
      <w:r w:rsidRPr="004E7AB6">
        <w:rPr>
          <w:rFonts w:ascii="Times New Roman" w:eastAsia="Times New Roman" w:hAnsi="Times New Roman" w:cs="Times New Roman"/>
          <w:sz w:val="24"/>
          <w:szCs w:val="24"/>
          <w:lang w:eastAsia="ru-RU"/>
        </w:rPr>
        <w:t xml:space="preserve"> окончание текущего года менее 50%.</w:t>
      </w:r>
    </w:p>
    <w:p w:rsidR="00065BCF" w:rsidRPr="004E7AB6" w:rsidRDefault="00065BCF" w:rsidP="00065BCF">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sectPr w:rsidR="00065BCF" w:rsidRPr="004E7AB6" w:rsidSect="00065BCF">
          <w:pgSz w:w="11906" w:h="16838"/>
          <w:pgMar w:top="1134" w:right="850" w:bottom="1134" w:left="1701" w:header="708" w:footer="708" w:gutter="0"/>
          <w:cols w:space="708"/>
          <w:docGrid w:linePitch="360"/>
        </w:sectPr>
      </w:pPr>
    </w:p>
    <w:p w:rsidR="00065BCF" w:rsidRPr="004E7AB6" w:rsidRDefault="00065BCF" w:rsidP="00065BCF">
      <w:pPr>
        <w:pStyle w:val="2"/>
        <w:jc w:val="right"/>
        <w:rPr>
          <w:rFonts w:ascii="Times New Roman" w:hAnsi="Times New Roman"/>
          <w:color w:val="auto"/>
          <w:sz w:val="24"/>
          <w:szCs w:val="24"/>
        </w:rPr>
      </w:pPr>
      <w:bookmarkStart w:id="111" w:name="_Toc408323816"/>
      <w:r w:rsidRPr="004E7AB6">
        <w:rPr>
          <w:rFonts w:ascii="Times New Roman" w:hAnsi="Times New Roman"/>
          <w:color w:val="auto"/>
          <w:sz w:val="24"/>
          <w:szCs w:val="24"/>
        </w:rPr>
        <w:lastRenderedPageBreak/>
        <w:t>Приложение 1</w:t>
      </w:r>
      <w:bookmarkEnd w:id="111"/>
    </w:p>
    <w:p w:rsidR="00065BCF" w:rsidRPr="004E7AB6" w:rsidRDefault="00065BCF" w:rsidP="00065BCF">
      <w:pPr>
        <w:widowControl w:val="0"/>
        <w:autoSpaceDE w:val="0"/>
        <w:autoSpaceDN w:val="0"/>
        <w:adjustRightInd w:val="0"/>
        <w:jc w:val="center"/>
        <w:rPr>
          <w:rFonts w:ascii="Times New Roman" w:hAnsi="Times New Roman" w:cs="Times New Roman"/>
          <w:sz w:val="24"/>
          <w:szCs w:val="24"/>
        </w:rPr>
      </w:pPr>
      <w:bookmarkStart w:id="112" w:name="Par549"/>
      <w:bookmarkEnd w:id="112"/>
      <w:r w:rsidRPr="004E7AB6">
        <w:rPr>
          <w:rFonts w:ascii="Times New Roman" w:hAnsi="Times New Roman" w:cs="Times New Roman"/>
          <w:sz w:val="24"/>
          <w:szCs w:val="24"/>
        </w:rPr>
        <w:t>План</w:t>
      </w:r>
    </w:p>
    <w:p w:rsidR="00065BCF" w:rsidRPr="004E7AB6" w:rsidRDefault="00065BCF" w:rsidP="00065BCF">
      <w:pPr>
        <w:widowControl w:val="0"/>
        <w:autoSpaceDE w:val="0"/>
        <w:autoSpaceDN w:val="0"/>
        <w:adjustRightInd w:val="0"/>
        <w:jc w:val="center"/>
        <w:rPr>
          <w:rFonts w:ascii="Times New Roman" w:hAnsi="Times New Roman" w:cs="Times New Roman"/>
          <w:sz w:val="24"/>
          <w:szCs w:val="24"/>
        </w:rPr>
      </w:pPr>
      <w:r w:rsidRPr="004E7AB6">
        <w:rPr>
          <w:rFonts w:ascii="Times New Roman" w:hAnsi="Times New Roman" w:cs="Times New Roman"/>
          <w:sz w:val="24"/>
          <w:szCs w:val="24"/>
        </w:rPr>
        <w:t>реализации муниципальной программы</w:t>
      </w:r>
    </w:p>
    <w:p w:rsidR="00065BCF" w:rsidRPr="004E7AB6" w:rsidRDefault="00065BCF" w:rsidP="00065BCF">
      <w:pPr>
        <w:widowControl w:val="0"/>
        <w:autoSpaceDE w:val="0"/>
        <w:autoSpaceDN w:val="0"/>
        <w:adjustRightInd w:val="0"/>
        <w:jc w:val="center"/>
        <w:rPr>
          <w:rFonts w:ascii="Times New Roman" w:hAnsi="Times New Roman" w:cs="Times New Roman"/>
          <w:sz w:val="24"/>
          <w:szCs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5"/>
        <w:gridCol w:w="3360"/>
        <w:gridCol w:w="2646"/>
        <w:gridCol w:w="1072"/>
        <w:gridCol w:w="1001"/>
        <w:gridCol w:w="929"/>
        <w:gridCol w:w="1644"/>
        <w:gridCol w:w="1502"/>
        <w:gridCol w:w="1646"/>
      </w:tblGrid>
      <w:tr w:rsidR="00065BCF" w:rsidRPr="004E7AB6" w:rsidTr="00065BCF">
        <w:trPr>
          <w:trHeight w:val="145"/>
        </w:trPr>
        <w:tc>
          <w:tcPr>
            <w:tcW w:w="715" w:type="dxa"/>
            <w:vMerge w:val="restart"/>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 xml:space="preserve">№ </w:t>
            </w:r>
            <w:proofErr w:type="gramStart"/>
            <w:r w:rsidRPr="004E7AB6">
              <w:rPr>
                <w:rFonts w:ascii="Times New Roman" w:hAnsi="Times New Roman" w:cs="Times New Roman"/>
                <w:sz w:val="24"/>
                <w:szCs w:val="24"/>
              </w:rPr>
              <w:t>п</w:t>
            </w:r>
            <w:proofErr w:type="gramEnd"/>
            <w:r w:rsidRPr="004E7AB6">
              <w:rPr>
                <w:rFonts w:ascii="Times New Roman" w:hAnsi="Times New Roman" w:cs="Times New Roman"/>
                <w:sz w:val="24"/>
                <w:szCs w:val="24"/>
              </w:rPr>
              <w:t>/п</w:t>
            </w:r>
          </w:p>
        </w:tc>
        <w:tc>
          <w:tcPr>
            <w:tcW w:w="3360" w:type="dxa"/>
            <w:vMerge w:val="restart"/>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Наименование муниципальной программы, основного мероприятия, мероприятий</w:t>
            </w:r>
          </w:p>
        </w:tc>
        <w:tc>
          <w:tcPr>
            <w:tcW w:w="2646" w:type="dxa"/>
            <w:vMerge w:val="restart"/>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Ответственный исполнитель, соисполнитель, участник</w:t>
            </w:r>
          </w:p>
        </w:tc>
        <w:tc>
          <w:tcPr>
            <w:tcW w:w="2073" w:type="dxa"/>
            <w:gridSpan w:val="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Срок реализации</w:t>
            </w:r>
          </w:p>
        </w:tc>
        <w:tc>
          <w:tcPr>
            <w:tcW w:w="929" w:type="dxa"/>
            <w:vMerge w:val="restart"/>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Годы реализации</w:t>
            </w:r>
          </w:p>
        </w:tc>
        <w:tc>
          <w:tcPr>
            <w:tcW w:w="4792" w:type="dxa"/>
            <w:gridSpan w:val="3"/>
            <w:shd w:val="clear" w:color="auto" w:fill="auto"/>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Оценка расходов (тыс. рублей в ценах соответствующих лет)</w:t>
            </w:r>
          </w:p>
        </w:tc>
      </w:tr>
      <w:tr w:rsidR="00065BCF" w:rsidRPr="004E7AB6" w:rsidTr="00065BCF">
        <w:trPr>
          <w:trHeight w:val="145"/>
        </w:trPr>
        <w:tc>
          <w:tcPr>
            <w:tcW w:w="715" w:type="dxa"/>
            <w:vMerge/>
          </w:tcPr>
          <w:p w:rsidR="00065BCF" w:rsidRPr="004E7AB6" w:rsidRDefault="00065BCF" w:rsidP="00065BCF">
            <w:pPr>
              <w:rPr>
                <w:rFonts w:ascii="Times New Roman" w:hAnsi="Times New Roman" w:cs="Times New Roman"/>
                <w:sz w:val="24"/>
                <w:szCs w:val="24"/>
              </w:rPr>
            </w:pPr>
          </w:p>
        </w:tc>
        <w:tc>
          <w:tcPr>
            <w:tcW w:w="3360" w:type="dxa"/>
            <w:vMerge/>
          </w:tcPr>
          <w:p w:rsidR="00065BCF" w:rsidRPr="004E7AB6" w:rsidRDefault="00065BCF" w:rsidP="00065BCF">
            <w:pPr>
              <w:rPr>
                <w:rFonts w:ascii="Times New Roman" w:hAnsi="Times New Roman" w:cs="Times New Roman"/>
                <w:sz w:val="24"/>
                <w:szCs w:val="24"/>
              </w:rPr>
            </w:pPr>
          </w:p>
        </w:tc>
        <w:tc>
          <w:tcPr>
            <w:tcW w:w="2646" w:type="dxa"/>
            <w:vMerge/>
          </w:tcPr>
          <w:p w:rsidR="00065BCF" w:rsidRPr="004E7AB6" w:rsidRDefault="00065BCF" w:rsidP="00065BCF">
            <w:pPr>
              <w:rPr>
                <w:rFonts w:ascii="Times New Roman" w:hAnsi="Times New Roman" w:cs="Times New Roman"/>
                <w:sz w:val="24"/>
                <w:szCs w:val="24"/>
              </w:rPr>
            </w:pPr>
          </w:p>
        </w:tc>
        <w:tc>
          <w:tcPr>
            <w:tcW w:w="1072"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начало реализации</w:t>
            </w:r>
          </w:p>
        </w:tc>
        <w:tc>
          <w:tcPr>
            <w:tcW w:w="1001"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окончание реализации</w:t>
            </w:r>
          </w:p>
        </w:tc>
        <w:tc>
          <w:tcPr>
            <w:tcW w:w="929" w:type="dxa"/>
            <w:vMerge/>
          </w:tcPr>
          <w:p w:rsidR="00065BCF" w:rsidRPr="004E7AB6" w:rsidRDefault="00065BCF" w:rsidP="00065BCF">
            <w:pPr>
              <w:rPr>
                <w:rFonts w:ascii="Times New Roman" w:hAnsi="Times New Roman" w:cs="Times New Roman"/>
                <w:sz w:val="24"/>
                <w:szCs w:val="24"/>
              </w:rPr>
            </w:pPr>
          </w:p>
        </w:tc>
        <w:tc>
          <w:tcPr>
            <w:tcW w:w="1644"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всего</w:t>
            </w:r>
          </w:p>
        </w:tc>
        <w:tc>
          <w:tcPr>
            <w:tcW w:w="1502"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местный бюджет</w:t>
            </w:r>
          </w:p>
        </w:tc>
        <w:tc>
          <w:tcPr>
            <w:tcW w:w="1646"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областной бюджет</w:t>
            </w:r>
          </w:p>
        </w:tc>
      </w:tr>
      <w:tr w:rsidR="00065BCF" w:rsidRPr="004E7AB6" w:rsidTr="00065BCF">
        <w:trPr>
          <w:trHeight w:val="145"/>
        </w:trPr>
        <w:tc>
          <w:tcPr>
            <w:tcW w:w="715"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1</w:t>
            </w:r>
          </w:p>
        </w:tc>
        <w:tc>
          <w:tcPr>
            <w:tcW w:w="3360" w:type="dxa"/>
            <w:tcBorders>
              <w:bottom w:val="single" w:sz="4" w:space="0" w:color="auto"/>
            </w:tcBorders>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w:t>
            </w:r>
          </w:p>
        </w:tc>
        <w:tc>
          <w:tcPr>
            <w:tcW w:w="2646" w:type="dxa"/>
            <w:tcBorders>
              <w:bottom w:val="single" w:sz="4" w:space="0" w:color="auto"/>
            </w:tcBorders>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3</w:t>
            </w:r>
          </w:p>
        </w:tc>
        <w:tc>
          <w:tcPr>
            <w:tcW w:w="1072" w:type="dxa"/>
            <w:tcBorders>
              <w:bottom w:val="single" w:sz="4" w:space="0" w:color="auto"/>
            </w:tcBorders>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4</w:t>
            </w:r>
          </w:p>
        </w:tc>
        <w:tc>
          <w:tcPr>
            <w:tcW w:w="1001" w:type="dxa"/>
            <w:tcBorders>
              <w:bottom w:val="single" w:sz="4" w:space="0" w:color="auto"/>
            </w:tcBorders>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5</w:t>
            </w:r>
          </w:p>
        </w:tc>
        <w:tc>
          <w:tcPr>
            <w:tcW w:w="929"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6</w:t>
            </w:r>
          </w:p>
        </w:tc>
        <w:tc>
          <w:tcPr>
            <w:tcW w:w="1644"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7</w:t>
            </w:r>
          </w:p>
        </w:tc>
        <w:tc>
          <w:tcPr>
            <w:tcW w:w="1502"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8</w:t>
            </w:r>
          </w:p>
        </w:tc>
        <w:tc>
          <w:tcPr>
            <w:tcW w:w="1646"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9</w:t>
            </w:r>
          </w:p>
        </w:tc>
      </w:tr>
      <w:tr w:rsidR="00065BCF" w:rsidRPr="004E7AB6" w:rsidTr="00065BCF">
        <w:trPr>
          <w:trHeight w:val="145"/>
        </w:trPr>
        <w:tc>
          <w:tcPr>
            <w:tcW w:w="715" w:type="dxa"/>
            <w:vMerge w:val="restart"/>
          </w:tcPr>
          <w:p w:rsidR="00065BCF" w:rsidRPr="004E7AB6" w:rsidRDefault="00065BCF" w:rsidP="00065BCF">
            <w:pPr>
              <w:pStyle w:val="ConsPlusNormal"/>
              <w:ind w:left="720"/>
              <w:rPr>
                <w:rFonts w:ascii="Times New Roman" w:hAnsi="Times New Roman" w:cs="Times New Roman"/>
                <w:sz w:val="24"/>
                <w:szCs w:val="24"/>
              </w:rPr>
            </w:pPr>
          </w:p>
        </w:tc>
        <w:tc>
          <w:tcPr>
            <w:tcW w:w="8079" w:type="dxa"/>
            <w:gridSpan w:val="4"/>
            <w:vMerge w:val="restart"/>
            <w:tcBorders>
              <w:bottom w:val="single" w:sz="4" w:space="0" w:color="auto"/>
            </w:tcBorders>
          </w:tcPr>
          <w:p w:rsidR="00065BCF" w:rsidRPr="004E7AB6" w:rsidRDefault="00065BCF" w:rsidP="00065BCF">
            <w:pPr>
              <w:pStyle w:val="ConsPlusNormal"/>
              <w:outlineLvl w:val="3"/>
              <w:rPr>
                <w:rFonts w:ascii="Times New Roman" w:hAnsi="Times New Roman" w:cs="Times New Roman"/>
                <w:sz w:val="24"/>
                <w:szCs w:val="24"/>
              </w:rPr>
            </w:pPr>
            <w:r w:rsidRPr="004E7AB6">
              <w:rPr>
                <w:rFonts w:ascii="Times New Roman" w:hAnsi="Times New Roman" w:cs="Times New Roman"/>
                <w:sz w:val="24"/>
                <w:szCs w:val="24"/>
              </w:rPr>
              <w:t>Муниципальная программа "Развитие автомобильных дорог и повышение безопасности дорожного движения в муниципальном образовании Пениковское сельское поселение"</w:t>
            </w:r>
          </w:p>
          <w:p w:rsidR="00065BCF" w:rsidRPr="004E7AB6" w:rsidRDefault="00065BCF" w:rsidP="00065BCF">
            <w:pPr>
              <w:pStyle w:val="ConsPlusNormal"/>
              <w:outlineLvl w:val="3"/>
              <w:rPr>
                <w:rFonts w:ascii="Times New Roman" w:hAnsi="Times New Roman" w:cs="Times New Roman"/>
                <w:sz w:val="24"/>
                <w:szCs w:val="24"/>
              </w:rPr>
            </w:pPr>
          </w:p>
          <w:p w:rsidR="00065BCF" w:rsidRPr="004E7AB6" w:rsidRDefault="00065BCF" w:rsidP="00065BCF">
            <w:pPr>
              <w:pStyle w:val="ConsPlusNormal"/>
              <w:outlineLvl w:val="3"/>
              <w:rPr>
                <w:rFonts w:ascii="Times New Roman" w:hAnsi="Times New Roman" w:cs="Times New Roman"/>
                <w:sz w:val="24"/>
                <w:szCs w:val="24"/>
              </w:rPr>
            </w:pPr>
          </w:p>
        </w:tc>
        <w:tc>
          <w:tcPr>
            <w:tcW w:w="929"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2021-2023</w:t>
            </w:r>
          </w:p>
        </w:tc>
        <w:tc>
          <w:tcPr>
            <w:tcW w:w="1644" w:type="dxa"/>
          </w:tcPr>
          <w:p w:rsidR="00065BCF" w:rsidRPr="004E7AB6" w:rsidRDefault="00065BCF" w:rsidP="00065BCF">
            <w:pPr>
              <w:jc w:val="center"/>
              <w:rPr>
                <w:rFonts w:ascii="Times New Roman" w:hAnsi="Times New Roman" w:cs="Times New Roman"/>
                <w:sz w:val="24"/>
                <w:szCs w:val="24"/>
              </w:rPr>
            </w:pPr>
          </w:p>
        </w:tc>
        <w:tc>
          <w:tcPr>
            <w:tcW w:w="1502" w:type="dxa"/>
          </w:tcPr>
          <w:p w:rsidR="00065BCF" w:rsidRPr="004E7AB6" w:rsidRDefault="00065BCF" w:rsidP="00065BCF">
            <w:pPr>
              <w:jc w:val="center"/>
              <w:rPr>
                <w:rFonts w:ascii="Times New Roman" w:hAnsi="Times New Roman" w:cs="Times New Roman"/>
                <w:sz w:val="24"/>
                <w:szCs w:val="24"/>
              </w:rPr>
            </w:pPr>
          </w:p>
        </w:tc>
        <w:tc>
          <w:tcPr>
            <w:tcW w:w="1646" w:type="dxa"/>
          </w:tcPr>
          <w:p w:rsidR="00065BCF" w:rsidRPr="004E7AB6" w:rsidRDefault="00065BCF" w:rsidP="00065BCF">
            <w:pPr>
              <w:jc w:val="center"/>
              <w:rPr>
                <w:rFonts w:ascii="Times New Roman" w:hAnsi="Times New Roman" w:cs="Times New Roman"/>
                <w:sz w:val="24"/>
                <w:szCs w:val="24"/>
              </w:rPr>
            </w:pPr>
          </w:p>
        </w:tc>
      </w:tr>
      <w:tr w:rsidR="00065BCF" w:rsidRPr="004E7AB6" w:rsidTr="00065BCF">
        <w:trPr>
          <w:trHeight w:val="145"/>
        </w:trPr>
        <w:tc>
          <w:tcPr>
            <w:tcW w:w="715" w:type="dxa"/>
            <w:vMerge/>
          </w:tcPr>
          <w:p w:rsidR="00065BCF" w:rsidRPr="004E7AB6" w:rsidRDefault="00065BCF" w:rsidP="00F07D8D">
            <w:pPr>
              <w:numPr>
                <w:ilvl w:val="0"/>
                <w:numId w:val="7"/>
              </w:numPr>
              <w:spacing w:after="200" w:line="276" w:lineRule="auto"/>
              <w:rPr>
                <w:rFonts w:ascii="Times New Roman" w:hAnsi="Times New Roman" w:cs="Times New Roman"/>
                <w:sz w:val="24"/>
                <w:szCs w:val="24"/>
              </w:rPr>
            </w:pPr>
          </w:p>
        </w:tc>
        <w:tc>
          <w:tcPr>
            <w:tcW w:w="8079" w:type="dxa"/>
            <w:gridSpan w:val="4"/>
            <w:vMerge/>
            <w:tcBorders>
              <w:bottom w:val="single" w:sz="4" w:space="0" w:color="auto"/>
            </w:tcBorders>
          </w:tcPr>
          <w:p w:rsidR="00065BCF" w:rsidRPr="004E7AB6" w:rsidRDefault="00065BCF" w:rsidP="00065BCF">
            <w:pPr>
              <w:rPr>
                <w:rFonts w:ascii="Times New Roman" w:hAnsi="Times New Roman" w:cs="Times New Roman"/>
                <w:sz w:val="24"/>
                <w:szCs w:val="24"/>
              </w:rPr>
            </w:pPr>
          </w:p>
        </w:tc>
        <w:tc>
          <w:tcPr>
            <w:tcW w:w="929"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644" w:type="dxa"/>
            <w:vAlign w:val="center"/>
          </w:tcPr>
          <w:p w:rsidR="00065BCF" w:rsidRPr="004E7AB6" w:rsidRDefault="00065BCF" w:rsidP="00065BCF">
            <w:pPr>
              <w:jc w:val="center"/>
              <w:rPr>
                <w:rFonts w:ascii="Times New Roman" w:hAnsi="Times New Roman" w:cs="Times New Roman"/>
                <w:color w:val="000000"/>
                <w:sz w:val="24"/>
                <w:szCs w:val="24"/>
              </w:rPr>
            </w:pPr>
            <w:r w:rsidRPr="004E7AB6">
              <w:rPr>
                <w:rFonts w:ascii="Times New Roman" w:hAnsi="Times New Roman" w:cs="Times New Roman"/>
                <w:color w:val="000000"/>
                <w:sz w:val="24"/>
                <w:szCs w:val="24"/>
              </w:rPr>
              <w:t>4547,9</w:t>
            </w:r>
          </w:p>
        </w:tc>
        <w:tc>
          <w:tcPr>
            <w:tcW w:w="1502" w:type="dxa"/>
            <w:vAlign w:val="center"/>
          </w:tcPr>
          <w:p w:rsidR="00065BCF" w:rsidRPr="004E7AB6" w:rsidRDefault="00065BCF" w:rsidP="00065BCF">
            <w:pPr>
              <w:jc w:val="center"/>
              <w:rPr>
                <w:rFonts w:ascii="Times New Roman" w:hAnsi="Times New Roman" w:cs="Times New Roman"/>
                <w:color w:val="000000"/>
                <w:sz w:val="24"/>
                <w:szCs w:val="24"/>
              </w:rPr>
            </w:pPr>
            <w:r w:rsidRPr="004E7AB6">
              <w:rPr>
                <w:rFonts w:ascii="Times New Roman" w:hAnsi="Times New Roman" w:cs="Times New Roman"/>
                <w:color w:val="000000"/>
                <w:sz w:val="24"/>
                <w:szCs w:val="24"/>
              </w:rPr>
              <w:t>4547,9</w:t>
            </w:r>
          </w:p>
        </w:tc>
        <w:tc>
          <w:tcPr>
            <w:tcW w:w="1646" w:type="dxa"/>
            <w:vAlign w:val="center"/>
          </w:tcPr>
          <w:p w:rsidR="00065BCF" w:rsidRPr="004E7AB6" w:rsidRDefault="00065BCF" w:rsidP="00065BCF">
            <w:pPr>
              <w:pStyle w:val="ConsPlusNormal"/>
              <w:jc w:val="center"/>
              <w:rPr>
                <w:rFonts w:ascii="Times New Roman" w:hAnsi="Times New Roman" w:cs="Times New Roman"/>
                <w:sz w:val="24"/>
                <w:szCs w:val="24"/>
              </w:rPr>
            </w:pPr>
          </w:p>
        </w:tc>
      </w:tr>
      <w:tr w:rsidR="00065BCF" w:rsidRPr="004E7AB6" w:rsidTr="00065BCF">
        <w:trPr>
          <w:trHeight w:val="245"/>
        </w:trPr>
        <w:tc>
          <w:tcPr>
            <w:tcW w:w="715" w:type="dxa"/>
            <w:vMerge/>
          </w:tcPr>
          <w:p w:rsidR="00065BCF" w:rsidRPr="004E7AB6" w:rsidRDefault="00065BCF" w:rsidP="00F07D8D">
            <w:pPr>
              <w:numPr>
                <w:ilvl w:val="0"/>
                <w:numId w:val="7"/>
              </w:numPr>
              <w:spacing w:after="200" w:line="276" w:lineRule="auto"/>
              <w:rPr>
                <w:rFonts w:ascii="Times New Roman" w:hAnsi="Times New Roman" w:cs="Times New Roman"/>
                <w:sz w:val="24"/>
                <w:szCs w:val="24"/>
              </w:rPr>
            </w:pPr>
          </w:p>
        </w:tc>
        <w:tc>
          <w:tcPr>
            <w:tcW w:w="8079" w:type="dxa"/>
            <w:gridSpan w:val="4"/>
            <w:vMerge/>
            <w:tcBorders>
              <w:bottom w:val="single" w:sz="4" w:space="0" w:color="auto"/>
            </w:tcBorders>
          </w:tcPr>
          <w:p w:rsidR="00065BCF" w:rsidRPr="004E7AB6" w:rsidRDefault="00065BCF" w:rsidP="00065BCF">
            <w:pPr>
              <w:rPr>
                <w:rFonts w:ascii="Times New Roman" w:hAnsi="Times New Roman" w:cs="Times New Roman"/>
                <w:sz w:val="24"/>
                <w:szCs w:val="24"/>
              </w:rPr>
            </w:pPr>
          </w:p>
        </w:tc>
        <w:tc>
          <w:tcPr>
            <w:tcW w:w="929"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2022</w:t>
            </w:r>
          </w:p>
        </w:tc>
        <w:tc>
          <w:tcPr>
            <w:tcW w:w="1644" w:type="dxa"/>
            <w:shd w:val="clear" w:color="auto" w:fill="F2F2F2" w:themeFill="background1" w:themeFillShade="F2"/>
            <w:vAlign w:val="center"/>
          </w:tcPr>
          <w:p w:rsidR="00065BCF" w:rsidRPr="004E7AB6" w:rsidRDefault="00065BCF" w:rsidP="00065BCF">
            <w:pPr>
              <w:jc w:val="center"/>
              <w:rPr>
                <w:rFonts w:ascii="Times New Roman" w:hAnsi="Times New Roman" w:cs="Times New Roman"/>
                <w:color w:val="000000"/>
                <w:sz w:val="24"/>
                <w:szCs w:val="24"/>
              </w:rPr>
            </w:pPr>
            <w:r w:rsidRPr="004E7AB6">
              <w:rPr>
                <w:rFonts w:ascii="Times New Roman" w:hAnsi="Times New Roman" w:cs="Times New Roman"/>
                <w:color w:val="000000"/>
                <w:sz w:val="24"/>
                <w:szCs w:val="24"/>
              </w:rPr>
              <w:t>3700,0</w:t>
            </w:r>
          </w:p>
        </w:tc>
        <w:tc>
          <w:tcPr>
            <w:tcW w:w="1502" w:type="dxa"/>
            <w:shd w:val="clear" w:color="auto" w:fill="F2F2F2" w:themeFill="background1" w:themeFillShade="F2"/>
            <w:vAlign w:val="center"/>
          </w:tcPr>
          <w:p w:rsidR="00065BCF" w:rsidRPr="004E7AB6" w:rsidRDefault="00065BCF" w:rsidP="00065BCF">
            <w:pPr>
              <w:jc w:val="center"/>
              <w:rPr>
                <w:rFonts w:ascii="Times New Roman" w:hAnsi="Times New Roman" w:cs="Times New Roman"/>
                <w:color w:val="000000"/>
                <w:sz w:val="24"/>
                <w:szCs w:val="24"/>
              </w:rPr>
            </w:pPr>
            <w:r w:rsidRPr="004E7AB6">
              <w:rPr>
                <w:rFonts w:ascii="Times New Roman" w:hAnsi="Times New Roman" w:cs="Times New Roman"/>
                <w:color w:val="000000"/>
                <w:sz w:val="24"/>
                <w:szCs w:val="24"/>
              </w:rPr>
              <w:t>3700,0</w:t>
            </w:r>
          </w:p>
        </w:tc>
        <w:tc>
          <w:tcPr>
            <w:tcW w:w="1646" w:type="dxa"/>
            <w:shd w:val="clear" w:color="auto" w:fill="F2F2F2" w:themeFill="background1" w:themeFillShade="F2"/>
            <w:vAlign w:val="center"/>
          </w:tcPr>
          <w:p w:rsidR="00065BCF" w:rsidRPr="004E7AB6" w:rsidRDefault="00065BCF" w:rsidP="00065BCF">
            <w:pPr>
              <w:pStyle w:val="ConsPlusNormal"/>
              <w:jc w:val="center"/>
              <w:rPr>
                <w:rFonts w:ascii="Times New Roman" w:hAnsi="Times New Roman" w:cs="Times New Roman"/>
                <w:sz w:val="24"/>
                <w:szCs w:val="24"/>
              </w:rPr>
            </w:pPr>
          </w:p>
        </w:tc>
      </w:tr>
      <w:tr w:rsidR="00065BCF" w:rsidRPr="004E7AB6" w:rsidTr="00065BCF">
        <w:trPr>
          <w:trHeight w:val="145"/>
        </w:trPr>
        <w:tc>
          <w:tcPr>
            <w:tcW w:w="715" w:type="dxa"/>
            <w:vMerge/>
          </w:tcPr>
          <w:p w:rsidR="00065BCF" w:rsidRPr="004E7AB6" w:rsidRDefault="00065BCF" w:rsidP="00F07D8D">
            <w:pPr>
              <w:numPr>
                <w:ilvl w:val="0"/>
                <w:numId w:val="7"/>
              </w:numPr>
              <w:spacing w:after="200" w:line="276" w:lineRule="auto"/>
              <w:rPr>
                <w:rFonts w:ascii="Times New Roman" w:hAnsi="Times New Roman" w:cs="Times New Roman"/>
                <w:sz w:val="24"/>
                <w:szCs w:val="24"/>
              </w:rPr>
            </w:pPr>
          </w:p>
        </w:tc>
        <w:tc>
          <w:tcPr>
            <w:tcW w:w="8079" w:type="dxa"/>
            <w:gridSpan w:val="4"/>
            <w:vMerge/>
            <w:tcBorders>
              <w:bottom w:val="single" w:sz="4" w:space="0" w:color="auto"/>
            </w:tcBorders>
          </w:tcPr>
          <w:p w:rsidR="00065BCF" w:rsidRPr="004E7AB6" w:rsidRDefault="00065BCF" w:rsidP="00065BCF">
            <w:pPr>
              <w:rPr>
                <w:rFonts w:ascii="Times New Roman" w:hAnsi="Times New Roman" w:cs="Times New Roman"/>
                <w:sz w:val="24"/>
                <w:szCs w:val="24"/>
              </w:rPr>
            </w:pPr>
          </w:p>
        </w:tc>
        <w:tc>
          <w:tcPr>
            <w:tcW w:w="929"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2023</w:t>
            </w:r>
          </w:p>
        </w:tc>
        <w:tc>
          <w:tcPr>
            <w:tcW w:w="1644" w:type="dxa"/>
            <w:shd w:val="clear" w:color="auto" w:fill="D9D9D9" w:themeFill="background1" w:themeFillShade="D9"/>
            <w:vAlign w:val="center"/>
          </w:tcPr>
          <w:p w:rsidR="00065BCF" w:rsidRPr="004E7AB6" w:rsidRDefault="00065BCF" w:rsidP="00065BCF">
            <w:pPr>
              <w:jc w:val="center"/>
              <w:rPr>
                <w:rFonts w:ascii="Times New Roman" w:hAnsi="Times New Roman" w:cs="Times New Roman"/>
                <w:color w:val="000000"/>
                <w:sz w:val="24"/>
                <w:szCs w:val="24"/>
              </w:rPr>
            </w:pPr>
            <w:r w:rsidRPr="004E7AB6">
              <w:rPr>
                <w:rFonts w:ascii="Times New Roman" w:hAnsi="Times New Roman" w:cs="Times New Roman"/>
                <w:color w:val="000000"/>
                <w:sz w:val="24"/>
                <w:szCs w:val="24"/>
              </w:rPr>
              <w:t>3700,0</w:t>
            </w:r>
          </w:p>
        </w:tc>
        <w:tc>
          <w:tcPr>
            <w:tcW w:w="1502" w:type="dxa"/>
            <w:shd w:val="clear" w:color="auto" w:fill="D9D9D9" w:themeFill="background1" w:themeFillShade="D9"/>
            <w:vAlign w:val="center"/>
          </w:tcPr>
          <w:p w:rsidR="00065BCF" w:rsidRPr="004E7AB6" w:rsidRDefault="00065BCF" w:rsidP="00065BCF">
            <w:pPr>
              <w:jc w:val="center"/>
              <w:rPr>
                <w:rFonts w:ascii="Times New Roman" w:hAnsi="Times New Roman" w:cs="Times New Roman"/>
                <w:color w:val="000000"/>
                <w:sz w:val="24"/>
                <w:szCs w:val="24"/>
              </w:rPr>
            </w:pPr>
            <w:r w:rsidRPr="004E7AB6">
              <w:rPr>
                <w:rFonts w:ascii="Times New Roman" w:hAnsi="Times New Roman" w:cs="Times New Roman"/>
                <w:color w:val="000000"/>
                <w:sz w:val="24"/>
                <w:szCs w:val="24"/>
              </w:rPr>
              <w:t>3700,0</w:t>
            </w:r>
          </w:p>
        </w:tc>
        <w:tc>
          <w:tcPr>
            <w:tcW w:w="1646" w:type="dxa"/>
            <w:shd w:val="clear" w:color="auto" w:fill="D9D9D9" w:themeFill="background1" w:themeFillShade="D9"/>
            <w:vAlign w:val="center"/>
          </w:tcPr>
          <w:p w:rsidR="00065BCF" w:rsidRPr="004E7AB6" w:rsidRDefault="00065BCF" w:rsidP="00065BCF">
            <w:pPr>
              <w:pStyle w:val="ConsPlusNormal"/>
              <w:jc w:val="center"/>
              <w:rPr>
                <w:rFonts w:ascii="Times New Roman" w:hAnsi="Times New Roman" w:cs="Times New Roman"/>
                <w:sz w:val="24"/>
                <w:szCs w:val="24"/>
              </w:rPr>
            </w:pPr>
          </w:p>
        </w:tc>
      </w:tr>
      <w:tr w:rsidR="00065BCF" w:rsidRPr="004E7AB6" w:rsidTr="00065BCF">
        <w:trPr>
          <w:trHeight w:val="145"/>
        </w:trPr>
        <w:tc>
          <w:tcPr>
            <w:tcW w:w="715" w:type="dxa"/>
            <w:vMerge w:val="restart"/>
          </w:tcPr>
          <w:p w:rsidR="00065BCF" w:rsidRPr="004E7AB6" w:rsidRDefault="00065BCF" w:rsidP="00065BCF">
            <w:pPr>
              <w:pStyle w:val="ConsPlusNormal"/>
              <w:ind w:left="720"/>
              <w:rPr>
                <w:rFonts w:ascii="Times New Roman" w:hAnsi="Times New Roman" w:cs="Times New Roman"/>
                <w:sz w:val="24"/>
                <w:szCs w:val="24"/>
              </w:rPr>
            </w:pPr>
          </w:p>
        </w:tc>
        <w:tc>
          <w:tcPr>
            <w:tcW w:w="8079" w:type="dxa"/>
            <w:gridSpan w:val="4"/>
            <w:vMerge w:val="restart"/>
            <w:tcBorders>
              <w:top w:val="single" w:sz="4" w:space="0" w:color="auto"/>
            </w:tcBorders>
          </w:tcPr>
          <w:p w:rsidR="00065BCF" w:rsidRPr="004E7AB6" w:rsidRDefault="00065BCF" w:rsidP="00065BCF">
            <w:pPr>
              <w:pStyle w:val="ConsPlusNormal"/>
              <w:outlineLvl w:val="3"/>
              <w:rPr>
                <w:rFonts w:ascii="Times New Roman" w:hAnsi="Times New Roman" w:cs="Times New Roman"/>
                <w:sz w:val="24"/>
                <w:szCs w:val="24"/>
              </w:rPr>
            </w:pPr>
            <w:r w:rsidRPr="004E7AB6">
              <w:rPr>
                <w:rFonts w:ascii="Times New Roman" w:hAnsi="Times New Roman" w:cs="Times New Roman"/>
                <w:color w:val="0000FF"/>
                <w:sz w:val="24"/>
                <w:szCs w:val="24"/>
              </w:rPr>
              <w:t>Основное мероприятие</w:t>
            </w:r>
            <w:r w:rsidRPr="004E7AB6">
              <w:rPr>
                <w:rFonts w:ascii="Times New Roman" w:hAnsi="Times New Roman" w:cs="Times New Roman"/>
                <w:sz w:val="24"/>
                <w:szCs w:val="24"/>
              </w:rPr>
              <w:t xml:space="preserve"> "Оценка, ремонт и содержание и автомобильных дорог общего пользования местного значения"</w:t>
            </w:r>
          </w:p>
        </w:tc>
        <w:tc>
          <w:tcPr>
            <w:tcW w:w="929"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644"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1850,00</w:t>
            </w:r>
          </w:p>
        </w:tc>
        <w:tc>
          <w:tcPr>
            <w:tcW w:w="1502"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1850,00</w:t>
            </w:r>
          </w:p>
        </w:tc>
        <w:tc>
          <w:tcPr>
            <w:tcW w:w="1646"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245"/>
        </w:trPr>
        <w:tc>
          <w:tcPr>
            <w:tcW w:w="715" w:type="dxa"/>
            <w:vMerge/>
          </w:tcPr>
          <w:p w:rsidR="00065BCF" w:rsidRPr="004E7AB6" w:rsidRDefault="00065BCF" w:rsidP="00F07D8D">
            <w:pPr>
              <w:numPr>
                <w:ilvl w:val="0"/>
                <w:numId w:val="7"/>
              </w:numPr>
              <w:spacing w:after="200" w:line="276" w:lineRule="auto"/>
              <w:rPr>
                <w:rFonts w:ascii="Times New Roman" w:hAnsi="Times New Roman" w:cs="Times New Roman"/>
                <w:sz w:val="24"/>
                <w:szCs w:val="24"/>
              </w:rPr>
            </w:pPr>
          </w:p>
        </w:tc>
        <w:tc>
          <w:tcPr>
            <w:tcW w:w="8079" w:type="dxa"/>
            <w:gridSpan w:val="4"/>
            <w:vMerge/>
          </w:tcPr>
          <w:p w:rsidR="00065BCF" w:rsidRPr="004E7AB6" w:rsidRDefault="00065BCF" w:rsidP="00065BCF">
            <w:pPr>
              <w:rPr>
                <w:rFonts w:ascii="Times New Roman" w:hAnsi="Times New Roman" w:cs="Times New Roman"/>
                <w:sz w:val="24"/>
                <w:szCs w:val="24"/>
              </w:rPr>
            </w:pPr>
          </w:p>
        </w:tc>
        <w:tc>
          <w:tcPr>
            <w:tcW w:w="929"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2022</w:t>
            </w:r>
          </w:p>
        </w:tc>
        <w:tc>
          <w:tcPr>
            <w:tcW w:w="1644"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2100,00</w:t>
            </w:r>
          </w:p>
        </w:tc>
        <w:tc>
          <w:tcPr>
            <w:tcW w:w="1502"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2100,00</w:t>
            </w:r>
          </w:p>
        </w:tc>
        <w:tc>
          <w:tcPr>
            <w:tcW w:w="1646"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145"/>
        </w:trPr>
        <w:tc>
          <w:tcPr>
            <w:tcW w:w="715" w:type="dxa"/>
            <w:vMerge/>
          </w:tcPr>
          <w:p w:rsidR="00065BCF" w:rsidRPr="004E7AB6" w:rsidRDefault="00065BCF" w:rsidP="00F07D8D">
            <w:pPr>
              <w:numPr>
                <w:ilvl w:val="0"/>
                <w:numId w:val="7"/>
              </w:numPr>
              <w:spacing w:after="200" w:line="276" w:lineRule="auto"/>
              <w:rPr>
                <w:rFonts w:ascii="Times New Roman" w:hAnsi="Times New Roman" w:cs="Times New Roman"/>
                <w:sz w:val="24"/>
                <w:szCs w:val="24"/>
              </w:rPr>
            </w:pPr>
          </w:p>
        </w:tc>
        <w:tc>
          <w:tcPr>
            <w:tcW w:w="8079" w:type="dxa"/>
            <w:gridSpan w:val="4"/>
            <w:vMerge/>
          </w:tcPr>
          <w:p w:rsidR="00065BCF" w:rsidRPr="004E7AB6" w:rsidRDefault="00065BCF" w:rsidP="00065BCF">
            <w:pPr>
              <w:rPr>
                <w:rFonts w:ascii="Times New Roman" w:hAnsi="Times New Roman" w:cs="Times New Roman"/>
                <w:sz w:val="24"/>
                <w:szCs w:val="24"/>
              </w:rPr>
            </w:pPr>
          </w:p>
        </w:tc>
        <w:tc>
          <w:tcPr>
            <w:tcW w:w="929"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2023</w:t>
            </w:r>
          </w:p>
        </w:tc>
        <w:tc>
          <w:tcPr>
            <w:tcW w:w="1644"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2100,00</w:t>
            </w:r>
          </w:p>
        </w:tc>
        <w:tc>
          <w:tcPr>
            <w:tcW w:w="1502"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2100,00</w:t>
            </w:r>
          </w:p>
        </w:tc>
        <w:tc>
          <w:tcPr>
            <w:tcW w:w="1646"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145"/>
        </w:trPr>
        <w:tc>
          <w:tcPr>
            <w:tcW w:w="715" w:type="dxa"/>
            <w:vMerge w:val="restart"/>
          </w:tcPr>
          <w:p w:rsidR="00065BCF" w:rsidRPr="004E7AB6" w:rsidRDefault="00065BCF" w:rsidP="00F07D8D">
            <w:pPr>
              <w:pStyle w:val="ConsPlusNormal"/>
              <w:numPr>
                <w:ilvl w:val="0"/>
                <w:numId w:val="7"/>
              </w:numPr>
              <w:jc w:val="center"/>
              <w:rPr>
                <w:rFonts w:ascii="Times New Roman" w:hAnsi="Times New Roman" w:cs="Times New Roman"/>
                <w:sz w:val="24"/>
                <w:szCs w:val="24"/>
              </w:rPr>
            </w:pPr>
          </w:p>
        </w:tc>
        <w:tc>
          <w:tcPr>
            <w:tcW w:w="3360" w:type="dxa"/>
            <w:vMerge w:val="restart"/>
          </w:tcPr>
          <w:p w:rsidR="00065BCF" w:rsidRPr="004E7AB6" w:rsidRDefault="00065BCF" w:rsidP="00065BCF">
            <w:pPr>
              <w:pStyle w:val="ConsPlusNormal"/>
              <w:rPr>
                <w:rFonts w:ascii="Times New Roman" w:hAnsi="Times New Roman" w:cs="Times New Roman"/>
                <w:sz w:val="24"/>
                <w:szCs w:val="24"/>
              </w:rPr>
            </w:pPr>
            <w:r w:rsidRPr="004E7AB6">
              <w:rPr>
                <w:rFonts w:ascii="Times New Roman" w:hAnsi="Times New Roman" w:cs="Times New Roman"/>
                <w:sz w:val="24"/>
                <w:szCs w:val="24"/>
              </w:rPr>
              <w:t xml:space="preserve">Оценка состояния </w:t>
            </w:r>
            <w:r w:rsidRPr="004E7AB6">
              <w:rPr>
                <w:rFonts w:ascii="Times New Roman" w:hAnsi="Times New Roman" w:cs="Times New Roman"/>
                <w:sz w:val="24"/>
                <w:szCs w:val="24"/>
              </w:rPr>
              <w:lastRenderedPageBreak/>
              <w:t>автомобильных дорог общего пользования местного значения</w:t>
            </w:r>
          </w:p>
        </w:tc>
        <w:tc>
          <w:tcPr>
            <w:tcW w:w="2646" w:type="dxa"/>
            <w:vMerge w:val="restart"/>
          </w:tcPr>
          <w:p w:rsidR="00065BCF" w:rsidRPr="004E7AB6" w:rsidRDefault="00065BCF" w:rsidP="00065BCF">
            <w:pPr>
              <w:pStyle w:val="ConsPlusNormal"/>
              <w:rPr>
                <w:rFonts w:ascii="Times New Roman" w:hAnsi="Times New Roman" w:cs="Times New Roman"/>
                <w:sz w:val="24"/>
                <w:szCs w:val="24"/>
              </w:rPr>
            </w:pPr>
            <w:r w:rsidRPr="004E7AB6">
              <w:rPr>
                <w:rFonts w:ascii="Times New Roman" w:hAnsi="Times New Roman" w:cs="Times New Roman"/>
                <w:sz w:val="24"/>
                <w:szCs w:val="24"/>
              </w:rPr>
              <w:lastRenderedPageBreak/>
              <w:t xml:space="preserve">Заместитель главы </w:t>
            </w:r>
            <w:r w:rsidRPr="004E7AB6">
              <w:rPr>
                <w:rFonts w:ascii="Times New Roman" w:hAnsi="Times New Roman" w:cs="Times New Roman"/>
                <w:sz w:val="24"/>
                <w:szCs w:val="24"/>
              </w:rPr>
              <w:lastRenderedPageBreak/>
              <w:t>местной администрации</w:t>
            </w:r>
          </w:p>
        </w:tc>
        <w:tc>
          <w:tcPr>
            <w:tcW w:w="1072" w:type="dxa"/>
            <w:vMerge w:val="restart"/>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lastRenderedPageBreak/>
              <w:t>2021</w:t>
            </w:r>
          </w:p>
        </w:tc>
        <w:tc>
          <w:tcPr>
            <w:tcW w:w="1001" w:type="dxa"/>
            <w:vMerge w:val="restart"/>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2023</w:t>
            </w:r>
          </w:p>
        </w:tc>
        <w:tc>
          <w:tcPr>
            <w:tcW w:w="929"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644"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100,00</w:t>
            </w:r>
          </w:p>
        </w:tc>
        <w:tc>
          <w:tcPr>
            <w:tcW w:w="1502"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100,00</w:t>
            </w:r>
          </w:p>
        </w:tc>
        <w:tc>
          <w:tcPr>
            <w:tcW w:w="1646"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734"/>
        </w:trPr>
        <w:tc>
          <w:tcPr>
            <w:tcW w:w="715" w:type="dxa"/>
            <w:vMerge/>
          </w:tcPr>
          <w:p w:rsidR="00065BCF" w:rsidRPr="004E7AB6" w:rsidRDefault="00065BCF" w:rsidP="00F07D8D">
            <w:pPr>
              <w:numPr>
                <w:ilvl w:val="0"/>
                <w:numId w:val="7"/>
              </w:numPr>
              <w:spacing w:after="200" w:line="276" w:lineRule="auto"/>
              <w:rPr>
                <w:rFonts w:ascii="Times New Roman" w:hAnsi="Times New Roman" w:cs="Times New Roman"/>
                <w:sz w:val="24"/>
                <w:szCs w:val="24"/>
              </w:rPr>
            </w:pPr>
          </w:p>
        </w:tc>
        <w:tc>
          <w:tcPr>
            <w:tcW w:w="3360" w:type="dxa"/>
            <w:vMerge/>
          </w:tcPr>
          <w:p w:rsidR="00065BCF" w:rsidRPr="004E7AB6" w:rsidRDefault="00065BCF" w:rsidP="00065BCF">
            <w:pPr>
              <w:rPr>
                <w:rFonts w:ascii="Times New Roman" w:hAnsi="Times New Roman" w:cs="Times New Roman"/>
                <w:sz w:val="24"/>
                <w:szCs w:val="24"/>
              </w:rPr>
            </w:pPr>
          </w:p>
        </w:tc>
        <w:tc>
          <w:tcPr>
            <w:tcW w:w="2646" w:type="dxa"/>
            <w:vMerge/>
          </w:tcPr>
          <w:p w:rsidR="00065BCF" w:rsidRPr="004E7AB6" w:rsidRDefault="00065BCF" w:rsidP="00065BCF">
            <w:pPr>
              <w:rPr>
                <w:rFonts w:ascii="Times New Roman" w:hAnsi="Times New Roman" w:cs="Times New Roman"/>
                <w:sz w:val="24"/>
                <w:szCs w:val="24"/>
              </w:rPr>
            </w:pPr>
          </w:p>
        </w:tc>
        <w:tc>
          <w:tcPr>
            <w:tcW w:w="1072" w:type="dxa"/>
            <w:vMerge/>
          </w:tcPr>
          <w:p w:rsidR="00065BCF" w:rsidRPr="004E7AB6" w:rsidRDefault="00065BCF" w:rsidP="00065BCF">
            <w:pPr>
              <w:rPr>
                <w:rFonts w:ascii="Times New Roman" w:hAnsi="Times New Roman" w:cs="Times New Roman"/>
                <w:sz w:val="24"/>
                <w:szCs w:val="24"/>
              </w:rPr>
            </w:pPr>
          </w:p>
        </w:tc>
        <w:tc>
          <w:tcPr>
            <w:tcW w:w="1001" w:type="dxa"/>
            <w:vMerge/>
          </w:tcPr>
          <w:p w:rsidR="00065BCF" w:rsidRPr="004E7AB6" w:rsidRDefault="00065BCF" w:rsidP="00065BCF">
            <w:pPr>
              <w:rPr>
                <w:rFonts w:ascii="Times New Roman" w:hAnsi="Times New Roman" w:cs="Times New Roman"/>
                <w:sz w:val="24"/>
                <w:szCs w:val="24"/>
              </w:rPr>
            </w:pPr>
          </w:p>
        </w:tc>
        <w:tc>
          <w:tcPr>
            <w:tcW w:w="929"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2022</w:t>
            </w:r>
          </w:p>
        </w:tc>
        <w:tc>
          <w:tcPr>
            <w:tcW w:w="1644"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100,00</w:t>
            </w:r>
          </w:p>
        </w:tc>
        <w:tc>
          <w:tcPr>
            <w:tcW w:w="1502"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100,00</w:t>
            </w:r>
          </w:p>
        </w:tc>
        <w:tc>
          <w:tcPr>
            <w:tcW w:w="1646"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245"/>
        </w:trPr>
        <w:tc>
          <w:tcPr>
            <w:tcW w:w="715" w:type="dxa"/>
            <w:vMerge/>
          </w:tcPr>
          <w:p w:rsidR="00065BCF" w:rsidRPr="004E7AB6" w:rsidRDefault="00065BCF" w:rsidP="00F07D8D">
            <w:pPr>
              <w:numPr>
                <w:ilvl w:val="0"/>
                <w:numId w:val="7"/>
              </w:numPr>
              <w:spacing w:after="200" w:line="276" w:lineRule="auto"/>
              <w:rPr>
                <w:rFonts w:ascii="Times New Roman" w:hAnsi="Times New Roman" w:cs="Times New Roman"/>
                <w:sz w:val="24"/>
                <w:szCs w:val="24"/>
              </w:rPr>
            </w:pPr>
          </w:p>
        </w:tc>
        <w:tc>
          <w:tcPr>
            <w:tcW w:w="3360" w:type="dxa"/>
            <w:vMerge/>
          </w:tcPr>
          <w:p w:rsidR="00065BCF" w:rsidRPr="004E7AB6" w:rsidRDefault="00065BCF" w:rsidP="00065BCF">
            <w:pPr>
              <w:rPr>
                <w:rFonts w:ascii="Times New Roman" w:hAnsi="Times New Roman" w:cs="Times New Roman"/>
                <w:sz w:val="24"/>
                <w:szCs w:val="24"/>
              </w:rPr>
            </w:pPr>
          </w:p>
        </w:tc>
        <w:tc>
          <w:tcPr>
            <w:tcW w:w="2646" w:type="dxa"/>
            <w:vMerge/>
          </w:tcPr>
          <w:p w:rsidR="00065BCF" w:rsidRPr="004E7AB6" w:rsidRDefault="00065BCF" w:rsidP="00065BCF">
            <w:pPr>
              <w:rPr>
                <w:rFonts w:ascii="Times New Roman" w:hAnsi="Times New Roman" w:cs="Times New Roman"/>
                <w:sz w:val="24"/>
                <w:szCs w:val="24"/>
              </w:rPr>
            </w:pPr>
          </w:p>
        </w:tc>
        <w:tc>
          <w:tcPr>
            <w:tcW w:w="1072" w:type="dxa"/>
            <w:vMerge/>
          </w:tcPr>
          <w:p w:rsidR="00065BCF" w:rsidRPr="004E7AB6" w:rsidRDefault="00065BCF" w:rsidP="00065BCF">
            <w:pPr>
              <w:rPr>
                <w:rFonts w:ascii="Times New Roman" w:hAnsi="Times New Roman" w:cs="Times New Roman"/>
                <w:sz w:val="24"/>
                <w:szCs w:val="24"/>
              </w:rPr>
            </w:pPr>
          </w:p>
        </w:tc>
        <w:tc>
          <w:tcPr>
            <w:tcW w:w="1001" w:type="dxa"/>
            <w:vMerge/>
          </w:tcPr>
          <w:p w:rsidR="00065BCF" w:rsidRPr="004E7AB6" w:rsidRDefault="00065BCF" w:rsidP="00065BCF">
            <w:pPr>
              <w:rPr>
                <w:rFonts w:ascii="Times New Roman" w:hAnsi="Times New Roman" w:cs="Times New Roman"/>
                <w:sz w:val="24"/>
                <w:szCs w:val="24"/>
              </w:rPr>
            </w:pPr>
          </w:p>
        </w:tc>
        <w:tc>
          <w:tcPr>
            <w:tcW w:w="929"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2023</w:t>
            </w:r>
          </w:p>
        </w:tc>
        <w:tc>
          <w:tcPr>
            <w:tcW w:w="1644"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100,00</w:t>
            </w:r>
          </w:p>
        </w:tc>
        <w:tc>
          <w:tcPr>
            <w:tcW w:w="1502"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100,00</w:t>
            </w:r>
          </w:p>
        </w:tc>
        <w:tc>
          <w:tcPr>
            <w:tcW w:w="1646"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314"/>
        </w:trPr>
        <w:tc>
          <w:tcPr>
            <w:tcW w:w="715" w:type="dxa"/>
            <w:vMerge w:val="restart"/>
          </w:tcPr>
          <w:p w:rsidR="00065BCF" w:rsidRPr="004E7AB6" w:rsidRDefault="00065BCF" w:rsidP="00F07D8D">
            <w:pPr>
              <w:pStyle w:val="ConsPlusNormal"/>
              <w:numPr>
                <w:ilvl w:val="0"/>
                <w:numId w:val="7"/>
              </w:numPr>
              <w:jc w:val="center"/>
              <w:rPr>
                <w:rFonts w:ascii="Times New Roman" w:hAnsi="Times New Roman" w:cs="Times New Roman"/>
                <w:sz w:val="24"/>
                <w:szCs w:val="24"/>
              </w:rPr>
            </w:pPr>
          </w:p>
        </w:tc>
        <w:tc>
          <w:tcPr>
            <w:tcW w:w="3360" w:type="dxa"/>
            <w:vMerge w:val="restart"/>
          </w:tcPr>
          <w:p w:rsidR="00065BCF" w:rsidRPr="004E7AB6" w:rsidRDefault="00065BCF" w:rsidP="00065BCF">
            <w:pPr>
              <w:pStyle w:val="ConsPlusNormal"/>
              <w:rPr>
                <w:rFonts w:ascii="Times New Roman" w:hAnsi="Times New Roman" w:cs="Times New Roman"/>
                <w:sz w:val="24"/>
                <w:szCs w:val="24"/>
              </w:rPr>
            </w:pPr>
            <w:r w:rsidRPr="004E7AB6">
              <w:rPr>
                <w:rFonts w:ascii="Times New Roman" w:hAnsi="Times New Roman" w:cs="Times New Roman"/>
                <w:sz w:val="24"/>
                <w:szCs w:val="24"/>
              </w:rPr>
              <w:t>Мероприятия по ремонту автомобильных дорог общего пользования местного значения</w:t>
            </w:r>
          </w:p>
        </w:tc>
        <w:tc>
          <w:tcPr>
            <w:tcW w:w="2646" w:type="dxa"/>
            <w:vMerge w:val="restart"/>
          </w:tcPr>
          <w:p w:rsidR="00065BCF" w:rsidRPr="004E7AB6" w:rsidRDefault="00065BCF" w:rsidP="00065BCF">
            <w:pPr>
              <w:pStyle w:val="ConsPlusNormal"/>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072" w:type="dxa"/>
            <w:vMerge w:val="restart"/>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001" w:type="dxa"/>
            <w:vMerge w:val="restart"/>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2023</w:t>
            </w:r>
          </w:p>
        </w:tc>
        <w:tc>
          <w:tcPr>
            <w:tcW w:w="929"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644"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1850,00</w:t>
            </w:r>
          </w:p>
        </w:tc>
        <w:tc>
          <w:tcPr>
            <w:tcW w:w="1502"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1850,00</w:t>
            </w:r>
          </w:p>
        </w:tc>
        <w:tc>
          <w:tcPr>
            <w:tcW w:w="1646"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174"/>
        </w:trPr>
        <w:tc>
          <w:tcPr>
            <w:tcW w:w="715" w:type="dxa"/>
            <w:vMerge/>
          </w:tcPr>
          <w:p w:rsidR="00065BCF" w:rsidRPr="004E7AB6" w:rsidRDefault="00065BCF" w:rsidP="00F07D8D">
            <w:pPr>
              <w:numPr>
                <w:ilvl w:val="0"/>
                <w:numId w:val="7"/>
              </w:numPr>
              <w:spacing w:after="200" w:line="276" w:lineRule="auto"/>
              <w:rPr>
                <w:rFonts w:ascii="Times New Roman" w:hAnsi="Times New Roman" w:cs="Times New Roman"/>
                <w:sz w:val="24"/>
                <w:szCs w:val="24"/>
              </w:rPr>
            </w:pPr>
          </w:p>
        </w:tc>
        <w:tc>
          <w:tcPr>
            <w:tcW w:w="3360" w:type="dxa"/>
            <w:vMerge/>
          </w:tcPr>
          <w:p w:rsidR="00065BCF" w:rsidRPr="004E7AB6" w:rsidRDefault="00065BCF" w:rsidP="00065BCF">
            <w:pPr>
              <w:rPr>
                <w:rFonts w:ascii="Times New Roman" w:hAnsi="Times New Roman" w:cs="Times New Roman"/>
                <w:sz w:val="24"/>
                <w:szCs w:val="24"/>
              </w:rPr>
            </w:pPr>
          </w:p>
        </w:tc>
        <w:tc>
          <w:tcPr>
            <w:tcW w:w="2646" w:type="dxa"/>
            <w:vMerge/>
          </w:tcPr>
          <w:p w:rsidR="00065BCF" w:rsidRPr="004E7AB6" w:rsidRDefault="00065BCF" w:rsidP="00065BCF">
            <w:pPr>
              <w:rPr>
                <w:rFonts w:ascii="Times New Roman" w:hAnsi="Times New Roman" w:cs="Times New Roman"/>
                <w:sz w:val="24"/>
                <w:szCs w:val="24"/>
              </w:rPr>
            </w:pPr>
          </w:p>
        </w:tc>
        <w:tc>
          <w:tcPr>
            <w:tcW w:w="1072" w:type="dxa"/>
            <w:vMerge/>
          </w:tcPr>
          <w:p w:rsidR="00065BCF" w:rsidRPr="004E7AB6" w:rsidRDefault="00065BCF" w:rsidP="00065BCF">
            <w:pPr>
              <w:rPr>
                <w:rFonts w:ascii="Times New Roman" w:hAnsi="Times New Roman" w:cs="Times New Roman"/>
                <w:sz w:val="24"/>
                <w:szCs w:val="24"/>
              </w:rPr>
            </w:pPr>
          </w:p>
        </w:tc>
        <w:tc>
          <w:tcPr>
            <w:tcW w:w="1001" w:type="dxa"/>
            <w:vMerge/>
          </w:tcPr>
          <w:p w:rsidR="00065BCF" w:rsidRPr="004E7AB6" w:rsidRDefault="00065BCF" w:rsidP="00065BCF">
            <w:pPr>
              <w:rPr>
                <w:rFonts w:ascii="Times New Roman" w:hAnsi="Times New Roman" w:cs="Times New Roman"/>
                <w:sz w:val="24"/>
                <w:szCs w:val="24"/>
              </w:rPr>
            </w:pPr>
          </w:p>
        </w:tc>
        <w:tc>
          <w:tcPr>
            <w:tcW w:w="929"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2022</w:t>
            </w:r>
          </w:p>
        </w:tc>
        <w:tc>
          <w:tcPr>
            <w:tcW w:w="1644"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2100,00</w:t>
            </w:r>
          </w:p>
        </w:tc>
        <w:tc>
          <w:tcPr>
            <w:tcW w:w="1502"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2100,00</w:t>
            </w:r>
          </w:p>
        </w:tc>
        <w:tc>
          <w:tcPr>
            <w:tcW w:w="1646"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297"/>
        </w:trPr>
        <w:tc>
          <w:tcPr>
            <w:tcW w:w="715" w:type="dxa"/>
            <w:vMerge/>
          </w:tcPr>
          <w:p w:rsidR="00065BCF" w:rsidRPr="004E7AB6" w:rsidRDefault="00065BCF" w:rsidP="00F07D8D">
            <w:pPr>
              <w:numPr>
                <w:ilvl w:val="0"/>
                <w:numId w:val="7"/>
              </w:numPr>
              <w:spacing w:after="200" w:line="276" w:lineRule="auto"/>
              <w:rPr>
                <w:rFonts w:ascii="Times New Roman" w:hAnsi="Times New Roman" w:cs="Times New Roman"/>
                <w:sz w:val="24"/>
                <w:szCs w:val="24"/>
              </w:rPr>
            </w:pPr>
          </w:p>
        </w:tc>
        <w:tc>
          <w:tcPr>
            <w:tcW w:w="3360" w:type="dxa"/>
            <w:vMerge/>
          </w:tcPr>
          <w:p w:rsidR="00065BCF" w:rsidRPr="004E7AB6" w:rsidRDefault="00065BCF" w:rsidP="00065BCF">
            <w:pPr>
              <w:rPr>
                <w:rFonts w:ascii="Times New Roman" w:hAnsi="Times New Roman" w:cs="Times New Roman"/>
                <w:sz w:val="24"/>
                <w:szCs w:val="24"/>
              </w:rPr>
            </w:pPr>
          </w:p>
        </w:tc>
        <w:tc>
          <w:tcPr>
            <w:tcW w:w="2646" w:type="dxa"/>
            <w:vMerge/>
          </w:tcPr>
          <w:p w:rsidR="00065BCF" w:rsidRPr="004E7AB6" w:rsidRDefault="00065BCF" w:rsidP="00065BCF">
            <w:pPr>
              <w:rPr>
                <w:rFonts w:ascii="Times New Roman" w:hAnsi="Times New Roman" w:cs="Times New Roman"/>
                <w:sz w:val="24"/>
                <w:szCs w:val="24"/>
              </w:rPr>
            </w:pPr>
          </w:p>
        </w:tc>
        <w:tc>
          <w:tcPr>
            <w:tcW w:w="1072" w:type="dxa"/>
            <w:vMerge/>
          </w:tcPr>
          <w:p w:rsidR="00065BCF" w:rsidRPr="004E7AB6" w:rsidRDefault="00065BCF" w:rsidP="00065BCF">
            <w:pPr>
              <w:rPr>
                <w:rFonts w:ascii="Times New Roman" w:hAnsi="Times New Roman" w:cs="Times New Roman"/>
                <w:sz w:val="24"/>
                <w:szCs w:val="24"/>
              </w:rPr>
            </w:pPr>
          </w:p>
        </w:tc>
        <w:tc>
          <w:tcPr>
            <w:tcW w:w="1001" w:type="dxa"/>
            <w:vMerge/>
          </w:tcPr>
          <w:p w:rsidR="00065BCF" w:rsidRPr="004E7AB6" w:rsidRDefault="00065BCF" w:rsidP="00065BCF">
            <w:pPr>
              <w:rPr>
                <w:rFonts w:ascii="Times New Roman" w:hAnsi="Times New Roman" w:cs="Times New Roman"/>
                <w:sz w:val="24"/>
                <w:szCs w:val="24"/>
              </w:rPr>
            </w:pPr>
          </w:p>
        </w:tc>
        <w:tc>
          <w:tcPr>
            <w:tcW w:w="929"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2023</w:t>
            </w:r>
          </w:p>
        </w:tc>
        <w:tc>
          <w:tcPr>
            <w:tcW w:w="1644"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2100,00</w:t>
            </w:r>
          </w:p>
        </w:tc>
        <w:tc>
          <w:tcPr>
            <w:tcW w:w="1502"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2100,00</w:t>
            </w:r>
          </w:p>
        </w:tc>
        <w:tc>
          <w:tcPr>
            <w:tcW w:w="1646"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332"/>
        </w:trPr>
        <w:tc>
          <w:tcPr>
            <w:tcW w:w="715" w:type="dxa"/>
            <w:vMerge w:val="restart"/>
          </w:tcPr>
          <w:p w:rsidR="00065BCF" w:rsidRPr="004E7AB6" w:rsidRDefault="00065BCF" w:rsidP="00F07D8D">
            <w:pPr>
              <w:pStyle w:val="ConsPlusNormal"/>
              <w:numPr>
                <w:ilvl w:val="0"/>
                <w:numId w:val="7"/>
              </w:numPr>
              <w:jc w:val="center"/>
              <w:rPr>
                <w:rFonts w:ascii="Times New Roman" w:hAnsi="Times New Roman" w:cs="Times New Roman"/>
                <w:sz w:val="24"/>
                <w:szCs w:val="24"/>
              </w:rPr>
            </w:pPr>
          </w:p>
        </w:tc>
        <w:tc>
          <w:tcPr>
            <w:tcW w:w="3360" w:type="dxa"/>
            <w:vMerge w:val="restart"/>
          </w:tcPr>
          <w:p w:rsidR="00065BCF" w:rsidRPr="004E7AB6" w:rsidRDefault="00065BCF" w:rsidP="00065BCF">
            <w:pPr>
              <w:pStyle w:val="ConsPlusNormal"/>
              <w:rPr>
                <w:rFonts w:ascii="Times New Roman" w:hAnsi="Times New Roman" w:cs="Times New Roman"/>
                <w:sz w:val="24"/>
                <w:szCs w:val="24"/>
              </w:rPr>
            </w:pPr>
            <w:r w:rsidRPr="004E7AB6">
              <w:rPr>
                <w:rFonts w:ascii="Times New Roman" w:hAnsi="Times New Roman" w:cs="Times New Roman"/>
                <w:sz w:val="24"/>
                <w:szCs w:val="24"/>
              </w:rPr>
              <w:t>Зимнее содержание автомобильных дорог общего пользования местного значения</w:t>
            </w:r>
          </w:p>
        </w:tc>
        <w:tc>
          <w:tcPr>
            <w:tcW w:w="2646" w:type="dxa"/>
            <w:vMerge w:val="restart"/>
          </w:tcPr>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072" w:type="dxa"/>
            <w:vMerge w:val="restart"/>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001" w:type="dxa"/>
            <w:vMerge w:val="restart"/>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2023</w:t>
            </w:r>
          </w:p>
        </w:tc>
        <w:tc>
          <w:tcPr>
            <w:tcW w:w="929"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644"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700,00</w:t>
            </w:r>
          </w:p>
        </w:tc>
        <w:tc>
          <w:tcPr>
            <w:tcW w:w="1502"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700,00</w:t>
            </w:r>
          </w:p>
        </w:tc>
        <w:tc>
          <w:tcPr>
            <w:tcW w:w="1646"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257"/>
        </w:trPr>
        <w:tc>
          <w:tcPr>
            <w:tcW w:w="715" w:type="dxa"/>
            <w:vMerge/>
          </w:tcPr>
          <w:p w:rsidR="00065BCF" w:rsidRPr="004E7AB6" w:rsidRDefault="00065BCF" w:rsidP="00F07D8D">
            <w:pPr>
              <w:numPr>
                <w:ilvl w:val="0"/>
                <w:numId w:val="7"/>
              </w:numPr>
              <w:spacing w:after="200" w:line="276" w:lineRule="auto"/>
              <w:rPr>
                <w:rFonts w:ascii="Times New Roman" w:hAnsi="Times New Roman" w:cs="Times New Roman"/>
                <w:sz w:val="24"/>
                <w:szCs w:val="24"/>
              </w:rPr>
            </w:pPr>
          </w:p>
        </w:tc>
        <w:tc>
          <w:tcPr>
            <w:tcW w:w="3360" w:type="dxa"/>
            <w:vMerge/>
          </w:tcPr>
          <w:p w:rsidR="00065BCF" w:rsidRPr="004E7AB6" w:rsidRDefault="00065BCF" w:rsidP="00065BCF">
            <w:pPr>
              <w:rPr>
                <w:rFonts w:ascii="Times New Roman" w:hAnsi="Times New Roman" w:cs="Times New Roman"/>
                <w:sz w:val="24"/>
                <w:szCs w:val="24"/>
              </w:rPr>
            </w:pPr>
          </w:p>
        </w:tc>
        <w:tc>
          <w:tcPr>
            <w:tcW w:w="2646" w:type="dxa"/>
            <w:vMerge/>
          </w:tcPr>
          <w:p w:rsidR="00065BCF" w:rsidRPr="004E7AB6" w:rsidRDefault="00065BCF" w:rsidP="00065BCF">
            <w:pPr>
              <w:rPr>
                <w:rFonts w:ascii="Times New Roman" w:hAnsi="Times New Roman" w:cs="Times New Roman"/>
                <w:sz w:val="24"/>
                <w:szCs w:val="24"/>
              </w:rPr>
            </w:pPr>
          </w:p>
        </w:tc>
        <w:tc>
          <w:tcPr>
            <w:tcW w:w="1072" w:type="dxa"/>
            <w:vMerge/>
          </w:tcPr>
          <w:p w:rsidR="00065BCF" w:rsidRPr="004E7AB6" w:rsidRDefault="00065BCF" w:rsidP="00065BCF">
            <w:pPr>
              <w:rPr>
                <w:rFonts w:ascii="Times New Roman" w:hAnsi="Times New Roman" w:cs="Times New Roman"/>
                <w:sz w:val="24"/>
                <w:szCs w:val="24"/>
              </w:rPr>
            </w:pPr>
          </w:p>
        </w:tc>
        <w:tc>
          <w:tcPr>
            <w:tcW w:w="1001" w:type="dxa"/>
            <w:vMerge/>
          </w:tcPr>
          <w:p w:rsidR="00065BCF" w:rsidRPr="004E7AB6" w:rsidRDefault="00065BCF" w:rsidP="00065BCF">
            <w:pPr>
              <w:rPr>
                <w:rFonts w:ascii="Times New Roman" w:hAnsi="Times New Roman" w:cs="Times New Roman"/>
                <w:sz w:val="24"/>
                <w:szCs w:val="24"/>
              </w:rPr>
            </w:pPr>
          </w:p>
        </w:tc>
        <w:tc>
          <w:tcPr>
            <w:tcW w:w="929"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2022</w:t>
            </w:r>
          </w:p>
        </w:tc>
        <w:tc>
          <w:tcPr>
            <w:tcW w:w="1644"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600,00</w:t>
            </w:r>
          </w:p>
        </w:tc>
        <w:tc>
          <w:tcPr>
            <w:tcW w:w="1502"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600,00</w:t>
            </w:r>
          </w:p>
        </w:tc>
        <w:tc>
          <w:tcPr>
            <w:tcW w:w="1646"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280"/>
        </w:trPr>
        <w:tc>
          <w:tcPr>
            <w:tcW w:w="715" w:type="dxa"/>
            <w:vMerge/>
          </w:tcPr>
          <w:p w:rsidR="00065BCF" w:rsidRPr="004E7AB6" w:rsidRDefault="00065BCF" w:rsidP="00F07D8D">
            <w:pPr>
              <w:numPr>
                <w:ilvl w:val="0"/>
                <w:numId w:val="7"/>
              </w:numPr>
              <w:spacing w:after="200" w:line="276" w:lineRule="auto"/>
              <w:rPr>
                <w:rFonts w:ascii="Times New Roman" w:hAnsi="Times New Roman" w:cs="Times New Roman"/>
                <w:sz w:val="24"/>
                <w:szCs w:val="24"/>
              </w:rPr>
            </w:pPr>
          </w:p>
        </w:tc>
        <w:tc>
          <w:tcPr>
            <w:tcW w:w="3360" w:type="dxa"/>
            <w:vMerge/>
          </w:tcPr>
          <w:p w:rsidR="00065BCF" w:rsidRPr="004E7AB6" w:rsidRDefault="00065BCF" w:rsidP="00065BCF">
            <w:pPr>
              <w:rPr>
                <w:rFonts w:ascii="Times New Roman" w:hAnsi="Times New Roman" w:cs="Times New Roman"/>
                <w:sz w:val="24"/>
                <w:szCs w:val="24"/>
              </w:rPr>
            </w:pPr>
          </w:p>
        </w:tc>
        <w:tc>
          <w:tcPr>
            <w:tcW w:w="2646" w:type="dxa"/>
            <w:vMerge/>
          </w:tcPr>
          <w:p w:rsidR="00065BCF" w:rsidRPr="004E7AB6" w:rsidRDefault="00065BCF" w:rsidP="00065BCF">
            <w:pPr>
              <w:rPr>
                <w:rFonts w:ascii="Times New Roman" w:hAnsi="Times New Roman" w:cs="Times New Roman"/>
                <w:sz w:val="24"/>
                <w:szCs w:val="24"/>
              </w:rPr>
            </w:pPr>
          </w:p>
        </w:tc>
        <w:tc>
          <w:tcPr>
            <w:tcW w:w="1072" w:type="dxa"/>
            <w:vMerge/>
          </w:tcPr>
          <w:p w:rsidR="00065BCF" w:rsidRPr="004E7AB6" w:rsidRDefault="00065BCF" w:rsidP="00065BCF">
            <w:pPr>
              <w:rPr>
                <w:rFonts w:ascii="Times New Roman" w:hAnsi="Times New Roman" w:cs="Times New Roman"/>
                <w:sz w:val="24"/>
                <w:szCs w:val="24"/>
              </w:rPr>
            </w:pPr>
          </w:p>
        </w:tc>
        <w:tc>
          <w:tcPr>
            <w:tcW w:w="1001" w:type="dxa"/>
            <w:vMerge/>
          </w:tcPr>
          <w:p w:rsidR="00065BCF" w:rsidRPr="004E7AB6" w:rsidRDefault="00065BCF" w:rsidP="00065BCF">
            <w:pPr>
              <w:rPr>
                <w:rFonts w:ascii="Times New Roman" w:hAnsi="Times New Roman" w:cs="Times New Roman"/>
                <w:sz w:val="24"/>
                <w:szCs w:val="24"/>
              </w:rPr>
            </w:pPr>
          </w:p>
        </w:tc>
        <w:tc>
          <w:tcPr>
            <w:tcW w:w="929"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2023</w:t>
            </w:r>
          </w:p>
        </w:tc>
        <w:tc>
          <w:tcPr>
            <w:tcW w:w="1644"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600,00</w:t>
            </w:r>
          </w:p>
        </w:tc>
        <w:tc>
          <w:tcPr>
            <w:tcW w:w="1502"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600,00</w:t>
            </w:r>
          </w:p>
        </w:tc>
        <w:tc>
          <w:tcPr>
            <w:tcW w:w="1646"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314"/>
        </w:trPr>
        <w:tc>
          <w:tcPr>
            <w:tcW w:w="715" w:type="dxa"/>
            <w:vMerge w:val="restart"/>
          </w:tcPr>
          <w:p w:rsidR="00065BCF" w:rsidRPr="004E7AB6" w:rsidRDefault="00065BCF" w:rsidP="00F07D8D">
            <w:pPr>
              <w:pStyle w:val="ConsPlusNormal"/>
              <w:numPr>
                <w:ilvl w:val="0"/>
                <w:numId w:val="7"/>
              </w:numPr>
              <w:jc w:val="center"/>
              <w:rPr>
                <w:rFonts w:ascii="Times New Roman" w:hAnsi="Times New Roman" w:cs="Times New Roman"/>
                <w:sz w:val="24"/>
                <w:szCs w:val="24"/>
              </w:rPr>
            </w:pPr>
          </w:p>
        </w:tc>
        <w:tc>
          <w:tcPr>
            <w:tcW w:w="3360" w:type="dxa"/>
            <w:vMerge w:val="restart"/>
          </w:tcPr>
          <w:p w:rsidR="00065BCF" w:rsidRPr="004E7AB6" w:rsidRDefault="00065BCF" w:rsidP="00065BCF">
            <w:pPr>
              <w:pStyle w:val="ConsPlusNormal"/>
              <w:rPr>
                <w:rFonts w:ascii="Times New Roman" w:hAnsi="Times New Roman" w:cs="Times New Roman"/>
                <w:sz w:val="24"/>
                <w:szCs w:val="24"/>
              </w:rPr>
            </w:pPr>
            <w:r w:rsidRPr="004E7AB6">
              <w:rPr>
                <w:rFonts w:ascii="Times New Roman" w:hAnsi="Times New Roman" w:cs="Times New Roman"/>
                <w:sz w:val="24"/>
                <w:szCs w:val="24"/>
              </w:rPr>
              <w:t>Мероприятия по содержанию и оснащению элементами обустройства автомобильных дорог общего пользования местного значения</w:t>
            </w:r>
          </w:p>
        </w:tc>
        <w:tc>
          <w:tcPr>
            <w:tcW w:w="2646" w:type="dxa"/>
            <w:vMerge w:val="restart"/>
          </w:tcPr>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072" w:type="dxa"/>
            <w:vMerge w:val="restart"/>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001" w:type="dxa"/>
            <w:vMerge w:val="restart"/>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2023</w:t>
            </w:r>
          </w:p>
        </w:tc>
        <w:tc>
          <w:tcPr>
            <w:tcW w:w="929"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644"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350,00</w:t>
            </w:r>
          </w:p>
        </w:tc>
        <w:tc>
          <w:tcPr>
            <w:tcW w:w="1502"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350,00</w:t>
            </w:r>
          </w:p>
        </w:tc>
        <w:tc>
          <w:tcPr>
            <w:tcW w:w="1646"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206"/>
        </w:trPr>
        <w:tc>
          <w:tcPr>
            <w:tcW w:w="715" w:type="dxa"/>
            <w:vMerge/>
          </w:tcPr>
          <w:p w:rsidR="00065BCF" w:rsidRPr="004E7AB6" w:rsidRDefault="00065BCF" w:rsidP="00F07D8D">
            <w:pPr>
              <w:numPr>
                <w:ilvl w:val="0"/>
                <w:numId w:val="7"/>
              </w:numPr>
              <w:spacing w:after="200" w:line="276" w:lineRule="auto"/>
              <w:rPr>
                <w:rFonts w:ascii="Times New Roman" w:hAnsi="Times New Roman" w:cs="Times New Roman"/>
                <w:sz w:val="24"/>
                <w:szCs w:val="24"/>
              </w:rPr>
            </w:pPr>
          </w:p>
        </w:tc>
        <w:tc>
          <w:tcPr>
            <w:tcW w:w="3360" w:type="dxa"/>
            <w:vMerge/>
          </w:tcPr>
          <w:p w:rsidR="00065BCF" w:rsidRPr="004E7AB6" w:rsidRDefault="00065BCF" w:rsidP="00065BCF">
            <w:pPr>
              <w:rPr>
                <w:rFonts w:ascii="Times New Roman" w:hAnsi="Times New Roman" w:cs="Times New Roman"/>
                <w:sz w:val="24"/>
                <w:szCs w:val="24"/>
              </w:rPr>
            </w:pPr>
          </w:p>
        </w:tc>
        <w:tc>
          <w:tcPr>
            <w:tcW w:w="2646" w:type="dxa"/>
            <w:vMerge/>
          </w:tcPr>
          <w:p w:rsidR="00065BCF" w:rsidRPr="004E7AB6" w:rsidRDefault="00065BCF" w:rsidP="00065BCF">
            <w:pPr>
              <w:rPr>
                <w:rFonts w:ascii="Times New Roman" w:hAnsi="Times New Roman" w:cs="Times New Roman"/>
                <w:sz w:val="24"/>
                <w:szCs w:val="24"/>
              </w:rPr>
            </w:pPr>
          </w:p>
        </w:tc>
        <w:tc>
          <w:tcPr>
            <w:tcW w:w="1072" w:type="dxa"/>
            <w:vMerge/>
          </w:tcPr>
          <w:p w:rsidR="00065BCF" w:rsidRPr="004E7AB6" w:rsidRDefault="00065BCF" w:rsidP="00065BCF">
            <w:pPr>
              <w:rPr>
                <w:rFonts w:ascii="Times New Roman" w:hAnsi="Times New Roman" w:cs="Times New Roman"/>
                <w:sz w:val="24"/>
                <w:szCs w:val="24"/>
              </w:rPr>
            </w:pPr>
          </w:p>
        </w:tc>
        <w:tc>
          <w:tcPr>
            <w:tcW w:w="1001" w:type="dxa"/>
            <w:vMerge/>
          </w:tcPr>
          <w:p w:rsidR="00065BCF" w:rsidRPr="004E7AB6" w:rsidRDefault="00065BCF" w:rsidP="00065BCF">
            <w:pPr>
              <w:rPr>
                <w:rFonts w:ascii="Times New Roman" w:hAnsi="Times New Roman" w:cs="Times New Roman"/>
                <w:sz w:val="24"/>
                <w:szCs w:val="24"/>
              </w:rPr>
            </w:pPr>
          </w:p>
        </w:tc>
        <w:tc>
          <w:tcPr>
            <w:tcW w:w="929"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2022</w:t>
            </w:r>
          </w:p>
        </w:tc>
        <w:tc>
          <w:tcPr>
            <w:tcW w:w="1644"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350,00</w:t>
            </w:r>
          </w:p>
        </w:tc>
        <w:tc>
          <w:tcPr>
            <w:tcW w:w="1502"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350,00</w:t>
            </w:r>
          </w:p>
        </w:tc>
        <w:tc>
          <w:tcPr>
            <w:tcW w:w="1646"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262"/>
        </w:trPr>
        <w:tc>
          <w:tcPr>
            <w:tcW w:w="715" w:type="dxa"/>
            <w:vMerge/>
          </w:tcPr>
          <w:p w:rsidR="00065BCF" w:rsidRPr="004E7AB6" w:rsidRDefault="00065BCF" w:rsidP="00F07D8D">
            <w:pPr>
              <w:numPr>
                <w:ilvl w:val="0"/>
                <w:numId w:val="7"/>
              </w:numPr>
              <w:spacing w:after="200" w:line="276" w:lineRule="auto"/>
              <w:rPr>
                <w:rFonts w:ascii="Times New Roman" w:hAnsi="Times New Roman" w:cs="Times New Roman"/>
                <w:sz w:val="24"/>
                <w:szCs w:val="24"/>
              </w:rPr>
            </w:pPr>
          </w:p>
        </w:tc>
        <w:tc>
          <w:tcPr>
            <w:tcW w:w="3360" w:type="dxa"/>
            <w:vMerge/>
          </w:tcPr>
          <w:p w:rsidR="00065BCF" w:rsidRPr="004E7AB6" w:rsidRDefault="00065BCF" w:rsidP="00065BCF">
            <w:pPr>
              <w:rPr>
                <w:rFonts w:ascii="Times New Roman" w:hAnsi="Times New Roman" w:cs="Times New Roman"/>
                <w:sz w:val="24"/>
                <w:szCs w:val="24"/>
              </w:rPr>
            </w:pPr>
          </w:p>
        </w:tc>
        <w:tc>
          <w:tcPr>
            <w:tcW w:w="2646" w:type="dxa"/>
            <w:vMerge/>
          </w:tcPr>
          <w:p w:rsidR="00065BCF" w:rsidRPr="004E7AB6" w:rsidRDefault="00065BCF" w:rsidP="00065BCF">
            <w:pPr>
              <w:rPr>
                <w:rFonts w:ascii="Times New Roman" w:hAnsi="Times New Roman" w:cs="Times New Roman"/>
                <w:sz w:val="24"/>
                <w:szCs w:val="24"/>
              </w:rPr>
            </w:pPr>
          </w:p>
        </w:tc>
        <w:tc>
          <w:tcPr>
            <w:tcW w:w="1072" w:type="dxa"/>
            <w:vMerge/>
          </w:tcPr>
          <w:p w:rsidR="00065BCF" w:rsidRPr="004E7AB6" w:rsidRDefault="00065BCF" w:rsidP="00065BCF">
            <w:pPr>
              <w:rPr>
                <w:rFonts w:ascii="Times New Roman" w:hAnsi="Times New Roman" w:cs="Times New Roman"/>
                <w:sz w:val="24"/>
                <w:szCs w:val="24"/>
              </w:rPr>
            </w:pPr>
          </w:p>
        </w:tc>
        <w:tc>
          <w:tcPr>
            <w:tcW w:w="1001" w:type="dxa"/>
            <w:vMerge/>
          </w:tcPr>
          <w:p w:rsidR="00065BCF" w:rsidRPr="004E7AB6" w:rsidRDefault="00065BCF" w:rsidP="00065BCF">
            <w:pPr>
              <w:rPr>
                <w:rFonts w:ascii="Times New Roman" w:hAnsi="Times New Roman" w:cs="Times New Roman"/>
                <w:sz w:val="24"/>
                <w:szCs w:val="24"/>
              </w:rPr>
            </w:pPr>
          </w:p>
        </w:tc>
        <w:tc>
          <w:tcPr>
            <w:tcW w:w="929"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2023</w:t>
            </w:r>
          </w:p>
        </w:tc>
        <w:tc>
          <w:tcPr>
            <w:tcW w:w="1644"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350,00</w:t>
            </w:r>
          </w:p>
        </w:tc>
        <w:tc>
          <w:tcPr>
            <w:tcW w:w="1502"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350,00</w:t>
            </w:r>
          </w:p>
        </w:tc>
        <w:tc>
          <w:tcPr>
            <w:tcW w:w="1646"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332"/>
        </w:trPr>
        <w:tc>
          <w:tcPr>
            <w:tcW w:w="715" w:type="dxa"/>
            <w:vMerge w:val="restart"/>
          </w:tcPr>
          <w:p w:rsidR="00065BCF" w:rsidRPr="004E7AB6" w:rsidRDefault="00065BCF" w:rsidP="00F07D8D">
            <w:pPr>
              <w:pStyle w:val="ConsPlusNormal"/>
              <w:numPr>
                <w:ilvl w:val="0"/>
                <w:numId w:val="7"/>
              </w:numPr>
              <w:jc w:val="center"/>
              <w:rPr>
                <w:rFonts w:ascii="Times New Roman" w:hAnsi="Times New Roman" w:cs="Times New Roman"/>
                <w:sz w:val="24"/>
                <w:szCs w:val="24"/>
              </w:rPr>
            </w:pPr>
          </w:p>
        </w:tc>
        <w:tc>
          <w:tcPr>
            <w:tcW w:w="3360" w:type="dxa"/>
            <w:vMerge w:val="restart"/>
          </w:tcPr>
          <w:p w:rsidR="00065BCF" w:rsidRPr="004E7AB6" w:rsidRDefault="00065BCF" w:rsidP="00065BCF">
            <w:pPr>
              <w:pStyle w:val="ConsPlusNormal"/>
              <w:rPr>
                <w:rFonts w:ascii="Times New Roman" w:hAnsi="Times New Roman" w:cs="Times New Roman"/>
                <w:sz w:val="24"/>
                <w:szCs w:val="24"/>
              </w:rPr>
            </w:pPr>
            <w:r w:rsidRPr="004E7AB6">
              <w:rPr>
                <w:rFonts w:ascii="Times New Roman" w:hAnsi="Times New Roman" w:cs="Times New Roman"/>
                <w:sz w:val="24"/>
                <w:szCs w:val="24"/>
              </w:rPr>
              <w:t>Прочие расходы на приведение в нормативное состояние автомобильных дорог общего пользования местного значения</w:t>
            </w:r>
          </w:p>
        </w:tc>
        <w:tc>
          <w:tcPr>
            <w:tcW w:w="2646" w:type="dxa"/>
            <w:vMerge w:val="restart"/>
          </w:tcPr>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072" w:type="dxa"/>
            <w:vMerge w:val="restart"/>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001" w:type="dxa"/>
            <w:vMerge w:val="restart"/>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2023</w:t>
            </w:r>
          </w:p>
        </w:tc>
        <w:tc>
          <w:tcPr>
            <w:tcW w:w="929"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644"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400,00</w:t>
            </w:r>
          </w:p>
        </w:tc>
        <w:tc>
          <w:tcPr>
            <w:tcW w:w="1502"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400,00</w:t>
            </w:r>
          </w:p>
        </w:tc>
        <w:tc>
          <w:tcPr>
            <w:tcW w:w="1646"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310"/>
        </w:trPr>
        <w:tc>
          <w:tcPr>
            <w:tcW w:w="715" w:type="dxa"/>
            <w:vMerge/>
          </w:tcPr>
          <w:p w:rsidR="00065BCF" w:rsidRPr="004E7AB6" w:rsidRDefault="00065BCF" w:rsidP="00F07D8D">
            <w:pPr>
              <w:numPr>
                <w:ilvl w:val="0"/>
                <w:numId w:val="7"/>
              </w:numPr>
              <w:spacing w:after="200" w:line="276" w:lineRule="auto"/>
              <w:rPr>
                <w:rFonts w:ascii="Times New Roman" w:hAnsi="Times New Roman" w:cs="Times New Roman"/>
                <w:sz w:val="24"/>
                <w:szCs w:val="24"/>
              </w:rPr>
            </w:pPr>
          </w:p>
        </w:tc>
        <w:tc>
          <w:tcPr>
            <w:tcW w:w="3360" w:type="dxa"/>
            <w:vMerge/>
          </w:tcPr>
          <w:p w:rsidR="00065BCF" w:rsidRPr="004E7AB6" w:rsidRDefault="00065BCF" w:rsidP="00065BCF">
            <w:pPr>
              <w:rPr>
                <w:rFonts w:ascii="Times New Roman" w:hAnsi="Times New Roman" w:cs="Times New Roman"/>
                <w:sz w:val="24"/>
                <w:szCs w:val="24"/>
              </w:rPr>
            </w:pPr>
          </w:p>
        </w:tc>
        <w:tc>
          <w:tcPr>
            <w:tcW w:w="2646" w:type="dxa"/>
            <w:vMerge/>
          </w:tcPr>
          <w:p w:rsidR="00065BCF" w:rsidRPr="004E7AB6" w:rsidRDefault="00065BCF" w:rsidP="00065BCF">
            <w:pPr>
              <w:rPr>
                <w:rFonts w:ascii="Times New Roman" w:hAnsi="Times New Roman" w:cs="Times New Roman"/>
                <w:sz w:val="24"/>
                <w:szCs w:val="24"/>
              </w:rPr>
            </w:pPr>
          </w:p>
        </w:tc>
        <w:tc>
          <w:tcPr>
            <w:tcW w:w="1072" w:type="dxa"/>
            <w:vMerge/>
          </w:tcPr>
          <w:p w:rsidR="00065BCF" w:rsidRPr="004E7AB6" w:rsidRDefault="00065BCF" w:rsidP="00065BCF">
            <w:pPr>
              <w:rPr>
                <w:rFonts w:ascii="Times New Roman" w:hAnsi="Times New Roman" w:cs="Times New Roman"/>
                <w:sz w:val="24"/>
                <w:szCs w:val="24"/>
              </w:rPr>
            </w:pPr>
          </w:p>
        </w:tc>
        <w:tc>
          <w:tcPr>
            <w:tcW w:w="1001" w:type="dxa"/>
            <w:vMerge/>
          </w:tcPr>
          <w:p w:rsidR="00065BCF" w:rsidRPr="004E7AB6" w:rsidRDefault="00065BCF" w:rsidP="00065BCF">
            <w:pPr>
              <w:rPr>
                <w:rFonts w:ascii="Times New Roman" w:hAnsi="Times New Roman" w:cs="Times New Roman"/>
                <w:sz w:val="24"/>
                <w:szCs w:val="24"/>
              </w:rPr>
            </w:pPr>
          </w:p>
        </w:tc>
        <w:tc>
          <w:tcPr>
            <w:tcW w:w="929"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2022</w:t>
            </w:r>
          </w:p>
        </w:tc>
        <w:tc>
          <w:tcPr>
            <w:tcW w:w="1644"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100,00</w:t>
            </w:r>
          </w:p>
        </w:tc>
        <w:tc>
          <w:tcPr>
            <w:tcW w:w="1502"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100,00</w:t>
            </w:r>
          </w:p>
        </w:tc>
        <w:tc>
          <w:tcPr>
            <w:tcW w:w="1646"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314"/>
        </w:trPr>
        <w:tc>
          <w:tcPr>
            <w:tcW w:w="715" w:type="dxa"/>
            <w:vMerge/>
          </w:tcPr>
          <w:p w:rsidR="00065BCF" w:rsidRPr="004E7AB6" w:rsidRDefault="00065BCF" w:rsidP="00F07D8D">
            <w:pPr>
              <w:numPr>
                <w:ilvl w:val="0"/>
                <w:numId w:val="7"/>
              </w:numPr>
              <w:spacing w:after="200" w:line="276" w:lineRule="auto"/>
              <w:rPr>
                <w:rFonts w:ascii="Times New Roman" w:hAnsi="Times New Roman" w:cs="Times New Roman"/>
                <w:sz w:val="24"/>
                <w:szCs w:val="24"/>
              </w:rPr>
            </w:pPr>
          </w:p>
        </w:tc>
        <w:tc>
          <w:tcPr>
            <w:tcW w:w="3360" w:type="dxa"/>
            <w:vMerge/>
          </w:tcPr>
          <w:p w:rsidR="00065BCF" w:rsidRPr="004E7AB6" w:rsidRDefault="00065BCF" w:rsidP="00065BCF">
            <w:pPr>
              <w:rPr>
                <w:rFonts w:ascii="Times New Roman" w:hAnsi="Times New Roman" w:cs="Times New Roman"/>
                <w:sz w:val="24"/>
                <w:szCs w:val="24"/>
              </w:rPr>
            </w:pPr>
          </w:p>
        </w:tc>
        <w:tc>
          <w:tcPr>
            <w:tcW w:w="2646" w:type="dxa"/>
            <w:vMerge/>
          </w:tcPr>
          <w:p w:rsidR="00065BCF" w:rsidRPr="004E7AB6" w:rsidRDefault="00065BCF" w:rsidP="00065BCF">
            <w:pPr>
              <w:rPr>
                <w:rFonts w:ascii="Times New Roman" w:hAnsi="Times New Roman" w:cs="Times New Roman"/>
                <w:sz w:val="24"/>
                <w:szCs w:val="24"/>
              </w:rPr>
            </w:pPr>
          </w:p>
        </w:tc>
        <w:tc>
          <w:tcPr>
            <w:tcW w:w="1072" w:type="dxa"/>
            <w:vMerge/>
          </w:tcPr>
          <w:p w:rsidR="00065BCF" w:rsidRPr="004E7AB6" w:rsidRDefault="00065BCF" w:rsidP="00065BCF">
            <w:pPr>
              <w:rPr>
                <w:rFonts w:ascii="Times New Roman" w:hAnsi="Times New Roman" w:cs="Times New Roman"/>
                <w:sz w:val="24"/>
                <w:szCs w:val="24"/>
              </w:rPr>
            </w:pPr>
          </w:p>
        </w:tc>
        <w:tc>
          <w:tcPr>
            <w:tcW w:w="1001" w:type="dxa"/>
            <w:vMerge/>
          </w:tcPr>
          <w:p w:rsidR="00065BCF" w:rsidRPr="004E7AB6" w:rsidRDefault="00065BCF" w:rsidP="00065BCF">
            <w:pPr>
              <w:rPr>
                <w:rFonts w:ascii="Times New Roman" w:hAnsi="Times New Roman" w:cs="Times New Roman"/>
                <w:sz w:val="24"/>
                <w:szCs w:val="24"/>
              </w:rPr>
            </w:pPr>
          </w:p>
        </w:tc>
        <w:tc>
          <w:tcPr>
            <w:tcW w:w="929"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2023</w:t>
            </w:r>
          </w:p>
        </w:tc>
        <w:tc>
          <w:tcPr>
            <w:tcW w:w="1644"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100,00</w:t>
            </w:r>
          </w:p>
        </w:tc>
        <w:tc>
          <w:tcPr>
            <w:tcW w:w="1502"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100,00</w:t>
            </w:r>
          </w:p>
        </w:tc>
        <w:tc>
          <w:tcPr>
            <w:tcW w:w="1646"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245"/>
        </w:trPr>
        <w:tc>
          <w:tcPr>
            <w:tcW w:w="715" w:type="dxa"/>
            <w:vMerge w:val="restart"/>
          </w:tcPr>
          <w:p w:rsidR="00065BCF" w:rsidRPr="004E7AB6" w:rsidRDefault="00065BCF" w:rsidP="00065BCF">
            <w:pPr>
              <w:pStyle w:val="ConsPlusNormal"/>
              <w:ind w:left="720"/>
              <w:rPr>
                <w:rFonts w:ascii="Times New Roman" w:hAnsi="Times New Roman" w:cs="Times New Roman"/>
                <w:sz w:val="24"/>
                <w:szCs w:val="24"/>
              </w:rPr>
            </w:pPr>
          </w:p>
        </w:tc>
        <w:tc>
          <w:tcPr>
            <w:tcW w:w="8079" w:type="dxa"/>
            <w:gridSpan w:val="4"/>
            <w:vMerge w:val="restart"/>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color w:val="0000FF"/>
                <w:sz w:val="24"/>
                <w:szCs w:val="24"/>
              </w:rPr>
              <w:t>Основное мероприятие</w:t>
            </w:r>
            <w:r w:rsidRPr="004E7AB6">
              <w:rPr>
                <w:rFonts w:ascii="Times New Roman" w:hAnsi="Times New Roman" w:cs="Times New Roman"/>
                <w:sz w:val="24"/>
                <w:szCs w:val="24"/>
              </w:rPr>
              <w:t xml:space="preserve"> "Строительство и ремонт дорог общего пользования местного значения с </w:t>
            </w:r>
            <w:proofErr w:type="spellStart"/>
            <w:r w:rsidRPr="004E7AB6">
              <w:rPr>
                <w:rFonts w:ascii="Times New Roman" w:hAnsi="Times New Roman" w:cs="Times New Roman"/>
                <w:sz w:val="24"/>
                <w:szCs w:val="24"/>
              </w:rPr>
              <w:t>софинансированием</w:t>
            </w:r>
            <w:proofErr w:type="spellEnd"/>
            <w:r w:rsidRPr="004E7AB6">
              <w:rPr>
                <w:rFonts w:ascii="Times New Roman" w:hAnsi="Times New Roman" w:cs="Times New Roman"/>
                <w:sz w:val="24"/>
                <w:szCs w:val="24"/>
              </w:rPr>
              <w:t xml:space="preserve"> из областного бюджета"</w:t>
            </w:r>
          </w:p>
        </w:tc>
        <w:tc>
          <w:tcPr>
            <w:tcW w:w="929"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644" w:type="dxa"/>
            <w:vAlign w:val="center"/>
          </w:tcPr>
          <w:p w:rsidR="00065BCF" w:rsidRPr="004E7AB6" w:rsidRDefault="00065BCF" w:rsidP="00065BCF">
            <w:pPr>
              <w:jc w:val="center"/>
              <w:rPr>
                <w:rFonts w:ascii="Times New Roman" w:hAnsi="Times New Roman" w:cs="Times New Roman"/>
                <w:i/>
                <w:iCs/>
                <w:sz w:val="24"/>
                <w:szCs w:val="24"/>
              </w:rPr>
            </w:pPr>
            <w:r w:rsidRPr="004E7AB6">
              <w:rPr>
                <w:rFonts w:ascii="Times New Roman" w:hAnsi="Times New Roman" w:cs="Times New Roman"/>
                <w:i/>
                <w:iCs/>
                <w:sz w:val="24"/>
                <w:szCs w:val="24"/>
              </w:rPr>
              <w:t>1147,9</w:t>
            </w:r>
          </w:p>
        </w:tc>
        <w:tc>
          <w:tcPr>
            <w:tcW w:w="1502" w:type="dxa"/>
            <w:vAlign w:val="center"/>
          </w:tcPr>
          <w:p w:rsidR="00065BCF" w:rsidRPr="004E7AB6" w:rsidRDefault="00065BCF" w:rsidP="00065BCF">
            <w:pPr>
              <w:jc w:val="center"/>
              <w:rPr>
                <w:rFonts w:ascii="Times New Roman" w:hAnsi="Times New Roman" w:cs="Times New Roman"/>
                <w:i/>
                <w:iCs/>
                <w:sz w:val="24"/>
                <w:szCs w:val="24"/>
              </w:rPr>
            </w:pPr>
            <w:r w:rsidRPr="004E7AB6">
              <w:rPr>
                <w:rFonts w:ascii="Times New Roman" w:hAnsi="Times New Roman" w:cs="Times New Roman"/>
                <w:i/>
                <w:iCs/>
                <w:sz w:val="24"/>
                <w:szCs w:val="24"/>
              </w:rPr>
              <w:t>200,00</w:t>
            </w:r>
          </w:p>
        </w:tc>
        <w:tc>
          <w:tcPr>
            <w:tcW w:w="1646"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947,9</w:t>
            </w:r>
          </w:p>
        </w:tc>
      </w:tr>
      <w:tr w:rsidR="00065BCF" w:rsidRPr="004E7AB6" w:rsidTr="00065BCF">
        <w:trPr>
          <w:trHeight w:val="145"/>
        </w:trPr>
        <w:tc>
          <w:tcPr>
            <w:tcW w:w="715" w:type="dxa"/>
            <w:vMerge/>
          </w:tcPr>
          <w:p w:rsidR="00065BCF" w:rsidRPr="004E7AB6" w:rsidRDefault="00065BCF" w:rsidP="00F07D8D">
            <w:pPr>
              <w:numPr>
                <w:ilvl w:val="0"/>
                <w:numId w:val="7"/>
              </w:numPr>
              <w:spacing w:after="200" w:line="276" w:lineRule="auto"/>
              <w:rPr>
                <w:rFonts w:ascii="Times New Roman" w:hAnsi="Times New Roman" w:cs="Times New Roman"/>
                <w:sz w:val="24"/>
                <w:szCs w:val="24"/>
              </w:rPr>
            </w:pPr>
          </w:p>
        </w:tc>
        <w:tc>
          <w:tcPr>
            <w:tcW w:w="8079" w:type="dxa"/>
            <w:gridSpan w:val="4"/>
            <w:vMerge/>
          </w:tcPr>
          <w:p w:rsidR="00065BCF" w:rsidRPr="004E7AB6" w:rsidRDefault="00065BCF" w:rsidP="00065BCF">
            <w:pPr>
              <w:pStyle w:val="ConsPlusNormal"/>
              <w:jc w:val="center"/>
              <w:rPr>
                <w:rFonts w:ascii="Times New Roman" w:hAnsi="Times New Roman" w:cs="Times New Roman"/>
                <w:sz w:val="24"/>
                <w:szCs w:val="24"/>
              </w:rPr>
            </w:pPr>
          </w:p>
        </w:tc>
        <w:tc>
          <w:tcPr>
            <w:tcW w:w="929"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2022</w:t>
            </w:r>
          </w:p>
        </w:tc>
        <w:tc>
          <w:tcPr>
            <w:tcW w:w="1644"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502"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646"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145"/>
        </w:trPr>
        <w:tc>
          <w:tcPr>
            <w:tcW w:w="715" w:type="dxa"/>
            <w:vMerge/>
          </w:tcPr>
          <w:p w:rsidR="00065BCF" w:rsidRPr="004E7AB6" w:rsidRDefault="00065BCF" w:rsidP="00F07D8D">
            <w:pPr>
              <w:numPr>
                <w:ilvl w:val="0"/>
                <w:numId w:val="7"/>
              </w:numPr>
              <w:spacing w:after="200" w:line="276" w:lineRule="auto"/>
              <w:rPr>
                <w:rFonts w:ascii="Times New Roman" w:hAnsi="Times New Roman" w:cs="Times New Roman"/>
                <w:sz w:val="24"/>
                <w:szCs w:val="24"/>
              </w:rPr>
            </w:pPr>
          </w:p>
        </w:tc>
        <w:tc>
          <w:tcPr>
            <w:tcW w:w="8079" w:type="dxa"/>
            <w:gridSpan w:val="4"/>
            <w:vMerge/>
          </w:tcPr>
          <w:p w:rsidR="00065BCF" w:rsidRPr="004E7AB6" w:rsidRDefault="00065BCF" w:rsidP="00065BCF">
            <w:pPr>
              <w:pStyle w:val="ConsPlusNormal"/>
              <w:jc w:val="center"/>
              <w:rPr>
                <w:rFonts w:ascii="Times New Roman" w:hAnsi="Times New Roman" w:cs="Times New Roman"/>
                <w:sz w:val="24"/>
                <w:szCs w:val="24"/>
              </w:rPr>
            </w:pPr>
          </w:p>
        </w:tc>
        <w:tc>
          <w:tcPr>
            <w:tcW w:w="929"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2023</w:t>
            </w:r>
          </w:p>
        </w:tc>
        <w:tc>
          <w:tcPr>
            <w:tcW w:w="1644"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502"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p>
        </w:tc>
        <w:tc>
          <w:tcPr>
            <w:tcW w:w="1646"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p>
        </w:tc>
      </w:tr>
      <w:tr w:rsidR="00065BCF" w:rsidRPr="004E7AB6" w:rsidTr="00065BCF">
        <w:trPr>
          <w:trHeight w:val="332"/>
        </w:trPr>
        <w:tc>
          <w:tcPr>
            <w:tcW w:w="715" w:type="dxa"/>
            <w:vMerge w:val="restart"/>
          </w:tcPr>
          <w:p w:rsidR="00065BCF" w:rsidRPr="004E7AB6" w:rsidRDefault="00065BCF" w:rsidP="00F07D8D">
            <w:pPr>
              <w:pStyle w:val="ConsPlusNormal"/>
              <w:numPr>
                <w:ilvl w:val="0"/>
                <w:numId w:val="7"/>
              </w:numPr>
              <w:jc w:val="center"/>
              <w:rPr>
                <w:rFonts w:ascii="Times New Roman" w:hAnsi="Times New Roman" w:cs="Times New Roman"/>
                <w:sz w:val="24"/>
                <w:szCs w:val="24"/>
              </w:rPr>
            </w:pPr>
          </w:p>
        </w:tc>
        <w:tc>
          <w:tcPr>
            <w:tcW w:w="3360" w:type="dxa"/>
            <w:vMerge w:val="restart"/>
          </w:tcPr>
          <w:p w:rsidR="00065BCF" w:rsidRPr="004E7AB6" w:rsidRDefault="00065BCF" w:rsidP="00065BCF">
            <w:pPr>
              <w:pStyle w:val="ConsPlusNormal"/>
              <w:rPr>
                <w:rFonts w:ascii="Times New Roman" w:hAnsi="Times New Roman" w:cs="Times New Roman"/>
                <w:sz w:val="24"/>
                <w:szCs w:val="24"/>
              </w:rPr>
            </w:pPr>
            <w:r w:rsidRPr="004E7AB6">
              <w:rPr>
                <w:rFonts w:ascii="Times New Roman" w:hAnsi="Times New Roman" w:cs="Times New Roman"/>
                <w:sz w:val="24"/>
                <w:szCs w:val="24"/>
              </w:rPr>
              <w:t>Капитальный ремонт и ремонт автомобильных дорог общего пользования, местного значения</w:t>
            </w:r>
            <w:proofErr w:type="gramStart"/>
            <w:r w:rsidRPr="004E7AB6">
              <w:rPr>
                <w:rFonts w:ascii="Times New Roman" w:hAnsi="Times New Roman" w:cs="Times New Roman"/>
                <w:sz w:val="24"/>
                <w:szCs w:val="24"/>
              </w:rPr>
              <w:t>.</w:t>
            </w:r>
            <w:proofErr w:type="gramEnd"/>
            <w:r w:rsidRPr="004E7AB6">
              <w:rPr>
                <w:rFonts w:ascii="Times New Roman" w:hAnsi="Times New Roman" w:cs="Times New Roman"/>
                <w:sz w:val="24"/>
                <w:szCs w:val="24"/>
              </w:rPr>
              <w:t xml:space="preserve"> </w:t>
            </w:r>
            <w:proofErr w:type="gramStart"/>
            <w:r w:rsidRPr="004E7AB6">
              <w:rPr>
                <w:rFonts w:ascii="Times New Roman" w:hAnsi="Times New Roman" w:cs="Times New Roman"/>
                <w:sz w:val="24"/>
                <w:szCs w:val="24"/>
              </w:rPr>
              <w:t>в</w:t>
            </w:r>
            <w:proofErr w:type="gramEnd"/>
            <w:r w:rsidRPr="004E7AB6">
              <w:rPr>
                <w:rFonts w:ascii="Times New Roman" w:hAnsi="Times New Roman" w:cs="Times New Roman"/>
                <w:sz w:val="24"/>
                <w:szCs w:val="24"/>
              </w:rPr>
              <w:t xml:space="preserve"> рамках государственной программы Ленинградской области</w:t>
            </w:r>
          </w:p>
        </w:tc>
        <w:tc>
          <w:tcPr>
            <w:tcW w:w="2646" w:type="dxa"/>
            <w:vMerge w:val="restart"/>
          </w:tcPr>
          <w:p w:rsidR="00065BCF" w:rsidRPr="004E7AB6" w:rsidRDefault="00065BCF" w:rsidP="00065BCF">
            <w:pPr>
              <w:pStyle w:val="ConsPlusNormal"/>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072" w:type="dxa"/>
            <w:vMerge w:val="restart"/>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001" w:type="dxa"/>
            <w:vMerge w:val="restart"/>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2023</w:t>
            </w:r>
          </w:p>
        </w:tc>
        <w:tc>
          <w:tcPr>
            <w:tcW w:w="929"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644" w:type="dxa"/>
            <w:vAlign w:val="center"/>
          </w:tcPr>
          <w:p w:rsidR="00065BCF" w:rsidRPr="004E7AB6" w:rsidRDefault="00065BCF" w:rsidP="00065BCF">
            <w:pPr>
              <w:jc w:val="center"/>
              <w:rPr>
                <w:rFonts w:ascii="Times New Roman" w:hAnsi="Times New Roman" w:cs="Times New Roman"/>
                <w:i/>
                <w:iCs/>
                <w:sz w:val="24"/>
                <w:szCs w:val="24"/>
              </w:rPr>
            </w:pPr>
            <w:r w:rsidRPr="004E7AB6">
              <w:rPr>
                <w:rFonts w:ascii="Times New Roman" w:hAnsi="Times New Roman" w:cs="Times New Roman"/>
                <w:i/>
                <w:iCs/>
                <w:sz w:val="24"/>
                <w:szCs w:val="24"/>
              </w:rPr>
              <w:t>1147,9</w:t>
            </w:r>
          </w:p>
        </w:tc>
        <w:tc>
          <w:tcPr>
            <w:tcW w:w="1502" w:type="dxa"/>
            <w:vAlign w:val="center"/>
          </w:tcPr>
          <w:p w:rsidR="00065BCF" w:rsidRPr="004E7AB6" w:rsidRDefault="00065BCF" w:rsidP="00065BCF">
            <w:pPr>
              <w:jc w:val="center"/>
              <w:rPr>
                <w:rFonts w:ascii="Times New Roman" w:hAnsi="Times New Roman" w:cs="Times New Roman"/>
                <w:i/>
                <w:iCs/>
                <w:sz w:val="24"/>
                <w:szCs w:val="24"/>
              </w:rPr>
            </w:pPr>
            <w:r w:rsidRPr="004E7AB6">
              <w:rPr>
                <w:rFonts w:ascii="Times New Roman" w:hAnsi="Times New Roman" w:cs="Times New Roman"/>
                <w:i/>
                <w:iCs/>
                <w:sz w:val="24"/>
                <w:szCs w:val="24"/>
              </w:rPr>
              <w:t>200,00</w:t>
            </w:r>
          </w:p>
        </w:tc>
        <w:tc>
          <w:tcPr>
            <w:tcW w:w="1646"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947,9</w:t>
            </w:r>
          </w:p>
        </w:tc>
      </w:tr>
      <w:tr w:rsidR="00065BCF" w:rsidRPr="004E7AB6" w:rsidTr="00065BCF">
        <w:trPr>
          <w:trHeight w:val="145"/>
        </w:trPr>
        <w:tc>
          <w:tcPr>
            <w:tcW w:w="715" w:type="dxa"/>
            <w:vMerge/>
          </w:tcPr>
          <w:p w:rsidR="00065BCF" w:rsidRPr="004E7AB6" w:rsidRDefault="00065BCF" w:rsidP="00F07D8D">
            <w:pPr>
              <w:numPr>
                <w:ilvl w:val="0"/>
                <w:numId w:val="7"/>
              </w:numPr>
              <w:spacing w:after="200" w:line="276" w:lineRule="auto"/>
              <w:rPr>
                <w:rFonts w:ascii="Times New Roman" w:hAnsi="Times New Roman" w:cs="Times New Roman"/>
                <w:sz w:val="24"/>
                <w:szCs w:val="24"/>
              </w:rPr>
            </w:pPr>
          </w:p>
        </w:tc>
        <w:tc>
          <w:tcPr>
            <w:tcW w:w="3360" w:type="dxa"/>
            <w:vMerge/>
          </w:tcPr>
          <w:p w:rsidR="00065BCF" w:rsidRPr="004E7AB6" w:rsidRDefault="00065BCF" w:rsidP="00065BCF">
            <w:pPr>
              <w:rPr>
                <w:rFonts w:ascii="Times New Roman" w:hAnsi="Times New Roman" w:cs="Times New Roman"/>
                <w:sz w:val="24"/>
                <w:szCs w:val="24"/>
              </w:rPr>
            </w:pPr>
          </w:p>
        </w:tc>
        <w:tc>
          <w:tcPr>
            <w:tcW w:w="2646" w:type="dxa"/>
            <w:vMerge/>
          </w:tcPr>
          <w:p w:rsidR="00065BCF" w:rsidRPr="004E7AB6" w:rsidRDefault="00065BCF" w:rsidP="00065BCF">
            <w:pPr>
              <w:rPr>
                <w:rFonts w:ascii="Times New Roman" w:hAnsi="Times New Roman" w:cs="Times New Roman"/>
                <w:sz w:val="24"/>
                <w:szCs w:val="24"/>
              </w:rPr>
            </w:pPr>
          </w:p>
        </w:tc>
        <w:tc>
          <w:tcPr>
            <w:tcW w:w="1072" w:type="dxa"/>
            <w:vMerge/>
          </w:tcPr>
          <w:p w:rsidR="00065BCF" w:rsidRPr="004E7AB6" w:rsidRDefault="00065BCF" w:rsidP="00065BCF">
            <w:pPr>
              <w:rPr>
                <w:rFonts w:ascii="Times New Roman" w:hAnsi="Times New Roman" w:cs="Times New Roman"/>
                <w:sz w:val="24"/>
                <w:szCs w:val="24"/>
              </w:rPr>
            </w:pPr>
          </w:p>
        </w:tc>
        <w:tc>
          <w:tcPr>
            <w:tcW w:w="1001" w:type="dxa"/>
            <w:vMerge/>
          </w:tcPr>
          <w:p w:rsidR="00065BCF" w:rsidRPr="004E7AB6" w:rsidRDefault="00065BCF" w:rsidP="00065BCF">
            <w:pPr>
              <w:rPr>
                <w:rFonts w:ascii="Times New Roman" w:hAnsi="Times New Roman" w:cs="Times New Roman"/>
                <w:sz w:val="24"/>
                <w:szCs w:val="24"/>
              </w:rPr>
            </w:pPr>
          </w:p>
        </w:tc>
        <w:tc>
          <w:tcPr>
            <w:tcW w:w="929"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2022</w:t>
            </w:r>
          </w:p>
        </w:tc>
        <w:tc>
          <w:tcPr>
            <w:tcW w:w="1644"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502"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646"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431"/>
        </w:trPr>
        <w:tc>
          <w:tcPr>
            <w:tcW w:w="715" w:type="dxa"/>
            <w:vMerge/>
          </w:tcPr>
          <w:p w:rsidR="00065BCF" w:rsidRPr="004E7AB6" w:rsidRDefault="00065BCF" w:rsidP="00F07D8D">
            <w:pPr>
              <w:numPr>
                <w:ilvl w:val="0"/>
                <w:numId w:val="7"/>
              </w:numPr>
              <w:spacing w:after="200" w:line="276" w:lineRule="auto"/>
              <w:rPr>
                <w:rFonts w:ascii="Times New Roman" w:hAnsi="Times New Roman" w:cs="Times New Roman"/>
                <w:sz w:val="24"/>
                <w:szCs w:val="24"/>
              </w:rPr>
            </w:pPr>
          </w:p>
        </w:tc>
        <w:tc>
          <w:tcPr>
            <w:tcW w:w="3360" w:type="dxa"/>
            <w:vMerge/>
          </w:tcPr>
          <w:p w:rsidR="00065BCF" w:rsidRPr="004E7AB6" w:rsidRDefault="00065BCF" w:rsidP="00065BCF">
            <w:pPr>
              <w:rPr>
                <w:rFonts w:ascii="Times New Roman" w:hAnsi="Times New Roman" w:cs="Times New Roman"/>
                <w:sz w:val="24"/>
                <w:szCs w:val="24"/>
              </w:rPr>
            </w:pPr>
          </w:p>
        </w:tc>
        <w:tc>
          <w:tcPr>
            <w:tcW w:w="2646" w:type="dxa"/>
            <w:vMerge/>
          </w:tcPr>
          <w:p w:rsidR="00065BCF" w:rsidRPr="004E7AB6" w:rsidRDefault="00065BCF" w:rsidP="00065BCF">
            <w:pPr>
              <w:rPr>
                <w:rFonts w:ascii="Times New Roman" w:hAnsi="Times New Roman" w:cs="Times New Roman"/>
                <w:sz w:val="24"/>
                <w:szCs w:val="24"/>
              </w:rPr>
            </w:pPr>
          </w:p>
        </w:tc>
        <w:tc>
          <w:tcPr>
            <w:tcW w:w="1072" w:type="dxa"/>
            <w:vMerge/>
          </w:tcPr>
          <w:p w:rsidR="00065BCF" w:rsidRPr="004E7AB6" w:rsidRDefault="00065BCF" w:rsidP="00065BCF">
            <w:pPr>
              <w:rPr>
                <w:rFonts w:ascii="Times New Roman" w:hAnsi="Times New Roman" w:cs="Times New Roman"/>
                <w:sz w:val="24"/>
                <w:szCs w:val="24"/>
              </w:rPr>
            </w:pPr>
          </w:p>
        </w:tc>
        <w:tc>
          <w:tcPr>
            <w:tcW w:w="1001" w:type="dxa"/>
            <w:vMerge/>
          </w:tcPr>
          <w:p w:rsidR="00065BCF" w:rsidRPr="004E7AB6" w:rsidRDefault="00065BCF" w:rsidP="00065BCF">
            <w:pPr>
              <w:rPr>
                <w:rFonts w:ascii="Times New Roman" w:hAnsi="Times New Roman" w:cs="Times New Roman"/>
                <w:sz w:val="24"/>
                <w:szCs w:val="24"/>
              </w:rPr>
            </w:pPr>
          </w:p>
        </w:tc>
        <w:tc>
          <w:tcPr>
            <w:tcW w:w="929"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2023</w:t>
            </w:r>
          </w:p>
        </w:tc>
        <w:tc>
          <w:tcPr>
            <w:tcW w:w="1644"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502"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646"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245"/>
        </w:trPr>
        <w:tc>
          <w:tcPr>
            <w:tcW w:w="715" w:type="dxa"/>
            <w:vMerge w:val="restart"/>
          </w:tcPr>
          <w:p w:rsidR="00065BCF" w:rsidRPr="004E7AB6" w:rsidRDefault="00065BCF" w:rsidP="00065BCF">
            <w:pPr>
              <w:pStyle w:val="ConsPlusNormal"/>
              <w:ind w:left="720"/>
              <w:rPr>
                <w:rFonts w:ascii="Times New Roman" w:hAnsi="Times New Roman" w:cs="Times New Roman"/>
                <w:sz w:val="24"/>
                <w:szCs w:val="24"/>
              </w:rPr>
            </w:pPr>
          </w:p>
        </w:tc>
        <w:tc>
          <w:tcPr>
            <w:tcW w:w="8079" w:type="dxa"/>
            <w:gridSpan w:val="4"/>
            <w:vMerge w:val="restart"/>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color w:val="0000FF"/>
                <w:sz w:val="24"/>
                <w:szCs w:val="24"/>
              </w:rPr>
              <w:t>Основное мероприятие</w:t>
            </w:r>
            <w:r w:rsidRPr="004E7AB6">
              <w:rPr>
                <w:rFonts w:ascii="Times New Roman" w:hAnsi="Times New Roman" w:cs="Times New Roman"/>
                <w:sz w:val="24"/>
                <w:szCs w:val="24"/>
              </w:rPr>
              <w:t xml:space="preserve"> "Проектирование, строительство дорог и дорожной инфраструктуры в границах населенных пунктов поселения"</w:t>
            </w:r>
          </w:p>
        </w:tc>
        <w:tc>
          <w:tcPr>
            <w:tcW w:w="929"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644"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502"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646"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145"/>
        </w:trPr>
        <w:tc>
          <w:tcPr>
            <w:tcW w:w="715" w:type="dxa"/>
            <w:vMerge/>
          </w:tcPr>
          <w:p w:rsidR="00065BCF" w:rsidRPr="004E7AB6" w:rsidRDefault="00065BCF" w:rsidP="00F07D8D">
            <w:pPr>
              <w:numPr>
                <w:ilvl w:val="0"/>
                <w:numId w:val="7"/>
              </w:numPr>
              <w:spacing w:after="200" w:line="276" w:lineRule="auto"/>
              <w:rPr>
                <w:rFonts w:ascii="Times New Roman" w:hAnsi="Times New Roman" w:cs="Times New Roman"/>
                <w:sz w:val="24"/>
                <w:szCs w:val="24"/>
              </w:rPr>
            </w:pPr>
          </w:p>
        </w:tc>
        <w:tc>
          <w:tcPr>
            <w:tcW w:w="8079" w:type="dxa"/>
            <w:gridSpan w:val="4"/>
            <w:vMerge/>
          </w:tcPr>
          <w:p w:rsidR="00065BCF" w:rsidRPr="004E7AB6" w:rsidRDefault="00065BCF" w:rsidP="00065BCF">
            <w:pPr>
              <w:pStyle w:val="ConsPlusNormal"/>
              <w:jc w:val="center"/>
              <w:rPr>
                <w:rFonts w:ascii="Times New Roman" w:hAnsi="Times New Roman" w:cs="Times New Roman"/>
                <w:sz w:val="24"/>
                <w:szCs w:val="24"/>
              </w:rPr>
            </w:pPr>
          </w:p>
        </w:tc>
        <w:tc>
          <w:tcPr>
            <w:tcW w:w="929"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2022</w:t>
            </w:r>
          </w:p>
        </w:tc>
        <w:tc>
          <w:tcPr>
            <w:tcW w:w="1644"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450,00</w:t>
            </w:r>
          </w:p>
        </w:tc>
        <w:tc>
          <w:tcPr>
            <w:tcW w:w="1502"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450,00</w:t>
            </w:r>
          </w:p>
        </w:tc>
        <w:tc>
          <w:tcPr>
            <w:tcW w:w="1646"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145"/>
        </w:trPr>
        <w:tc>
          <w:tcPr>
            <w:tcW w:w="715" w:type="dxa"/>
            <w:vMerge/>
          </w:tcPr>
          <w:p w:rsidR="00065BCF" w:rsidRPr="004E7AB6" w:rsidRDefault="00065BCF" w:rsidP="00F07D8D">
            <w:pPr>
              <w:numPr>
                <w:ilvl w:val="0"/>
                <w:numId w:val="7"/>
              </w:numPr>
              <w:spacing w:after="200" w:line="276" w:lineRule="auto"/>
              <w:rPr>
                <w:rFonts w:ascii="Times New Roman" w:hAnsi="Times New Roman" w:cs="Times New Roman"/>
                <w:sz w:val="24"/>
                <w:szCs w:val="24"/>
              </w:rPr>
            </w:pPr>
          </w:p>
        </w:tc>
        <w:tc>
          <w:tcPr>
            <w:tcW w:w="8079" w:type="dxa"/>
            <w:gridSpan w:val="4"/>
            <w:vMerge/>
          </w:tcPr>
          <w:p w:rsidR="00065BCF" w:rsidRPr="004E7AB6" w:rsidRDefault="00065BCF" w:rsidP="00065BCF">
            <w:pPr>
              <w:pStyle w:val="ConsPlusNormal"/>
              <w:jc w:val="center"/>
              <w:rPr>
                <w:rFonts w:ascii="Times New Roman" w:hAnsi="Times New Roman" w:cs="Times New Roman"/>
                <w:sz w:val="24"/>
                <w:szCs w:val="24"/>
              </w:rPr>
            </w:pPr>
          </w:p>
        </w:tc>
        <w:tc>
          <w:tcPr>
            <w:tcW w:w="929"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2023</w:t>
            </w:r>
          </w:p>
        </w:tc>
        <w:tc>
          <w:tcPr>
            <w:tcW w:w="1644"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450,00</w:t>
            </w:r>
          </w:p>
        </w:tc>
        <w:tc>
          <w:tcPr>
            <w:tcW w:w="1502"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450,00</w:t>
            </w:r>
          </w:p>
        </w:tc>
        <w:tc>
          <w:tcPr>
            <w:tcW w:w="1646"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332"/>
        </w:trPr>
        <w:tc>
          <w:tcPr>
            <w:tcW w:w="715" w:type="dxa"/>
            <w:vMerge w:val="restart"/>
          </w:tcPr>
          <w:p w:rsidR="00065BCF" w:rsidRPr="004E7AB6" w:rsidRDefault="00065BCF" w:rsidP="00F07D8D">
            <w:pPr>
              <w:pStyle w:val="ConsPlusNormal"/>
              <w:numPr>
                <w:ilvl w:val="0"/>
                <w:numId w:val="7"/>
              </w:numPr>
              <w:jc w:val="center"/>
              <w:rPr>
                <w:rFonts w:ascii="Times New Roman" w:hAnsi="Times New Roman" w:cs="Times New Roman"/>
                <w:sz w:val="24"/>
                <w:szCs w:val="24"/>
              </w:rPr>
            </w:pPr>
          </w:p>
        </w:tc>
        <w:tc>
          <w:tcPr>
            <w:tcW w:w="3360" w:type="dxa"/>
            <w:vMerge w:val="restart"/>
          </w:tcPr>
          <w:p w:rsidR="00065BCF" w:rsidRPr="004E7AB6" w:rsidRDefault="00065BCF" w:rsidP="00065BCF">
            <w:pPr>
              <w:pStyle w:val="ConsPlusNormal"/>
              <w:rPr>
                <w:rFonts w:ascii="Times New Roman" w:hAnsi="Times New Roman" w:cs="Times New Roman"/>
                <w:sz w:val="24"/>
                <w:szCs w:val="24"/>
              </w:rPr>
            </w:pPr>
            <w:r w:rsidRPr="004E7AB6">
              <w:rPr>
                <w:rFonts w:ascii="Times New Roman" w:hAnsi="Times New Roman" w:cs="Times New Roman"/>
                <w:sz w:val="24"/>
                <w:szCs w:val="24"/>
              </w:rPr>
              <w:t>Проектирование строительства дорог и инфраструктуры  общего пользования местного значения</w:t>
            </w:r>
          </w:p>
        </w:tc>
        <w:tc>
          <w:tcPr>
            <w:tcW w:w="2646" w:type="dxa"/>
            <w:vMerge w:val="restart"/>
          </w:tcPr>
          <w:p w:rsidR="00065BCF" w:rsidRPr="004E7AB6" w:rsidRDefault="00065BCF" w:rsidP="00065BCF">
            <w:pPr>
              <w:pStyle w:val="ConsPlusNormal"/>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072" w:type="dxa"/>
            <w:vMerge w:val="restart"/>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001" w:type="dxa"/>
            <w:vMerge w:val="restart"/>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2023</w:t>
            </w:r>
          </w:p>
        </w:tc>
        <w:tc>
          <w:tcPr>
            <w:tcW w:w="929"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644"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502"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646"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145"/>
        </w:trPr>
        <w:tc>
          <w:tcPr>
            <w:tcW w:w="715" w:type="dxa"/>
            <w:vMerge/>
          </w:tcPr>
          <w:p w:rsidR="00065BCF" w:rsidRPr="004E7AB6" w:rsidRDefault="00065BCF" w:rsidP="00F07D8D">
            <w:pPr>
              <w:numPr>
                <w:ilvl w:val="0"/>
                <w:numId w:val="7"/>
              </w:numPr>
              <w:spacing w:after="200" w:line="276" w:lineRule="auto"/>
              <w:rPr>
                <w:rFonts w:ascii="Times New Roman" w:hAnsi="Times New Roman" w:cs="Times New Roman"/>
                <w:sz w:val="24"/>
                <w:szCs w:val="24"/>
              </w:rPr>
            </w:pPr>
          </w:p>
        </w:tc>
        <w:tc>
          <w:tcPr>
            <w:tcW w:w="3360" w:type="dxa"/>
            <w:vMerge/>
          </w:tcPr>
          <w:p w:rsidR="00065BCF" w:rsidRPr="004E7AB6" w:rsidRDefault="00065BCF" w:rsidP="00065BCF">
            <w:pPr>
              <w:rPr>
                <w:rFonts w:ascii="Times New Roman" w:hAnsi="Times New Roman" w:cs="Times New Roman"/>
                <w:sz w:val="24"/>
                <w:szCs w:val="24"/>
              </w:rPr>
            </w:pPr>
          </w:p>
        </w:tc>
        <w:tc>
          <w:tcPr>
            <w:tcW w:w="2646" w:type="dxa"/>
            <w:vMerge/>
          </w:tcPr>
          <w:p w:rsidR="00065BCF" w:rsidRPr="004E7AB6" w:rsidRDefault="00065BCF" w:rsidP="00065BCF">
            <w:pPr>
              <w:rPr>
                <w:rFonts w:ascii="Times New Roman" w:hAnsi="Times New Roman" w:cs="Times New Roman"/>
                <w:sz w:val="24"/>
                <w:szCs w:val="24"/>
              </w:rPr>
            </w:pPr>
          </w:p>
        </w:tc>
        <w:tc>
          <w:tcPr>
            <w:tcW w:w="1072" w:type="dxa"/>
            <w:vMerge/>
          </w:tcPr>
          <w:p w:rsidR="00065BCF" w:rsidRPr="004E7AB6" w:rsidRDefault="00065BCF" w:rsidP="00065BCF">
            <w:pPr>
              <w:rPr>
                <w:rFonts w:ascii="Times New Roman" w:hAnsi="Times New Roman" w:cs="Times New Roman"/>
                <w:sz w:val="24"/>
                <w:szCs w:val="24"/>
              </w:rPr>
            </w:pPr>
          </w:p>
        </w:tc>
        <w:tc>
          <w:tcPr>
            <w:tcW w:w="1001" w:type="dxa"/>
            <w:vMerge/>
          </w:tcPr>
          <w:p w:rsidR="00065BCF" w:rsidRPr="004E7AB6" w:rsidRDefault="00065BCF" w:rsidP="00065BCF">
            <w:pPr>
              <w:rPr>
                <w:rFonts w:ascii="Times New Roman" w:hAnsi="Times New Roman" w:cs="Times New Roman"/>
                <w:sz w:val="24"/>
                <w:szCs w:val="24"/>
              </w:rPr>
            </w:pPr>
          </w:p>
        </w:tc>
        <w:tc>
          <w:tcPr>
            <w:tcW w:w="929"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2022</w:t>
            </w:r>
          </w:p>
        </w:tc>
        <w:tc>
          <w:tcPr>
            <w:tcW w:w="1644"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100,00</w:t>
            </w:r>
          </w:p>
        </w:tc>
        <w:tc>
          <w:tcPr>
            <w:tcW w:w="1502"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100,00</w:t>
            </w:r>
          </w:p>
        </w:tc>
        <w:tc>
          <w:tcPr>
            <w:tcW w:w="1646"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190"/>
        </w:trPr>
        <w:tc>
          <w:tcPr>
            <w:tcW w:w="715" w:type="dxa"/>
            <w:vMerge/>
          </w:tcPr>
          <w:p w:rsidR="00065BCF" w:rsidRPr="004E7AB6" w:rsidRDefault="00065BCF" w:rsidP="00F07D8D">
            <w:pPr>
              <w:numPr>
                <w:ilvl w:val="0"/>
                <w:numId w:val="7"/>
              </w:numPr>
              <w:spacing w:after="200" w:line="276" w:lineRule="auto"/>
              <w:rPr>
                <w:rFonts w:ascii="Times New Roman" w:hAnsi="Times New Roman" w:cs="Times New Roman"/>
                <w:sz w:val="24"/>
                <w:szCs w:val="24"/>
              </w:rPr>
            </w:pPr>
          </w:p>
        </w:tc>
        <w:tc>
          <w:tcPr>
            <w:tcW w:w="3360" w:type="dxa"/>
            <w:vMerge/>
          </w:tcPr>
          <w:p w:rsidR="00065BCF" w:rsidRPr="004E7AB6" w:rsidRDefault="00065BCF" w:rsidP="00065BCF">
            <w:pPr>
              <w:rPr>
                <w:rFonts w:ascii="Times New Roman" w:hAnsi="Times New Roman" w:cs="Times New Roman"/>
                <w:sz w:val="24"/>
                <w:szCs w:val="24"/>
              </w:rPr>
            </w:pPr>
          </w:p>
        </w:tc>
        <w:tc>
          <w:tcPr>
            <w:tcW w:w="2646" w:type="dxa"/>
            <w:vMerge/>
          </w:tcPr>
          <w:p w:rsidR="00065BCF" w:rsidRPr="004E7AB6" w:rsidRDefault="00065BCF" w:rsidP="00065BCF">
            <w:pPr>
              <w:rPr>
                <w:rFonts w:ascii="Times New Roman" w:hAnsi="Times New Roman" w:cs="Times New Roman"/>
                <w:sz w:val="24"/>
                <w:szCs w:val="24"/>
              </w:rPr>
            </w:pPr>
          </w:p>
        </w:tc>
        <w:tc>
          <w:tcPr>
            <w:tcW w:w="1072" w:type="dxa"/>
            <w:vMerge/>
          </w:tcPr>
          <w:p w:rsidR="00065BCF" w:rsidRPr="004E7AB6" w:rsidRDefault="00065BCF" w:rsidP="00065BCF">
            <w:pPr>
              <w:rPr>
                <w:rFonts w:ascii="Times New Roman" w:hAnsi="Times New Roman" w:cs="Times New Roman"/>
                <w:sz w:val="24"/>
                <w:szCs w:val="24"/>
              </w:rPr>
            </w:pPr>
          </w:p>
        </w:tc>
        <w:tc>
          <w:tcPr>
            <w:tcW w:w="1001" w:type="dxa"/>
            <w:vMerge/>
          </w:tcPr>
          <w:p w:rsidR="00065BCF" w:rsidRPr="004E7AB6" w:rsidRDefault="00065BCF" w:rsidP="00065BCF">
            <w:pPr>
              <w:rPr>
                <w:rFonts w:ascii="Times New Roman" w:hAnsi="Times New Roman" w:cs="Times New Roman"/>
                <w:sz w:val="24"/>
                <w:szCs w:val="24"/>
              </w:rPr>
            </w:pPr>
          </w:p>
        </w:tc>
        <w:tc>
          <w:tcPr>
            <w:tcW w:w="929"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2023</w:t>
            </w:r>
          </w:p>
        </w:tc>
        <w:tc>
          <w:tcPr>
            <w:tcW w:w="1644"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100,00</w:t>
            </w:r>
          </w:p>
        </w:tc>
        <w:tc>
          <w:tcPr>
            <w:tcW w:w="1502"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100,00</w:t>
            </w:r>
          </w:p>
        </w:tc>
        <w:tc>
          <w:tcPr>
            <w:tcW w:w="1646"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314"/>
        </w:trPr>
        <w:tc>
          <w:tcPr>
            <w:tcW w:w="715" w:type="dxa"/>
            <w:vMerge w:val="restart"/>
          </w:tcPr>
          <w:p w:rsidR="00065BCF" w:rsidRPr="004E7AB6" w:rsidRDefault="00065BCF" w:rsidP="00F07D8D">
            <w:pPr>
              <w:pStyle w:val="ConsPlusNormal"/>
              <w:numPr>
                <w:ilvl w:val="0"/>
                <w:numId w:val="7"/>
              </w:numPr>
              <w:jc w:val="center"/>
              <w:rPr>
                <w:rFonts w:ascii="Times New Roman" w:hAnsi="Times New Roman" w:cs="Times New Roman"/>
                <w:sz w:val="24"/>
                <w:szCs w:val="24"/>
              </w:rPr>
            </w:pPr>
          </w:p>
        </w:tc>
        <w:tc>
          <w:tcPr>
            <w:tcW w:w="3360" w:type="dxa"/>
            <w:vMerge w:val="restart"/>
          </w:tcPr>
          <w:p w:rsidR="00065BCF" w:rsidRPr="004E7AB6" w:rsidRDefault="00065BCF" w:rsidP="00065BCF">
            <w:pPr>
              <w:pStyle w:val="ConsPlusNormal"/>
              <w:rPr>
                <w:rFonts w:ascii="Times New Roman" w:hAnsi="Times New Roman" w:cs="Times New Roman"/>
                <w:sz w:val="24"/>
                <w:szCs w:val="24"/>
              </w:rPr>
            </w:pPr>
            <w:r w:rsidRPr="004E7AB6">
              <w:rPr>
                <w:rFonts w:ascii="Times New Roman" w:hAnsi="Times New Roman" w:cs="Times New Roman"/>
                <w:sz w:val="24"/>
                <w:szCs w:val="24"/>
              </w:rPr>
              <w:t>Строительство новых автомобильных дорог общего пользования местного значения</w:t>
            </w:r>
          </w:p>
        </w:tc>
        <w:tc>
          <w:tcPr>
            <w:tcW w:w="2646" w:type="dxa"/>
            <w:vMerge w:val="restart"/>
          </w:tcPr>
          <w:p w:rsidR="00065BCF" w:rsidRPr="004E7AB6" w:rsidRDefault="00065BCF" w:rsidP="00065BCF">
            <w:pPr>
              <w:pStyle w:val="ConsPlusNormal"/>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072" w:type="dxa"/>
            <w:vMerge w:val="restart"/>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001" w:type="dxa"/>
            <w:vMerge w:val="restart"/>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2023</w:t>
            </w:r>
          </w:p>
        </w:tc>
        <w:tc>
          <w:tcPr>
            <w:tcW w:w="929"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644"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502"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646" w:type="dxa"/>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162"/>
        </w:trPr>
        <w:tc>
          <w:tcPr>
            <w:tcW w:w="715" w:type="dxa"/>
            <w:vMerge/>
          </w:tcPr>
          <w:p w:rsidR="00065BCF" w:rsidRPr="004E7AB6" w:rsidRDefault="00065BCF" w:rsidP="00065BCF">
            <w:pPr>
              <w:rPr>
                <w:rFonts w:ascii="Times New Roman" w:hAnsi="Times New Roman" w:cs="Times New Roman"/>
                <w:sz w:val="24"/>
                <w:szCs w:val="24"/>
              </w:rPr>
            </w:pPr>
          </w:p>
        </w:tc>
        <w:tc>
          <w:tcPr>
            <w:tcW w:w="3360" w:type="dxa"/>
            <w:vMerge/>
          </w:tcPr>
          <w:p w:rsidR="00065BCF" w:rsidRPr="004E7AB6" w:rsidRDefault="00065BCF" w:rsidP="00065BCF">
            <w:pPr>
              <w:rPr>
                <w:rFonts w:ascii="Times New Roman" w:hAnsi="Times New Roman" w:cs="Times New Roman"/>
                <w:sz w:val="24"/>
                <w:szCs w:val="24"/>
              </w:rPr>
            </w:pPr>
          </w:p>
        </w:tc>
        <w:tc>
          <w:tcPr>
            <w:tcW w:w="2646" w:type="dxa"/>
            <w:vMerge/>
          </w:tcPr>
          <w:p w:rsidR="00065BCF" w:rsidRPr="004E7AB6" w:rsidRDefault="00065BCF" w:rsidP="00065BCF">
            <w:pPr>
              <w:rPr>
                <w:rFonts w:ascii="Times New Roman" w:hAnsi="Times New Roman" w:cs="Times New Roman"/>
                <w:sz w:val="24"/>
                <w:szCs w:val="24"/>
              </w:rPr>
            </w:pPr>
          </w:p>
        </w:tc>
        <w:tc>
          <w:tcPr>
            <w:tcW w:w="1072" w:type="dxa"/>
            <w:vMerge/>
          </w:tcPr>
          <w:p w:rsidR="00065BCF" w:rsidRPr="004E7AB6" w:rsidRDefault="00065BCF" w:rsidP="00065BCF">
            <w:pPr>
              <w:rPr>
                <w:rFonts w:ascii="Times New Roman" w:hAnsi="Times New Roman" w:cs="Times New Roman"/>
                <w:sz w:val="24"/>
                <w:szCs w:val="24"/>
              </w:rPr>
            </w:pPr>
          </w:p>
        </w:tc>
        <w:tc>
          <w:tcPr>
            <w:tcW w:w="1001" w:type="dxa"/>
            <w:vMerge/>
          </w:tcPr>
          <w:p w:rsidR="00065BCF" w:rsidRPr="004E7AB6" w:rsidRDefault="00065BCF" w:rsidP="00065BCF">
            <w:pPr>
              <w:rPr>
                <w:rFonts w:ascii="Times New Roman" w:hAnsi="Times New Roman" w:cs="Times New Roman"/>
                <w:sz w:val="24"/>
                <w:szCs w:val="24"/>
              </w:rPr>
            </w:pPr>
          </w:p>
        </w:tc>
        <w:tc>
          <w:tcPr>
            <w:tcW w:w="929"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2022</w:t>
            </w:r>
          </w:p>
        </w:tc>
        <w:tc>
          <w:tcPr>
            <w:tcW w:w="1644"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350,00</w:t>
            </w:r>
          </w:p>
        </w:tc>
        <w:tc>
          <w:tcPr>
            <w:tcW w:w="1502"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350,00</w:t>
            </w:r>
          </w:p>
        </w:tc>
        <w:tc>
          <w:tcPr>
            <w:tcW w:w="1646" w:type="dxa"/>
            <w:shd w:val="clear" w:color="auto" w:fill="F2F2F2" w:themeFill="background1" w:themeFillShade="F2"/>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157"/>
        </w:trPr>
        <w:tc>
          <w:tcPr>
            <w:tcW w:w="715" w:type="dxa"/>
            <w:vMerge/>
          </w:tcPr>
          <w:p w:rsidR="00065BCF" w:rsidRPr="004E7AB6" w:rsidRDefault="00065BCF" w:rsidP="00065BCF">
            <w:pPr>
              <w:rPr>
                <w:rFonts w:ascii="Times New Roman" w:hAnsi="Times New Roman" w:cs="Times New Roman"/>
                <w:sz w:val="24"/>
                <w:szCs w:val="24"/>
              </w:rPr>
            </w:pPr>
          </w:p>
        </w:tc>
        <w:tc>
          <w:tcPr>
            <w:tcW w:w="3360" w:type="dxa"/>
            <w:vMerge/>
          </w:tcPr>
          <w:p w:rsidR="00065BCF" w:rsidRPr="004E7AB6" w:rsidRDefault="00065BCF" w:rsidP="00065BCF">
            <w:pPr>
              <w:rPr>
                <w:rFonts w:ascii="Times New Roman" w:hAnsi="Times New Roman" w:cs="Times New Roman"/>
                <w:sz w:val="24"/>
                <w:szCs w:val="24"/>
              </w:rPr>
            </w:pPr>
          </w:p>
        </w:tc>
        <w:tc>
          <w:tcPr>
            <w:tcW w:w="2646" w:type="dxa"/>
            <w:vMerge/>
          </w:tcPr>
          <w:p w:rsidR="00065BCF" w:rsidRPr="004E7AB6" w:rsidRDefault="00065BCF" w:rsidP="00065BCF">
            <w:pPr>
              <w:rPr>
                <w:rFonts w:ascii="Times New Roman" w:hAnsi="Times New Roman" w:cs="Times New Roman"/>
                <w:sz w:val="24"/>
                <w:szCs w:val="24"/>
              </w:rPr>
            </w:pPr>
          </w:p>
        </w:tc>
        <w:tc>
          <w:tcPr>
            <w:tcW w:w="1072" w:type="dxa"/>
            <w:vMerge/>
          </w:tcPr>
          <w:p w:rsidR="00065BCF" w:rsidRPr="004E7AB6" w:rsidRDefault="00065BCF" w:rsidP="00065BCF">
            <w:pPr>
              <w:rPr>
                <w:rFonts w:ascii="Times New Roman" w:hAnsi="Times New Roman" w:cs="Times New Roman"/>
                <w:sz w:val="24"/>
                <w:szCs w:val="24"/>
              </w:rPr>
            </w:pPr>
          </w:p>
        </w:tc>
        <w:tc>
          <w:tcPr>
            <w:tcW w:w="1001" w:type="dxa"/>
            <w:vMerge/>
          </w:tcPr>
          <w:p w:rsidR="00065BCF" w:rsidRPr="004E7AB6" w:rsidRDefault="00065BCF" w:rsidP="00065BCF">
            <w:pPr>
              <w:rPr>
                <w:rFonts w:ascii="Times New Roman" w:hAnsi="Times New Roman" w:cs="Times New Roman"/>
                <w:sz w:val="24"/>
                <w:szCs w:val="24"/>
              </w:rPr>
            </w:pPr>
          </w:p>
        </w:tc>
        <w:tc>
          <w:tcPr>
            <w:tcW w:w="929"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2023</w:t>
            </w:r>
          </w:p>
        </w:tc>
        <w:tc>
          <w:tcPr>
            <w:tcW w:w="1644"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350,00</w:t>
            </w:r>
          </w:p>
        </w:tc>
        <w:tc>
          <w:tcPr>
            <w:tcW w:w="1502"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350,00</w:t>
            </w:r>
          </w:p>
        </w:tc>
        <w:tc>
          <w:tcPr>
            <w:tcW w:w="1646" w:type="dxa"/>
            <w:shd w:val="clear" w:color="auto" w:fill="D9D9D9" w:themeFill="background1" w:themeFillShade="D9"/>
          </w:tcPr>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0</w:t>
            </w:r>
          </w:p>
        </w:tc>
      </w:tr>
    </w:tbl>
    <w:p w:rsidR="00065BCF" w:rsidRPr="004E7AB6" w:rsidRDefault="00065BCF" w:rsidP="00065BCF">
      <w:pPr>
        <w:widowControl w:val="0"/>
        <w:autoSpaceDE w:val="0"/>
        <w:autoSpaceDN w:val="0"/>
        <w:adjustRightInd w:val="0"/>
        <w:ind w:firstLine="540"/>
        <w:jc w:val="both"/>
        <w:rPr>
          <w:rFonts w:ascii="Times New Roman" w:hAnsi="Times New Roman" w:cs="Times New Roman"/>
          <w:sz w:val="24"/>
          <w:szCs w:val="24"/>
        </w:rPr>
      </w:pPr>
    </w:p>
    <w:p w:rsidR="00065BCF" w:rsidRPr="004E7AB6" w:rsidRDefault="00065BCF" w:rsidP="00065BCF">
      <w:pPr>
        <w:pStyle w:val="2"/>
        <w:jc w:val="right"/>
        <w:rPr>
          <w:rFonts w:ascii="Times New Roman" w:hAnsi="Times New Roman"/>
          <w:color w:val="auto"/>
          <w:sz w:val="24"/>
          <w:szCs w:val="24"/>
          <w:lang w:val="en-US"/>
        </w:rPr>
      </w:pPr>
      <w:r w:rsidRPr="004E7AB6">
        <w:rPr>
          <w:rFonts w:ascii="Times New Roman" w:hAnsi="Times New Roman"/>
          <w:color w:val="auto"/>
          <w:sz w:val="24"/>
          <w:szCs w:val="24"/>
        </w:rPr>
        <w:br w:type="page"/>
      </w:r>
      <w:bookmarkStart w:id="113" w:name="_Toc408323817"/>
      <w:r w:rsidRPr="004E7AB6">
        <w:rPr>
          <w:rFonts w:ascii="Times New Roman" w:hAnsi="Times New Roman"/>
          <w:color w:val="auto"/>
          <w:sz w:val="24"/>
          <w:szCs w:val="24"/>
        </w:rPr>
        <w:lastRenderedPageBreak/>
        <w:t xml:space="preserve">Приложение </w:t>
      </w:r>
      <w:r w:rsidRPr="004E7AB6">
        <w:rPr>
          <w:rFonts w:ascii="Times New Roman" w:hAnsi="Times New Roman"/>
          <w:color w:val="auto"/>
          <w:sz w:val="24"/>
          <w:szCs w:val="24"/>
          <w:lang w:val="en-US"/>
        </w:rPr>
        <w:t>2</w:t>
      </w:r>
      <w:bookmarkEnd w:id="113"/>
    </w:p>
    <w:p w:rsidR="00065BCF" w:rsidRPr="004E7AB6" w:rsidRDefault="00065BCF" w:rsidP="00065BCF">
      <w:pPr>
        <w:widowControl w:val="0"/>
        <w:autoSpaceDE w:val="0"/>
        <w:autoSpaceDN w:val="0"/>
        <w:adjustRightInd w:val="0"/>
        <w:spacing w:line="240" w:lineRule="auto"/>
        <w:jc w:val="right"/>
        <w:rPr>
          <w:rFonts w:ascii="Times New Roman" w:hAnsi="Times New Roman" w:cs="Times New Roman"/>
          <w:sz w:val="24"/>
          <w:szCs w:val="24"/>
        </w:rPr>
      </w:pPr>
    </w:p>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Детальный план-график</w:t>
      </w:r>
    </w:p>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финансирования муниципальной программы за счет средств</w:t>
      </w:r>
    </w:p>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местного бюджета на 2021 финансовый год</w:t>
      </w:r>
    </w:p>
    <w:p w:rsidR="00065BCF" w:rsidRPr="004E7AB6" w:rsidRDefault="00065BCF" w:rsidP="00065BCF">
      <w:pPr>
        <w:widowControl w:val="0"/>
        <w:autoSpaceDE w:val="0"/>
        <w:autoSpaceDN w:val="0"/>
        <w:adjustRightInd w:val="0"/>
        <w:ind w:firstLine="540"/>
        <w:jc w:val="both"/>
        <w:rPr>
          <w:rFonts w:ascii="Times New Roman" w:hAnsi="Times New Roman" w:cs="Times New Roman"/>
          <w:color w:val="FF0000"/>
          <w:sz w:val="24"/>
          <w:szCs w:val="24"/>
        </w:rPr>
      </w:pPr>
    </w:p>
    <w:tbl>
      <w:tblPr>
        <w:tblW w:w="14741" w:type="dxa"/>
        <w:tblCellSpacing w:w="5" w:type="nil"/>
        <w:tblInd w:w="75" w:type="dxa"/>
        <w:tblLayout w:type="fixed"/>
        <w:tblCellMar>
          <w:left w:w="75" w:type="dxa"/>
          <w:right w:w="75" w:type="dxa"/>
        </w:tblCellMar>
        <w:tblLook w:val="0000" w:firstRow="0" w:lastRow="0" w:firstColumn="0" w:lastColumn="0" w:noHBand="0" w:noVBand="0"/>
      </w:tblPr>
      <w:tblGrid>
        <w:gridCol w:w="1056"/>
        <w:gridCol w:w="2866"/>
        <w:gridCol w:w="1509"/>
        <w:gridCol w:w="1358"/>
        <w:gridCol w:w="1207"/>
        <w:gridCol w:w="935"/>
        <w:gridCol w:w="1559"/>
        <w:gridCol w:w="1276"/>
        <w:gridCol w:w="1134"/>
        <w:gridCol w:w="1086"/>
        <w:gridCol w:w="755"/>
      </w:tblGrid>
      <w:tr w:rsidR="00065BCF" w:rsidRPr="004E7AB6" w:rsidTr="00065BCF">
        <w:trPr>
          <w:trHeight w:val="955"/>
          <w:tblCellSpacing w:w="5" w:type="nil"/>
        </w:trPr>
        <w:tc>
          <w:tcPr>
            <w:tcW w:w="1056"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 xml:space="preserve">№ </w:t>
            </w:r>
            <w:proofErr w:type="gramStart"/>
            <w:r w:rsidRPr="004E7AB6">
              <w:rPr>
                <w:rFonts w:ascii="Times New Roman" w:hAnsi="Times New Roman" w:cs="Times New Roman"/>
                <w:sz w:val="24"/>
                <w:szCs w:val="24"/>
              </w:rPr>
              <w:t>п</w:t>
            </w:r>
            <w:proofErr w:type="gramEnd"/>
            <w:r w:rsidRPr="004E7AB6">
              <w:rPr>
                <w:rFonts w:ascii="Times New Roman" w:hAnsi="Times New Roman" w:cs="Times New Roman"/>
                <w:sz w:val="24"/>
                <w:szCs w:val="24"/>
              </w:rPr>
              <w:t>/п</w:t>
            </w:r>
          </w:p>
        </w:tc>
        <w:tc>
          <w:tcPr>
            <w:tcW w:w="2866"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Наименование основного мероприятия, мероприятия, работы</w:t>
            </w:r>
          </w:p>
        </w:tc>
        <w:tc>
          <w:tcPr>
            <w:tcW w:w="1509"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Ответственный исполнитель</w:t>
            </w:r>
          </w:p>
        </w:tc>
        <w:tc>
          <w:tcPr>
            <w:tcW w:w="1358"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Ожидаемый результат реализации мероприятия</w:t>
            </w:r>
          </w:p>
        </w:tc>
        <w:tc>
          <w:tcPr>
            <w:tcW w:w="1207"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Год начала реализации</w:t>
            </w:r>
          </w:p>
        </w:tc>
        <w:tc>
          <w:tcPr>
            <w:tcW w:w="935"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Год окончания реализации</w:t>
            </w:r>
          </w:p>
        </w:tc>
        <w:tc>
          <w:tcPr>
            <w:tcW w:w="1559" w:type="dxa"/>
            <w:vMerge w:val="restart"/>
            <w:tcBorders>
              <w:top w:val="single" w:sz="4" w:space="0" w:color="auto"/>
              <w:left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Объем ресурсного обеспечения, тыс. руб.</w:t>
            </w:r>
          </w:p>
        </w:tc>
        <w:tc>
          <w:tcPr>
            <w:tcW w:w="4251" w:type="dxa"/>
            <w:gridSpan w:val="4"/>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График финансирования из местного бюджета, тыс. руб.</w:t>
            </w:r>
          </w:p>
        </w:tc>
      </w:tr>
      <w:tr w:rsidR="00065BCF" w:rsidRPr="004E7AB6" w:rsidTr="00065BCF">
        <w:trPr>
          <w:trHeight w:val="637"/>
          <w:tblCellSpacing w:w="5" w:type="nil"/>
        </w:trPr>
        <w:tc>
          <w:tcPr>
            <w:tcW w:w="1056"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2866"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509"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358"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207"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935"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4251" w:type="dxa"/>
            <w:gridSpan w:val="4"/>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Очередной год реализации (N), квартал</w:t>
            </w:r>
          </w:p>
        </w:tc>
      </w:tr>
      <w:tr w:rsidR="00065BCF" w:rsidRPr="004E7AB6" w:rsidTr="00065BCF">
        <w:trPr>
          <w:trHeight w:val="796"/>
          <w:tblCellSpacing w:w="5" w:type="nil"/>
        </w:trPr>
        <w:tc>
          <w:tcPr>
            <w:tcW w:w="1056"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2866"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509"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358"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207"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935"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2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w:t>
            </w:r>
          </w:p>
        </w:tc>
        <w:tc>
          <w:tcPr>
            <w:tcW w:w="108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3</w:t>
            </w:r>
          </w:p>
        </w:tc>
        <w:tc>
          <w:tcPr>
            <w:tcW w:w="755"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4</w:t>
            </w:r>
          </w:p>
        </w:tc>
      </w:tr>
      <w:tr w:rsidR="00065BCF" w:rsidRPr="004E7AB6" w:rsidTr="00065BCF">
        <w:trPr>
          <w:trHeight w:val="277"/>
          <w:tblCellSpacing w:w="5" w:type="nil"/>
        </w:trPr>
        <w:tc>
          <w:tcPr>
            <w:tcW w:w="10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w:t>
            </w:r>
          </w:p>
        </w:tc>
        <w:tc>
          <w:tcPr>
            <w:tcW w:w="286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w:t>
            </w:r>
          </w:p>
        </w:tc>
        <w:tc>
          <w:tcPr>
            <w:tcW w:w="150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3</w:t>
            </w:r>
          </w:p>
        </w:tc>
        <w:tc>
          <w:tcPr>
            <w:tcW w:w="135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4</w:t>
            </w:r>
          </w:p>
        </w:tc>
        <w:tc>
          <w:tcPr>
            <w:tcW w:w="120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5</w:t>
            </w:r>
          </w:p>
        </w:tc>
        <w:tc>
          <w:tcPr>
            <w:tcW w:w="935"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6</w:t>
            </w:r>
          </w:p>
        </w:tc>
        <w:tc>
          <w:tcPr>
            <w:tcW w:w="155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7</w:t>
            </w:r>
          </w:p>
        </w:tc>
        <w:tc>
          <w:tcPr>
            <w:tcW w:w="12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8</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9</w:t>
            </w:r>
          </w:p>
        </w:tc>
        <w:tc>
          <w:tcPr>
            <w:tcW w:w="108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10</w:t>
            </w:r>
          </w:p>
        </w:tc>
        <w:tc>
          <w:tcPr>
            <w:tcW w:w="755"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11</w:t>
            </w:r>
          </w:p>
        </w:tc>
      </w:tr>
      <w:tr w:rsidR="00065BCF" w:rsidRPr="004E7AB6" w:rsidTr="00065BCF">
        <w:trPr>
          <w:trHeight w:val="207"/>
          <w:tblCellSpacing w:w="5" w:type="nil"/>
        </w:trPr>
        <w:tc>
          <w:tcPr>
            <w:tcW w:w="14741" w:type="dxa"/>
            <w:gridSpan w:val="11"/>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color w:val="0000FF"/>
                <w:sz w:val="24"/>
                <w:szCs w:val="24"/>
              </w:rPr>
              <w:t>Основное мероприятие</w:t>
            </w:r>
            <w:r w:rsidRPr="004E7AB6">
              <w:rPr>
                <w:rFonts w:ascii="Times New Roman" w:hAnsi="Times New Roman" w:cs="Times New Roman"/>
                <w:sz w:val="24"/>
                <w:szCs w:val="24"/>
              </w:rPr>
              <w:t xml:space="preserve"> "Оценка, ремонт и содержание и автомобильных дорог общего пользования местного значения"</w:t>
            </w:r>
          </w:p>
        </w:tc>
      </w:tr>
      <w:tr w:rsidR="00065BCF" w:rsidRPr="004E7AB6" w:rsidTr="00065BCF">
        <w:trPr>
          <w:trHeight w:val="466"/>
          <w:tblCellSpacing w:w="5" w:type="nil"/>
        </w:trPr>
        <w:tc>
          <w:tcPr>
            <w:tcW w:w="1056"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F07D8D">
            <w:pPr>
              <w:pStyle w:val="ConsPlusCell"/>
              <w:numPr>
                <w:ilvl w:val="0"/>
                <w:numId w:val="8"/>
              </w:numPr>
              <w:ind w:left="0" w:firstLine="0"/>
              <w:jc w:val="center"/>
              <w:rPr>
                <w:rFonts w:ascii="Times New Roman" w:hAnsi="Times New Roman" w:cs="Times New Roman"/>
                <w:sz w:val="24"/>
                <w:szCs w:val="24"/>
              </w:rPr>
            </w:pPr>
          </w:p>
        </w:tc>
        <w:tc>
          <w:tcPr>
            <w:tcW w:w="2866"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Оценка состояния автомобильных дорог общего пользования местного значения</w:t>
            </w:r>
          </w:p>
        </w:tc>
        <w:tc>
          <w:tcPr>
            <w:tcW w:w="1509"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358"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Снижение аварийности и повышение качества жизни</w:t>
            </w:r>
          </w:p>
        </w:tc>
        <w:tc>
          <w:tcPr>
            <w:tcW w:w="1207" w:type="dxa"/>
            <w:tcBorders>
              <w:left w:val="single" w:sz="4" w:space="0" w:color="auto"/>
              <w:bottom w:val="single" w:sz="4" w:space="0" w:color="auto"/>
              <w:right w:val="single" w:sz="4" w:space="0" w:color="auto"/>
            </w:tcBorders>
            <w:shd w:val="clear" w:color="auto" w:fill="F2F2F2" w:themeFill="background1" w:themeFillShade="F2"/>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935" w:type="dxa"/>
            <w:tcBorders>
              <w:left w:val="single" w:sz="4" w:space="0" w:color="auto"/>
              <w:bottom w:val="single" w:sz="4" w:space="0" w:color="auto"/>
              <w:right w:val="single" w:sz="4" w:space="0" w:color="auto"/>
            </w:tcBorders>
            <w:shd w:val="clear" w:color="auto" w:fill="F2F2F2" w:themeFill="background1" w:themeFillShade="F2"/>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1559"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100</w:t>
            </w:r>
          </w:p>
        </w:tc>
        <w:tc>
          <w:tcPr>
            <w:tcW w:w="1276"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p>
        </w:tc>
        <w:tc>
          <w:tcPr>
            <w:tcW w:w="1134"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100</w:t>
            </w:r>
          </w:p>
        </w:tc>
        <w:tc>
          <w:tcPr>
            <w:tcW w:w="1086"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p>
        </w:tc>
        <w:tc>
          <w:tcPr>
            <w:tcW w:w="755"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p>
        </w:tc>
      </w:tr>
      <w:tr w:rsidR="00065BCF" w:rsidRPr="004E7AB6" w:rsidTr="00065BCF">
        <w:trPr>
          <w:trHeight w:val="259"/>
          <w:tblCellSpacing w:w="5" w:type="nil"/>
        </w:trPr>
        <w:tc>
          <w:tcPr>
            <w:tcW w:w="1056"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F07D8D">
            <w:pPr>
              <w:pStyle w:val="ConsPlusCell"/>
              <w:numPr>
                <w:ilvl w:val="0"/>
                <w:numId w:val="8"/>
              </w:numPr>
              <w:ind w:left="0" w:firstLine="0"/>
              <w:jc w:val="center"/>
              <w:rPr>
                <w:rFonts w:ascii="Times New Roman" w:hAnsi="Times New Roman" w:cs="Times New Roman"/>
                <w:sz w:val="24"/>
                <w:szCs w:val="24"/>
              </w:rPr>
            </w:pPr>
          </w:p>
        </w:tc>
        <w:tc>
          <w:tcPr>
            <w:tcW w:w="2866"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Мероприятия по ремонту автомобильных дорог общего пользования местного значения</w:t>
            </w:r>
          </w:p>
        </w:tc>
        <w:tc>
          <w:tcPr>
            <w:tcW w:w="1509"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358" w:type="dxa"/>
            <w:tcBorders>
              <w:left w:val="single" w:sz="4" w:space="0" w:color="auto"/>
              <w:bottom w:val="single" w:sz="4" w:space="0" w:color="auto"/>
              <w:right w:val="single" w:sz="4" w:space="0" w:color="auto"/>
            </w:tcBorders>
            <w:shd w:val="clear" w:color="auto" w:fill="F2F2F2" w:themeFill="background1" w:themeFillShade="F2"/>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Снижение аварийности и повышение качества жизни</w:t>
            </w:r>
          </w:p>
        </w:tc>
        <w:tc>
          <w:tcPr>
            <w:tcW w:w="1207" w:type="dxa"/>
            <w:tcBorders>
              <w:left w:val="single" w:sz="4" w:space="0" w:color="auto"/>
              <w:bottom w:val="single" w:sz="4" w:space="0" w:color="auto"/>
              <w:right w:val="single" w:sz="4" w:space="0" w:color="auto"/>
            </w:tcBorders>
            <w:shd w:val="clear" w:color="auto" w:fill="F2F2F2" w:themeFill="background1" w:themeFillShade="F2"/>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935" w:type="dxa"/>
            <w:tcBorders>
              <w:left w:val="single" w:sz="4" w:space="0" w:color="auto"/>
              <w:bottom w:val="single" w:sz="4" w:space="0" w:color="auto"/>
              <w:right w:val="single" w:sz="4" w:space="0" w:color="auto"/>
            </w:tcBorders>
            <w:shd w:val="clear" w:color="auto" w:fill="F2F2F2" w:themeFill="background1" w:themeFillShade="F2"/>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1559"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1850,00</w:t>
            </w:r>
          </w:p>
        </w:tc>
        <w:tc>
          <w:tcPr>
            <w:tcW w:w="1276"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rPr>
              <w:t>100</w:t>
            </w:r>
          </w:p>
        </w:tc>
        <w:tc>
          <w:tcPr>
            <w:tcW w:w="1134"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jc w:val="center"/>
              <w:rPr>
                <w:rFonts w:ascii="Times New Roman" w:hAnsi="Times New Roman" w:cs="Times New Roman"/>
              </w:rPr>
            </w:pPr>
          </w:p>
        </w:tc>
        <w:tc>
          <w:tcPr>
            <w:tcW w:w="1086"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rPr>
              <w:t>1750,00</w:t>
            </w:r>
          </w:p>
        </w:tc>
        <w:tc>
          <w:tcPr>
            <w:tcW w:w="755"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jc w:val="center"/>
              <w:rPr>
                <w:rFonts w:ascii="Times New Roman" w:hAnsi="Times New Roman" w:cs="Times New Roman"/>
              </w:rPr>
            </w:pPr>
          </w:p>
        </w:tc>
      </w:tr>
      <w:tr w:rsidR="00065BCF" w:rsidRPr="004E7AB6" w:rsidTr="00065BCF">
        <w:trPr>
          <w:trHeight w:val="259"/>
          <w:tblCellSpacing w:w="5" w:type="nil"/>
        </w:trPr>
        <w:tc>
          <w:tcPr>
            <w:tcW w:w="1056" w:type="dxa"/>
            <w:tcBorders>
              <w:left w:val="single" w:sz="4" w:space="0" w:color="auto"/>
              <w:bottom w:val="single" w:sz="4" w:space="0" w:color="auto"/>
              <w:right w:val="single" w:sz="4" w:space="0" w:color="auto"/>
            </w:tcBorders>
            <w:vAlign w:val="center"/>
          </w:tcPr>
          <w:p w:rsidR="00065BCF" w:rsidRPr="004E7AB6" w:rsidRDefault="00065BCF" w:rsidP="00F07D8D">
            <w:pPr>
              <w:pStyle w:val="ConsPlusCell"/>
              <w:numPr>
                <w:ilvl w:val="1"/>
                <w:numId w:val="8"/>
              </w:numPr>
              <w:ind w:left="0"/>
              <w:jc w:val="center"/>
              <w:rPr>
                <w:rFonts w:ascii="Times New Roman" w:hAnsi="Times New Roman" w:cs="Times New Roman"/>
                <w:sz w:val="24"/>
                <w:szCs w:val="24"/>
              </w:rPr>
            </w:pPr>
          </w:p>
        </w:tc>
        <w:tc>
          <w:tcPr>
            <w:tcW w:w="2866" w:type="dxa"/>
            <w:tcBorders>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Ремонтные работы на основании перечня автомобильных дорог подлежащих текущему ремонту в текущем году</w:t>
            </w:r>
          </w:p>
        </w:tc>
        <w:tc>
          <w:tcPr>
            <w:tcW w:w="150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358"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Снижение аварийности и повышение качества жизни</w:t>
            </w:r>
          </w:p>
        </w:tc>
        <w:tc>
          <w:tcPr>
            <w:tcW w:w="1207"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935"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155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1650,0</w:t>
            </w:r>
          </w:p>
        </w:tc>
        <w:tc>
          <w:tcPr>
            <w:tcW w:w="12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08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1650,0</w:t>
            </w:r>
          </w:p>
        </w:tc>
        <w:tc>
          <w:tcPr>
            <w:tcW w:w="755"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259"/>
          <w:tblCellSpacing w:w="5" w:type="nil"/>
        </w:trPr>
        <w:tc>
          <w:tcPr>
            <w:tcW w:w="1056" w:type="dxa"/>
            <w:tcBorders>
              <w:left w:val="single" w:sz="4" w:space="0" w:color="auto"/>
              <w:bottom w:val="single" w:sz="4" w:space="0" w:color="auto"/>
              <w:right w:val="single" w:sz="4" w:space="0" w:color="auto"/>
            </w:tcBorders>
            <w:vAlign w:val="center"/>
          </w:tcPr>
          <w:p w:rsidR="00065BCF" w:rsidRPr="004E7AB6" w:rsidRDefault="00065BCF" w:rsidP="00F07D8D">
            <w:pPr>
              <w:pStyle w:val="ConsPlusCell"/>
              <w:numPr>
                <w:ilvl w:val="1"/>
                <w:numId w:val="8"/>
              </w:numPr>
              <w:ind w:left="0"/>
              <w:jc w:val="center"/>
              <w:rPr>
                <w:rFonts w:ascii="Times New Roman" w:hAnsi="Times New Roman" w:cs="Times New Roman"/>
                <w:sz w:val="24"/>
                <w:szCs w:val="24"/>
              </w:rPr>
            </w:pPr>
          </w:p>
        </w:tc>
        <w:tc>
          <w:tcPr>
            <w:tcW w:w="2866" w:type="dxa"/>
            <w:tcBorders>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 xml:space="preserve">Экспертиза и технический надзор по работам ремонта и </w:t>
            </w:r>
            <w:proofErr w:type="gramStart"/>
            <w:r w:rsidRPr="004E7AB6">
              <w:rPr>
                <w:rFonts w:ascii="Times New Roman" w:hAnsi="Times New Roman" w:cs="Times New Roman"/>
                <w:sz w:val="24"/>
                <w:szCs w:val="24"/>
              </w:rPr>
              <w:t>строительства</w:t>
            </w:r>
            <w:proofErr w:type="gramEnd"/>
            <w:r w:rsidRPr="004E7AB6">
              <w:rPr>
                <w:rFonts w:ascii="Times New Roman" w:hAnsi="Times New Roman" w:cs="Times New Roman"/>
                <w:sz w:val="24"/>
                <w:szCs w:val="24"/>
              </w:rPr>
              <w:t xml:space="preserve"> автомобильных дорог</w:t>
            </w:r>
          </w:p>
        </w:tc>
        <w:tc>
          <w:tcPr>
            <w:tcW w:w="150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358"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Снижение аварийности и повышение качества жизни</w:t>
            </w:r>
          </w:p>
        </w:tc>
        <w:tc>
          <w:tcPr>
            <w:tcW w:w="1207"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935"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155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200</w:t>
            </w:r>
          </w:p>
        </w:tc>
        <w:tc>
          <w:tcPr>
            <w:tcW w:w="12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100</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08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100</w:t>
            </w:r>
          </w:p>
        </w:tc>
        <w:tc>
          <w:tcPr>
            <w:tcW w:w="755"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277"/>
          <w:tblCellSpacing w:w="5" w:type="nil"/>
        </w:trPr>
        <w:tc>
          <w:tcPr>
            <w:tcW w:w="1056"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F07D8D">
            <w:pPr>
              <w:pStyle w:val="ConsPlusCell"/>
              <w:numPr>
                <w:ilvl w:val="0"/>
                <w:numId w:val="8"/>
              </w:numPr>
              <w:ind w:left="0" w:firstLine="0"/>
              <w:jc w:val="center"/>
              <w:rPr>
                <w:rFonts w:ascii="Times New Roman" w:hAnsi="Times New Roman" w:cs="Times New Roman"/>
                <w:sz w:val="24"/>
                <w:szCs w:val="24"/>
              </w:rPr>
            </w:pPr>
          </w:p>
        </w:tc>
        <w:tc>
          <w:tcPr>
            <w:tcW w:w="2866"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Зимнее содержание автомобильных дорог общего пользования местного значения</w:t>
            </w:r>
          </w:p>
        </w:tc>
        <w:tc>
          <w:tcPr>
            <w:tcW w:w="1509"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358" w:type="dxa"/>
            <w:tcBorders>
              <w:left w:val="single" w:sz="4" w:space="0" w:color="auto"/>
              <w:bottom w:val="single" w:sz="4" w:space="0" w:color="auto"/>
              <w:right w:val="single" w:sz="4" w:space="0" w:color="auto"/>
            </w:tcBorders>
            <w:shd w:val="clear" w:color="auto" w:fill="F2F2F2" w:themeFill="background1" w:themeFillShade="F2"/>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Снижение аварийности и повышение качества жизни</w:t>
            </w:r>
          </w:p>
        </w:tc>
        <w:tc>
          <w:tcPr>
            <w:tcW w:w="1207" w:type="dxa"/>
            <w:tcBorders>
              <w:left w:val="single" w:sz="4" w:space="0" w:color="auto"/>
              <w:bottom w:val="single" w:sz="4" w:space="0" w:color="auto"/>
              <w:right w:val="single" w:sz="4" w:space="0" w:color="auto"/>
            </w:tcBorders>
            <w:shd w:val="clear" w:color="auto" w:fill="F2F2F2" w:themeFill="background1" w:themeFillShade="F2"/>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935" w:type="dxa"/>
            <w:tcBorders>
              <w:left w:val="single" w:sz="4" w:space="0" w:color="auto"/>
              <w:bottom w:val="single" w:sz="4" w:space="0" w:color="auto"/>
              <w:right w:val="single" w:sz="4" w:space="0" w:color="auto"/>
            </w:tcBorders>
            <w:shd w:val="clear" w:color="auto" w:fill="F2F2F2" w:themeFill="background1" w:themeFillShade="F2"/>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1559"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700,00</w:t>
            </w:r>
          </w:p>
        </w:tc>
        <w:tc>
          <w:tcPr>
            <w:tcW w:w="1276"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500,00</w:t>
            </w:r>
          </w:p>
        </w:tc>
        <w:tc>
          <w:tcPr>
            <w:tcW w:w="1134"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086"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755"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200,00</w:t>
            </w:r>
          </w:p>
        </w:tc>
      </w:tr>
      <w:tr w:rsidR="00065BCF" w:rsidRPr="004E7AB6" w:rsidTr="00065BCF">
        <w:trPr>
          <w:trHeight w:val="277"/>
          <w:tblCellSpacing w:w="5" w:type="nil"/>
        </w:trPr>
        <w:tc>
          <w:tcPr>
            <w:tcW w:w="1056"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F07D8D">
            <w:pPr>
              <w:pStyle w:val="ConsPlusCell"/>
              <w:numPr>
                <w:ilvl w:val="0"/>
                <w:numId w:val="8"/>
              </w:numPr>
              <w:ind w:left="0" w:firstLine="0"/>
              <w:jc w:val="center"/>
              <w:rPr>
                <w:rFonts w:ascii="Times New Roman" w:hAnsi="Times New Roman" w:cs="Times New Roman"/>
                <w:sz w:val="24"/>
                <w:szCs w:val="24"/>
              </w:rPr>
            </w:pPr>
          </w:p>
        </w:tc>
        <w:tc>
          <w:tcPr>
            <w:tcW w:w="2866"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 xml:space="preserve">Мероприятия по содержанию и оснащению элементами обустройства автомобильных дорог общего пользования </w:t>
            </w:r>
            <w:r w:rsidRPr="004E7AB6">
              <w:rPr>
                <w:rFonts w:ascii="Times New Roman" w:hAnsi="Times New Roman" w:cs="Times New Roman"/>
                <w:sz w:val="24"/>
                <w:szCs w:val="24"/>
              </w:rPr>
              <w:lastRenderedPageBreak/>
              <w:t>местного значения</w:t>
            </w:r>
          </w:p>
        </w:tc>
        <w:tc>
          <w:tcPr>
            <w:tcW w:w="1509"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lastRenderedPageBreak/>
              <w:t>Заместитель главы местной администрации</w:t>
            </w:r>
          </w:p>
        </w:tc>
        <w:tc>
          <w:tcPr>
            <w:tcW w:w="1358" w:type="dxa"/>
            <w:tcBorders>
              <w:left w:val="single" w:sz="4" w:space="0" w:color="auto"/>
              <w:bottom w:val="single" w:sz="4" w:space="0" w:color="auto"/>
              <w:right w:val="single" w:sz="4" w:space="0" w:color="auto"/>
            </w:tcBorders>
            <w:shd w:val="clear" w:color="auto" w:fill="F2F2F2" w:themeFill="background1" w:themeFillShade="F2"/>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 xml:space="preserve">Снижение аварийности и повышение </w:t>
            </w:r>
            <w:r w:rsidRPr="004E7AB6">
              <w:rPr>
                <w:rFonts w:ascii="Times New Roman" w:hAnsi="Times New Roman" w:cs="Times New Roman"/>
                <w:sz w:val="24"/>
                <w:szCs w:val="24"/>
              </w:rPr>
              <w:lastRenderedPageBreak/>
              <w:t>качества жизни</w:t>
            </w:r>
          </w:p>
        </w:tc>
        <w:tc>
          <w:tcPr>
            <w:tcW w:w="1207" w:type="dxa"/>
            <w:tcBorders>
              <w:left w:val="single" w:sz="4" w:space="0" w:color="auto"/>
              <w:bottom w:val="single" w:sz="4" w:space="0" w:color="auto"/>
              <w:right w:val="single" w:sz="4" w:space="0" w:color="auto"/>
            </w:tcBorders>
            <w:shd w:val="clear" w:color="auto" w:fill="F2F2F2" w:themeFill="background1" w:themeFillShade="F2"/>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lastRenderedPageBreak/>
              <w:t>2021</w:t>
            </w:r>
          </w:p>
        </w:tc>
        <w:tc>
          <w:tcPr>
            <w:tcW w:w="935" w:type="dxa"/>
            <w:tcBorders>
              <w:left w:val="single" w:sz="4" w:space="0" w:color="auto"/>
              <w:bottom w:val="single" w:sz="4" w:space="0" w:color="auto"/>
              <w:right w:val="single" w:sz="4" w:space="0" w:color="auto"/>
            </w:tcBorders>
            <w:shd w:val="clear" w:color="auto" w:fill="F2F2F2" w:themeFill="background1" w:themeFillShade="F2"/>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1559"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350,0</w:t>
            </w:r>
          </w:p>
        </w:tc>
        <w:tc>
          <w:tcPr>
            <w:tcW w:w="1276"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50</w:t>
            </w:r>
          </w:p>
        </w:tc>
        <w:tc>
          <w:tcPr>
            <w:tcW w:w="1134"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200</w:t>
            </w:r>
          </w:p>
        </w:tc>
        <w:tc>
          <w:tcPr>
            <w:tcW w:w="1086"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100</w:t>
            </w:r>
          </w:p>
        </w:tc>
        <w:tc>
          <w:tcPr>
            <w:tcW w:w="755"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277"/>
          <w:tblCellSpacing w:w="5" w:type="nil"/>
        </w:trPr>
        <w:tc>
          <w:tcPr>
            <w:tcW w:w="1056" w:type="dxa"/>
            <w:tcBorders>
              <w:left w:val="single" w:sz="4" w:space="0" w:color="auto"/>
              <w:bottom w:val="single" w:sz="4" w:space="0" w:color="auto"/>
              <w:right w:val="single" w:sz="4" w:space="0" w:color="auto"/>
            </w:tcBorders>
            <w:vAlign w:val="center"/>
          </w:tcPr>
          <w:p w:rsidR="00065BCF" w:rsidRPr="004E7AB6" w:rsidRDefault="00065BCF" w:rsidP="00F07D8D">
            <w:pPr>
              <w:pStyle w:val="ConsPlusCell"/>
              <w:numPr>
                <w:ilvl w:val="1"/>
                <w:numId w:val="8"/>
              </w:numPr>
              <w:ind w:left="0"/>
              <w:jc w:val="center"/>
              <w:rPr>
                <w:rFonts w:ascii="Times New Roman" w:hAnsi="Times New Roman" w:cs="Times New Roman"/>
                <w:sz w:val="24"/>
                <w:szCs w:val="24"/>
              </w:rPr>
            </w:pPr>
          </w:p>
        </w:tc>
        <w:tc>
          <w:tcPr>
            <w:tcW w:w="2866" w:type="dxa"/>
            <w:tcBorders>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Закупка дорожных знаков</w:t>
            </w:r>
          </w:p>
        </w:tc>
        <w:tc>
          <w:tcPr>
            <w:tcW w:w="150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358"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Снижение аварийности и повышение качества жизни</w:t>
            </w:r>
          </w:p>
        </w:tc>
        <w:tc>
          <w:tcPr>
            <w:tcW w:w="1207"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935"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155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50,0</w:t>
            </w:r>
          </w:p>
        </w:tc>
        <w:tc>
          <w:tcPr>
            <w:tcW w:w="12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50,0</w:t>
            </w:r>
          </w:p>
        </w:tc>
        <w:tc>
          <w:tcPr>
            <w:tcW w:w="108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755"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277"/>
          <w:tblCellSpacing w:w="5" w:type="nil"/>
        </w:trPr>
        <w:tc>
          <w:tcPr>
            <w:tcW w:w="1056" w:type="dxa"/>
            <w:tcBorders>
              <w:left w:val="single" w:sz="4" w:space="0" w:color="auto"/>
              <w:bottom w:val="single" w:sz="4" w:space="0" w:color="auto"/>
              <w:right w:val="single" w:sz="4" w:space="0" w:color="auto"/>
            </w:tcBorders>
            <w:vAlign w:val="center"/>
          </w:tcPr>
          <w:p w:rsidR="00065BCF" w:rsidRPr="004E7AB6" w:rsidRDefault="00065BCF" w:rsidP="00F07D8D">
            <w:pPr>
              <w:pStyle w:val="ConsPlusCell"/>
              <w:numPr>
                <w:ilvl w:val="1"/>
                <w:numId w:val="8"/>
              </w:numPr>
              <w:ind w:left="0"/>
              <w:jc w:val="center"/>
              <w:rPr>
                <w:rFonts w:ascii="Times New Roman" w:hAnsi="Times New Roman" w:cs="Times New Roman"/>
                <w:sz w:val="24"/>
                <w:szCs w:val="24"/>
              </w:rPr>
            </w:pPr>
          </w:p>
        </w:tc>
        <w:tc>
          <w:tcPr>
            <w:tcW w:w="2866" w:type="dxa"/>
            <w:tcBorders>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Установка дорожных знаков</w:t>
            </w:r>
          </w:p>
        </w:tc>
        <w:tc>
          <w:tcPr>
            <w:tcW w:w="150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358"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Снижение аварийности и повышение качества жизни</w:t>
            </w:r>
          </w:p>
        </w:tc>
        <w:tc>
          <w:tcPr>
            <w:tcW w:w="1207"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935"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155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150</w:t>
            </w:r>
          </w:p>
        </w:tc>
        <w:tc>
          <w:tcPr>
            <w:tcW w:w="12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08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200</w:t>
            </w:r>
          </w:p>
        </w:tc>
        <w:tc>
          <w:tcPr>
            <w:tcW w:w="755"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277"/>
          <w:tblCellSpacing w:w="5" w:type="nil"/>
        </w:trPr>
        <w:tc>
          <w:tcPr>
            <w:tcW w:w="1056" w:type="dxa"/>
            <w:tcBorders>
              <w:left w:val="single" w:sz="4" w:space="0" w:color="auto"/>
              <w:bottom w:val="single" w:sz="4" w:space="0" w:color="auto"/>
              <w:right w:val="single" w:sz="4" w:space="0" w:color="auto"/>
            </w:tcBorders>
            <w:vAlign w:val="center"/>
          </w:tcPr>
          <w:p w:rsidR="00065BCF" w:rsidRPr="004E7AB6" w:rsidRDefault="00065BCF" w:rsidP="00F07D8D">
            <w:pPr>
              <w:pStyle w:val="ConsPlusCell"/>
              <w:numPr>
                <w:ilvl w:val="1"/>
                <w:numId w:val="8"/>
              </w:numPr>
              <w:ind w:left="0"/>
              <w:jc w:val="center"/>
              <w:rPr>
                <w:rFonts w:ascii="Times New Roman" w:hAnsi="Times New Roman" w:cs="Times New Roman"/>
                <w:sz w:val="24"/>
                <w:szCs w:val="24"/>
              </w:rPr>
            </w:pPr>
          </w:p>
        </w:tc>
        <w:tc>
          <w:tcPr>
            <w:tcW w:w="2866" w:type="dxa"/>
            <w:tcBorders>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Разметка дорог</w:t>
            </w:r>
          </w:p>
        </w:tc>
        <w:tc>
          <w:tcPr>
            <w:tcW w:w="150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358"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Снижение аварийности и повышение качества жизни</w:t>
            </w:r>
          </w:p>
        </w:tc>
        <w:tc>
          <w:tcPr>
            <w:tcW w:w="1207"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935"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155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100</w:t>
            </w:r>
          </w:p>
        </w:tc>
        <w:tc>
          <w:tcPr>
            <w:tcW w:w="12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100</w:t>
            </w:r>
          </w:p>
        </w:tc>
        <w:tc>
          <w:tcPr>
            <w:tcW w:w="108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755"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277"/>
          <w:tblCellSpacing w:w="5" w:type="nil"/>
        </w:trPr>
        <w:tc>
          <w:tcPr>
            <w:tcW w:w="1056" w:type="dxa"/>
            <w:tcBorders>
              <w:left w:val="single" w:sz="4" w:space="0" w:color="auto"/>
              <w:bottom w:val="single" w:sz="4" w:space="0" w:color="auto"/>
              <w:right w:val="single" w:sz="4" w:space="0" w:color="auto"/>
            </w:tcBorders>
            <w:vAlign w:val="center"/>
          </w:tcPr>
          <w:p w:rsidR="00065BCF" w:rsidRPr="004E7AB6" w:rsidRDefault="00065BCF" w:rsidP="00F07D8D">
            <w:pPr>
              <w:pStyle w:val="ConsPlusCell"/>
              <w:numPr>
                <w:ilvl w:val="1"/>
                <w:numId w:val="8"/>
              </w:numPr>
              <w:ind w:left="0"/>
              <w:jc w:val="center"/>
              <w:rPr>
                <w:rFonts w:ascii="Times New Roman" w:hAnsi="Times New Roman" w:cs="Times New Roman"/>
                <w:sz w:val="24"/>
                <w:szCs w:val="24"/>
              </w:rPr>
            </w:pPr>
          </w:p>
        </w:tc>
        <w:tc>
          <w:tcPr>
            <w:tcW w:w="2866" w:type="dxa"/>
            <w:tcBorders>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 xml:space="preserve">Установка искусственных неровностей </w:t>
            </w:r>
          </w:p>
        </w:tc>
        <w:tc>
          <w:tcPr>
            <w:tcW w:w="150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 xml:space="preserve">Заместитель главы местной </w:t>
            </w:r>
            <w:r w:rsidRPr="004E7AB6">
              <w:rPr>
                <w:rFonts w:ascii="Times New Roman" w:hAnsi="Times New Roman" w:cs="Times New Roman"/>
                <w:sz w:val="24"/>
                <w:szCs w:val="24"/>
              </w:rPr>
              <w:lastRenderedPageBreak/>
              <w:t>администрации</w:t>
            </w:r>
          </w:p>
        </w:tc>
        <w:tc>
          <w:tcPr>
            <w:tcW w:w="1358"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lastRenderedPageBreak/>
              <w:t>Снижение аварийност</w:t>
            </w:r>
            <w:r w:rsidRPr="004E7AB6">
              <w:rPr>
                <w:rFonts w:ascii="Times New Roman" w:hAnsi="Times New Roman" w:cs="Times New Roman"/>
                <w:sz w:val="24"/>
                <w:szCs w:val="24"/>
              </w:rPr>
              <w:lastRenderedPageBreak/>
              <w:t>и и повышение качества жизни</w:t>
            </w:r>
          </w:p>
        </w:tc>
        <w:tc>
          <w:tcPr>
            <w:tcW w:w="1207"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lastRenderedPageBreak/>
              <w:t>2021</w:t>
            </w:r>
          </w:p>
        </w:tc>
        <w:tc>
          <w:tcPr>
            <w:tcW w:w="935"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155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50</w:t>
            </w:r>
          </w:p>
        </w:tc>
        <w:tc>
          <w:tcPr>
            <w:tcW w:w="12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50</w:t>
            </w:r>
          </w:p>
        </w:tc>
        <w:tc>
          <w:tcPr>
            <w:tcW w:w="108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755"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318"/>
          <w:tblCellSpacing w:w="5" w:type="nil"/>
        </w:trPr>
        <w:tc>
          <w:tcPr>
            <w:tcW w:w="1056"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F07D8D">
            <w:pPr>
              <w:pStyle w:val="ConsPlusCell"/>
              <w:numPr>
                <w:ilvl w:val="0"/>
                <w:numId w:val="8"/>
              </w:numPr>
              <w:ind w:left="0" w:firstLine="0"/>
              <w:jc w:val="center"/>
              <w:rPr>
                <w:rFonts w:ascii="Times New Roman" w:hAnsi="Times New Roman" w:cs="Times New Roman"/>
                <w:sz w:val="24"/>
                <w:szCs w:val="24"/>
              </w:rPr>
            </w:pPr>
          </w:p>
        </w:tc>
        <w:tc>
          <w:tcPr>
            <w:tcW w:w="2866"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Прочие расходы на приведение в нормативное состояние автомобильных дорог общего пользования местного значения</w:t>
            </w:r>
          </w:p>
        </w:tc>
        <w:tc>
          <w:tcPr>
            <w:tcW w:w="1509"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358" w:type="dxa"/>
            <w:tcBorders>
              <w:left w:val="single" w:sz="4" w:space="0" w:color="auto"/>
              <w:bottom w:val="single" w:sz="4" w:space="0" w:color="auto"/>
              <w:right w:val="single" w:sz="4" w:space="0" w:color="auto"/>
            </w:tcBorders>
            <w:shd w:val="clear" w:color="auto" w:fill="F2F2F2" w:themeFill="background1" w:themeFillShade="F2"/>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Снижение аварийности и повышение качества жизни</w:t>
            </w:r>
          </w:p>
        </w:tc>
        <w:tc>
          <w:tcPr>
            <w:tcW w:w="1207" w:type="dxa"/>
            <w:tcBorders>
              <w:left w:val="single" w:sz="4" w:space="0" w:color="auto"/>
              <w:bottom w:val="single" w:sz="4" w:space="0" w:color="auto"/>
              <w:right w:val="single" w:sz="4" w:space="0" w:color="auto"/>
            </w:tcBorders>
            <w:shd w:val="clear" w:color="auto" w:fill="F2F2F2" w:themeFill="background1" w:themeFillShade="F2"/>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935" w:type="dxa"/>
            <w:tcBorders>
              <w:left w:val="single" w:sz="4" w:space="0" w:color="auto"/>
              <w:bottom w:val="single" w:sz="4" w:space="0" w:color="auto"/>
              <w:right w:val="single" w:sz="4" w:space="0" w:color="auto"/>
            </w:tcBorders>
            <w:shd w:val="clear" w:color="auto" w:fill="F2F2F2" w:themeFill="background1" w:themeFillShade="F2"/>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1559"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0,0</w:t>
            </w:r>
          </w:p>
        </w:tc>
        <w:tc>
          <w:tcPr>
            <w:tcW w:w="1276"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134"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086"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755" w:type="dxa"/>
            <w:tcBorders>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277"/>
          <w:tblCellSpacing w:w="5" w:type="nil"/>
        </w:trPr>
        <w:tc>
          <w:tcPr>
            <w:tcW w:w="1056" w:type="dxa"/>
            <w:tcBorders>
              <w:left w:val="single" w:sz="4" w:space="0" w:color="auto"/>
              <w:bottom w:val="single" w:sz="4" w:space="0" w:color="auto"/>
              <w:right w:val="single" w:sz="4" w:space="0" w:color="auto"/>
            </w:tcBorders>
            <w:vAlign w:val="center"/>
          </w:tcPr>
          <w:p w:rsidR="00065BCF" w:rsidRPr="004E7AB6" w:rsidRDefault="00065BCF" w:rsidP="00F07D8D">
            <w:pPr>
              <w:pStyle w:val="ConsPlusCell"/>
              <w:numPr>
                <w:ilvl w:val="1"/>
                <w:numId w:val="8"/>
              </w:numPr>
              <w:ind w:left="0"/>
              <w:jc w:val="center"/>
              <w:rPr>
                <w:rFonts w:ascii="Times New Roman" w:hAnsi="Times New Roman" w:cs="Times New Roman"/>
                <w:sz w:val="24"/>
                <w:szCs w:val="24"/>
              </w:rPr>
            </w:pPr>
          </w:p>
        </w:tc>
        <w:tc>
          <w:tcPr>
            <w:tcW w:w="2866" w:type="dxa"/>
            <w:tcBorders>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Аварийный ремонт автомобильных дорог</w:t>
            </w:r>
          </w:p>
        </w:tc>
        <w:tc>
          <w:tcPr>
            <w:tcW w:w="150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358"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Снижение аварийности и повышение качества жизни</w:t>
            </w:r>
          </w:p>
        </w:tc>
        <w:tc>
          <w:tcPr>
            <w:tcW w:w="1207"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935"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155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0,0</w:t>
            </w:r>
          </w:p>
        </w:tc>
        <w:tc>
          <w:tcPr>
            <w:tcW w:w="12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08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755"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277"/>
          <w:tblCellSpacing w:w="5" w:type="nil"/>
        </w:trPr>
        <w:tc>
          <w:tcPr>
            <w:tcW w:w="14741" w:type="dxa"/>
            <w:gridSpan w:val="11"/>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color w:val="0000FF"/>
                <w:sz w:val="24"/>
                <w:szCs w:val="24"/>
              </w:rPr>
              <w:t>Основное мероприятие</w:t>
            </w:r>
            <w:r w:rsidRPr="004E7AB6">
              <w:rPr>
                <w:rFonts w:ascii="Times New Roman" w:hAnsi="Times New Roman" w:cs="Times New Roman"/>
                <w:sz w:val="24"/>
                <w:szCs w:val="24"/>
              </w:rPr>
              <w:t xml:space="preserve"> «Строительство и ремонт дорог общего пользования местного значения с </w:t>
            </w:r>
            <w:proofErr w:type="spellStart"/>
            <w:r w:rsidRPr="004E7AB6">
              <w:rPr>
                <w:rFonts w:ascii="Times New Roman" w:hAnsi="Times New Roman" w:cs="Times New Roman"/>
                <w:sz w:val="24"/>
                <w:szCs w:val="24"/>
              </w:rPr>
              <w:t>софинансированием</w:t>
            </w:r>
            <w:proofErr w:type="spellEnd"/>
            <w:r w:rsidRPr="004E7AB6">
              <w:rPr>
                <w:rFonts w:ascii="Times New Roman" w:hAnsi="Times New Roman" w:cs="Times New Roman"/>
                <w:sz w:val="24"/>
                <w:szCs w:val="24"/>
              </w:rPr>
              <w:t xml:space="preserve"> из областного бюджета»</w:t>
            </w:r>
          </w:p>
        </w:tc>
      </w:tr>
      <w:tr w:rsidR="00065BCF" w:rsidRPr="004E7AB6" w:rsidTr="00065BCF">
        <w:trPr>
          <w:trHeight w:val="1081"/>
          <w:tblCellSpacing w:w="5" w:type="nil"/>
        </w:trPr>
        <w:tc>
          <w:tcPr>
            <w:tcW w:w="1056" w:type="dxa"/>
            <w:tcBorders>
              <w:top w:val="single" w:sz="4" w:space="0" w:color="auto"/>
              <w:left w:val="single" w:sz="4" w:space="0" w:color="auto"/>
              <w:right w:val="single" w:sz="4" w:space="0" w:color="auto"/>
            </w:tcBorders>
            <w:shd w:val="pct5" w:color="auto" w:fill="auto"/>
            <w:vAlign w:val="center"/>
          </w:tcPr>
          <w:p w:rsidR="00065BCF" w:rsidRPr="004E7AB6" w:rsidRDefault="00065BCF" w:rsidP="00F07D8D">
            <w:pPr>
              <w:pStyle w:val="ConsPlusCell"/>
              <w:numPr>
                <w:ilvl w:val="0"/>
                <w:numId w:val="8"/>
              </w:numPr>
              <w:ind w:left="0"/>
              <w:jc w:val="center"/>
              <w:rPr>
                <w:rFonts w:ascii="Times New Roman" w:hAnsi="Times New Roman" w:cs="Times New Roman"/>
                <w:sz w:val="24"/>
                <w:szCs w:val="24"/>
              </w:rPr>
            </w:pPr>
          </w:p>
        </w:tc>
        <w:tc>
          <w:tcPr>
            <w:tcW w:w="2866" w:type="dxa"/>
            <w:tcBorders>
              <w:top w:val="single" w:sz="4" w:space="0" w:color="auto"/>
              <w:left w:val="single" w:sz="4" w:space="0" w:color="auto"/>
              <w:bottom w:val="single" w:sz="4" w:space="0" w:color="auto"/>
              <w:right w:val="single" w:sz="4" w:space="0" w:color="auto"/>
            </w:tcBorders>
            <w:shd w:val="pct5" w:color="auto" w:fill="auto"/>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 xml:space="preserve">Капитальный ремонт и ремонт автомобильных дорог общего пользования, местного значения. В рамках государственной программы </w:t>
            </w:r>
            <w:r w:rsidRPr="004E7AB6">
              <w:rPr>
                <w:rFonts w:ascii="Times New Roman" w:hAnsi="Times New Roman" w:cs="Times New Roman"/>
                <w:sz w:val="24"/>
                <w:szCs w:val="24"/>
              </w:rPr>
              <w:lastRenderedPageBreak/>
              <w:t>Ленинградской области</w:t>
            </w:r>
          </w:p>
        </w:tc>
        <w:tc>
          <w:tcPr>
            <w:tcW w:w="1509" w:type="dxa"/>
            <w:tcBorders>
              <w:top w:val="single" w:sz="4" w:space="0" w:color="auto"/>
              <w:left w:val="single" w:sz="4" w:space="0" w:color="auto"/>
              <w:bottom w:val="single" w:sz="4" w:space="0" w:color="auto"/>
              <w:right w:val="single" w:sz="4" w:space="0" w:color="auto"/>
            </w:tcBorders>
            <w:shd w:val="pct5" w:color="auto" w:fill="auto"/>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lastRenderedPageBreak/>
              <w:t xml:space="preserve">Заместитель главы местной </w:t>
            </w:r>
            <w:proofErr w:type="spellStart"/>
            <w:proofErr w:type="gramStart"/>
            <w:r w:rsidRPr="004E7AB6">
              <w:rPr>
                <w:rFonts w:ascii="Times New Roman" w:hAnsi="Times New Roman" w:cs="Times New Roman"/>
                <w:sz w:val="24"/>
                <w:szCs w:val="24"/>
              </w:rPr>
              <w:t>администрац</w:t>
            </w:r>
            <w:proofErr w:type="spellEnd"/>
            <w:r w:rsidRPr="004E7AB6">
              <w:rPr>
                <w:rFonts w:ascii="Times New Roman" w:hAnsi="Times New Roman" w:cs="Times New Roman"/>
                <w:sz w:val="24"/>
                <w:szCs w:val="24"/>
              </w:rPr>
              <w:t xml:space="preserve"> </w:t>
            </w:r>
            <w:proofErr w:type="spellStart"/>
            <w:r w:rsidRPr="004E7AB6">
              <w:rPr>
                <w:rFonts w:ascii="Times New Roman" w:hAnsi="Times New Roman" w:cs="Times New Roman"/>
                <w:sz w:val="24"/>
                <w:szCs w:val="24"/>
              </w:rPr>
              <w:t>ии</w:t>
            </w:r>
            <w:proofErr w:type="spellEnd"/>
            <w:proofErr w:type="gramEnd"/>
          </w:p>
        </w:tc>
        <w:tc>
          <w:tcPr>
            <w:tcW w:w="1358" w:type="dxa"/>
            <w:tcBorders>
              <w:top w:val="single" w:sz="4" w:space="0" w:color="auto"/>
              <w:left w:val="single" w:sz="4" w:space="0" w:color="auto"/>
              <w:bottom w:val="single" w:sz="4" w:space="0" w:color="auto"/>
              <w:right w:val="single" w:sz="4" w:space="0" w:color="auto"/>
            </w:tcBorders>
            <w:shd w:val="pct5" w:color="auto" w:fill="auto"/>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 xml:space="preserve">Снижение аварийности и повышение качества </w:t>
            </w:r>
            <w:r w:rsidRPr="004E7AB6">
              <w:rPr>
                <w:rFonts w:ascii="Times New Roman" w:hAnsi="Times New Roman" w:cs="Times New Roman"/>
                <w:sz w:val="24"/>
                <w:szCs w:val="24"/>
              </w:rPr>
              <w:lastRenderedPageBreak/>
              <w:t>жизни</w:t>
            </w:r>
          </w:p>
        </w:tc>
        <w:tc>
          <w:tcPr>
            <w:tcW w:w="1207" w:type="dxa"/>
            <w:tcBorders>
              <w:top w:val="single" w:sz="4" w:space="0" w:color="auto"/>
              <w:left w:val="single" w:sz="4" w:space="0" w:color="auto"/>
              <w:bottom w:val="single" w:sz="4" w:space="0" w:color="auto"/>
              <w:right w:val="single" w:sz="4" w:space="0" w:color="auto"/>
            </w:tcBorders>
            <w:shd w:val="pct5" w:color="auto" w:fill="auto"/>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lastRenderedPageBreak/>
              <w:t>2021</w:t>
            </w:r>
          </w:p>
        </w:tc>
        <w:tc>
          <w:tcPr>
            <w:tcW w:w="935" w:type="dxa"/>
            <w:tcBorders>
              <w:top w:val="single" w:sz="4" w:space="0" w:color="auto"/>
              <w:left w:val="single" w:sz="4" w:space="0" w:color="auto"/>
              <w:bottom w:val="single" w:sz="4" w:space="0" w:color="auto"/>
              <w:right w:val="single" w:sz="4" w:space="0" w:color="auto"/>
            </w:tcBorders>
            <w:shd w:val="pct5" w:color="auto" w:fill="auto"/>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1559" w:type="dxa"/>
            <w:tcBorders>
              <w:top w:val="single" w:sz="4" w:space="0" w:color="auto"/>
              <w:left w:val="single" w:sz="4" w:space="0" w:color="auto"/>
              <w:bottom w:val="single" w:sz="4" w:space="0" w:color="auto"/>
              <w:right w:val="single" w:sz="4" w:space="0" w:color="auto"/>
            </w:tcBorders>
            <w:shd w:val="pct5" w:color="auto" w:fill="auto"/>
            <w:vAlign w:val="center"/>
          </w:tcPr>
          <w:p w:rsidR="00065BCF" w:rsidRPr="004E7AB6" w:rsidRDefault="00065BCF" w:rsidP="00065BCF">
            <w:pPr>
              <w:jc w:val="center"/>
              <w:rPr>
                <w:rFonts w:ascii="Times New Roman" w:hAnsi="Times New Roman" w:cs="Times New Roman"/>
                <w:sz w:val="24"/>
                <w:szCs w:val="24"/>
              </w:rPr>
            </w:pPr>
            <w:r w:rsidRPr="004E7AB6">
              <w:rPr>
                <w:rFonts w:ascii="Times New Roman" w:eastAsia="Times New Roman" w:hAnsi="Times New Roman" w:cs="Times New Roman"/>
                <w:color w:val="000000"/>
                <w:sz w:val="24"/>
                <w:szCs w:val="24"/>
                <w:lang w:eastAsia="ru-RU"/>
              </w:rPr>
              <w:t>2447,772</w:t>
            </w:r>
          </w:p>
        </w:tc>
        <w:tc>
          <w:tcPr>
            <w:tcW w:w="1276" w:type="dxa"/>
            <w:tcBorders>
              <w:top w:val="single" w:sz="4" w:space="0" w:color="auto"/>
              <w:left w:val="single" w:sz="4" w:space="0" w:color="auto"/>
              <w:bottom w:val="single" w:sz="4" w:space="0" w:color="auto"/>
              <w:right w:val="single" w:sz="4" w:space="0" w:color="auto"/>
            </w:tcBorders>
            <w:shd w:val="pct5" w:color="auto" w:fill="auto"/>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pct5" w:color="auto" w:fill="auto"/>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086" w:type="dxa"/>
            <w:tcBorders>
              <w:top w:val="single" w:sz="4" w:space="0" w:color="auto"/>
              <w:left w:val="single" w:sz="4" w:space="0" w:color="auto"/>
              <w:bottom w:val="single" w:sz="4" w:space="0" w:color="auto"/>
              <w:right w:val="single" w:sz="4" w:space="0" w:color="auto"/>
            </w:tcBorders>
            <w:shd w:val="pct5" w:color="auto" w:fill="auto"/>
            <w:vAlign w:val="center"/>
          </w:tcPr>
          <w:p w:rsidR="00065BCF" w:rsidRPr="004E7AB6" w:rsidRDefault="00065BCF" w:rsidP="00065BCF">
            <w:pPr>
              <w:pStyle w:val="ConsPlusCell"/>
              <w:rPr>
                <w:rFonts w:ascii="Times New Roman" w:hAnsi="Times New Roman" w:cs="Times New Roman"/>
                <w:sz w:val="24"/>
                <w:szCs w:val="24"/>
              </w:rPr>
            </w:pPr>
            <w:r w:rsidRPr="004E7AB6">
              <w:rPr>
                <w:rFonts w:ascii="Times New Roman" w:hAnsi="Times New Roman" w:cs="Times New Roman"/>
                <w:color w:val="000000"/>
                <w:sz w:val="24"/>
                <w:szCs w:val="24"/>
              </w:rPr>
              <w:t>2447,772</w:t>
            </w:r>
          </w:p>
        </w:tc>
        <w:tc>
          <w:tcPr>
            <w:tcW w:w="755" w:type="dxa"/>
            <w:tcBorders>
              <w:top w:val="single" w:sz="4" w:space="0" w:color="auto"/>
              <w:left w:val="single" w:sz="4" w:space="0" w:color="auto"/>
              <w:bottom w:val="single" w:sz="4" w:space="0" w:color="auto"/>
              <w:right w:val="single" w:sz="4" w:space="0" w:color="auto"/>
            </w:tcBorders>
            <w:shd w:val="pct5" w:color="auto" w:fill="auto"/>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841"/>
          <w:tblCellSpacing w:w="5" w:type="nil"/>
        </w:trPr>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5BCF" w:rsidRPr="004E7AB6" w:rsidRDefault="00065BCF" w:rsidP="00F07D8D">
            <w:pPr>
              <w:pStyle w:val="ConsPlusCell"/>
              <w:numPr>
                <w:ilvl w:val="1"/>
                <w:numId w:val="8"/>
              </w:numPr>
              <w:ind w:left="0"/>
              <w:jc w:val="center"/>
              <w:rPr>
                <w:rFonts w:ascii="Times New Roman" w:hAnsi="Times New Roman" w:cs="Times New Roman"/>
                <w:sz w:val="24"/>
                <w:szCs w:val="24"/>
              </w:rPr>
            </w:pPr>
          </w:p>
        </w:tc>
        <w:tc>
          <w:tcPr>
            <w:tcW w:w="28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hAnsi="Times New Roman" w:cs="Times New Roman"/>
                <w:sz w:val="28"/>
                <w:szCs w:val="28"/>
              </w:rPr>
              <w:t xml:space="preserve">Ремонт асфальтового покрытия по адресу </w:t>
            </w:r>
            <w:proofErr w:type="spellStart"/>
            <w:r w:rsidRPr="004E7AB6">
              <w:rPr>
                <w:rFonts w:ascii="Times New Roman" w:hAnsi="Times New Roman" w:cs="Times New Roman"/>
                <w:sz w:val="28"/>
                <w:szCs w:val="28"/>
              </w:rPr>
              <w:t>д</w:t>
            </w:r>
            <w:proofErr w:type="gramStart"/>
            <w:r w:rsidRPr="004E7AB6">
              <w:rPr>
                <w:rFonts w:ascii="Times New Roman" w:hAnsi="Times New Roman" w:cs="Times New Roman"/>
                <w:sz w:val="28"/>
                <w:szCs w:val="28"/>
              </w:rPr>
              <w:t>.С</w:t>
            </w:r>
            <w:proofErr w:type="gramEnd"/>
            <w:r w:rsidRPr="004E7AB6">
              <w:rPr>
                <w:rFonts w:ascii="Times New Roman" w:hAnsi="Times New Roman" w:cs="Times New Roman"/>
                <w:sz w:val="28"/>
                <w:szCs w:val="28"/>
              </w:rPr>
              <w:t>ойкино</w:t>
            </w:r>
            <w:proofErr w:type="spellEnd"/>
            <w:r w:rsidRPr="004E7AB6">
              <w:rPr>
                <w:rFonts w:ascii="Times New Roman" w:hAnsi="Times New Roman" w:cs="Times New Roman"/>
                <w:sz w:val="28"/>
                <w:szCs w:val="28"/>
              </w:rPr>
              <w:t xml:space="preserve"> ул. Центральная от д.10 до д.14 «а</w:t>
            </w:r>
            <w:r w:rsidRPr="004E7AB6">
              <w:rPr>
                <w:rFonts w:ascii="Times New Roman" w:hAnsi="Times New Roman" w:cs="Times New Roman"/>
                <w:bCs/>
                <w:color w:val="000000"/>
                <w:spacing w:val="-2"/>
                <w:sz w:val="28"/>
                <w:szCs w:val="28"/>
              </w:rPr>
              <w:t>»</w:t>
            </w:r>
            <w:r w:rsidRPr="004E7AB6">
              <w:rPr>
                <w:rFonts w:ascii="Times New Roman" w:eastAsia="Times New Roman" w:hAnsi="Times New Roman" w:cs="Times New Roman"/>
                <w:sz w:val="24"/>
                <w:szCs w:val="24"/>
                <w:lang w:eastAsia="ru-RU"/>
              </w:rPr>
              <w:t xml:space="preserve">. </w:t>
            </w:r>
          </w:p>
        </w:tc>
        <w:tc>
          <w:tcPr>
            <w:tcW w:w="15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358" w:type="dxa"/>
            <w:tcBorders>
              <w:top w:val="single" w:sz="4" w:space="0" w:color="auto"/>
              <w:left w:val="single" w:sz="4" w:space="0" w:color="auto"/>
              <w:bottom w:val="single" w:sz="4" w:space="0" w:color="auto"/>
              <w:right w:val="single" w:sz="4" w:space="0" w:color="auto"/>
            </w:tcBorders>
            <w:shd w:val="clear" w:color="auto" w:fill="FFFFFF" w:themeFill="background1"/>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Снижение аварийности и повышение качества жизни</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5BCF" w:rsidRPr="004E7AB6" w:rsidRDefault="00065BCF" w:rsidP="00065BCF">
            <w:pPr>
              <w:jc w:val="center"/>
              <w:rPr>
                <w:rFonts w:ascii="Times New Roman" w:hAnsi="Times New Roman" w:cs="Times New Roman"/>
                <w:sz w:val="24"/>
                <w:szCs w:val="24"/>
              </w:rPr>
            </w:pPr>
            <w:r w:rsidRPr="004E7AB6">
              <w:rPr>
                <w:rFonts w:ascii="Times New Roman" w:hAnsi="Times New Roman" w:cs="Times New Roman"/>
                <w:sz w:val="24"/>
                <w:szCs w:val="24"/>
              </w:rPr>
              <w:t>679,688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5BCF" w:rsidRPr="004E7AB6" w:rsidRDefault="00065BCF" w:rsidP="00065BCF">
            <w:pPr>
              <w:pStyle w:val="ConsPlusCell"/>
              <w:rPr>
                <w:rFonts w:ascii="Times New Roman" w:hAnsi="Times New Roman" w:cs="Times New Roman"/>
                <w:sz w:val="24"/>
                <w:szCs w:val="24"/>
              </w:rPr>
            </w:pPr>
            <w:r w:rsidRPr="004E7AB6">
              <w:rPr>
                <w:rFonts w:ascii="Times New Roman" w:hAnsi="Times New Roman" w:cs="Times New Roman"/>
                <w:sz w:val="24"/>
                <w:szCs w:val="24"/>
              </w:rPr>
              <w:t>679,688</w:t>
            </w:r>
          </w:p>
        </w:tc>
        <w:tc>
          <w:tcPr>
            <w:tcW w:w="7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841"/>
          <w:tblCellSpacing w:w="5" w:type="nil"/>
        </w:trPr>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5BCF" w:rsidRPr="004E7AB6" w:rsidRDefault="00065BCF" w:rsidP="00F07D8D">
            <w:pPr>
              <w:pStyle w:val="ConsPlusCell"/>
              <w:numPr>
                <w:ilvl w:val="1"/>
                <w:numId w:val="8"/>
              </w:numPr>
              <w:ind w:left="0"/>
              <w:jc w:val="center"/>
              <w:rPr>
                <w:rFonts w:ascii="Times New Roman" w:hAnsi="Times New Roman" w:cs="Times New Roman"/>
                <w:sz w:val="24"/>
                <w:szCs w:val="24"/>
              </w:rPr>
            </w:pPr>
          </w:p>
        </w:tc>
        <w:tc>
          <w:tcPr>
            <w:tcW w:w="28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5BCF" w:rsidRPr="004E7AB6" w:rsidRDefault="00065BCF" w:rsidP="00065BCF">
            <w:pPr>
              <w:spacing w:line="240" w:lineRule="auto"/>
              <w:jc w:val="center"/>
              <w:rPr>
                <w:rFonts w:ascii="Times New Roman" w:hAnsi="Times New Roman" w:cs="Times New Roman"/>
                <w:sz w:val="28"/>
                <w:szCs w:val="28"/>
              </w:rPr>
            </w:pPr>
            <w:r w:rsidRPr="004E7AB6">
              <w:rPr>
                <w:rFonts w:ascii="Times New Roman" w:eastAsia="Times New Roman" w:hAnsi="Times New Roman" w:cs="Times New Roman"/>
                <w:color w:val="000000"/>
                <w:sz w:val="24"/>
                <w:szCs w:val="24"/>
                <w:lang w:eastAsia="ru-RU"/>
              </w:rPr>
              <w:t xml:space="preserve">Ремонт асфальтового покрытия по адресу </w:t>
            </w:r>
            <w:proofErr w:type="spellStart"/>
            <w:r w:rsidRPr="004E7AB6">
              <w:rPr>
                <w:rFonts w:ascii="Times New Roman" w:eastAsia="Times New Roman" w:hAnsi="Times New Roman" w:cs="Times New Roman"/>
                <w:color w:val="000000"/>
                <w:sz w:val="24"/>
                <w:szCs w:val="24"/>
                <w:lang w:eastAsia="ru-RU"/>
              </w:rPr>
              <w:t>д</w:t>
            </w:r>
            <w:proofErr w:type="gramStart"/>
            <w:r w:rsidRPr="004E7AB6">
              <w:rPr>
                <w:rFonts w:ascii="Times New Roman" w:eastAsia="Times New Roman" w:hAnsi="Times New Roman" w:cs="Times New Roman"/>
                <w:color w:val="000000"/>
                <w:sz w:val="24"/>
                <w:szCs w:val="24"/>
                <w:lang w:eastAsia="ru-RU"/>
              </w:rPr>
              <w:t>.С</w:t>
            </w:r>
            <w:proofErr w:type="gramEnd"/>
            <w:r w:rsidRPr="004E7AB6">
              <w:rPr>
                <w:rFonts w:ascii="Times New Roman" w:eastAsia="Times New Roman" w:hAnsi="Times New Roman" w:cs="Times New Roman"/>
                <w:color w:val="000000"/>
                <w:sz w:val="24"/>
                <w:szCs w:val="24"/>
                <w:lang w:eastAsia="ru-RU"/>
              </w:rPr>
              <w:t>ойкино</w:t>
            </w:r>
            <w:proofErr w:type="spellEnd"/>
            <w:r w:rsidRPr="004E7AB6">
              <w:rPr>
                <w:rFonts w:ascii="Times New Roman" w:eastAsia="Times New Roman" w:hAnsi="Times New Roman" w:cs="Times New Roman"/>
                <w:color w:val="000000"/>
                <w:sz w:val="24"/>
                <w:szCs w:val="24"/>
                <w:lang w:eastAsia="ru-RU"/>
              </w:rPr>
              <w:t xml:space="preserve"> ул. Центральная от д.14 «а» до д.16»б»</w:t>
            </w:r>
          </w:p>
        </w:tc>
        <w:tc>
          <w:tcPr>
            <w:tcW w:w="15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358" w:type="dxa"/>
            <w:tcBorders>
              <w:top w:val="single" w:sz="4" w:space="0" w:color="auto"/>
              <w:left w:val="single" w:sz="4" w:space="0" w:color="auto"/>
              <w:bottom w:val="single" w:sz="4" w:space="0" w:color="auto"/>
              <w:right w:val="single" w:sz="4" w:space="0" w:color="auto"/>
            </w:tcBorders>
            <w:shd w:val="clear" w:color="auto" w:fill="FFFFFF" w:themeFill="background1"/>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Снижение аварийности и повышение качества жизни</w:t>
            </w: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5BCF" w:rsidRPr="004E7AB6" w:rsidRDefault="00065BCF" w:rsidP="00065BCF">
            <w:pPr>
              <w:jc w:val="center"/>
              <w:rPr>
                <w:rFonts w:ascii="Times New Roman" w:hAnsi="Times New Roman" w:cs="Times New Roman"/>
                <w:sz w:val="24"/>
                <w:szCs w:val="24"/>
              </w:rPr>
            </w:pPr>
            <w:r w:rsidRPr="004E7AB6">
              <w:rPr>
                <w:rFonts w:ascii="Times New Roman" w:eastAsia="Times New Roman" w:hAnsi="Times New Roman" w:cs="Times New Roman"/>
                <w:color w:val="000000"/>
                <w:sz w:val="24"/>
                <w:szCs w:val="24"/>
                <w:lang w:eastAsia="ru-RU"/>
              </w:rPr>
              <w:t>1768,084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5BCF" w:rsidRPr="004E7AB6" w:rsidRDefault="00065BCF" w:rsidP="00065BCF">
            <w:pPr>
              <w:pStyle w:val="ConsPlusCell"/>
              <w:rPr>
                <w:rFonts w:ascii="Times New Roman" w:hAnsi="Times New Roman" w:cs="Times New Roman"/>
                <w:sz w:val="24"/>
                <w:szCs w:val="24"/>
              </w:rPr>
            </w:pPr>
            <w:r w:rsidRPr="004E7AB6">
              <w:rPr>
                <w:rFonts w:ascii="Times New Roman" w:hAnsi="Times New Roman" w:cs="Times New Roman"/>
                <w:color w:val="000000"/>
                <w:sz w:val="24"/>
                <w:szCs w:val="24"/>
              </w:rPr>
              <w:t>1768,084</w:t>
            </w:r>
          </w:p>
        </w:tc>
        <w:tc>
          <w:tcPr>
            <w:tcW w:w="7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318"/>
          <w:tblCellSpacing w:w="5" w:type="nil"/>
        </w:trPr>
        <w:tc>
          <w:tcPr>
            <w:tcW w:w="14741" w:type="dxa"/>
            <w:gridSpan w:val="11"/>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color w:val="0000FF"/>
                <w:sz w:val="24"/>
                <w:szCs w:val="24"/>
              </w:rPr>
              <w:t>Основное мероприятие</w:t>
            </w:r>
            <w:r w:rsidRPr="004E7AB6">
              <w:rPr>
                <w:rFonts w:ascii="Times New Roman" w:hAnsi="Times New Roman" w:cs="Times New Roman"/>
                <w:sz w:val="24"/>
                <w:szCs w:val="24"/>
              </w:rPr>
              <w:t xml:space="preserve"> «Проектирование, строительство дорог и дорожной инфраструктуры в границах населенных пунктов поселения»</w:t>
            </w:r>
          </w:p>
        </w:tc>
      </w:tr>
      <w:tr w:rsidR="00065BCF" w:rsidRPr="004E7AB6" w:rsidTr="00065BCF">
        <w:trPr>
          <w:trHeight w:val="318"/>
          <w:tblCellSpacing w:w="5" w:type="nil"/>
        </w:trPr>
        <w:tc>
          <w:tcPr>
            <w:tcW w:w="1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F07D8D">
            <w:pPr>
              <w:pStyle w:val="ConsPlusCell"/>
              <w:numPr>
                <w:ilvl w:val="0"/>
                <w:numId w:val="8"/>
              </w:numPr>
              <w:ind w:left="0"/>
              <w:jc w:val="center"/>
              <w:rPr>
                <w:rFonts w:ascii="Times New Roman" w:hAnsi="Times New Roman" w:cs="Times New Roman"/>
                <w:sz w:val="24"/>
                <w:szCs w:val="24"/>
              </w:rPr>
            </w:pPr>
          </w:p>
        </w:tc>
        <w:tc>
          <w:tcPr>
            <w:tcW w:w="28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hAnsi="Times New Roman" w:cs="Times New Roman"/>
                <w:sz w:val="24"/>
                <w:szCs w:val="24"/>
              </w:rPr>
              <w:t>Проектирование строительства дорог и инфраструктуры  общего пользования местного значения</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3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Снижение аварийности и повышение качества жизни</w:t>
            </w:r>
          </w:p>
        </w:tc>
        <w:tc>
          <w:tcPr>
            <w:tcW w:w="12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9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0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rPr>
                <w:rFonts w:ascii="Times New Roman" w:hAnsi="Times New Roman" w:cs="Times New Roman"/>
                <w:sz w:val="24"/>
                <w:szCs w:val="24"/>
              </w:rPr>
            </w:pPr>
            <w:r w:rsidRPr="004E7AB6">
              <w:rPr>
                <w:rFonts w:ascii="Times New Roman" w:hAnsi="Times New Roman" w:cs="Times New Roman"/>
                <w:sz w:val="24"/>
                <w:szCs w:val="24"/>
              </w:rPr>
              <w:t>0</w:t>
            </w:r>
          </w:p>
        </w:tc>
        <w:tc>
          <w:tcPr>
            <w:tcW w:w="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318"/>
          <w:tblCellSpacing w:w="5" w:type="nil"/>
        </w:trPr>
        <w:tc>
          <w:tcPr>
            <w:tcW w:w="1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F07D8D">
            <w:pPr>
              <w:pStyle w:val="ConsPlusCell"/>
              <w:numPr>
                <w:ilvl w:val="0"/>
                <w:numId w:val="8"/>
              </w:numPr>
              <w:ind w:left="0"/>
              <w:jc w:val="center"/>
              <w:rPr>
                <w:rFonts w:ascii="Times New Roman" w:hAnsi="Times New Roman" w:cs="Times New Roman"/>
                <w:sz w:val="24"/>
                <w:szCs w:val="24"/>
              </w:rPr>
            </w:pPr>
          </w:p>
        </w:tc>
        <w:tc>
          <w:tcPr>
            <w:tcW w:w="28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hAnsi="Times New Roman" w:cs="Times New Roman"/>
                <w:sz w:val="24"/>
                <w:szCs w:val="24"/>
              </w:rPr>
              <w:t xml:space="preserve">Строительство новых и </w:t>
            </w:r>
            <w:r w:rsidRPr="004E7AB6">
              <w:rPr>
                <w:rFonts w:ascii="Times New Roman" w:hAnsi="Times New Roman" w:cs="Times New Roman"/>
                <w:sz w:val="24"/>
                <w:szCs w:val="24"/>
              </w:rPr>
              <w:lastRenderedPageBreak/>
              <w:t>капитальный ремонт автомобильных дорог общего пользования местного значения</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lastRenderedPageBreak/>
              <w:t xml:space="preserve">Заместитель </w:t>
            </w:r>
            <w:r w:rsidRPr="004E7AB6">
              <w:rPr>
                <w:rFonts w:ascii="Times New Roman" w:hAnsi="Times New Roman" w:cs="Times New Roman"/>
                <w:sz w:val="24"/>
                <w:szCs w:val="24"/>
              </w:rPr>
              <w:lastRenderedPageBreak/>
              <w:t>главы местной администрации</w:t>
            </w:r>
          </w:p>
        </w:tc>
        <w:tc>
          <w:tcPr>
            <w:tcW w:w="13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lastRenderedPageBreak/>
              <w:t xml:space="preserve">Снижение </w:t>
            </w:r>
            <w:r w:rsidRPr="004E7AB6">
              <w:rPr>
                <w:rFonts w:ascii="Times New Roman" w:hAnsi="Times New Roman" w:cs="Times New Roman"/>
                <w:sz w:val="24"/>
                <w:szCs w:val="24"/>
              </w:rPr>
              <w:lastRenderedPageBreak/>
              <w:t>аварийности и повышение качества жизни</w:t>
            </w:r>
          </w:p>
        </w:tc>
        <w:tc>
          <w:tcPr>
            <w:tcW w:w="12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lastRenderedPageBreak/>
              <w:t>2021</w:t>
            </w:r>
          </w:p>
        </w:tc>
        <w:tc>
          <w:tcPr>
            <w:tcW w:w="9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65BCF" w:rsidRPr="004E7AB6" w:rsidRDefault="00065BCF" w:rsidP="00065BCF">
            <w:pPr>
              <w:rPr>
                <w:rFonts w:ascii="Times New Roman" w:hAnsi="Times New Roman" w:cs="Times New Roman"/>
              </w:rPr>
            </w:pPr>
            <w:r w:rsidRPr="004E7AB6">
              <w:rPr>
                <w:rFonts w:ascii="Times New Roman" w:hAnsi="Times New Roman" w:cs="Times New Roman"/>
                <w:sz w:val="24"/>
                <w:szCs w:val="24"/>
              </w:rPr>
              <w:t>2021</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0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rPr>
                <w:rFonts w:ascii="Times New Roman" w:hAnsi="Times New Roman" w:cs="Times New Roman"/>
                <w:sz w:val="24"/>
                <w:szCs w:val="24"/>
              </w:rPr>
            </w:pPr>
            <w:r w:rsidRPr="004E7AB6">
              <w:rPr>
                <w:rFonts w:ascii="Times New Roman" w:hAnsi="Times New Roman" w:cs="Times New Roman"/>
                <w:sz w:val="24"/>
                <w:szCs w:val="24"/>
              </w:rPr>
              <w:t>0</w:t>
            </w:r>
          </w:p>
        </w:tc>
        <w:tc>
          <w:tcPr>
            <w:tcW w:w="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r>
    </w:tbl>
    <w:p w:rsidR="00065BCF" w:rsidRPr="004E7AB6" w:rsidRDefault="00065BCF" w:rsidP="00065BCF">
      <w:pPr>
        <w:tabs>
          <w:tab w:val="left" w:pos="3539"/>
        </w:tabs>
        <w:jc w:val="right"/>
        <w:rPr>
          <w:rFonts w:ascii="Times New Roman" w:hAnsi="Times New Roman" w:cs="Times New Roman"/>
          <w:b/>
          <w:sz w:val="24"/>
          <w:szCs w:val="24"/>
          <w:highlight w:val="yellow"/>
          <w:lang w:eastAsia="ru-RU"/>
        </w:rPr>
      </w:pPr>
      <w:r w:rsidRPr="004E7AB6">
        <w:rPr>
          <w:rFonts w:ascii="Times New Roman" w:hAnsi="Times New Roman" w:cs="Times New Roman"/>
          <w:b/>
          <w:sz w:val="24"/>
          <w:szCs w:val="24"/>
          <w:lang w:eastAsia="ru-RU"/>
        </w:rPr>
        <w:lastRenderedPageBreak/>
        <w:br w:type="page"/>
      </w:r>
      <w:r w:rsidRPr="004E7AB6">
        <w:rPr>
          <w:rFonts w:ascii="Times New Roman" w:hAnsi="Times New Roman" w:cs="Times New Roman"/>
          <w:b/>
          <w:sz w:val="24"/>
          <w:szCs w:val="24"/>
          <w:lang w:eastAsia="ru-RU"/>
        </w:rPr>
        <w:lastRenderedPageBreak/>
        <w:t>Приложение 3</w:t>
      </w:r>
    </w:p>
    <w:p w:rsidR="00065BCF" w:rsidRPr="004E7AB6" w:rsidRDefault="00065BCF" w:rsidP="00065BCF">
      <w:pPr>
        <w:tabs>
          <w:tab w:val="left" w:pos="3539"/>
        </w:tabs>
        <w:jc w:val="center"/>
        <w:rPr>
          <w:rFonts w:ascii="Times New Roman" w:hAnsi="Times New Roman" w:cs="Times New Roman"/>
          <w:sz w:val="24"/>
          <w:szCs w:val="24"/>
          <w:lang w:eastAsia="ru-RU"/>
        </w:rPr>
      </w:pPr>
      <w:r w:rsidRPr="004E7AB6">
        <w:rPr>
          <w:rFonts w:ascii="Times New Roman" w:hAnsi="Times New Roman" w:cs="Times New Roman"/>
          <w:sz w:val="24"/>
          <w:szCs w:val="24"/>
          <w:lang w:eastAsia="ru-RU"/>
        </w:rPr>
        <w:t>Конкретные показатели по муниципальной программе «</w:t>
      </w:r>
      <w:r w:rsidRPr="004E7AB6">
        <w:rPr>
          <w:rFonts w:ascii="Times New Roman" w:eastAsia="Times New Roman" w:hAnsi="Times New Roman" w:cs="Times New Roman"/>
          <w:sz w:val="24"/>
          <w:szCs w:val="24"/>
          <w:lang w:eastAsia="ru-RU"/>
        </w:rPr>
        <w:t>Развитие автомобильных дорог в муниципальном образовании Пениковское сельское поселение</w:t>
      </w:r>
      <w:r w:rsidRPr="004E7AB6">
        <w:rPr>
          <w:rFonts w:ascii="Times New Roman" w:hAnsi="Times New Roman" w:cs="Times New Roman"/>
          <w:sz w:val="24"/>
          <w:szCs w:val="24"/>
          <w:lang w:eastAsia="ru-RU"/>
        </w:rPr>
        <w:t>» на 2021 год</w:t>
      </w:r>
    </w:p>
    <w:tbl>
      <w:tblPr>
        <w:tblW w:w="15000" w:type="dxa"/>
        <w:tblInd w:w="93" w:type="dxa"/>
        <w:tblLook w:val="04A0" w:firstRow="1" w:lastRow="0" w:firstColumn="1" w:lastColumn="0" w:noHBand="0" w:noVBand="1"/>
      </w:tblPr>
      <w:tblGrid>
        <w:gridCol w:w="700"/>
        <w:gridCol w:w="4630"/>
        <w:gridCol w:w="2869"/>
        <w:gridCol w:w="1875"/>
        <w:gridCol w:w="1384"/>
        <w:gridCol w:w="1116"/>
        <w:gridCol w:w="1116"/>
        <w:gridCol w:w="1310"/>
      </w:tblGrid>
      <w:tr w:rsidR="00065BCF" w:rsidRPr="004E7AB6" w:rsidTr="00065BCF">
        <w:trPr>
          <w:trHeight w:val="1245"/>
        </w:trPr>
        <w:tc>
          <w:tcPr>
            <w:tcW w:w="700" w:type="dxa"/>
            <w:vMerge w:val="restart"/>
            <w:tcBorders>
              <w:top w:val="single" w:sz="4" w:space="0" w:color="auto"/>
              <w:left w:val="single" w:sz="4" w:space="0" w:color="auto"/>
              <w:right w:val="single" w:sz="4" w:space="0" w:color="auto"/>
            </w:tcBorders>
            <w:shd w:val="clear" w:color="auto" w:fill="auto"/>
            <w:noWrap/>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bookmarkStart w:id="114" w:name="RANGE!A1:H17"/>
            <w:r w:rsidRPr="004E7AB6">
              <w:rPr>
                <w:rFonts w:ascii="Times New Roman" w:eastAsia="Times New Roman" w:hAnsi="Times New Roman" w:cs="Times New Roman"/>
                <w:color w:val="000000"/>
                <w:sz w:val="24"/>
                <w:szCs w:val="24"/>
                <w:lang w:eastAsia="ru-RU"/>
              </w:rPr>
              <w:t> </w:t>
            </w:r>
          </w:p>
          <w:bookmarkEnd w:id="114"/>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xml:space="preserve">№ </w:t>
            </w:r>
            <w:proofErr w:type="gramStart"/>
            <w:r w:rsidRPr="004E7AB6">
              <w:rPr>
                <w:rFonts w:ascii="Times New Roman" w:eastAsia="Times New Roman" w:hAnsi="Times New Roman" w:cs="Times New Roman"/>
                <w:color w:val="000000"/>
                <w:sz w:val="24"/>
                <w:szCs w:val="24"/>
                <w:lang w:eastAsia="ru-RU"/>
              </w:rPr>
              <w:t>п</w:t>
            </w:r>
            <w:proofErr w:type="gramEnd"/>
            <w:r w:rsidRPr="004E7AB6">
              <w:rPr>
                <w:rFonts w:ascii="Times New Roman" w:eastAsia="Times New Roman" w:hAnsi="Times New Roman" w:cs="Times New Roman"/>
                <w:color w:val="000000"/>
                <w:sz w:val="24"/>
                <w:szCs w:val="24"/>
                <w:lang w:eastAsia="ru-RU"/>
              </w:rPr>
              <w:t>/п</w:t>
            </w:r>
          </w:p>
        </w:tc>
        <w:tc>
          <w:tcPr>
            <w:tcW w:w="46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Наименование объекта</w:t>
            </w:r>
          </w:p>
        </w:tc>
        <w:tc>
          <w:tcPr>
            <w:tcW w:w="28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Местонахождение</w:t>
            </w:r>
          </w:p>
        </w:tc>
        <w:tc>
          <w:tcPr>
            <w:tcW w:w="18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xml:space="preserve">Протяженность, </w:t>
            </w:r>
            <w:proofErr w:type="gramStart"/>
            <w:r w:rsidRPr="004E7AB6">
              <w:rPr>
                <w:rFonts w:ascii="Times New Roman" w:eastAsia="Times New Roman" w:hAnsi="Times New Roman" w:cs="Times New Roman"/>
                <w:color w:val="000000"/>
                <w:sz w:val="24"/>
                <w:szCs w:val="24"/>
                <w:lang w:eastAsia="ru-RU"/>
              </w:rPr>
              <w:t>м</w:t>
            </w:r>
            <w:proofErr w:type="gramEnd"/>
            <w:r w:rsidRPr="004E7AB6">
              <w:rPr>
                <w:rFonts w:ascii="Times New Roman" w:eastAsia="Times New Roman" w:hAnsi="Times New Roman" w:cs="Times New Roman"/>
                <w:color w:val="000000"/>
                <w:sz w:val="24"/>
                <w:szCs w:val="24"/>
                <w:lang w:eastAsia="ru-RU"/>
              </w:rPr>
              <w:t>/ площадь, м² /объем, м³</w:t>
            </w:r>
          </w:p>
        </w:tc>
        <w:tc>
          <w:tcPr>
            <w:tcW w:w="1384" w:type="dxa"/>
            <w:vMerge w:val="restart"/>
            <w:tcBorders>
              <w:top w:val="single" w:sz="4" w:space="0" w:color="auto"/>
              <w:left w:val="nil"/>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Тип ремонта</w:t>
            </w:r>
          </w:p>
        </w:tc>
        <w:tc>
          <w:tcPr>
            <w:tcW w:w="3542" w:type="dxa"/>
            <w:gridSpan w:val="3"/>
            <w:tcBorders>
              <w:top w:val="single" w:sz="4" w:space="0" w:color="auto"/>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xml:space="preserve">Финансирование программы, </w:t>
            </w:r>
            <w:proofErr w:type="spellStart"/>
            <w:r w:rsidRPr="004E7AB6">
              <w:rPr>
                <w:rFonts w:ascii="Times New Roman" w:eastAsia="Times New Roman" w:hAnsi="Times New Roman" w:cs="Times New Roman"/>
                <w:color w:val="000000"/>
                <w:sz w:val="24"/>
                <w:szCs w:val="24"/>
                <w:lang w:eastAsia="ru-RU"/>
              </w:rPr>
              <w:t>тыс</w:t>
            </w:r>
            <w:proofErr w:type="gramStart"/>
            <w:r w:rsidRPr="004E7AB6">
              <w:rPr>
                <w:rFonts w:ascii="Times New Roman" w:eastAsia="Times New Roman" w:hAnsi="Times New Roman" w:cs="Times New Roman"/>
                <w:color w:val="000000"/>
                <w:sz w:val="24"/>
                <w:szCs w:val="24"/>
                <w:lang w:eastAsia="ru-RU"/>
              </w:rPr>
              <w:t>.р</w:t>
            </w:r>
            <w:proofErr w:type="gramEnd"/>
            <w:r w:rsidRPr="004E7AB6">
              <w:rPr>
                <w:rFonts w:ascii="Times New Roman" w:eastAsia="Times New Roman" w:hAnsi="Times New Roman" w:cs="Times New Roman"/>
                <w:color w:val="000000"/>
                <w:sz w:val="24"/>
                <w:szCs w:val="24"/>
                <w:lang w:eastAsia="ru-RU"/>
              </w:rPr>
              <w:t>уб</w:t>
            </w:r>
            <w:proofErr w:type="spellEnd"/>
            <w:r w:rsidRPr="004E7AB6">
              <w:rPr>
                <w:rFonts w:ascii="Times New Roman" w:eastAsia="Times New Roman" w:hAnsi="Times New Roman" w:cs="Times New Roman"/>
                <w:color w:val="000000"/>
                <w:sz w:val="24"/>
                <w:szCs w:val="24"/>
                <w:lang w:eastAsia="ru-RU"/>
              </w:rPr>
              <w:t>.</w:t>
            </w:r>
          </w:p>
        </w:tc>
      </w:tr>
      <w:tr w:rsidR="00065BCF" w:rsidRPr="004E7AB6" w:rsidTr="00065BCF">
        <w:trPr>
          <w:trHeight w:val="630"/>
        </w:trPr>
        <w:tc>
          <w:tcPr>
            <w:tcW w:w="700" w:type="dxa"/>
            <w:vMerge/>
            <w:tcBorders>
              <w:left w:val="single" w:sz="4" w:space="0" w:color="auto"/>
              <w:bottom w:val="single" w:sz="4" w:space="0" w:color="auto"/>
              <w:right w:val="single" w:sz="4" w:space="0" w:color="auto"/>
            </w:tcBorders>
            <w:shd w:val="clear" w:color="auto" w:fill="auto"/>
            <w:noWrap/>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p>
        </w:tc>
        <w:tc>
          <w:tcPr>
            <w:tcW w:w="4630" w:type="dxa"/>
            <w:vMerge/>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spacing w:line="240" w:lineRule="auto"/>
              <w:rPr>
                <w:rFonts w:ascii="Times New Roman" w:eastAsia="Times New Roman" w:hAnsi="Times New Roman" w:cs="Times New Roman"/>
                <w:color w:val="000000"/>
                <w:sz w:val="24"/>
                <w:szCs w:val="24"/>
                <w:lang w:eastAsia="ru-RU"/>
              </w:rPr>
            </w:pPr>
          </w:p>
        </w:tc>
        <w:tc>
          <w:tcPr>
            <w:tcW w:w="2869" w:type="dxa"/>
            <w:vMerge/>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spacing w:line="240" w:lineRule="auto"/>
              <w:rPr>
                <w:rFonts w:ascii="Times New Roman" w:eastAsia="Times New Roman" w:hAnsi="Times New Roman" w:cs="Times New Roman"/>
                <w:color w:val="000000"/>
                <w:sz w:val="24"/>
                <w:szCs w:val="24"/>
                <w:lang w:eastAsia="ru-RU"/>
              </w:rPr>
            </w:pPr>
          </w:p>
        </w:tc>
        <w:tc>
          <w:tcPr>
            <w:tcW w:w="1875" w:type="dxa"/>
            <w:vMerge/>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spacing w:line="240" w:lineRule="auto"/>
              <w:rPr>
                <w:rFonts w:ascii="Times New Roman" w:eastAsia="Times New Roman" w:hAnsi="Times New Roman" w:cs="Times New Roman"/>
                <w:color w:val="000000"/>
                <w:sz w:val="24"/>
                <w:szCs w:val="24"/>
                <w:lang w:eastAsia="ru-RU"/>
              </w:rPr>
            </w:pPr>
          </w:p>
        </w:tc>
        <w:tc>
          <w:tcPr>
            <w:tcW w:w="1384" w:type="dxa"/>
            <w:vMerge/>
            <w:tcBorders>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МБ</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ОБ</w:t>
            </w:r>
          </w:p>
        </w:tc>
        <w:tc>
          <w:tcPr>
            <w:tcW w:w="131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Всего</w:t>
            </w:r>
          </w:p>
        </w:tc>
      </w:tr>
      <w:tr w:rsidR="00065BCF" w:rsidRPr="004E7AB6" w:rsidTr="00065BCF">
        <w:trPr>
          <w:trHeight w:val="31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w:t>
            </w:r>
          </w:p>
        </w:tc>
        <w:tc>
          <w:tcPr>
            <w:tcW w:w="463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Мероприятие 1: Оценка, ремонт и содержание автомобильных дорог общего пользования местного значения</w:t>
            </w:r>
          </w:p>
        </w:tc>
        <w:tc>
          <w:tcPr>
            <w:tcW w:w="2869"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w:t>
            </w:r>
          </w:p>
        </w:tc>
        <w:tc>
          <w:tcPr>
            <w:tcW w:w="1875"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w:t>
            </w:r>
          </w:p>
        </w:tc>
        <w:tc>
          <w:tcPr>
            <w:tcW w:w="1384"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w:t>
            </w:r>
          </w:p>
        </w:tc>
        <w:tc>
          <w:tcPr>
            <w:tcW w:w="131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right"/>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2461,116</w:t>
            </w:r>
          </w:p>
        </w:tc>
      </w:tr>
      <w:tr w:rsidR="00065BCF" w:rsidRPr="004E7AB6" w:rsidTr="00065BCF">
        <w:trPr>
          <w:trHeight w:val="6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1</w:t>
            </w:r>
          </w:p>
        </w:tc>
        <w:tc>
          <w:tcPr>
            <w:tcW w:w="463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Ремонт автомобильных дорог общего пользования местного значения</w:t>
            </w:r>
          </w:p>
        </w:tc>
        <w:tc>
          <w:tcPr>
            <w:tcW w:w="2869"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w:t>
            </w:r>
          </w:p>
        </w:tc>
        <w:tc>
          <w:tcPr>
            <w:tcW w:w="1875"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w:t>
            </w:r>
          </w:p>
        </w:tc>
        <w:tc>
          <w:tcPr>
            <w:tcW w:w="1384"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1850,000</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0,000</w:t>
            </w:r>
          </w:p>
        </w:tc>
        <w:tc>
          <w:tcPr>
            <w:tcW w:w="131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1850,000</w:t>
            </w:r>
          </w:p>
        </w:tc>
      </w:tr>
      <w:tr w:rsidR="00065BCF" w:rsidRPr="004E7AB6" w:rsidTr="00065BCF">
        <w:trPr>
          <w:trHeight w:val="12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1.1</w:t>
            </w:r>
          </w:p>
        </w:tc>
        <w:tc>
          <w:tcPr>
            <w:tcW w:w="463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Ремонт покрытия автомобильных дорог местного значения на аварийных участках</w:t>
            </w:r>
          </w:p>
        </w:tc>
        <w:tc>
          <w:tcPr>
            <w:tcW w:w="2869"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xml:space="preserve">Ленинградская область, Ломоносовский район, МО Пениковское сельское поселение, дер. </w:t>
            </w:r>
            <w:proofErr w:type="spellStart"/>
            <w:r w:rsidRPr="004E7AB6">
              <w:rPr>
                <w:rFonts w:ascii="Times New Roman" w:eastAsia="Times New Roman" w:hAnsi="Times New Roman" w:cs="Times New Roman"/>
                <w:color w:val="000000"/>
                <w:sz w:val="24"/>
                <w:szCs w:val="24"/>
                <w:lang w:eastAsia="ru-RU"/>
              </w:rPr>
              <w:t>Пеники</w:t>
            </w:r>
            <w:proofErr w:type="spellEnd"/>
          </w:p>
        </w:tc>
        <w:tc>
          <w:tcPr>
            <w:tcW w:w="1875"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w:t>
            </w:r>
          </w:p>
        </w:tc>
        <w:tc>
          <w:tcPr>
            <w:tcW w:w="1384"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Текущий ремонт</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100,000</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0,000</w:t>
            </w:r>
          </w:p>
        </w:tc>
        <w:tc>
          <w:tcPr>
            <w:tcW w:w="131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100,000</w:t>
            </w:r>
          </w:p>
        </w:tc>
      </w:tr>
      <w:tr w:rsidR="00065BCF" w:rsidRPr="004E7AB6" w:rsidTr="00065BCF">
        <w:trPr>
          <w:trHeight w:val="12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1.2</w:t>
            </w:r>
          </w:p>
        </w:tc>
        <w:tc>
          <w:tcPr>
            <w:tcW w:w="463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Ремонт асфальтобетонного покрытия автомобильных дорог местного значения</w:t>
            </w:r>
          </w:p>
        </w:tc>
        <w:tc>
          <w:tcPr>
            <w:tcW w:w="2869"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xml:space="preserve">Ленинградская область, Ломоносовский район, МО Пениковское сельское поселение, дер. </w:t>
            </w:r>
            <w:proofErr w:type="spellStart"/>
            <w:r w:rsidRPr="004E7AB6">
              <w:rPr>
                <w:rFonts w:ascii="Times New Roman" w:eastAsia="Times New Roman" w:hAnsi="Times New Roman" w:cs="Times New Roman"/>
                <w:color w:val="000000"/>
                <w:sz w:val="24"/>
                <w:szCs w:val="24"/>
                <w:lang w:eastAsia="ru-RU"/>
              </w:rPr>
              <w:t>Пеники</w:t>
            </w:r>
            <w:proofErr w:type="spellEnd"/>
          </w:p>
        </w:tc>
        <w:tc>
          <w:tcPr>
            <w:tcW w:w="1875"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90 м²</w:t>
            </w:r>
          </w:p>
        </w:tc>
        <w:tc>
          <w:tcPr>
            <w:tcW w:w="1384"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Текущий ремонт</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100,000</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0,000</w:t>
            </w:r>
          </w:p>
        </w:tc>
        <w:tc>
          <w:tcPr>
            <w:tcW w:w="131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100,000</w:t>
            </w:r>
          </w:p>
        </w:tc>
      </w:tr>
      <w:tr w:rsidR="00065BCF" w:rsidRPr="004E7AB6" w:rsidTr="00065BCF">
        <w:trPr>
          <w:trHeight w:val="12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1.3</w:t>
            </w:r>
          </w:p>
        </w:tc>
        <w:tc>
          <w:tcPr>
            <w:tcW w:w="463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Ремонт грунтовых дорог общего пользования местного значения.</w:t>
            </w:r>
          </w:p>
        </w:tc>
        <w:tc>
          <w:tcPr>
            <w:tcW w:w="2869"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Ленинградская область, Ломоносовский район, МО Пениковское сельское поселение</w:t>
            </w:r>
          </w:p>
        </w:tc>
        <w:tc>
          <w:tcPr>
            <w:tcW w:w="1875"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sz w:val="24"/>
                <w:szCs w:val="24"/>
                <w:lang w:eastAsia="ru-RU"/>
              </w:rPr>
              <w:t>3753</w:t>
            </w:r>
            <w:r w:rsidRPr="004E7AB6">
              <w:rPr>
                <w:rFonts w:ascii="Times New Roman" w:eastAsia="Times New Roman" w:hAnsi="Times New Roman" w:cs="Times New Roman"/>
                <w:color w:val="000000"/>
                <w:sz w:val="24"/>
                <w:szCs w:val="24"/>
                <w:lang w:eastAsia="ru-RU"/>
              </w:rPr>
              <w:t xml:space="preserve"> кв. м.</w:t>
            </w:r>
          </w:p>
        </w:tc>
        <w:tc>
          <w:tcPr>
            <w:tcW w:w="1384"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Текущий ремонт</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1450,000</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0,000</w:t>
            </w:r>
          </w:p>
        </w:tc>
        <w:tc>
          <w:tcPr>
            <w:tcW w:w="131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1450,000</w:t>
            </w:r>
          </w:p>
        </w:tc>
      </w:tr>
      <w:tr w:rsidR="00065BCF" w:rsidRPr="004E7AB6" w:rsidTr="00065BCF">
        <w:trPr>
          <w:trHeight w:val="1260"/>
        </w:trPr>
        <w:tc>
          <w:tcPr>
            <w:tcW w:w="700" w:type="dxa"/>
            <w:tcBorders>
              <w:top w:val="nil"/>
              <w:left w:val="single" w:sz="4" w:space="0" w:color="auto"/>
              <w:bottom w:val="single" w:sz="4" w:space="0" w:color="auto"/>
              <w:right w:val="single" w:sz="4" w:space="0" w:color="auto"/>
            </w:tcBorders>
            <w:shd w:val="clear" w:color="auto" w:fill="auto"/>
            <w:noWrap/>
            <w:vAlign w:val="center"/>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lastRenderedPageBreak/>
              <w:t>1.4</w:t>
            </w:r>
          </w:p>
        </w:tc>
        <w:tc>
          <w:tcPr>
            <w:tcW w:w="4630" w:type="dxa"/>
            <w:tcBorders>
              <w:top w:val="nil"/>
              <w:left w:val="nil"/>
              <w:bottom w:val="single" w:sz="4" w:space="0" w:color="auto"/>
              <w:right w:val="single" w:sz="4" w:space="0" w:color="auto"/>
            </w:tcBorders>
            <w:shd w:val="clear" w:color="000000" w:fill="FFFFFF"/>
            <w:vAlign w:val="center"/>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hAnsi="Times New Roman" w:cs="Times New Roman"/>
                <w:sz w:val="24"/>
                <w:szCs w:val="24"/>
              </w:rPr>
              <w:t xml:space="preserve">Экспертиза и технический надзор по работам ремонта и </w:t>
            </w:r>
            <w:proofErr w:type="gramStart"/>
            <w:r w:rsidRPr="004E7AB6">
              <w:rPr>
                <w:rFonts w:ascii="Times New Roman" w:hAnsi="Times New Roman" w:cs="Times New Roman"/>
                <w:sz w:val="24"/>
                <w:szCs w:val="24"/>
              </w:rPr>
              <w:t>строительства</w:t>
            </w:r>
            <w:proofErr w:type="gramEnd"/>
            <w:r w:rsidRPr="004E7AB6">
              <w:rPr>
                <w:rFonts w:ascii="Times New Roman" w:hAnsi="Times New Roman" w:cs="Times New Roman"/>
                <w:sz w:val="24"/>
                <w:szCs w:val="24"/>
              </w:rPr>
              <w:t xml:space="preserve"> автомобильных дорог</w:t>
            </w:r>
          </w:p>
        </w:tc>
        <w:tc>
          <w:tcPr>
            <w:tcW w:w="2869" w:type="dxa"/>
            <w:tcBorders>
              <w:top w:val="nil"/>
              <w:left w:val="nil"/>
              <w:bottom w:val="single" w:sz="4" w:space="0" w:color="auto"/>
              <w:right w:val="single" w:sz="4" w:space="0" w:color="auto"/>
            </w:tcBorders>
            <w:shd w:val="clear" w:color="000000" w:fill="FFFFFF"/>
            <w:vAlign w:val="center"/>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Ленинградская область, Ломоносовский район, МО Пениковское сельское поселение</w:t>
            </w:r>
          </w:p>
        </w:tc>
        <w:tc>
          <w:tcPr>
            <w:tcW w:w="1875" w:type="dxa"/>
            <w:tcBorders>
              <w:top w:val="nil"/>
              <w:left w:val="nil"/>
              <w:bottom w:val="single" w:sz="4" w:space="0" w:color="auto"/>
              <w:right w:val="single" w:sz="4" w:space="0" w:color="auto"/>
            </w:tcBorders>
            <w:shd w:val="clear" w:color="000000" w:fill="FFFFFF"/>
            <w:vAlign w:val="center"/>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w:t>
            </w:r>
          </w:p>
        </w:tc>
        <w:tc>
          <w:tcPr>
            <w:tcW w:w="1384" w:type="dxa"/>
            <w:tcBorders>
              <w:top w:val="nil"/>
              <w:left w:val="nil"/>
              <w:bottom w:val="single" w:sz="4" w:space="0" w:color="auto"/>
              <w:right w:val="single" w:sz="4" w:space="0" w:color="auto"/>
            </w:tcBorders>
            <w:shd w:val="clear" w:color="000000" w:fill="FFFFFF"/>
            <w:vAlign w:val="center"/>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p>
        </w:tc>
        <w:tc>
          <w:tcPr>
            <w:tcW w:w="1116" w:type="dxa"/>
            <w:tcBorders>
              <w:top w:val="nil"/>
              <w:left w:val="nil"/>
              <w:bottom w:val="single" w:sz="4" w:space="0" w:color="auto"/>
              <w:right w:val="single" w:sz="4" w:space="0" w:color="auto"/>
            </w:tcBorders>
            <w:shd w:val="clear" w:color="000000" w:fill="FFFFFF"/>
            <w:vAlign w:val="center"/>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200,000</w:t>
            </w:r>
          </w:p>
        </w:tc>
        <w:tc>
          <w:tcPr>
            <w:tcW w:w="1116" w:type="dxa"/>
            <w:tcBorders>
              <w:top w:val="nil"/>
              <w:left w:val="nil"/>
              <w:bottom w:val="single" w:sz="4" w:space="0" w:color="auto"/>
              <w:right w:val="single" w:sz="4" w:space="0" w:color="auto"/>
            </w:tcBorders>
            <w:shd w:val="clear" w:color="000000" w:fill="FFFFFF"/>
            <w:vAlign w:val="center"/>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0,000</w:t>
            </w:r>
          </w:p>
        </w:tc>
        <w:tc>
          <w:tcPr>
            <w:tcW w:w="1310" w:type="dxa"/>
            <w:tcBorders>
              <w:top w:val="nil"/>
              <w:left w:val="nil"/>
              <w:bottom w:val="single" w:sz="4" w:space="0" w:color="auto"/>
              <w:right w:val="single" w:sz="4" w:space="0" w:color="auto"/>
            </w:tcBorders>
            <w:shd w:val="clear" w:color="000000" w:fill="FFFFFF"/>
            <w:vAlign w:val="center"/>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200,000</w:t>
            </w:r>
          </w:p>
        </w:tc>
      </w:tr>
      <w:tr w:rsidR="00065BCF" w:rsidRPr="004E7AB6" w:rsidTr="00065BCF">
        <w:trPr>
          <w:trHeight w:val="12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2</w:t>
            </w:r>
          </w:p>
        </w:tc>
        <w:tc>
          <w:tcPr>
            <w:tcW w:w="463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Оценка технического состояния автомобильных дорог общего пользования местного значения</w:t>
            </w:r>
          </w:p>
        </w:tc>
        <w:tc>
          <w:tcPr>
            <w:tcW w:w="2869"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xml:space="preserve">Ленинградская область, Ломоносовский район, МО Пениковское сельское поселение, дер. </w:t>
            </w:r>
            <w:proofErr w:type="spellStart"/>
            <w:r w:rsidRPr="004E7AB6">
              <w:rPr>
                <w:rFonts w:ascii="Times New Roman" w:eastAsia="Times New Roman" w:hAnsi="Times New Roman" w:cs="Times New Roman"/>
                <w:color w:val="000000"/>
                <w:sz w:val="24"/>
                <w:szCs w:val="24"/>
                <w:lang w:eastAsia="ru-RU"/>
              </w:rPr>
              <w:t>Пеники</w:t>
            </w:r>
            <w:proofErr w:type="spellEnd"/>
          </w:p>
        </w:tc>
        <w:tc>
          <w:tcPr>
            <w:tcW w:w="1875"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32</w:t>
            </w:r>
          </w:p>
        </w:tc>
        <w:tc>
          <w:tcPr>
            <w:tcW w:w="1384"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100,000</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0,000</w:t>
            </w:r>
          </w:p>
        </w:tc>
        <w:tc>
          <w:tcPr>
            <w:tcW w:w="131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100,000</w:t>
            </w:r>
          </w:p>
        </w:tc>
      </w:tr>
      <w:tr w:rsidR="00065BCF" w:rsidRPr="004E7AB6" w:rsidTr="00065BCF">
        <w:trPr>
          <w:trHeight w:val="6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3</w:t>
            </w:r>
          </w:p>
        </w:tc>
        <w:tc>
          <w:tcPr>
            <w:tcW w:w="463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Зимнее содержание автомобильных дорог общего пользования местного значения</w:t>
            </w:r>
          </w:p>
        </w:tc>
        <w:tc>
          <w:tcPr>
            <w:tcW w:w="2869"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w:t>
            </w:r>
          </w:p>
        </w:tc>
        <w:tc>
          <w:tcPr>
            <w:tcW w:w="1875"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w:t>
            </w:r>
          </w:p>
        </w:tc>
        <w:tc>
          <w:tcPr>
            <w:tcW w:w="1384"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700,000</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0,000</w:t>
            </w:r>
          </w:p>
        </w:tc>
        <w:tc>
          <w:tcPr>
            <w:tcW w:w="131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700,000</w:t>
            </w:r>
          </w:p>
        </w:tc>
      </w:tr>
      <w:tr w:rsidR="00065BCF" w:rsidRPr="004E7AB6" w:rsidTr="00065BCF">
        <w:trPr>
          <w:trHeight w:val="12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4</w:t>
            </w:r>
          </w:p>
        </w:tc>
        <w:tc>
          <w:tcPr>
            <w:tcW w:w="463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Мероприятия по содержанию и оснащению элементами обустройства автомобильных дорог общего пользования местного значения</w:t>
            </w:r>
          </w:p>
        </w:tc>
        <w:tc>
          <w:tcPr>
            <w:tcW w:w="2869"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Ленинградская область, Ломоносовский район, МО Пениковское сельское поселение</w:t>
            </w:r>
          </w:p>
        </w:tc>
        <w:tc>
          <w:tcPr>
            <w:tcW w:w="1875"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60</w:t>
            </w:r>
          </w:p>
        </w:tc>
        <w:tc>
          <w:tcPr>
            <w:tcW w:w="1384"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350,000</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0,000</w:t>
            </w:r>
          </w:p>
        </w:tc>
        <w:tc>
          <w:tcPr>
            <w:tcW w:w="131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350,000</w:t>
            </w:r>
          </w:p>
        </w:tc>
      </w:tr>
      <w:tr w:rsidR="00065BCF" w:rsidRPr="004E7AB6" w:rsidTr="00065BCF">
        <w:trPr>
          <w:trHeight w:val="94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5</w:t>
            </w:r>
          </w:p>
        </w:tc>
        <w:tc>
          <w:tcPr>
            <w:tcW w:w="463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Прочие расходы на приведение в нормативное состояние автомобильных дорог общего пользования местного значения</w:t>
            </w:r>
          </w:p>
        </w:tc>
        <w:tc>
          <w:tcPr>
            <w:tcW w:w="2869"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w:t>
            </w:r>
          </w:p>
        </w:tc>
        <w:tc>
          <w:tcPr>
            <w:tcW w:w="1875"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w:t>
            </w:r>
          </w:p>
        </w:tc>
        <w:tc>
          <w:tcPr>
            <w:tcW w:w="1384"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0,000</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0,000</w:t>
            </w:r>
          </w:p>
        </w:tc>
        <w:tc>
          <w:tcPr>
            <w:tcW w:w="131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0,000</w:t>
            </w:r>
          </w:p>
        </w:tc>
      </w:tr>
      <w:tr w:rsidR="00065BCF" w:rsidRPr="004E7AB6" w:rsidTr="00065BCF">
        <w:trPr>
          <w:trHeight w:val="94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6</w:t>
            </w:r>
          </w:p>
        </w:tc>
        <w:tc>
          <w:tcPr>
            <w:tcW w:w="463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xml:space="preserve">Мероприятие 2: Мероприятия по ремонту автомобильных дорог общего пользования местного значения с </w:t>
            </w:r>
            <w:proofErr w:type="spellStart"/>
            <w:r w:rsidRPr="004E7AB6">
              <w:rPr>
                <w:rFonts w:ascii="Times New Roman" w:eastAsia="Times New Roman" w:hAnsi="Times New Roman" w:cs="Times New Roman"/>
                <w:color w:val="000000"/>
                <w:sz w:val="24"/>
                <w:szCs w:val="24"/>
                <w:lang w:eastAsia="ru-RU"/>
              </w:rPr>
              <w:t>софинансированием</w:t>
            </w:r>
            <w:proofErr w:type="spellEnd"/>
            <w:r w:rsidRPr="004E7AB6">
              <w:rPr>
                <w:rFonts w:ascii="Times New Roman" w:eastAsia="Times New Roman" w:hAnsi="Times New Roman" w:cs="Times New Roman"/>
                <w:color w:val="000000"/>
                <w:sz w:val="24"/>
                <w:szCs w:val="24"/>
                <w:lang w:eastAsia="ru-RU"/>
              </w:rPr>
              <w:t xml:space="preserve"> из областного бюджета</w:t>
            </w:r>
          </w:p>
        </w:tc>
        <w:tc>
          <w:tcPr>
            <w:tcW w:w="2869"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w:t>
            </w:r>
          </w:p>
        </w:tc>
        <w:tc>
          <w:tcPr>
            <w:tcW w:w="1875"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w:t>
            </w:r>
          </w:p>
        </w:tc>
        <w:tc>
          <w:tcPr>
            <w:tcW w:w="1384"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200,000</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947,900</w:t>
            </w:r>
          </w:p>
        </w:tc>
        <w:tc>
          <w:tcPr>
            <w:tcW w:w="131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1147,900</w:t>
            </w:r>
          </w:p>
        </w:tc>
      </w:tr>
      <w:tr w:rsidR="00065BCF" w:rsidRPr="004E7AB6" w:rsidTr="00065BCF">
        <w:trPr>
          <w:trHeight w:val="12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6.1</w:t>
            </w:r>
          </w:p>
        </w:tc>
        <w:tc>
          <w:tcPr>
            <w:tcW w:w="463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xml:space="preserve">Ремонт асфальтового покрытия по адресу  </w:t>
            </w:r>
          </w:p>
        </w:tc>
        <w:tc>
          <w:tcPr>
            <w:tcW w:w="2869"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Ленинградская область, Ломоносовский район, МО Пениковское сельское поселение</w:t>
            </w:r>
          </w:p>
        </w:tc>
        <w:tc>
          <w:tcPr>
            <w:tcW w:w="1875"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xml:space="preserve">  </w:t>
            </w:r>
            <w:proofErr w:type="spellStart"/>
            <w:r w:rsidRPr="004E7AB6">
              <w:rPr>
                <w:rFonts w:ascii="Times New Roman" w:eastAsia="Times New Roman" w:hAnsi="Times New Roman" w:cs="Times New Roman"/>
                <w:color w:val="000000"/>
                <w:sz w:val="24"/>
                <w:szCs w:val="24"/>
                <w:lang w:eastAsia="ru-RU"/>
              </w:rPr>
              <w:t>п.м</w:t>
            </w:r>
            <w:proofErr w:type="spellEnd"/>
            <w:r w:rsidRPr="004E7AB6">
              <w:rPr>
                <w:rFonts w:ascii="Times New Roman" w:eastAsia="Times New Roman" w:hAnsi="Times New Roman" w:cs="Times New Roman"/>
                <w:color w:val="000000"/>
                <w:sz w:val="24"/>
                <w:szCs w:val="24"/>
                <w:lang w:eastAsia="ru-RU"/>
              </w:rPr>
              <w:t>./   м²</w:t>
            </w:r>
          </w:p>
        </w:tc>
        <w:tc>
          <w:tcPr>
            <w:tcW w:w="1384"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Текущий ремонт</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200,000</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947,900</w:t>
            </w:r>
          </w:p>
        </w:tc>
        <w:tc>
          <w:tcPr>
            <w:tcW w:w="131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1147,900</w:t>
            </w:r>
          </w:p>
        </w:tc>
      </w:tr>
      <w:tr w:rsidR="00065BCF" w:rsidRPr="004E7AB6" w:rsidTr="00065BCF">
        <w:trPr>
          <w:trHeight w:val="12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7</w:t>
            </w:r>
          </w:p>
        </w:tc>
        <w:tc>
          <w:tcPr>
            <w:tcW w:w="463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Мероприятие 3: Проектирование, строительство дорог и инженерной инфраструктуры в границах населенных пунктов</w:t>
            </w:r>
          </w:p>
        </w:tc>
        <w:tc>
          <w:tcPr>
            <w:tcW w:w="2869"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w:t>
            </w:r>
          </w:p>
        </w:tc>
        <w:tc>
          <w:tcPr>
            <w:tcW w:w="1875"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w:t>
            </w:r>
          </w:p>
        </w:tc>
        <w:tc>
          <w:tcPr>
            <w:tcW w:w="1384"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 </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0,000</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0,000</w:t>
            </w:r>
          </w:p>
        </w:tc>
        <w:tc>
          <w:tcPr>
            <w:tcW w:w="131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0,000</w:t>
            </w:r>
          </w:p>
        </w:tc>
      </w:tr>
      <w:tr w:rsidR="00065BCF" w:rsidRPr="004E7AB6" w:rsidTr="00065BCF">
        <w:trPr>
          <w:trHeight w:val="12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lastRenderedPageBreak/>
              <w:t>7.1</w:t>
            </w:r>
          </w:p>
        </w:tc>
        <w:tc>
          <w:tcPr>
            <w:tcW w:w="463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Мероприятия по проектированию строительства дорог и инфраструктуры общего пользования местного значения</w:t>
            </w:r>
          </w:p>
        </w:tc>
        <w:tc>
          <w:tcPr>
            <w:tcW w:w="2869"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Ленинградская область, Ломоносовский район, МО Пениковское сельское поселение</w:t>
            </w:r>
          </w:p>
        </w:tc>
        <w:tc>
          <w:tcPr>
            <w:tcW w:w="1875"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w:t>
            </w:r>
          </w:p>
        </w:tc>
        <w:tc>
          <w:tcPr>
            <w:tcW w:w="1384"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0,000</w:t>
            </w:r>
          </w:p>
        </w:tc>
        <w:tc>
          <w:tcPr>
            <w:tcW w:w="1116"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0,000</w:t>
            </w:r>
          </w:p>
        </w:tc>
        <w:tc>
          <w:tcPr>
            <w:tcW w:w="131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0,000</w:t>
            </w:r>
          </w:p>
        </w:tc>
      </w:tr>
      <w:tr w:rsidR="00065BCF" w:rsidRPr="004E7AB6" w:rsidTr="00065BCF">
        <w:trPr>
          <w:trHeight w:val="12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7.2</w:t>
            </w:r>
          </w:p>
        </w:tc>
        <w:tc>
          <w:tcPr>
            <w:tcW w:w="4630" w:type="dxa"/>
            <w:tcBorders>
              <w:top w:val="nil"/>
              <w:left w:val="nil"/>
              <w:bottom w:val="single" w:sz="4" w:space="0" w:color="auto"/>
              <w:right w:val="single" w:sz="4" w:space="0" w:color="auto"/>
            </w:tcBorders>
            <w:shd w:val="clear" w:color="000000" w:fill="auto"/>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Мероприятия по строительству новых и капитальный ремонт автомобильных дорог общего пользования местного значения</w:t>
            </w:r>
          </w:p>
        </w:tc>
        <w:tc>
          <w:tcPr>
            <w:tcW w:w="2869"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Ленинградская область, Ломоносовский район, МО Пениковское сельское поселение</w:t>
            </w:r>
          </w:p>
        </w:tc>
        <w:tc>
          <w:tcPr>
            <w:tcW w:w="1875" w:type="dxa"/>
            <w:tcBorders>
              <w:top w:val="nil"/>
              <w:left w:val="nil"/>
              <w:bottom w:val="single" w:sz="4" w:space="0" w:color="auto"/>
              <w:right w:val="single" w:sz="4" w:space="0" w:color="auto"/>
            </w:tcBorders>
            <w:shd w:val="clear" w:color="000000" w:fill="auto"/>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w:t>
            </w:r>
          </w:p>
        </w:tc>
        <w:tc>
          <w:tcPr>
            <w:tcW w:w="1384" w:type="dxa"/>
            <w:tcBorders>
              <w:top w:val="nil"/>
              <w:left w:val="nil"/>
              <w:bottom w:val="single" w:sz="4" w:space="0" w:color="auto"/>
              <w:right w:val="single" w:sz="4" w:space="0" w:color="auto"/>
            </w:tcBorders>
            <w:shd w:val="clear" w:color="000000" w:fill="auto"/>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w:t>
            </w:r>
          </w:p>
        </w:tc>
        <w:tc>
          <w:tcPr>
            <w:tcW w:w="1116" w:type="dxa"/>
            <w:tcBorders>
              <w:top w:val="nil"/>
              <w:left w:val="nil"/>
              <w:bottom w:val="single" w:sz="4" w:space="0" w:color="auto"/>
              <w:right w:val="single" w:sz="4" w:space="0" w:color="auto"/>
            </w:tcBorders>
            <w:shd w:val="clear" w:color="000000" w:fill="auto"/>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0,000</w:t>
            </w:r>
          </w:p>
        </w:tc>
        <w:tc>
          <w:tcPr>
            <w:tcW w:w="1116" w:type="dxa"/>
            <w:tcBorders>
              <w:top w:val="nil"/>
              <w:left w:val="nil"/>
              <w:bottom w:val="single" w:sz="4" w:space="0" w:color="auto"/>
              <w:right w:val="single" w:sz="4" w:space="0" w:color="auto"/>
            </w:tcBorders>
            <w:shd w:val="clear" w:color="000000" w:fill="auto"/>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0,000</w:t>
            </w:r>
          </w:p>
        </w:tc>
        <w:tc>
          <w:tcPr>
            <w:tcW w:w="1310" w:type="dxa"/>
            <w:tcBorders>
              <w:top w:val="nil"/>
              <w:left w:val="nil"/>
              <w:bottom w:val="single" w:sz="4" w:space="0" w:color="auto"/>
              <w:right w:val="single" w:sz="4" w:space="0" w:color="auto"/>
            </w:tcBorders>
            <w:shd w:val="clear" w:color="000000" w:fill="FFFFFF"/>
            <w:vAlign w:val="center"/>
            <w:hideMark/>
          </w:tcPr>
          <w:p w:rsidR="00065BCF" w:rsidRPr="004E7AB6" w:rsidRDefault="00065BCF" w:rsidP="00065BCF">
            <w:pPr>
              <w:spacing w:line="240" w:lineRule="auto"/>
              <w:jc w:val="center"/>
              <w:rPr>
                <w:rFonts w:ascii="Times New Roman" w:eastAsia="Times New Roman" w:hAnsi="Times New Roman" w:cs="Times New Roman"/>
                <w:color w:val="000000"/>
                <w:sz w:val="24"/>
                <w:szCs w:val="24"/>
                <w:lang w:eastAsia="ru-RU"/>
              </w:rPr>
            </w:pPr>
            <w:r w:rsidRPr="004E7AB6">
              <w:rPr>
                <w:rFonts w:ascii="Times New Roman" w:eastAsia="Times New Roman" w:hAnsi="Times New Roman" w:cs="Times New Roman"/>
                <w:color w:val="000000"/>
                <w:sz w:val="24"/>
                <w:szCs w:val="24"/>
                <w:lang w:eastAsia="ru-RU"/>
              </w:rPr>
              <w:t>0,000</w:t>
            </w:r>
          </w:p>
        </w:tc>
      </w:tr>
    </w:tbl>
    <w:p w:rsidR="00065BCF" w:rsidRPr="004E7AB6" w:rsidRDefault="00065BCF" w:rsidP="00065BCF">
      <w:pPr>
        <w:rPr>
          <w:rFonts w:ascii="Times New Roman" w:hAnsi="Times New Roman" w:cs="Times New Roman"/>
          <w:sz w:val="24"/>
          <w:szCs w:val="24"/>
          <w:lang w:eastAsia="ru-RU"/>
        </w:rPr>
      </w:pPr>
    </w:p>
    <w:p w:rsidR="00065BCF" w:rsidRPr="004E7AB6" w:rsidRDefault="00065BCF" w:rsidP="00065BCF">
      <w:pPr>
        <w:rPr>
          <w:rFonts w:ascii="Times New Roman" w:hAnsi="Times New Roman" w:cs="Times New Roman"/>
          <w:sz w:val="24"/>
          <w:szCs w:val="24"/>
          <w:lang w:eastAsia="ru-RU"/>
        </w:rPr>
        <w:sectPr w:rsidR="00065BCF" w:rsidRPr="004E7AB6" w:rsidSect="00065BCF">
          <w:headerReference w:type="even" r:id="rId22"/>
          <w:headerReference w:type="default" r:id="rId23"/>
          <w:pgSz w:w="16838" w:h="11906" w:orient="landscape"/>
          <w:pgMar w:top="1701" w:right="1134" w:bottom="850" w:left="1134" w:header="708" w:footer="708" w:gutter="0"/>
          <w:cols w:space="708"/>
          <w:titlePg/>
          <w:docGrid w:linePitch="360"/>
        </w:sectPr>
      </w:pPr>
    </w:p>
    <w:p w:rsidR="00065BCF" w:rsidRPr="004E7AB6" w:rsidRDefault="00065BCF" w:rsidP="00065BCF">
      <w:pPr>
        <w:pStyle w:val="2"/>
        <w:jc w:val="right"/>
        <w:rPr>
          <w:rFonts w:ascii="Times New Roman" w:hAnsi="Times New Roman"/>
          <w:color w:val="auto"/>
          <w:sz w:val="24"/>
          <w:szCs w:val="24"/>
        </w:rPr>
      </w:pPr>
      <w:bookmarkStart w:id="115" w:name="_Toc408323818"/>
      <w:r w:rsidRPr="004E7AB6">
        <w:rPr>
          <w:rFonts w:ascii="Times New Roman" w:hAnsi="Times New Roman"/>
          <w:color w:val="auto"/>
          <w:sz w:val="24"/>
          <w:szCs w:val="24"/>
        </w:rPr>
        <w:lastRenderedPageBreak/>
        <w:t xml:space="preserve">Приложение </w:t>
      </w:r>
      <w:bookmarkEnd w:id="115"/>
      <w:r w:rsidRPr="004E7AB6">
        <w:rPr>
          <w:rFonts w:ascii="Times New Roman" w:hAnsi="Times New Roman"/>
          <w:color w:val="auto"/>
          <w:sz w:val="24"/>
          <w:szCs w:val="24"/>
        </w:rPr>
        <w:t>4</w:t>
      </w:r>
    </w:p>
    <w:p w:rsidR="00065BCF" w:rsidRPr="004E7AB6" w:rsidRDefault="00065BCF" w:rsidP="00065BCF">
      <w:pPr>
        <w:widowControl w:val="0"/>
        <w:autoSpaceDE w:val="0"/>
        <w:autoSpaceDN w:val="0"/>
        <w:adjustRightInd w:val="0"/>
        <w:jc w:val="center"/>
        <w:rPr>
          <w:rFonts w:ascii="Times New Roman" w:hAnsi="Times New Roman" w:cs="Times New Roman"/>
          <w:sz w:val="24"/>
          <w:szCs w:val="24"/>
        </w:rPr>
      </w:pPr>
      <w:r w:rsidRPr="004E7AB6">
        <w:rPr>
          <w:rFonts w:ascii="Times New Roman" w:hAnsi="Times New Roman" w:cs="Times New Roman"/>
          <w:sz w:val="24"/>
          <w:szCs w:val="24"/>
        </w:rPr>
        <w:t>Отчет</w:t>
      </w:r>
    </w:p>
    <w:p w:rsidR="00065BCF" w:rsidRPr="004E7AB6" w:rsidRDefault="00065BCF" w:rsidP="00065BCF">
      <w:pPr>
        <w:widowControl w:val="0"/>
        <w:autoSpaceDE w:val="0"/>
        <w:autoSpaceDN w:val="0"/>
        <w:adjustRightInd w:val="0"/>
        <w:jc w:val="center"/>
        <w:rPr>
          <w:rFonts w:ascii="Times New Roman" w:hAnsi="Times New Roman" w:cs="Times New Roman"/>
          <w:sz w:val="24"/>
          <w:szCs w:val="24"/>
        </w:rPr>
      </w:pPr>
      <w:r w:rsidRPr="004E7AB6">
        <w:rPr>
          <w:rFonts w:ascii="Times New Roman" w:hAnsi="Times New Roman" w:cs="Times New Roman"/>
          <w:sz w:val="24"/>
          <w:szCs w:val="24"/>
        </w:rPr>
        <w:t xml:space="preserve">о реализации муниципальной программы </w:t>
      </w:r>
    </w:p>
    <w:p w:rsidR="00065BCF" w:rsidRPr="004E7AB6" w:rsidRDefault="00065BCF" w:rsidP="00065BCF">
      <w:pPr>
        <w:pStyle w:val="ConsPlusNonformat"/>
        <w:rPr>
          <w:rFonts w:ascii="Times New Roman" w:hAnsi="Times New Roman" w:cs="Times New Roman"/>
          <w:sz w:val="24"/>
          <w:szCs w:val="24"/>
        </w:rPr>
      </w:pPr>
      <w:r w:rsidRPr="004E7AB6">
        <w:rPr>
          <w:rFonts w:ascii="Times New Roman" w:hAnsi="Times New Roman" w:cs="Times New Roman"/>
          <w:sz w:val="24"/>
          <w:szCs w:val="24"/>
        </w:rPr>
        <w:t>Наименование муниципальной программы: Развитие автомобильных дорог в муниципальном образовании Пениковское сельское поселение Отчетный период: январь - _________ 20__ года</w:t>
      </w:r>
    </w:p>
    <w:p w:rsidR="00065BCF" w:rsidRPr="004E7AB6" w:rsidRDefault="00065BCF" w:rsidP="00065BCF">
      <w:pPr>
        <w:pStyle w:val="ConsPlusNonformat"/>
        <w:rPr>
          <w:rFonts w:ascii="Times New Roman" w:hAnsi="Times New Roman" w:cs="Times New Roman"/>
          <w:sz w:val="24"/>
          <w:szCs w:val="24"/>
        </w:rPr>
      </w:pPr>
      <w:r w:rsidRPr="004E7AB6">
        <w:rPr>
          <w:rFonts w:ascii="Times New Roman" w:hAnsi="Times New Roman" w:cs="Times New Roman"/>
          <w:sz w:val="24"/>
          <w:szCs w:val="24"/>
        </w:rPr>
        <w:t>Ответственный исполнитель: ________________________________________________</w:t>
      </w:r>
    </w:p>
    <w:tbl>
      <w:tblPr>
        <w:tblpPr w:leftFromText="180" w:rightFromText="180" w:vertAnchor="text" w:horzAnchor="margin" w:tblpXSpec="center" w:tblpY="178"/>
        <w:tblW w:w="14676" w:type="dxa"/>
        <w:tblCellSpacing w:w="5" w:type="nil"/>
        <w:tblLayout w:type="fixed"/>
        <w:tblCellMar>
          <w:left w:w="75" w:type="dxa"/>
          <w:right w:w="75" w:type="dxa"/>
        </w:tblCellMar>
        <w:tblLook w:val="0000" w:firstRow="0" w:lastRow="0" w:firstColumn="0" w:lastColumn="0" w:noHBand="0" w:noVBand="0"/>
      </w:tblPr>
      <w:tblGrid>
        <w:gridCol w:w="756"/>
        <w:gridCol w:w="2052"/>
        <w:gridCol w:w="864"/>
        <w:gridCol w:w="864"/>
        <w:gridCol w:w="864"/>
        <w:gridCol w:w="756"/>
        <w:gridCol w:w="756"/>
        <w:gridCol w:w="756"/>
        <w:gridCol w:w="771"/>
        <w:gridCol w:w="633"/>
        <w:gridCol w:w="756"/>
        <w:gridCol w:w="756"/>
        <w:gridCol w:w="831"/>
        <w:gridCol w:w="573"/>
        <w:gridCol w:w="756"/>
        <w:gridCol w:w="756"/>
        <w:gridCol w:w="1176"/>
      </w:tblGrid>
      <w:tr w:rsidR="00065BCF" w:rsidRPr="004E7AB6" w:rsidTr="00065BCF">
        <w:trPr>
          <w:trHeight w:val="1080"/>
          <w:tblCellSpacing w:w="5" w:type="nil"/>
        </w:trPr>
        <w:tc>
          <w:tcPr>
            <w:tcW w:w="756"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 xml:space="preserve">№ </w:t>
            </w:r>
            <w:proofErr w:type="gramStart"/>
            <w:r w:rsidRPr="004E7AB6">
              <w:rPr>
                <w:rFonts w:ascii="Times New Roman" w:hAnsi="Times New Roman" w:cs="Times New Roman"/>
                <w:sz w:val="24"/>
                <w:szCs w:val="24"/>
              </w:rPr>
              <w:t>п</w:t>
            </w:r>
            <w:proofErr w:type="gramEnd"/>
            <w:r w:rsidRPr="004E7AB6">
              <w:rPr>
                <w:rFonts w:ascii="Times New Roman" w:hAnsi="Times New Roman" w:cs="Times New Roman"/>
                <w:sz w:val="24"/>
                <w:szCs w:val="24"/>
              </w:rPr>
              <w:t>/п</w:t>
            </w:r>
          </w:p>
        </w:tc>
        <w:tc>
          <w:tcPr>
            <w:tcW w:w="2052"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Наименование основного мероприятия, мероприятия</w:t>
            </w:r>
          </w:p>
        </w:tc>
        <w:tc>
          <w:tcPr>
            <w:tcW w:w="864"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Ответственный исполнитель</w:t>
            </w:r>
          </w:p>
        </w:tc>
        <w:tc>
          <w:tcPr>
            <w:tcW w:w="864"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Фактическая дата начала реализации мероприятия (квартал, год)</w:t>
            </w:r>
          </w:p>
        </w:tc>
        <w:tc>
          <w:tcPr>
            <w:tcW w:w="864"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Фактическая дата окончания реализации мероприятия (квартал, год)</w:t>
            </w:r>
          </w:p>
        </w:tc>
        <w:tc>
          <w:tcPr>
            <w:tcW w:w="3039" w:type="dxa"/>
            <w:gridSpan w:val="4"/>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План расходов на реализацию муниципальной программы в отчетном году, тыс. руб.</w:t>
            </w:r>
          </w:p>
        </w:tc>
        <w:tc>
          <w:tcPr>
            <w:tcW w:w="2976" w:type="dxa"/>
            <w:gridSpan w:val="4"/>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ind w:right="809"/>
              <w:jc w:val="center"/>
              <w:rPr>
                <w:rFonts w:ascii="Times New Roman" w:hAnsi="Times New Roman" w:cs="Times New Roman"/>
                <w:sz w:val="24"/>
                <w:szCs w:val="24"/>
              </w:rPr>
            </w:pPr>
            <w:r w:rsidRPr="004E7AB6">
              <w:rPr>
                <w:rFonts w:ascii="Times New Roman" w:hAnsi="Times New Roman" w:cs="Times New Roman"/>
                <w:sz w:val="24"/>
                <w:szCs w:val="24"/>
              </w:rPr>
              <w:t>Фактическое исполнение расходов на отчетную дату (нарастающим итогом), тыс. руб.</w:t>
            </w:r>
          </w:p>
        </w:tc>
        <w:tc>
          <w:tcPr>
            <w:tcW w:w="3261" w:type="dxa"/>
            <w:gridSpan w:val="4"/>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Выполнено на отчетную дату (нарастающим итогом), тыс. руб.</w:t>
            </w:r>
          </w:p>
        </w:tc>
      </w:tr>
      <w:tr w:rsidR="00065BCF" w:rsidRPr="004E7AB6" w:rsidTr="00065BCF">
        <w:trPr>
          <w:trHeight w:val="1564"/>
          <w:tblCellSpacing w:w="5" w:type="nil"/>
        </w:trPr>
        <w:tc>
          <w:tcPr>
            <w:tcW w:w="756"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p>
        </w:tc>
        <w:tc>
          <w:tcPr>
            <w:tcW w:w="2052"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p>
        </w:tc>
        <w:tc>
          <w:tcPr>
            <w:tcW w:w="864"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p>
        </w:tc>
        <w:tc>
          <w:tcPr>
            <w:tcW w:w="864"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p>
        </w:tc>
        <w:tc>
          <w:tcPr>
            <w:tcW w:w="864"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Федеральный бюджет</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Областной бюджет</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Местный бюджет</w:t>
            </w:r>
          </w:p>
        </w:tc>
        <w:tc>
          <w:tcPr>
            <w:tcW w:w="771"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proofErr w:type="spellStart"/>
            <w:r w:rsidRPr="004E7AB6">
              <w:rPr>
                <w:rFonts w:ascii="Times New Roman" w:hAnsi="Times New Roman" w:cs="Times New Roman"/>
                <w:sz w:val="24"/>
                <w:szCs w:val="24"/>
              </w:rPr>
              <w:t>Проче</w:t>
            </w:r>
            <w:proofErr w:type="spellEnd"/>
            <w:r w:rsidRPr="004E7AB6">
              <w:rPr>
                <w:rFonts w:ascii="Times New Roman" w:hAnsi="Times New Roman" w:cs="Times New Roman"/>
                <w:sz w:val="24"/>
                <w:szCs w:val="24"/>
              </w:rPr>
              <w:t xml:space="preserve"> источники</w:t>
            </w:r>
          </w:p>
        </w:tc>
        <w:tc>
          <w:tcPr>
            <w:tcW w:w="633"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Федеральный бюджет</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Областной бюджет</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Местный бюджет</w:t>
            </w:r>
          </w:p>
        </w:tc>
        <w:tc>
          <w:tcPr>
            <w:tcW w:w="831"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Прочие источники</w:t>
            </w:r>
          </w:p>
        </w:tc>
        <w:tc>
          <w:tcPr>
            <w:tcW w:w="573"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Федеральный бюджет</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Областной бюджет</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Местный бюджет</w:t>
            </w:r>
          </w:p>
        </w:tc>
        <w:tc>
          <w:tcPr>
            <w:tcW w:w="11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Прочие источники</w:t>
            </w: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w:t>
            </w:r>
          </w:p>
        </w:tc>
        <w:tc>
          <w:tcPr>
            <w:tcW w:w="2052"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w:t>
            </w: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3</w:t>
            </w: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4</w:t>
            </w: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5</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6</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7</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8</w:t>
            </w:r>
          </w:p>
        </w:tc>
        <w:tc>
          <w:tcPr>
            <w:tcW w:w="771"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9</w:t>
            </w:r>
          </w:p>
        </w:tc>
        <w:tc>
          <w:tcPr>
            <w:tcW w:w="633"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10</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11</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12</w:t>
            </w:r>
          </w:p>
        </w:tc>
        <w:tc>
          <w:tcPr>
            <w:tcW w:w="831"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13</w:t>
            </w:r>
          </w:p>
        </w:tc>
        <w:tc>
          <w:tcPr>
            <w:tcW w:w="573"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14</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15</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16</w:t>
            </w:r>
          </w:p>
        </w:tc>
        <w:tc>
          <w:tcPr>
            <w:tcW w:w="11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17</w:t>
            </w: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w:t>
            </w:r>
          </w:p>
        </w:tc>
        <w:tc>
          <w:tcPr>
            <w:tcW w:w="2052"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Ремонт автомобильных дорог общего пользования местного значения</w:t>
            </w: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71"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33"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31"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573"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1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1.1.</w:t>
            </w:r>
          </w:p>
        </w:tc>
        <w:tc>
          <w:tcPr>
            <w:tcW w:w="2052" w:type="dxa"/>
            <w:tcBorders>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 xml:space="preserve">Ремонт покрытия автомобильных дорог местного </w:t>
            </w:r>
            <w:r w:rsidRPr="004E7AB6">
              <w:rPr>
                <w:rFonts w:ascii="Times New Roman" w:hAnsi="Times New Roman" w:cs="Times New Roman"/>
                <w:sz w:val="24"/>
                <w:szCs w:val="24"/>
              </w:rPr>
              <w:lastRenderedPageBreak/>
              <w:t>значения на аварийных участках</w:t>
            </w: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71"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33"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31"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573"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1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r w:rsidR="00065BCF" w:rsidRPr="004E7AB6" w:rsidTr="00065BCF">
        <w:trPr>
          <w:trHeight w:val="598"/>
          <w:tblCellSpacing w:w="5" w:type="nil"/>
        </w:trPr>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lastRenderedPageBreak/>
              <w:t>1.2</w:t>
            </w:r>
          </w:p>
        </w:tc>
        <w:tc>
          <w:tcPr>
            <w:tcW w:w="2052" w:type="dxa"/>
            <w:tcBorders>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 xml:space="preserve">Ремонт асфальтобетонного </w:t>
            </w:r>
            <w:proofErr w:type="gramStart"/>
            <w:r w:rsidRPr="004E7AB6">
              <w:rPr>
                <w:rFonts w:ascii="Times New Roman" w:hAnsi="Times New Roman" w:cs="Times New Roman"/>
                <w:sz w:val="24"/>
                <w:szCs w:val="24"/>
              </w:rPr>
              <w:t>покрытия</w:t>
            </w:r>
            <w:proofErr w:type="gramEnd"/>
            <w:r w:rsidRPr="004E7AB6">
              <w:rPr>
                <w:rFonts w:ascii="Times New Roman" w:hAnsi="Times New Roman" w:cs="Times New Roman"/>
                <w:sz w:val="24"/>
                <w:szCs w:val="24"/>
              </w:rPr>
              <w:t xml:space="preserve"> а/д</w:t>
            </w: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71"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33"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31"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573"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1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r w:rsidR="00065BCF" w:rsidRPr="004E7AB6" w:rsidTr="00065BCF">
        <w:trPr>
          <w:trHeight w:val="598"/>
          <w:tblCellSpacing w:w="5" w:type="nil"/>
        </w:trPr>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1.3</w:t>
            </w:r>
          </w:p>
        </w:tc>
        <w:tc>
          <w:tcPr>
            <w:tcW w:w="2052" w:type="dxa"/>
            <w:tcBorders>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Ремонт грунтовых дорог общего пользования местного значения.</w:t>
            </w: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71"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33"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31"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573"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1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r w:rsidR="00065BCF" w:rsidRPr="004E7AB6" w:rsidTr="00065BCF">
        <w:trPr>
          <w:trHeight w:val="598"/>
          <w:tblCellSpacing w:w="5" w:type="nil"/>
        </w:trPr>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w:t>
            </w:r>
          </w:p>
        </w:tc>
        <w:tc>
          <w:tcPr>
            <w:tcW w:w="2052" w:type="dxa"/>
            <w:tcBorders>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Оценка технического состояния автомобильных дорог общего пользования местного значения</w:t>
            </w: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71"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33"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31"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573"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1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r w:rsidR="00065BCF" w:rsidRPr="004E7AB6" w:rsidTr="00065BCF">
        <w:trPr>
          <w:tblCellSpacing w:w="5" w:type="nil"/>
        </w:trPr>
        <w:tc>
          <w:tcPr>
            <w:tcW w:w="14676" w:type="dxa"/>
            <w:gridSpan w:val="17"/>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r w:rsidR="00065BCF" w:rsidRPr="004E7AB6" w:rsidTr="00065BCF">
        <w:trPr>
          <w:trHeight w:val="360"/>
          <w:tblCellSpacing w:w="5" w:type="nil"/>
        </w:trPr>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3</w:t>
            </w:r>
          </w:p>
        </w:tc>
        <w:tc>
          <w:tcPr>
            <w:tcW w:w="2052"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eastAsia="Times New Roman" w:hAnsi="Times New Roman" w:cs="Times New Roman"/>
                <w:sz w:val="24"/>
                <w:szCs w:val="24"/>
                <w:lang w:eastAsia="ru-RU"/>
              </w:rPr>
              <w:t xml:space="preserve">Мероприятия по ремонту автомобильных дорог общего пользования местного значения с </w:t>
            </w:r>
            <w:proofErr w:type="spellStart"/>
            <w:r w:rsidRPr="004E7AB6">
              <w:rPr>
                <w:rFonts w:ascii="Times New Roman" w:eastAsia="Times New Roman" w:hAnsi="Times New Roman" w:cs="Times New Roman"/>
                <w:sz w:val="24"/>
                <w:szCs w:val="24"/>
                <w:lang w:eastAsia="ru-RU"/>
              </w:rPr>
              <w:t>софинансированием</w:t>
            </w:r>
            <w:proofErr w:type="spellEnd"/>
            <w:r w:rsidRPr="004E7AB6">
              <w:rPr>
                <w:rFonts w:ascii="Times New Roman" w:eastAsia="Times New Roman" w:hAnsi="Times New Roman" w:cs="Times New Roman"/>
                <w:sz w:val="24"/>
                <w:szCs w:val="24"/>
                <w:lang w:eastAsia="ru-RU"/>
              </w:rPr>
              <w:t xml:space="preserve"> из областного бюджета</w:t>
            </w: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33"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31"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573"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17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r w:rsidR="00065BCF" w:rsidRPr="004E7AB6" w:rsidTr="00065BCF">
        <w:trPr>
          <w:trHeight w:val="2690"/>
          <w:tblCellSpacing w:w="5" w:type="nil"/>
        </w:trPr>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4"/>
                <w:szCs w:val="24"/>
              </w:rPr>
            </w:pPr>
            <w:r w:rsidRPr="004E7AB6">
              <w:rPr>
                <w:rFonts w:ascii="Times New Roman" w:hAnsi="Times New Roman" w:cs="Times New Roman"/>
                <w:sz w:val="24"/>
                <w:szCs w:val="24"/>
              </w:rPr>
              <w:lastRenderedPageBreak/>
              <w:t>3.1</w:t>
            </w:r>
          </w:p>
        </w:tc>
        <w:tc>
          <w:tcPr>
            <w:tcW w:w="2052"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По результатам отбора заявок</w:t>
            </w: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33"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31"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573"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17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r w:rsidR="00065BCF" w:rsidRPr="004E7AB6" w:rsidTr="00065BCF">
        <w:trPr>
          <w:trHeight w:val="776"/>
          <w:tblCellSpacing w:w="5" w:type="nil"/>
        </w:trPr>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4"/>
                <w:szCs w:val="24"/>
              </w:rPr>
            </w:pPr>
            <w:r w:rsidRPr="004E7AB6">
              <w:rPr>
                <w:rFonts w:ascii="Times New Roman" w:hAnsi="Times New Roman" w:cs="Times New Roman"/>
                <w:sz w:val="24"/>
                <w:szCs w:val="24"/>
              </w:rPr>
              <w:t>4</w:t>
            </w:r>
          </w:p>
        </w:tc>
        <w:tc>
          <w:tcPr>
            <w:tcW w:w="2052"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Приобретение и установка дорожных знаков</w:t>
            </w: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33"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31"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573"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17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r w:rsidR="00065BCF" w:rsidRPr="004E7AB6" w:rsidTr="00065BCF">
        <w:trPr>
          <w:trHeight w:val="1924"/>
          <w:tblCellSpacing w:w="5" w:type="nil"/>
        </w:trPr>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4"/>
                <w:szCs w:val="24"/>
              </w:rPr>
            </w:pPr>
            <w:r w:rsidRPr="004E7AB6">
              <w:rPr>
                <w:rFonts w:ascii="Times New Roman" w:hAnsi="Times New Roman" w:cs="Times New Roman"/>
                <w:sz w:val="24"/>
                <w:szCs w:val="24"/>
              </w:rPr>
              <w:t>4.1</w:t>
            </w:r>
          </w:p>
        </w:tc>
        <w:tc>
          <w:tcPr>
            <w:tcW w:w="2052"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Приобретение и установка дорожных знаков на автомобильных дорогах общего пользования местного значения</w:t>
            </w: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33"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31"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573"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17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bl>
    <w:p w:rsidR="00065BCF" w:rsidRPr="004E7AB6" w:rsidRDefault="00065BCF" w:rsidP="00065BCF">
      <w:pPr>
        <w:widowControl w:val="0"/>
        <w:autoSpaceDE w:val="0"/>
        <w:autoSpaceDN w:val="0"/>
        <w:adjustRightInd w:val="0"/>
        <w:jc w:val="right"/>
        <w:rPr>
          <w:rFonts w:ascii="Times New Roman" w:eastAsia="Times New Roman" w:hAnsi="Times New Roman" w:cs="Times New Roman"/>
          <w:sz w:val="24"/>
          <w:szCs w:val="24"/>
          <w:lang w:eastAsia="ru-RU"/>
        </w:rPr>
        <w:sectPr w:rsidR="00065BCF" w:rsidRPr="004E7AB6" w:rsidSect="00065BCF">
          <w:pgSz w:w="16838" w:h="11906" w:orient="landscape"/>
          <w:pgMar w:top="1701" w:right="1134" w:bottom="850" w:left="1134" w:header="708" w:footer="708" w:gutter="0"/>
          <w:cols w:space="708"/>
          <w:docGrid w:linePitch="360"/>
        </w:sectPr>
      </w:pPr>
    </w:p>
    <w:p w:rsidR="00065BCF" w:rsidRPr="004E7AB6" w:rsidRDefault="00065BCF" w:rsidP="00065BCF">
      <w:pPr>
        <w:rPr>
          <w:rFonts w:ascii="Times New Roman" w:hAnsi="Times New Roman" w:cs="Times New Roman"/>
        </w:rPr>
      </w:pPr>
    </w:p>
    <w:p w:rsidR="00065BCF" w:rsidRPr="004E7AB6" w:rsidRDefault="00065BCF" w:rsidP="00065BCF">
      <w:pPr>
        <w:pStyle w:val="12"/>
        <w:tabs>
          <w:tab w:val="left" w:pos="283"/>
        </w:tabs>
        <w:ind w:left="0"/>
        <w:jc w:val="center"/>
        <w:rPr>
          <w:b/>
        </w:rPr>
      </w:pPr>
      <w:r w:rsidRPr="004E7AB6">
        <w:rPr>
          <w:b/>
        </w:rPr>
        <w:t>ПАСПОРТ</w:t>
      </w:r>
      <w:r w:rsidRPr="004E7AB6">
        <w:rPr>
          <w:b/>
        </w:rPr>
        <w:br/>
        <w:t>подпрограммы «Формирование законопослушного поведения участников дорожного движения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p>
    <w:p w:rsidR="00065BCF" w:rsidRPr="004E7AB6" w:rsidRDefault="00065BCF" w:rsidP="00065BCF">
      <w:pPr>
        <w:rPr>
          <w:rFonts w:ascii="Times New Roman" w:hAnsi="Times New Roman" w:cs="Times New Roman"/>
        </w:rPr>
      </w:pPr>
    </w:p>
    <w:tbl>
      <w:tblPr>
        <w:tblW w:w="10376" w:type="dxa"/>
        <w:jc w:val="center"/>
        <w:tblLayout w:type="fixed"/>
        <w:tblCellMar>
          <w:top w:w="102" w:type="dxa"/>
          <w:left w:w="62" w:type="dxa"/>
          <w:bottom w:w="102" w:type="dxa"/>
          <w:right w:w="62" w:type="dxa"/>
        </w:tblCellMar>
        <w:tblLook w:val="0000" w:firstRow="0" w:lastRow="0" w:firstColumn="0" w:lastColumn="0" w:noHBand="0" w:noVBand="0"/>
      </w:tblPr>
      <w:tblGrid>
        <w:gridCol w:w="3146"/>
        <w:gridCol w:w="7230"/>
      </w:tblGrid>
      <w:tr w:rsidR="00065BCF" w:rsidRPr="004E7AB6" w:rsidTr="00065BCF">
        <w:trPr>
          <w:trHeight w:val="1040"/>
          <w:jc w:val="center"/>
        </w:trPr>
        <w:tc>
          <w:tcPr>
            <w:tcW w:w="314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after="100" w:afterAutospacing="1" w:line="240" w:lineRule="auto"/>
              <w:rPr>
                <w:rFonts w:ascii="Times New Roman" w:hAnsi="Times New Roman" w:cs="Times New Roman"/>
                <w:sz w:val="24"/>
              </w:rPr>
            </w:pPr>
            <w:r w:rsidRPr="004E7AB6">
              <w:rPr>
                <w:rFonts w:ascii="Times New Roman" w:hAnsi="Times New Roman" w:cs="Times New Roman"/>
                <w:sz w:val="24"/>
              </w:rPr>
              <w:t>Наименование Программы</w:t>
            </w:r>
          </w:p>
        </w:tc>
        <w:tc>
          <w:tcPr>
            <w:tcW w:w="723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spacing w:after="100" w:afterAutospacing="1" w:line="240" w:lineRule="auto"/>
              <w:rPr>
                <w:rFonts w:ascii="Times New Roman" w:hAnsi="Times New Roman" w:cs="Times New Roman"/>
                <w:sz w:val="24"/>
              </w:rPr>
            </w:pPr>
            <w:r w:rsidRPr="004E7AB6">
              <w:rPr>
                <w:rFonts w:ascii="Times New Roman" w:hAnsi="Times New Roman" w:cs="Times New Roman"/>
                <w:sz w:val="24"/>
              </w:rPr>
              <w:t>Подпрограмма «Формирование законопослушного поведения участников дорожного движения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p>
        </w:tc>
      </w:tr>
      <w:tr w:rsidR="00065BCF" w:rsidRPr="004E7AB6" w:rsidTr="00065BCF">
        <w:trPr>
          <w:jc w:val="center"/>
        </w:trPr>
        <w:tc>
          <w:tcPr>
            <w:tcW w:w="314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after="100" w:afterAutospacing="1" w:line="240" w:lineRule="auto"/>
              <w:rPr>
                <w:rFonts w:ascii="Times New Roman" w:hAnsi="Times New Roman" w:cs="Times New Roman"/>
                <w:sz w:val="24"/>
              </w:rPr>
            </w:pPr>
            <w:r w:rsidRPr="004E7AB6">
              <w:rPr>
                <w:rFonts w:ascii="Times New Roman" w:hAnsi="Times New Roman" w:cs="Times New Roman"/>
                <w:sz w:val="24"/>
              </w:rPr>
              <w:t>Ответственный исполнитель Программы</w:t>
            </w:r>
          </w:p>
        </w:tc>
        <w:tc>
          <w:tcPr>
            <w:tcW w:w="723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spacing w:after="100" w:afterAutospacing="1" w:line="240" w:lineRule="auto"/>
              <w:rPr>
                <w:rFonts w:ascii="Times New Roman" w:hAnsi="Times New Roman" w:cs="Times New Roman"/>
                <w:sz w:val="24"/>
              </w:rPr>
            </w:pPr>
            <w:r w:rsidRPr="004E7AB6">
              <w:rPr>
                <w:rFonts w:ascii="Times New Roman" w:hAnsi="Times New Roman" w:cs="Times New Roman"/>
                <w:sz w:val="24"/>
              </w:rPr>
              <w:t>Местная  администрация муниципального образования Пениковское сельское поселение муниципального образования Ломоносовский муниципальный район Ленинградской области</w:t>
            </w:r>
          </w:p>
        </w:tc>
      </w:tr>
      <w:tr w:rsidR="00065BCF" w:rsidRPr="004E7AB6" w:rsidTr="00065BCF">
        <w:trPr>
          <w:jc w:val="center"/>
        </w:trPr>
        <w:tc>
          <w:tcPr>
            <w:tcW w:w="314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after="100" w:afterAutospacing="1" w:line="240" w:lineRule="auto"/>
              <w:rPr>
                <w:rFonts w:ascii="Times New Roman" w:hAnsi="Times New Roman" w:cs="Times New Roman"/>
                <w:sz w:val="24"/>
              </w:rPr>
            </w:pPr>
            <w:r w:rsidRPr="004E7AB6">
              <w:rPr>
                <w:rFonts w:ascii="Times New Roman" w:hAnsi="Times New Roman" w:cs="Times New Roman"/>
                <w:sz w:val="24"/>
              </w:rPr>
              <w:t>Исполнители Программы</w:t>
            </w:r>
          </w:p>
        </w:tc>
        <w:tc>
          <w:tcPr>
            <w:tcW w:w="723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spacing w:after="100" w:afterAutospacing="1" w:line="240" w:lineRule="auto"/>
              <w:rPr>
                <w:rFonts w:ascii="Times New Roman" w:hAnsi="Times New Roman" w:cs="Times New Roman"/>
                <w:sz w:val="24"/>
              </w:rPr>
            </w:pPr>
            <w:r w:rsidRPr="004E7AB6">
              <w:rPr>
                <w:rFonts w:ascii="Times New Roman" w:hAnsi="Times New Roman" w:cs="Times New Roman"/>
                <w:sz w:val="24"/>
              </w:rPr>
              <w:t>Местная  администрация муниципального образования Пениковское сельское поселение муниципального образования Ломоносовский муниципальный район Ленинградской области; муниципальное бюджетное учреждение «Центр культуры, спорта и работы с молодёжью» МО Пениковское сельское поселение; ОГИБДД ОМВД России по Ломоносовскому району Ленинградской области</w:t>
            </w:r>
          </w:p>
        </w:tc>
      </w:tr>
      <w:tr w:rsidR="00065BCF" w:rsidRPr="004E7AB6" w:rsidTr="00065BCF">
        <w:trPr>
          <w:jc w:val="center"/>
        </w:trPr>
        <w:tc>
          <w:tcPr>
            <w:tcW w:w="314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after="100" w:afterAutospacing="1" w:line="240" w:lineRule="auto"/>
              <w:rPr>
                <w:rFonts w:ascii="Times New Roman" w:hAnsi="Times New Roman" w:cs="Times New Roman"/>
                <w:sz w:val="24"/>
              </w:rPr>
            </w:pPr>
            <w:r w:rsidRPr="004E7AB6">
              <w:rPr>
                <w:rFonts w:ascii="Times New Roman" w:hAnsi="Times New Roman" w:cs="Times New Roman"/>
                <w:sz w:val="24"/>
              </w:rPr>
              <w:t>Цель Программы</w:t>
            </w:r>
          </w:p>
        </w:tc>
        <w:tc>
          <w:tcPr>
            <w:tcW w:w="723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spacing w:after="100" w:afterAutospacing="1" w:line="240" w:lineRule="auto"/>
              <w:rPr>
                <w:rFonts w:ascii="Times New Roman" w:hAnsi="Times New Roman" w:cs="Times New Roman"/>
                <w:sz w:val="24"/>
              </w:rPr>
            </w:pPr>
            <w:r w:rsidRPr="004E7AB6">
              <w:rPr>
                <w:rFonts w:ascii="Times New Roman" w:hAnsi="Times New Roman" w:cs="Times New Roman"/>
                <w:sz w:val="24"/>
              </w:rPr>
              <w:t>Сокращение количества дорожно-транспортных происшествий с пострадавшими; повышение уровня правового воспитания участников дорожного движения, культуры их поведения; профилактика детского дорожно-транспортного травматизма на дорогах населенных пунктов муниципального образования Пениковское сельское поселение Ломоносовского муниципального района Ленинградской области.</w:t>
            </w:r>
          </w:p>
        </w:tc>
      </w:tr>
      <w:tr w:rsidR="00065BCF" w:rsidRPr="004E7AB6" w:rsidTr="00065BCF">
        <w:trPr>
          <w:jc w:val="center"/>
        </w:trPr>
        <w:tc>
          <w:tcPr>
            <w:tcW w:w="314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after="100" w:afterAutospacing="1" w:line="240" w:lineRule="auto"/>
              <w:rPr>
                <w:rFonts w:ascii="Times New Roman" w:hAnsi="Times New Roman" w:cs="Times New Roman"/>
                <w:sz w:val="24"/>
              </w:rPr>
            </w:pPr>
            <w:r w:rsidRPr="004E7AB6">
              <w:rPr>
                <w:rFonts w:ascii="Times New Roman" w:hAnsi="Times New Roman" w:cs="Times New Roman"/>
                <w:sz w:val="24"/>
              </w:rPr>
              <w:t>Задачи Программы</w:t>
            </w:r>
          </w:p>
        </w:tc>
        <w:tc>
          <w:tcPr>
            <w:tcW w:w="723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spacing w:after="100" w:afterAutospacing="1" w:line="240" w:lineRule="auto"/>
              <w:rPr>
                <w:rFonts w:ascii="Times New Roman" w:hAnsi="Times New Roman" w:cs="Times New Roman"/>
                <w:sz w:val="24"/>
              </w:rPr>
            </w:pPr>
            <w:proofErr w:type="gramStart"/>
            <w:r w:rsidRPr="004E7AB6">
              <w:rPr>
                <w:rFonts w:ascii="Times New Roman" w:hAnsi="Times New Roman" w:cs="Times New Roman"/>
                <w:sz w:val="24"/>
              </w:rPr>
              <w:t>Предупреждение опасного поведения детей дошкольного и школьного возраста, участников дорожного движения; создание комплексной системы профилактики ДТП в целях формирования у участников дорожного движения стереотипа законопослушного поведения и негативного отношения к правонарушениям в сфере дорожного движения; реализация программы правового воспитания участников дорожного движения, культуры их поведения; совершенствование системы профилактики детского дорожно-транспортного травматизма;</w:t>
            </w:r>
            <w:proofErr w:type="gramEnd"/>
            <w:r w:rsidRPr="004E7AB6">
              <w:rPr>
                <w:rFonts w:ascii="Times New Roman" w:hAnsi="Times New Roman" w:cs="Times New Roman"/>
                <w:sz w:val="24"/>
              </w:rPr>
              <w:t xml:space="preserve"> формирование у детей навыков безопасного поведения на дорогах населенных пунктов муниципального образования Пениковское сельское поселение Ломоносовского муниципального района Ленинградской области.</w:t>
            </w:r>
          </w:p>
        </w:tc>
      </w:tr>
      <w:tr w:rsidR="00065BCF" w:rsidRPr="004E7AB6" w:rsidTr="00065BCF">
        <w:trPr>
          <w:jc w:val="center"/>
        </w:trPr>
        <w:tc>
          <w:tcPr>
            <w:tcW w:w="314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after="100" w:afterAutospacing="1" w:line="240" w:lineRule="auto"/>
              <w:rPr>
                <w:rFonts w:ascii="Times New Roman" w:hAnsi="Times New Roman" w:cs="Times New Roman"/>
                <w:sz w:val="24"/>
              </w:rPr>
            </w:pPr>
            <w:r w:rsidRPr="004E7AB6">
              <w:rPr>
                <w:rFonts w:ascii="Times New Roman" w:hAnsi="Times New Roman" w:cs="Times New Roman"/>
                <w:sz w:val="24"/>
              </w:rPr>
              <w:t>Целевые индикаторы и показатели Программы</w:t>
            </w:r>
          </w:p>
        </w:tc>
        <w:tc>
          <w:tcPr>
            <w:tcW w:w="723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spacing w:after="100" w:afterAutospacing="1" w:line="240" w:lineRule="auto"/>
              <w:rPr>
                <w:rFonts w:ascii="Times New Roman" w:hAnsi="Times New Roman" w:cs="Times New Roman"/>
                <w:sz w:val="24"/>
              </w:rPr>
            </w:pPr>
            <w:r w:rsidRPr="004E7AB6">
              <w:rPr>
                <w:rFonts w:ascii="Times New Roman" w:hAnsi="Times New Roman" w:cs="Times New Roman"/>
                <w:sz w:val="24"/>
              </w:rPr>
              <w:t>Количество зарегистрированных ДТП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p>
        </w:tc>
      </w:tr>
      <w:tr w:rsidR="00065BCF" w:rsidRPr="004E7AB6" w:rsidTr="00065BCF">
        <w:trPr>
          <w:jc w:val="center"/>
        </w:trPr>
        <w:tc>
          <w:tcPr>
            <w:tcW w:w="314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after="100" w:afterAutospacing="1" w:line="240" w:lineRule="auto"/>
              <w:rPr>
                <w:rFonts w:ascii="Times New Roman" w:hAnsi="Times New Roman" w:cs="Times New Roman"/>
                <w:sz w:val="24"/>
              </w:rPr>
            </w:pPr>
            <w:r w:rsidRPr="004E7AB6">
              <w:rPr>
                <w:rFonts w:ascii="Times New Roman" w:hAnsi="Times New Roman" w:cs="Times New Roman"/>
                <w:sz w:val="24"/>
              </w:rPr>
              <w:t>Этапы и сроки реализации Программы</w:t>
            </w:r>
          </w:p>
        </w:tc>
        <w:tc>
          <w:tcPr>
            <w:tcW w:w="723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spacing w:after="100" w:afterAutospacing="1" w:line="240" w:lineRule="auto"/>
              <w:rPr>
                <w:rFonts w:ascii="Times New Roman" w:hAnsi="Times New Roman" w:cs="Times New Roman"/>
                <w:sz w:val="24"/>
              </w:rPr>
            </w:pPr>
            <w:r w:rsidRPr="004E7AB6">
              <w:rPr>
                <w:rFonts w:ascii="Times New Roman" w:eastAsia="Times New Roman" w:hAnsi="Times New Roman" w:cs="Times New Roman"/>
                <w:sz w:val="24"/>
              </w:rPr>
              <w:t>2020 год и плановый период 2021 и 2022 годов</w:t>
            </w:r>
          </w:p>
        </w:tc>
      </w:tr>
      <w:tr w:rsidR="00065BCF" w:rsidRPr="004E7AB6" w:rsidTr="00065BCF">
        <w:trPr>
          <w:jc w:val="center"/>
        </w:trPr>
        <w:tc>
          <w:tcPr>
            <w:tcW w:w="314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after="100" w:afterAutospacing="1" w:line="240" w:lineRule="auto"/>
              <w:rPr>
                <w:rFonts w:ascii="Times New Roman" w:hAnsi="Times New Roman" w:cs="Times New Roman"/>
                <w:sz w:val="24"/>
              </w:rPr>
            </w:pPr>
            <w:r w:rsidRPr="004E7AB6">
              <w:rPr>
                <w:rFonts w:ascii="Times New Roman" w:hAnsi="Times New Roman" w:cs="Times New Roman"/>
                <w:sz w:val="24"/>
              </w:rPr>
              <w:lastRenderedPageBreak/>
              <w:t>Ресурсное обеспечение Программы</w:t>
            </w:r>
          </w:p>
        </w:tc>
        <w:tc>
          <w:tcPr>
            <w:tcW w:w="723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spacing w:after="100" w:afterAutospacing="1" w:line="240" w:lineRule="auto"/>
              <w:rPr>
                <w:rFonts w:ascii="Times New Roman" w:hAnsi="Times New Roman" w:cs="Times New Roman"/>
                <w:sz w:val="24"/>
              </w:rPr>
            </w:pPr>
            <w:r w:rsidRPr="004E7AB6">
              <w:rPr>
                <w:rFonts w:ascii="Times New Roman" w:hAnsi="Times New Roman" w:cs="Times New Roman"/>
                <w:sz w:val="24"/>
              </w:rPr>
              <w:t>Не требуется</w:t>
            </w:r>
          </w:p>
        </w:tc>
      </w:tr>
      <w:tr w:rsidR="00065BCF" w:rsidRPr="004E7AB6" w:rsidTr="00065BCF">
        <w:trPr>
          <w:jc w:val="center"/>
        </w:trPr>
        <w:tc>
          <w:tcPr>
            <w:tcW w:w="314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after="100" w:afterAutospacing="1" w:line="240" w:lineRule="auto"/>
              <w:rPr>
                <w:rFonts w:ascii="Times New Roman" w:hAnsi="Times New Roman" w:cs="Times New Roman"/>
                <w:sz w:val="24"/>
              </w:rPr>
            </w:pPr>
            <w:r w:rsidRPr="004E7AB6">
              <w:rPr>
                <w:rFonts w:ascii="Times New Roman" w:hAnsi="Times New Roman" w:cs="Times New Roman"/>
                <w:sz w:val="24"/>
              </w:rPr>
              <w:t>Ожидаемые результаты от реализации Программы</w:t>
            </w:r>
          </w:p>
        </w:tc>
        <w:tc>
          <w:tcPr>
            <w:tcW w:w="723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spacing w:after="100" w:afterAutospacing="1" w:line="240" w:lineRule="auto"/>
              <w:rPr>
                <w:rFonts w:ascii="Times New Roman" w:hAnsi="Times New Roman" w:cs="Times New Roman"/>
                <w:sz w:val="24"/>
              </w:rPr>
            </w:pPr>
            <w:r w:rsidRPr="004E7AB6">
              <w:rPr>
                <w:rFonts w:ascii="Times New Roman" w:hAnsi="Times New Roman" w:cs="Times New Roman"/>
                <w:sz w:val="24"/>
              </w:rPr>
              <w:t>Обеспечение безопасности дорожного движения, сокращение количества дорожно-транспортных происшествий с участием несовершеннолетних.</w:t>
            </w:r>
          </w:p>
        </w:tc>
      </w:tr>
    </w:tbl>
    <w:p w:rsidR="00065BCF" w:rsidRPr="004E7AB6" w:rsidRDefault="00065BCF" w:rsidP="00065BCF">
      <w:pPr>
        <w:spacing w:line="240" w:lineRule="auto"/>
        <w:rPr>
          <w:rFonts w:ascii="Times New Roman" w:hAnsi="Times New Roman" w:cs="Times New Roman"/>
          <w:sz w:val="24"/>
          <w:szCs w:val="24"/>
        </w:rPr>
      </w:pPr>
    </w:p>
    <w:p w:rsidR="00065BCF" w:rsidRPr="004E7AB6" w:rsidRDefault="00065BCF" w:rsidP="00065BCF">
      <w:pPr>
        <w:spacing w:line="240" w:lineRule="auto"/>
        <w:jc w:val="center"/>
        <w:rPr>
          <w:rFonts w:ascii="Times New Roman" w:hAnsi="Times New Roman" w:cs="Times New Roman"/>
          <w:b/>
          <w:sz w:val="24"/>
          <w:szCs w:val="24"/>
        </w:rPr>
      </w:pPr>
      <w:r w:rsidRPr="004E7AB6">
        <w:rPr>
          <w:rFonts w:ascii="Times New Roman" w:hAnsi="Times New Roman" w:cs="Times New Roman"/>
          <w:b/>
          <w:sz w:val="24"/>
          <w:szCs w:val="24"/>
        </w:rPr>
        <w:t>1. Характеристика сферы реализации подпрограммы</w:t>
      </w:r>
    </w:p>
    <w:p w:rsidR="00065BCF" w:rsidRPr="004E7AB6" w:rsidRDefault="00065BCF" w:rsidP="00065BCF">
      <w:pPr>
        <w:spacing w:line="240" w:lineRule="auto"/>
        <w:ind w:firstLine="709"/>
        <w:jc w:val="both"/>
        <w:rPr>
          <w:rFonts w:ascii="Times New Roman" w:hAnsi="Times New Roman" w:cs="Times New Roman"/>
          <w:sz w:val="24"/>
          <w:szCs w:val="24"/>
        </w:rPr>
      </w:pPr>
    </w:p>
    <w:p w:rsidR="00065BCF" w:rsidRPr="004E7AB6" w:rsidRDefault="00065BCF" w:rsidP="00065BCF">
      <w:pPr>
        <w:spacing w:line="240" w:lineRule="auto"/>
        <w:ind w:firstLine="709"/>
        <w:jc w:val="both"/>
        <w:rPr>
          <w:rFonts w:ascii="Times New Roman" w:hAnsi="Times New Roman" w:cs="Times New Roman"/>
          <w:sz w:val="24"/>
          <w:szCs w:val="24"/>
        </w:rPr>
      </w:pPr>
      <w:proofErr w:type="gramStart"/>
      <w:r w:rsidRPr="004E7AB6">
        <w:rPr>
          <w:rFonts w:ascii="Times New Roman" w:hAnsi="Times New Roman" w:cs="Times New Roman"/>
          <w:sz w:val="24"/>
          <w:szCs w:val="24"/>
        </w:rPr>
        <w:t>Проблема опасности дорожного движения в муниципальном образовании Пениковское сельское поселение Ломоносовского муниципального района Ленинградской области, связанная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w:t>
      </w:r>
      <w:proofErr w:type="gramEnd"/>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Основными видами ДТП являются автомобильные наезды на препятствия, опрокидывания транспортных средств. Более 80% всех ДТП связаны с нарушениями Правил дорожного движения Российской Федерации водителями транспортных средств. Более трети всех происшествий связаны с неправильным выбором скорости движения. Определяющее влияние на аварийность оказывают водители транспортных средств, принадлежащих физическим лицам.</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Сложная обстановка с аварийностью и наличие тенденций к дальнейшему ухудшению ситуации во многом объясняются следующими причинами:</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постоянно возрастающая мобильность населения;</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увеличение перевозок общественным транспортом, увеличение перевозок личным транспортом, как на автомобилях, так и на мотоциклах и скутерах;</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нарастающая диспропорция между увеличением количества автомобильного транспорта и протяженностью улично-дорожной сети, не рассчитанной на современные транспортные потоки.</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Следствием такого положения дел являются ухудшение условий дорожного движения и, как следствие, рост количества ДТП.</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Анализ особенностей современного дорожно-транспортного травматизма показывает, что происходит постепенное увеличение количества ДТП, в результате которых пострадавшие получают травмы, характеризующиеся особой степенью тяжести. Это характерно для ДТП на автомобильных </w:t>
      </w:r>
      <w:proofErr w:type="gramStart"/>
      <w:r w:rsidRPr="004E7AB6">
        <w:rPr>
          <w:rFonts w:ascii="Times New Roman" w:hAnsi="Times New Roman" w:cs="Times New Roman"/>
          <w:sz w:val="24"/>
          <w:szCs w:val="24"/>
        </w:rPr>
        <w:t>дорогах</w:t>
      </w:r>
      <w:proofErr w:type="gramEnd"/>
      <w:r w:rsidRPr="004E7AB6">
        <w:rPr>
          <w:rFonts w:ascii="Times New Roman" w:hAnsi="Times New Roman" w:cs="Times New Roman"/>
          <w:sz w:val="24"/>
          <w:szCs w:val="24"/>
        </w:rPr>
        <w:t xml:space="preserve"> как в населенных пунктах, так и вне населенных пунктов.</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Усугубление обстановки с аварийностью и наличие проблемы обеспечения безопасности дорожного движения требуют выработки и реализации долгосрочной государственной стратегии, а также формирования эффективных механизмов взаимодействия органов местного самоуправления с другими ведомствами при возможно более полном учете интересов граждан.</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Таким образом, необходимость разработки и реализации подпрограммы обусловлена следующими причинами:</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социально-экономическая острота проблемы;</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межотраслевой и межведомственный характер проблемы.</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необходимость привлечения к решению проблемы федеральных органов государственной власти, региональных органов государственной власти, органов местного самоуправления и общественных институтов.</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Применение программно-целевого метода позволит осуществить:</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формирование основ и приоритетных направлений профилактики ДТП и снижения тяжести их последствий;</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lastRenderedPageBreak/>
        <w:t>- координацию деятельности органов местного самоуправления в области обеспечения безопасности дорожного движения;</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реализацию комплекса мероприятий, в том числе профилактического характера, снижающих количество ДТП с пострадавшими и количество лиц, погибших в результате ДТП.</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Вместе с тем, применение программно-целевого метода к решению проблемы повышения безопасности дорожного движения сопряжено с определенными рисками. Так, в процессе реализации подпрограммы возможно выявление отклонений в достижении промежуточных результатов из-за несоответствия влияния отдельных мероприятий подпрограммы на ситуацию в сфере аварийности их ожидаемой эффективности, обусловленного использованием новых подходов к решению задач в области обеспечения безопасности дорожного движения. В целях управления указанным риском в процессе реализации подпрограммы предусматриваются:</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создание эффективной системы управления на основе четкого распределения функций, полномочий и ответственности основных исполнителей подпрограммы;</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мониторинг выполнения подпрограммы, регулярный анализ и при необходимости ежегодная корректировка и ранжирование индикаторов и показателей, а также мероприятий подпрограммы;</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перераспределение объемов финансирования в зависимости от динамики и темпов достижения поставленных целей, изменений во внешней среде.</w:t>
      </w:r>
    </w:p>
    <w:p w:rsidR="00065BCF" w:rsidRPr="004E7AB6" w:rsidRDefault="00065BCF" w:rsidP="00065BCF">
      <w:pPr>
        <w:spacing w:line="240" w:lineRule="auto"/>
        <w:ind w:firstLine="709"/>
        <w:jc w:val="both"/>
        <w:rPr>
          <w:rFonts w:ascii="Times New Roman" w:hAnsi="Times New Roman" w:cs="Times New Roman"/>
          <w:sz w:val="24"/>
          <w:szCs w:val="24"/>
        </w:rPr>
      </w:pPr>
    </w:p>
    <w:p w:rsidR="00065BCF" w:rsidRPr="004E7AB6" w:rsidRDefault="00065BCF" w:rsidP="00065BCF">
      <w:pPr>
        <w:spacing w:line="240" w:lineRule="auto"/>
        <w:jc w:val="center"/>
        <w:rPr>
          <w:rFonts w:ascii="Times New Roman" w:hAnsi="Times New Roman" w:cs="Times New Roman"/>
          <w:b/>
          <w:sz w:val="24"/>
          <w:szCs w:val="24"/>
        </w:rPr>
      </w:pPr>
      <w:r w:rsidRPr="004E7AB6">
        <w:rPr>
          <w:rFonts w:ascii="Times New Roman" w:hAnsi="Times New Roman" w:cs="Times New Roman"/>
          <w:b/>
          <w:sz w:val="24"/>
          <w:szCs w:val="24"/>
        </w:rPr>
        <w:t>2. Цели, задачи и показатели (индикаторы), основные ожидаемые конечные результаты, сроки и этапы реализации подпрограммы</w:t>
      </w:r>
    </w:p>
    <w:p w:rsidR="00065BCF" w:rsidRPr="004E7AB6" w:rsidRDefault="00065BCF" w:rsidP="00065BCF">
      <w:pPr>
        <w:spacing w:line="240" w:lineRule="auto"/>
        <w:ind w:firstLine="709"/>
        <w:jc w:val="both"/>
        <w:rPr>
          <w:rFonts w:ascii="Times New Roman" w:hAnsi="Times New Roman" w:cs="Times New Roman"/>
          <w:sz w:val="24"/>
          <w:szCs w:val="24"/>
        </w:rPr>
      </w:pP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Целевыми показателями подпрограммы являются:</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количество ДТП, с участием несовершеннолетних;</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число детей, погибших в ДТП;</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доля учащихся (воспитанников), задействованных в мероприятиях по профилактике ДТП.</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Цели подпрограммы: сокращение количества дорожно-транспортных происшествий с пострадавшими, повышение уровня правового воспитания участников дорожного движения, культуры их поведения, профилактика детского дорожно-транспортного травматизма.</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Задачи подпрограммы: предупреждение опасного поведения детей дошкольного и школьного возраста, участников дорожного движения, создание комплексной системы профилактики ДТП в целях формирования у участников дорожного движения стереотипа законопослушного поведения и негативного отношения к правонарушениям в сфере дорожного движения, реализация программы правового воспитания участников дорожного движения, культуры их поведения;</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совершенствование системы профилактики детского дорожно-транспортного травматизма, формирование у детей навыков безопасного поведения на дорогах.</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Сроки и этапы реализации программы: </w:t>
      </w:r>
      <w:r w:rsidRPr="004E7AB6">
        <w:rPr>
          <w:rFonts w:ascii="Times New Roman" w:eastAsia="Times New Roman" w:hAnsi="Times New Roman" w:cs="Times New Roman"/>
          <w:sz w:val="24"/>
          <w:szCs w:val="24"/>
        </w:rPr>
        <w:t>2020 год и плановый период 2021 и 2022 годов</w:t>
      </w:r>
      <w:r w:rsidRPr="004E7AB6">
        <w:rPr>
          <w:rFonts w:ascii="Times New Roman" w:hAnsi="Times New Roman" w:cs="Times New Roman"/>
          <w:sz w:val="24"/>
          <w:szCs w:val="24"/>
        </w:rPr>
        <w:t>.</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Перечень целевых показателей подпрограммы представлен в приложении к настоящей подпрограмме.</w:t>
      </w:r>
    </w:p>
    <w:p w:rsidR="00065BCF" w:rsidRPr="004E7AB6" w:rsidRDefault="00065BCF" w:rsidP="00065BCF">
      <w:pPr>
        <w:spacing w:line="240" w:lineRule="auto"/>
        <w:ind w:firstLine="709"/>
        <w:jc w:val="both"/>
        <w:rPr>
          <w:rFonts w:ascii="Times New Roman" w:hAnsi="Times New Roman" w:cs="Times New Roman"/>
          <w:sz w:val="24"/>
          <w:szCs w:val="24"/>
        </w:rPr>
      </w:pPr>
    </w:p>
    <w:p w:rsidR="00065BCF" w:rsidRPr="004E7AB6" w:rsidRDefault="00065BCF" w:rsidP="00065BCF">
      <w:pPr>
        <w:spacing w:line="240" w:lineRule="auto"/>
        <w:jc w:val="center"/>
        <w:rPr>
          <w:rFonts w:ascii="Times New Roman" w:hAnsi="Times New Roman" w:cs="Times New Roman"/>
          <w:b/>
          <w:sz w:val="24"/>
          <w:szCs w:val="24"/>
        </w:rPr>
      </w:pPr>
      <w:r w:rsidRPr="004E7AB6">
        <w:rPr>
          <w:rFonts w:ascii="Times New Roman" w:hAnsi="Times New Roman" w:cs="Times New Roman"/>
          <w:b/>
          <w:sz w:val="24"/>
          <w:szCs w:val="24"/>
        </w:rPr>
        <w:t>3. Характеристика основных мероприятий муниципальной подпрограммы</w:t>
      </w:r>
    </w:p>
    <w:p w:rsidR="00065BCF" w:rsidRPr="004E7AB6" w:rsidRDefault="00065BCF" w:rsidP="00065BCF">
      <w:pPr>
        <w:spacing w:line="240" w:lineRule="auto"/>
        <w:ind w:firstLine="709"/>
        <w:jc w:val="both"/>
        <w:rPr>
          <w:rFonts w:ascii="Times New Roman" w:hAnsi="Times New Roman" w:cs="Times New Roman"/>
          <w:sz w:val="24"/>
          <w:szCs w:val="24"/>
        </w:rPr>
      </w:pP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Реализация подпрограммы будет осуществляться посредством реализации следующих основных мероприятий:</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подготовка методических рекомендаций по обучению детей правилам безопасности дорожного движения;</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lastRenderedPageBreak/>
        <w:t>- обеспечение муниципальных образовательных учреждений перечнем нормативно-правовой документации, регламентирующей деятельность образовательных учреждений, по обеспечению безопасности дорожного движения и снижению детского дорожно-транспортного травматизма;</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организация и проведение уроков правовых знаний в образовательных учреждениях;</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организация и проведение в муниципальных школьных и дошкольных образовательных учреждениях и в учреждениях дополнительного образования детей акции «Неделя безопасности» в рамках Международной недели безопасности на дорогах;</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организация и проведение в образовательных учреждениях занятий, направленных на повышение у участников дорожного движения уровня правосознания, в том числе стереотипа законопослушного поведения и негативного отношения к правонарушениям в сфере дорожного движения;</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проведение соревнований, игр, конкурсов творческих работ среди детей по безопасности дорожного движения (конкурсы и викторины по ПДД в летних детских оздоровительных лагерях);</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проведение лекций, семинаров и практических занятий с органами ГИБДД;</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совещания по актуальным вопросам обеспечения безопасности дорожного движения;</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участие в видеоконференциях по безопасности дорожного движения и профилактике детского дорожно-транспортного травматизма;</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 размещение материалов о проведении в образовательных учреждениях мероприятий по формированию законопослушного поведения участников дорожного движения и профилактике дорожно-транспортного травматизма среди несовершеннолетних на </w:t>
      </w:r>
      <w:proofErr w:type="spellStart"/>
      <w:r w:rsidRPr="004E7AB6">
        <w:rPr>
          <w:rFonts w:ascii="Times New Roman" w:hAnsi="Times New Roman" w:cs="Times New Roman"/>
          <w:sz w:val="24"/>
          <w:szCs w:val="24"/>
        </w:rPr>
        <w:t>интернет-ресурсах</w:t>
      </w:r>
      <w:proofErr w:type="spellEnd"/>
      <w:r w:rsidRPr="004E7AB6">
        <w:rPr>
          <w:rFonts w:ascii="Times New Roman" w:hAnsi="Times New Roman" w:cs="Times New Roman"/>
          <w:sz w:val="24"/>
          <w:szCs w:val="24"/>
        </w:rPr>
        <w:t>.</w:t>
      </w:r>
    </w:p>
    <w:p w:rsidR="00065BCF" w:rsidRPr="004E7AB6" w:rsidRDefault="00065BCF" w:rsidP="00065BCF">
      <w:pPr>
        <w:spacing w:line="240" w:lineRule="auto"/>
        <w:ind w:firstLine="709"/>
        <w:jc w:val="both"/>
        <w:rPr>
          <w:rFonts w:ascii="Times New Roman" w:hAnsi="Times New Roman" w:cs="Times New Roman"/>
          <w:sz w:val="24"/>
          <w:szCs w:val="24"/>
        </w:rPr>
      </w:pPr>
    </w:p>
    <w:p w:rsidR="00065BCF" w:rsidRPr="004E7AB6" w:rsidRDefault="00065BCF" w:rsidP="00065BCF">
      <w:pPr>
        <w:spacing w:line="240" w:lineRule="auto"/>
        <w:jc w:val="center"/>
        <w:rPr>
          <w:rFonts w:ascii="Times New Roman" w:hAnsi="Times New Roman" w:cs="Times New Roman"/>
          <w:b/>
          <w:sz w:val="24"/>
          <w:szCs w:val="24"/>
        </w:rPr>
      </w:pPr>
      <w:r w:rsidRPr="004E7AB6">
        <w:rPr>
          <w:rFonts w:ascii="Times New Roman" w:hAnsi="Times New Roman" w:cs="Times New Roman"/>
          <w:b/>
          <w:sz w:val="24"/>
          <w:szCs w:val="24"/>
        </w:rPr>
        <w:t>4. Ресурсное обеспечение подпрограммы</w:t>
      </w:r>
    </w:p>
    <w:p w:rsidR="00065BCF" w:rsidRPr="004E7AB6" w:rsidRDefault="00065BCF" w:rsidP="00065BCF">
      <w:pPr>
        <w:spacing w:line="240" w:lineRule="auto"/>
        <w:ind w:firstLine="709"/>
        <w:jc w:val="both"/>
        <w:rPr>
          <w:rFonts w:ascii="Times New Roman" w:hAnsi="Times New Roman" w:cs="Times New Roman"/>
          <w:sz w:val="24"/>
          <w:szCs w:val="24"/>
        </w:rPr>
      </w:pP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Для реализации данной подпрограммы не требуется.</w:t>
      </w:r>
    </w:p>
    <w:p w:rsidR="00065BCF" w:rsidRPr="004E7AB6" w:rsidRDefault="00065BCF" w:rsidP="00065BCF">
      <w:pPr>
        <w:spacing w:line="240" w:lineRule="auto"/>
        <w:ind w:firstLine="709"/>
        <w:jc w:val="both"/>
        <w:rPr>
          <w:rFonts w:ascii="Times New Roman" w:hAnsi="Times New Roman" w:cs="Times New Roman"/>
          <w:sz w:val="24"/>
          <w:szCs w:val="24"/>
        </w:rPr>
      </w:pPr>
    </w:p>
    <w:p w:rsidR="00065BCF" w:rsidRPr="004E7AB6" w:rsidRDefault="00065BCF" w:rsidP="00065BCF">
      <w:pPr>
        <w:spacing w:line="240" w:lineRule="auto"/>
        <w:jc w:val="center"/>
        <w:rPr>
          <w:rFonts w:ascii="Times New Roman" w:hAnsi="Times New Roman" w:cs="Times New Roman"/>
          <w:b/>
          <w:sz w:val="24"/>
          <w:szCs w:val="24"/>
        </w:rPr>
      </w:pPr>
      <w:r w:rsidRPr="004E7AB6">
        <w:rPr>
          <w:rFonts w:ascii="Times New Roman" w:hAnsi="Times New Roman" w:cs="Times New Roman"/>
          <w:b/>
          <w:sz w:val="24"/>
          <w:szCs w:val="24"/>
        </w:rPr>
        <w:t>5. План мероприятий по повышению уровня правосознания и формированию законопослушного поведения участников дорожного движения в образовательных учреждениях муниципального образования Пениковское сельское поселение Ломоносовского муниципального района Ленинградской области</w:t>
      </w:r>
    </w:p>
    <w:p w:rsidR="00065BCF" w:rsidRPr="004E7AB6" w:rsidRDefault="00065BCF" w:rsidP="00065BCF">
      <w:pPr>
        <w:spacing w:line="240" w:lineRule="auto"/>
        <w:rPr>
          <w:rFonts w:ascii="Times New Roman" w:hAnsi="Times New Roman" w:cs="Times New Roman"/>
          <w:sz w:val="24"/>
          <w:szCs w:val="24"/>
        </w:rPr>
      </w:pPr>
    </w:p>
    <w:tbl>
      <w:tblPr>
        <w:tblW w:w="10376" w:type="dxa"/>
        <w:jc w:val="center"/>
        <w:tblLayout w:type="fixed"/>
        <w:tblCellMar>
          <w:top w:w="102" w:type="dxa"/>
          <w:left w:w="62" w:type="dxa"/>
          <w:bottom w:w="102" w:type="dxa"/>
          <w:right w:w="62" w:type="dxa"/>
        </w:tblCellMar>
        <w:tblLook w:val="0000" w:firstRow="0" w:lastRow="0" w:firstColumn="0" w:lastColumn="0" w:noHBand="0" w:noVBand="0"/>
      </w:tblPr>
      <w:tblGrid>
        <w:gridCol w:w="626"/>
        <w:gridCol w:w="3420"/>
        <w:gridCol w:w="1620"/>
        <w:gridCol w:w="1800"/>
        <w:gridCol w:w="2910"/>
      </w:tblGrid>
      <w:tr w:rsidR="00065BCF" w:rsidRPr="004E7AB6" w:rsidTr="00065BCF">
        <w:trPr>
          <w:tblHeader/>
          <w:jc w:val="center"/>
        </w:trPr>
        <w:tc>
          <w:tcPr>
            <w:tcW w:w="626"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 xml:space="preserve">№ </w:t>
            </w:r>
            <w:proofErr w:type="gramStart"/>
            <w:r w:rsidRPr="004E7AB6">
              <w:rPr>
                <w:rFonts w:ascii="Times New Roman" w:hAnsi="Times New Roman" w:cs="Times New Roman"/>
                <w:sz w:val="24"/>
                <w:szCs w:val="24"/>
              </w:rPr>
              <w:t>п</w:t>
            </w:r>
            <w:proofErr w:type="gramEnd"/>
            <w:r w:rsidRPr="004E7AB6">
              <w:rPr>
                <w:rFonts w:ascii="Times New Roman" w:hAnsi="Times New Roman" w:cs="Times New Roman"/>
                <w:sz w:val="24"/>
                <w:szCs w:val="24"/>
              </w:rPr>
              <w:t>/п</w:t>
            </w:r>
          </w:p>
        </w:tc>
        <w:tc>
          <w:tcPr>
            <w:tcW w:w="3420"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Наименование мероприятия</w:t>
            </w:r>
          </w:p>
        </w:tc>
        <w:tc>
          <w:tcPr>
            <w:tcW w:w="1620"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Срок исполнения</w:t>
            </w:r>
          </w:p>
        </w:tc>
        <w:tc>
          <w:tcPr>
            <w:tcW w:w="1800"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 xml:space="preserve">Объемы </w:t>
            </w:r>
            <w:proofErr w:type="spellStart"/>
            <w:proofErr w:type="gramStart"/>
            <w:r w:rsidRPr="004E7AB6">
              <w:rPr>
                <w:rFonts w:ascii="Times New Roman" w:hAnsi="Times New Roman" w:cs="Times New Roman"/>
                <w:sz w:val="24"/>
                <w:szCs w:val="24"/>
              </w:rPr>
              <w:t>финансирова-ния</w:t>
            </w:r>
            <w:proofErr w:type="spellEnd"/>
            <w:proofErr w:type="gramEnd"/>
            <w:r w:rsidRPr="004E7AB6">
              <w:rPr>
                <w:rFonts w:ascii="Times New Roman" w:hAnsi="Times New Roman" w:cs="Times New Roman"/>
                <w:sz w:val="24"/>
                <w:szCs w:val="24"/>
              </w:rPr>
              <w:t>, тыс. руб.</w:t>
            </w:r>
          </w:p>
        </w:tc>
        <w:tc>
          <w:tcPr>
            <w:tcW w:w="291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Исполнители</w:t>
            </w:r>
          </w:p>
        </w:tc>
      </w:tr>
      <w:tr w:rsidR="00065BCF" w:rsidRPr="004E7AB6" w:rsidTr="00065BCF">
        <w:trPr>
          <w:jc w:val="center"/>
        </w:trPr>
        <w:tc>
          <w:tcPr>
            <w:tcW w:w="626"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1.</w:t>
            </w:r>
          </w:p>
        </w:tc>
        <w:tc>
          <w:tcPr>
            <w:tcW w:w="3420"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Подготовка методических рекомендаций по обучению детей правилам безопасности дорожного движения</w:t>
            </w:r>
          </w:p>
        </w:tc>
        <w:tc>
          <w:tcPr>
            <w:tcW w:w="1620"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Не требуется</w:t>
            </w:r>
          </w:p>
        </w:tc>
        <w:tc>
          <w:tcPr>
            <w:tcW w:w="291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Местная  администрация, муниципальное бюджетное учреждение «Центр культуры, спорта и работы с молодёжью» МО Пениковское сельское поселение, образовательные учреждения (по согласованию), ГИБДД (по согласованию)</w:t>
            </w:r>
          </w:p>
        </w:tc>
      </w:tr>
      <w:tr w:rsidR="00065BCF" w:rsidRPr="004E7AB6" w:rsidTr="00065BCF">
        <w:trPr>
          <w:jc w:val="center"/>
        </w:trPr>
        <w:tc>
          <w:tcPr>
            <w:tcW w:w="626"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2.</w:t>
            </w:r>
          </w:p>
        </w:tc>
        <w:tc>
          <w:tcPr>
            <w:tcW w:w="3420"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 xml:space="preserve">Организация и проведение в </w:t>
            </w:r>
            <w:r w:rsidRPr="004E7AB6">
              <w:rPr>
                <w:rFonts w:ascii="Times New Roman" w:hAnsi="Times New Roman" w:cs="Times New Roman"/>
                <w:sz w:val="24"/>
                <w:szCs w:val="24"/>
              </w:rPr>
              <w:lastRenderedPageBreak/>
              <w:t>образовательных учреждениях занятий, направленных на повышение у участников дорожного движения уровня правосознания, в том числе стереотипа законопослушного поведения и негативного отношения к правонарушениям в сфере дорожного движения</w:t>
            </w:r>
          </w:p>
        </w:tc>
        <w:tc>
          <w:tcPr>
            <w:tcW w:w="1620"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Не требуется</w:t>
            </w:r>
          </w:p>
        </w:tc>
        <w:tc>
          <w:tcPr>
            <w:tcW w:w="291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proofErr w:type="gramStart"/>
            <w:r w:rsidRPr="004E7AB6">
              <w:rPr>
                <w:rFonts w:ascii="Times New Roman" w:hAnsi="Times New Roman" w:cs="Times New Roman"/>
                <w:sz w:val="24"/>
                <w:szCs w:val="24"/>
              </w:rPr>
              <w:t xml:space="preserve">Местная  администрация, </w:t>
            </w:r>
            <w:r w:rsidRPr="004E7AB6">
              <w:rPr>
                <w:rFonts w:ascii="Times New Roman" w:hAnsi="Times New Roman" w:cs="Times New Roman"/>
                <w:sz w:val="24"/>
                <w:szCs w:val="24"/>
              </w:rPr>
              <w:lastRenderedPageBreak/>
              <w:t>муниципальное бюджетное учреждение «Центр культуры, спорта и работы с молодёжью» МО Пениковское сельское поселение, образовательные учреждения (по согласованию), ГИБДД (по согласованию), образовательные учреждения (по согласованию)</w:t>
            </w:r>
            <w:proofErr w:type="gramEnd"/>
          </w:p>
        </w:tc>
      </w:tr>
      <w:tr w:rsidR="00065BCF" w:rsidRPr="004E7AB6" w:rsidTr="00065BCF">
        <w:trPr>
          <w:jc w:val="center"/>
        </w:trPr>
        <w:tc>
          <w:tcPr>
            <w:tcW w:w="626"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lastRenderedPageBreak/>
              <w:t>3.</w:t>
            </w:r>
          </w:p>
        </w:tc>
        <w:tc>
          <w:tcPr>
            <w:tcW w:w="3420"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Проведение лекций, семинаров и практических занятий с органами ГИБДД</w:t>
            </w:r>
          </w:p>
        </w:tc>
        <w:tc>
          <w:tcPr>
            <w:tcW w:w="1620"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Не требуется</w:t>
            </w:r>
          </w:p>
        </w:tc>
        <w:tc>
          <w:tcPr>
            <w:tcW w:w="291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proofErr w:type="gramStart"/>
            <w:r w:rsidRPr="004E7AB6">
              <w:rPr>
                <w:rFonts w:ascii="Times New Roman" w:hAnsi="Times New Roman" w:cs="Times New Roman"/>
                <w:sz w:val="24"/>
                <w:szCs w:val="24"/>
              </w:rPr>
              <w:t>Местная  администрация, муниципальное бюджетное учреждение «Центр культуры, спорта и работы с молодёжью» МО Пениковское сельское поселение, образовательные учреждения (по согласованию), ГИБДД (по согласованию), образовательные учреждения (по согласованию)</w:t>
            </w:r>
            <w:proofErr w:type="gramEnd"/>
          </w:p>
        </w:tc>
      </w:tr>
      <w:tr w:rsidR="00065BCF" w:rsidRPr="004E7AB6" w:rsidTr="00065BCF">
        <w:trPr>
          <w:jc w:val="center"/>
        </w:trPr>
        <w:tc>
          <w:tcPr>
            <w:tcW w:w="626"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4.</w:t>
            </w:r>
          </w:p>
        </w:tc>
        <w:tc>
          <w:tcPr>
            <w:tcW w:w="3420"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Совещание по актуальным вопросам обеспечения безопасности дорожного движения</w:t>
            </w:r>
          </w:p>
        </w:tc>
        <w:tc>
          <w:tcPr>
            <w:tcW w:w="1620"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Не требуется</w:t>
            </w:r>
          </w:p>
        </w:tc>
        <w:tc>
          <w:tcPr>
            <w:tcW w:w="291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proofErr w:type="gramStart"/>
            <w:r w:rsidRPr="004E7AB6">
              <w:rPr>
                <w:rFonts w:ascii="Times New Roman" w:hAnsi="Times New Roman" w:cs="Times New Roman"/>
                <w:sz w:val="24"/>
                <w:szCs w:val="24"/>
              </w:rPr>
              <w:t>Местная  администрация, муниципальное бюджетное учреждение «Центр культуры, спорта и работы с молодёжью» МО Пениковское сельское поселение, образовательные учреждения (по согласованию), ГИБДД (по согласованию), образовательные учреждения (по согласованию)</w:t>
            </w:r>
            <w:proofErr w:type="gramEnd"/>
          </w:p>
        </w:tc>
      </w:tr>
      <w:tr w:rsidR="00065BCF" w:rsidRPr="004E7AB6" w:rsidTr="00065BCF">
        <w:trPr>
          <w:jc w:val="center"/>
        </w:trPr>
        <w:tc>
          <w:tcPr>
            <w:tcW w:w="626"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5.</w:t>
            </w:r>
          </w:p>
        </w:tc>
        <w:tc>
          <w:tcPr>
            <w:tcW w:w="3420"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 xml:space="preserve">Размещение материалов о проведении в образовательных учреждениях мероприятий по формированию </w:t>
            </w:r>
            <w:r w:rsidRPr="004E7AB6">
              <w:rPr>
                <w:rFonts w:ascii="Times New Roman" w:hAnsi="Times New Roman" w:cs="Times New Roman"/>
                <w:sz w:val="24"/>
                <w:szCs w:val="24"/>
              </w:rPr>
              <w:lastRenderedPageBreak/>
              <w:t xml:space="preserve">законопослушного поведения участников дорожного движения и профилактике дорожно-транспортного травматизма среди несовершеннолетних на </w:t>
            </w:r>
            <w:proofErr w:type="spellStart"/>
            <w:r w:rsidRPr="004E7AB6">
              <w:rPr>
                <w:rFonts w:ascii="Times New Roman" w:hAnsi="Times New Roman" w:cs="Times New Roman"/>
                <w:sz w:val="24"/>
                <w:szCs w:val="24"/>
              </w:rPr>
              <w:t>интернет-ресурсах</w:t>
            </w:r>
            <w:proofErr w:type="spellEnd"/>
            <w:r w:rsidRPr="004E7AB6">
              <w:rPr>
                <w:rFonts w:ascii="Times New Roman" w:hAnsi="Times New Roman" w:cs="Times New Roman"/>
                <w:sz w:val="24"/>
                <w:szCs w:val="24"/>
              </w:rPr>
              <w:t xml:space="preserve"> МО</w:t>
            </w:r>
          </w:p>
        </w:tc>
        <w:tc>
          <w:tcPr>
            <w:tcW w:w="1620"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Не требуется</w:t>
            </w:r>
          </w:p>
        </w:tc>
        <w:tc>
          <w:tcPr>
            <w:tcW w:w="291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 xml:space="preserve">Местная  администрация, муниципальное бюджетное учреждение «Центр культуры, спорта и </w:t>
            </w:r>
            <w:r w:rsidRPr="004E7AB6">
              <w:rPr>
                <w:rFonts w:ascii="Times New Roman" w:hAnsi="Times New Roman" w:cs="Times New Roman"/>
                <w:sz w:val="24"/>
                <w:szCs w:val="24"/>
              </w:rPr>
              <w:lastRenderedPageBreak/>
              <w:t>работы с молодёжью» МО Пениковское сельское поселение</w:t>
            </w:r>
          </w:p>
        </w:tc>
      </w:tr>
    </w:tbl>
    <w:p w:rsidR="00065BCF" w:rsidRPr="004E7AB6" w:rsidRDefault="00065BCF" w:rsidP="00065BCF">
      <w:pPr>
        <w:spacing w:line="240" w:lineRule="auto"/>
        <w:rPr>
          <w:rFonts w:ascii="Times New Roman" w:hAnsi="Times New Roman" w:cs="Times New Roman"/>
          <w:sz w:val="24"/>
          <w:szCs w:val="24"/>
        </w:rPr>
      </w:pPr>
    </w:p>
    <w:p w:rsidR="00065BCF" w:rsidRPr="004E7AB6" w:rsidRDefault="00065BCF" w:rsidP="00065BCF">
      <w:pPr>
        <w:spacing w:line="240" w:lineRule="auto"/>
        <w:jc w:val="center"/>
        <w:rPr>
          <w:rFonts w:ascii="Times New Roman" w:hAnsi="Times New Roman" w:cs="Times New Roman"/>
          <w:b/>
          <w:sz w:val="24"/>
          <w:szCs w:val="24"/>
        </w:rPr>
      </w:pPr>
      <w:r w:rsidRPr="004E7AB6">
        <w:rPr>
          <w:rFonts w:ascii="Times New Roman" w:hAnsi="Times New Roman" w:cs="Times New Roman"/>
          <w:b/>
          <w:sz w:val="24"/>
          <w:szCs w:val="24"/>
        </w:rPr>
        <w:t>6. Сведения о показателях подпрограммы</w:t>
      </w:r>
    </w:p>
    <w:p w:rsidR="00065BCF" w:rsidRPr="004E7AB6" w:rsidRDefault="00065BCF" w:rsidP="00065BCF">
      <w:pPr>
        <w:spacing w:line="240" w:lineRule="auto"/>
        <w:rPr>
          <w:rFonts w:ascii="Times New Roman" w:hAnsi="Times New Roman" w:cs="Times New Roman"/>
          <w:sz w:val="24"/>
          <w:szCs w:val="24"/>
        </w:rPr>
      </w:pPr>
    </w:p>
    <w:tbl>
      <w:tblPr>
        <w:tblW w:w="10376" w:type="dxa"/>
        <w:jc w:val="center"/>
        <w:tblLayout w:type="fixed"/>
        <w:tblCellMar>
          <w:top w:w="102" w:type="dxa"/>
          <w:left w:w="62" w:type="dxa"/>
          <w:bottom w:w="102" w:type="dxa"/>
          <w:right w:w="62" w:type="dxa"/>
        </w:tblCellMar>
        <w:tblLook w:val="0000" w:firstRow="0" w:lastRow="0" w:firstColumn="0" w:lastColumn="0" w:noHBand="0" w:noVBand="0"/>
      </w:tblPr>
      <w:tblGrid>
        <w:gridCol w:w="626"/>
        <w:gridCol w:w="4040"/>
        <w:gridCol w:w="1680"/>
        <w:gridCol w:w="1007"/>
        <w:gridCol w:w="1008"/>
        <w:gridCol w:w="1007"/>
        <w:gridCol w:w="1008"/>
      </w:tblGrid>
      <w:tr w:rsidR="00065BCF" w:rsidRPr="004E7AB6" w:rsidTr="00065BCF">
        <w:trPr>
          <w:jc w:val="center"/>
        </w:trPr>
        <w:tc>
          <w:tcPr>
            <w:tcW w:w="626" w:type="dxa"/>
            <w:vMerge w:val="restart"/>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 xml:space="preserve">№ </w:t>
            </w:r>
            <w:proofErr w:type="gramStart"/>
            <w:r w:rsidRPr="004E7AB6">
              <w:rPr>
                <w:rFonts w:ascii="Times New Roman" w:hAnsi="Times New Roman" w:cs="Times New Roman"/>
                <w:sz w:val="24"/>
                <w:szCs w:val="24"/>
              </w:rPr>
              <w:t>п</w:t>
            </w:r>
            <w:proofErr w:type="gramEnd"/>
            <w:r w:rsidRPr="004E7AB6">
              <w:rPr>
                <w:rFonts w:ascii="Times New Roman" w:hAnsi="Times New Roman" w:cs="Times New Roman"/>
                <w:sz w:val="24"/>
                <w:szCs w:val="24"/>
              </w:rPr>
              <w:t>/п</w:t>
            </w:r>
          </w:p>
        </w:tc>
        <w:tc>
          <w:tcPr>
            <w:tcW w:w="4040" w:type="dxa"/>
            <w:vMerge w:val="restart"/>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Номер и наименование показателя</w:t>
            </w:r>
          </w:p>
        </w:tc>
        <w:tc>
          <w:tcPr>
            <w:tcW w:w="1680" w:type="dxa"/>
            <w:vMerge w:val="restart"/>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Единица измерения</w:t>
            </w:r>
          </w:p>
        </w:tc>
        <w:tc>
          <w:tcPr>
            <w:tcW w:w="4030" w:type="dxa"/>
            <w:gridSpan w:val="4"/>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Значение показателя</w:t>
            </w:r>
          </w:p>
        </w:tc>
      </w:tr>
      <w:tr w:rsidR="00065BCF" w:rsidRPr="004E7AB6" w:rsidTr="00065BCF">
        <w:trPr>
          <w:jc w:val="center"/>
        </w:trPr>
        <w:tc>
          <w:tcPr>
            <w:tcW w:w="626" w:type="dxa"/>
            <w:vMerge/>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p>
        </w:tc>
        <w:tc>
          <w:tcPr>
            <w:tcW w:w="4040" w:type="dxa"/>
            <w:vMerge/>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p>
        </w:tc>
        <w:tc>
          <w:tcPr>
            <w:tcW w:w="1680" w:type="dxa"/>
            <w:vMerge/>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p>
        </w:tc>
        <w:tc>
          <w:tcPr>
            <w:tcW w:w="1007"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Факт 2020 г.</w:t>
            </w:r>
          </w:p>
        </w:tc>
        <w:tc>
          <w:tcPr>
            <w:tcW w:w="1008"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2021 г.</w:t>
            </w:r>
          </w:p>
        </w:tc>
        <w:tc>
          <w:tcPr>
            <w:tcW w:w="1007"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2022 г.</w:t>
            </w:r>
          </w:p>
        </w:tc>
        <w:tc>
          <w:tcPr>
            <w:tcW w:w="100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2023 г.</w:t>
            </w:r>
          </w:p>
        </w:tc>
      </w:tr>
      <w:tr w:rsidR="00065BCF" w:rsidRPr="004E7AB6" w:rsidTr="00065BCF">
        <w:trPr>
          <w:jc w:val="center"/>
        </w:trPr>
        <w:tc>
          <w:tcPr>
            <w:tcW w:w="626"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1.</w:t>
            </w:r>
          </w:p>
        </w:tc>
        <w:tc>
          <w:tcPr>
            <w:tcW w:w="4040"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rPr>
                <w:rFonts w:ascii="Times New Roman" w:hAnsi="Times New Roman" w:cs="Times New Roman"/>
                <w:sz w:val="24"/>
                <w:szCs w:val="24"/>
              </w:rPr>
            </w:pPr>
            <w:r w:rsidRPr="004E7AB6">
              <w:rPr>
                <w:rFonts w:ascii="Times New Roman" w:hAnsi="Times New Roman" w:cs="Times New Roman"/>
                <w:sz w:val="24"/>
                <w:szCs w:val="24"/>
              </w:rPr>
              <w:t>Количество зарегистрированных ДТП на территории муниципального образования Пениковское сельское поселение Ломоносовского муниципального района Ленинградской области</w:t>
            </w:r>
          </w:p>
        </w:tc>
        <w:tc>
          <w:tcPr>
            <w:tcW w:w="1680"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Нарушений ПДД</w:t>
            </w:r>
          </w:p>
        </w:tc>
        <w:tc>
          <w:tcPr>
            <w:tcW w:w="1007"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4</w:t>
            </w:r>
          </w:p>
        </w:tc>
        <w:tc>
          <w:tcPr>
            <w:tcW w:w="1008"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2</w:t>
            </w:r>
          </w:p>
        </w:tc>
        <w:tc>
          <w:tcPr>
            <w:tcW w:w="1007" w:type="dxa"/>
            <w:tcBorders>
              <w:top w:val="single" w:sz="4" w:space="0" w:color="auto"/>
              <w:left w:val="single" w:sz="4" w:space="0" w:color="auto"/>
              <w:bottom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1</w:t>
            </w:r>
          </w:p>
        </w:tc>
        <w:tc>
          <w:tcPr>
            <w:tcW w:w="100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0</w:t>
            </w:r>
          </w:p>
        </w:tc>
      </w:tr>
    </w:tbl>
    <w:p w:rsidR="00065BCF" w:rsidRPr="004E7AB6" w:rsidRDefault="00065BCF" w:rsidP="00065BCF">
      <w:pPr>
        <w:pStyle w:val="12"/>
        <w:tabs>
          <w:tab w:val="left" w:pos="283"/>
        </w:tabs>
        <w:ind w:left="0"/>
      </w:pP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br w:type="page"/>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3528"/>
        <w:gridCol w:w="6043"/>
      </w:tblGrid>
      <w:tr w:rsidR="00065BCF" w:rsidRPr="004E7AB6" w:rsidTr="00065BCF">
        <w:tc>
          <w:tcPr>
            <w:tcW w:w="3528" w:type="dxa"/>
          </w:tcPr>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tc>
        <w:tc>
          <w:tcPr>
            <w:tcW w:w="6043" w:type="dxa"/>
          </w:tcPr>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roofErr w:type="gramStart"/>
            <w:r w:rsidRPr="004E7AB6">
              <w:rPr>
                <w:rFonts w:ascii="Times New Roman" w:eastAsia="Times New Roman" w:hAnsi="Times New Roman" w:cs="Times New Roman"/>
                <w:sz w:val="24"/>
                <w:szCs w:val="24"/>
                <w:lang w:eastAsia="ru-RU"/>
              </w:rPr>
              <w:t>УТВЕРЖДЕНА</w:t>
            </w:r>
            <w:proofErr w:type="gramEnd"/>
            <w:r w:rsidRPr="004E7AB6">
              <w:rPr>
                <w:rFonts w:ascii="Times New Roman" w:eastAsia="Times New Roman" w:hAnsi="Times New Roman" w:cs="Times New Roman"/>
                <w:sz w:val="24"/>
                <w:szCs w:val="24"/>
                <w:lang w:eastAsia="ru-RU"/>
              </w:rPr>
              <w:br/>
              <w:t>постановлением местной администрации муниципального образования</w:t>
            </w: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Пениковское сельское поселение</w:t>
            </w:r>
          </w:p>
          <w:p w:rsidR="00065BCF" w:rsidRPr="004E7AB6" w:rsidRDefault="00065BCF" w:rsidP="0087571F">
            <w:pPr>
              <w:spacing w:line="240" w:lineRule="auto"/>
              <w:jc w:val="right"/>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от « 30 » декабря 2020 № </w:t>
            </w:r>
            <w:r w:rsidR="0087571F">
              <w:rPr>
                <w:rFonts w:ascii="Times New Roman" w:eastAsia="Times New Roman" w:hAnsi="Times New Roman" w:cs="Times New Roman"/>
                <w:sz w:val="24"/>
                <w:szCs w:val="24"/>
                <w:lang w:eastAsia="ru-RU"/>
              </w:rPr>
              <w:t>517</w:t>
            </w:r>
          </w:p>
        </w:tc>
      </w:tr>
    </w:tbl>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(Приложение № 06)</w:t>
      </w: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r w:rsidRPr="004E7AB6">
        <w:rPr>
          <w:rFonts w:ascii="Times New Roman" w:eastAsia="Times New Roman" w:hAnsi="Times New Roman" w:cs="Times New Roman"/>
          <w:b/>
          <w:sz w:val="24"/>
          <w:szCs w:val="24"/>
          <w:lang w:eastAsia="ru-RU"/>
        </w:rPr>
        <w:t>МУНИЦИПАЛЬНАЯ ПРОГРАММА</w:t>
      </w: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r w:rsidRPr="004E7AB6">
        <w:rPr>
          <w:rFonts w:ascii="Times New Roman" w:eastAsia="Times New Roman" w:hAnsi="Times New Roman" w:cs="Times New Roman"/>
          <w:b/>
          <w:sz w:val="24"/>
          <w:szCs w:val="24"/>
          <w:lang w:eastAsia="ru-RU"/>
        </w:rPr>
        <w:t xml:space="preserve">«Социальная поддержка населения </w:t>
      </w:r>
      <w:proofErr w:type="gramStart"/>
      <w:r w:rsidRPr="004E7AB6">
        <w:rPr>
          <w:rFonts w:ascii="Times New Roman" w:eastAsia="Times New Roman" w:hAnsi="Times New Roman" w:cs="Times New Roman"/>
          <w:b/>
          <w:sz w:val="24"/>
          <w:szCs w:val="24"/>
          <w:lang w:eastAsia="ru-RU"/>
        </w:rPr>
        <w:t>в</w:t>
      </w:r>
      <w:proofErr w:type="gramEnd"/>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roofErr w:type="spellStart"/>
      <w:r w:rsidRPr="004E7AB6">
        <w:rPr>
          <w:rFonts w:ascii="Times New Roman" w:eastAsia="Times New Roman" w:hAnsi="Times New Roman" w:cs="Times New Roman"/>
          <w:b/>
          <w:sz w:val="24"/>
          <w:szCs w:val="24"/>
          <w:lang w:eastAsia="ru-RU"/>
        </w:rPr>
        <w:t>МуниципальномобразованииПениковское</w:t>
      </w:r>
      <w:proofErr w:type="spellEnd"/>
      <w:r w:rsidRPr="004E7AB6">
        <w:rPr>
          <w:rFonts w:ascii="Times New Roman" w:eastAsia="Times New Roman" w:hAnsi="Times New Roman" w:cs="Times New Roman"/>
          <w:b/>
          <w:sz w:val="24"/>
          <w:szCs w:val="24"/>
          <w:lang w:eastAsia="ru-RU"/>
        </w:rPr>
        <w:t xml:space="preserve"> сельское поселение»</w:t>
      </w: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r w:rsidRPr="004E7AB6">
        <w:rPr>
          <w:rFonts w:ascii="Times New Roman" w:eastAsia="Times New Roman" w:hAnsi="Times New Roman" w:cs="Times New Roman"/>
          <w:b/>
          <w:noProof/>
          <w:color w:val="800000"/>
          <w:sz w:val="24"/>
          <w:szCs w:val="24"/>
          <w:lang w:eastAsia="ru-RU"/>
        </w:rPr>
        <w:drawing>
          <wp:inline distT="0" distB="0" distL="0" distR="0" wp14:anchorId="70720884" wp14:editId="61BD939B">
            <wp:extent cx="1167788" cy="1388377"/>
            <wp:effectExtent l="0" t="0" r="0" b="2540"/>
            <wp:docPr id="12" name="Рисунок 12" descr="\\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ENIKI\share\ПЕРСОНАЛИИ\Гер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7869" cy="1388474"/>
                    </a:xfrm>
                    <a:prstGeom prst="rect">
                      <a:avLst/>
                    </a:prstGeom>
                    <a:noFill/>
                    <a:ln>
                      <a:noFill/>
                    </a:ln>
                  </pic:spPr>
                </pic:pic>
              </a:graphicData>
            </a:graphic>
          </wp:inline>
        </w:drawing>
      </w: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color w:val="800000"/>
          <w:sz w:val="24"/>
          <w:szCs w:val="24"/>
          <w:lang w:eastAsia="ru-RU"/>
        </w:rPr>
        <w:sectPr w:rsidR="00065BCF" w:rsidRPr="004E7AB6" w:rsidSect="00065BCF">
          <w:headerReference w:type="even" r:id="rId24"/>
          <w:headerReference w:type="default" r:id="rId25"/>
          <w:footerReference w:type="even" r:id="rId26"/>
          <w:footerReference w:type="default" r:id="rId27"/>
          <w:headerReference w:type="first" r:id="rId28"/>
          <w:footerReference w:type="first" r:id="rId29"/>
          <w:pgSz w:w="11907" w:h="16840"/>
          <w:pgMar w:top="1134" w:right="851" w:bottom="1134" w:left="1701" w:header="720" w:footer="720" w:gutter="0"/>
          <w:cols w:space="708"/>
          <w:titlePg/>
          <w:docGrid w:linePitch="360"/>
        </w:sectPr>
      </w:pPr>
    </w:p>
    <w:p w:rsidR="00065BCF" w:rsidRPr="004E7AB6" w:rsidRDefault="00065BCF" w:rsidP="00065BCF">
      <w:pPr>
        <w:pStyle w:val="1"/>
        <w:jc w:val="center"/>
        <w:rPr>
          <w:rFonts w:ascii="Times New Roman" w:hAnsi="Times New Roman"/>
          <w:smallCaps/>
          <w:color w:val="auto"/>
          <w:sz w:val="24"/>
          <w:szCs w:val="24"/>
        </w:rPr>
      </w:pPr>
      <w:r w:rsidRPr="004E7AB6">
        <w:rPr>
          <w:rStyle w:val="ab"/>
          <w:rFonts w:ascii="Times New Roman" w:hAnsi="Times New Roman"/>
          <w:color w:val="auto"/>
          <w:sz w:val="24"/>
          <w:szCs w:val="24"/>
        </w:rPr>
        <w:lastRenderedPageBreak/>
        <w:t>ПАСПОРТ ПРОГРАММЫ</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080"/>
        <w:gridCol w:w="5040"/>
      </w:tblGrid>
      <w:tr w:rsidR="00065BCF" w:rsidRPr="004E7AB6" w:rsidTr="00065BCF">
        <w:trPr>
          <w:tblCellSpacing w:w="5" w:type="nil"/>
        </w:trPr>
        <w:tc>
          <w:tcPr>
            <w:tcW w:w="408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Полное наименование</w:t>
            </w: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Социальная поддержка населения в муниципальном образовании Пениковское сельское поселение</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Ответственный исполнитель муниципальной 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Главный бухгалтер местной администрации А.Б. </w:t>
            </w:r>
            <w:proofErr w:type="spellStart"/>
            <w:r w:rsidRPr="004E7AB6">
              <w:rPr>
                <w:rFonts w:ascii="Times New Roman" w:eastAsia="Times New Roman" w:hAnsi="Times New Roman" w:cs="Times New Roman"/>
                <w:sz w:val="24"/>
                <w:szCs w:val="24"/>
                <w:lang w:eastAsia="ru-RU"/>
              </w:rPr>
              <w:t>Погуляева</w:t>
            </w:r>
            <w:proofErr w:type="spellEnd"/>
            <w:r w:rsidRPr="004E7AB6">
              <w:rPr>
                <w:rFonts w:ascii="Times New Roman" w:eastAsia="Times New Roman" w:hAnsi="Times New Roman" w:cs="Times New Roman"/>
                <w:sz w:val="24"/>
                <w:szCs w:val="24"/>
                <w:lang w:eastAsia="ru-RU"/>
              </w:rPr>
              <w:t>;</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Специалист 1 категории местной администрации Л.А. </w:t>
            </w:r>
            <w:proofErr w:type="spellStart"/>
            <w:r w:rsidRPr="004E7AB6">
              <w:rPr>
                <w:rFonts w:ascii="Times New Roman" w:eastAsia="Times New Roman" w:hAnsi="Times New Roman" w:cs="Times New Roman"/>
                <w:sz w:val="24"/>
                <w:szCs w:val="24"/>
                <w:lang w:eastAsia="ru-RU"/>
              </w:rPr>
              <w:t>Трифанова</w:t>
            </w:r>
            <w:proofErr w:type="spellEnd"/>
            <w:r w:rsidRPr="004E7AB6">
              <w:rPr>
                <w:rFonts w:ascii="Times New Roman" w:eastAsia="Times New Roman" w:hAnsi="Times New Roman" w:cs="Times New Roman"/>
                <w:sz w:val="24"/>
                <w:szCs w:val="24"/>
                <w:lang w:eastAsia="ru-RU"/>
              </w:rPr>
              <w:t>;</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Ведущий специалист местной администрации Н.С. Алексеева</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Участники муниципальной 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Сектор финансов, бухгалтерского учета и отчетности;</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Сектор по служебному и архивному делопроизводству местной администрации МО Пениковское сельское поселение;</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Сектор социально-экономического развития, благоустройства и ЖКХ местной администрации МО Пениковское сельское поселение</w:t>
            </w:r>
          </w:p>
        </w:tc>
      </w:tr>
      <w:tr w:rsidR="00065BCF" w:rsidRPr="004E7AB6" w:rsidTr="00065BCF">
        <w:trPr>
          <w:tblCellSpacing w:w="5" w:type="nil"/>
        </w:trPr>
        <w:tc>
          <w:tcPr>
            <w:tcW w:w="408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Цели муниципальной программы</w:t>
            </w: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Цели:</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реализация государственной политики в области социальной поддержки населения в муниципальном образовании Пениковское сельское поселение;</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обеспечение государственных гарантий в сфере социальной поддержки населения;</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адресное и рациональное использование бюджетных средств, выделенных на реализацию мероприятий по социальной поддержке населения</w:t>
            </w:r>
          </w:p>
        </w:tc>
      </w:tr>
      <w:tr w:rsidR="00065BCF" w:rsidRPr="004E7AB6" w:rsidTr="00065BCF">
        <w:trPr>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Задачи муниципальной 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Задачи:</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оказание социальной  поддержки и обеспечение социального обслуживания населения;</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повышение качества, увеличение объема и обеспечение доступности предоставляемых социальных услуг;</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предоставление в полном объеме установленных законодательством мер социальной поддержки населения;</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обеспечение своевременной выплаты всех видов </w:t>
            </w:r>
            <w:proofErr w:type="spellStart"/>
            <w:r w:rsidRPr="004E7AB6">
              <w:rPr>
                <w:rFonts w:ascii="Times New Roman" w:eastAsia="Times New Roman" w:hAnsi="Times New Roman" w:cs="Times New Roman"/>
                <w:sz w:val="24"/>
                <w:szCs w:val="24"/>
                <w:lang w:eastAsia="ru-RU"/>
              </w:rPr>
              <w:t>ежемесячныхдоплат</w:t>
            </w:r>
            <w:proofErr w:type="gramStart"/>
            <w:r w:rsidRPr="004E7AB6">
              <w:rPr>
                <w:rFonts w:ascii="Times New Roman" w:eastAsia="Times New Roman" w:hAnsi="Times New Roman" w:cs="Times New Roman"/>
                <w:sz w:val="24"/>
                <w:szCs w:val="24"/>
                <w:lang w:eastAsia="ru-RU"/>
              </w:rPr>
              <w:t>,м</w:t>
            </w:r>
            <w:proofErr w:type="gramEnd"/>
            <w:r w:rsidRPr="004E7AB6">
              <w:rPr>
                <w:rFonts w:ascii="Times New Roman" w:eastAsia="Times New Roman" w:hAnsi="Times New Roman" w:cs="Times New Roman"/>
                <w:sz w:val="24"/>
                <w:szCs w:val="24"/>
                <w:lang w:eastAsia="ru-RU"/>
              </w:rPr>
              <w:t>атериальной</w:t>
            </w:r>
            <w:proofErr w:type="spellEnd"/>
            <w:r w:rsidRPr="004E7AB6">
              <w:rPr>
                <w:rFonts w:ascii="Times New Roman" w:eastAsia="Times New Roman" w:hAnsi="Times New Roman" w:cs="Times New Roman"/>
                <w:sz w:val="24"/>
                <w:szCs w:val="24"/>
                <w:lang w:eastAsia="ru-RU"/>
              </w:rPr>
              <w:t xml:space="preserve"> помощи и социальных выплат;</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обеспечение взаимодействия государственных, муниципальных, иных систем и служб, призванных способствовать решению социальных проблем населения в муниципальном образовании Пениковское сельское поселение</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Целевые индикаторы и показатели муниципальной программы </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Выполнения запланированных мероприятий</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lastRenderedPageBreak/>
              <w:t xml:space="preserve">Этапы и сроки реализации муниципальной программы </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2021-2023 гг.</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Объем и источники финансирования программы</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Объем финансирования Программы составляет</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hAnsi="Times New Roman" w:cs="Times New Roman"/>
                <w:color w:val="000000"/>
                <w:sz w:val="24"/>
                <w:szCs w:val="24"/>
              </w:rPr>
              <w:t xml:space="preserve">5733,0 </w:t>
            </w:r>
            <w:r w:rsidRPr="004E7AB6">
              <w:rPr>
                <w:rFonts w:ascii="Times New Roman" w:eastAsia="Times New Roman" w:hAnsi="Times New Roman" w:cs="Times New Roman"/>
                <w:bCs/>
                <w:noProof/>
                <w:color w:val="000000"/>
                <w:sz w:val="24"/>
                <w:szCs w:val="24"/>
                <w:lang w:eastAsia="ru-RU"/>
              </w:rPr>
              <w:t>тыс</w:t>
            </w:r>
            <w:r w:rsidRPr="004E7AB6">
              <w:rPr>
                <w:rFonts w:ascii="Times New Roman" w:eastAsia="Times New Roman" w:hAnsi="Times New Roman" w:cs="Times New Roman"/>
                <w:sz w:val="24"/>
                <w:szCs w:val="24"/>
                <w:lang w:eastAsia="ru-RU"/>
              </w:rPr>
              <w:t>. руб., в том числе:</w:t>
            </w:r>
          </w:p>
          <w:p w:rsidR="00065BCF" w:rsidRPr="004E7AB6" w:rsidRDefault="00065BCF" w:rsidP="00065BCF">
            <w:pPr>
              <w:widowControl w:val="0"/>
              <w:tabs>
                <w:tab w:val="left" w:pos="1030"/>
              </w:tabs>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в 2021году – 1867,7 тыс. рублей,</w:t>
            </w:r>
          </w:p>
          <w:p w:rsidR="00065BCF" w:rsidRPr="004E7AB6" w:rsidRDefault="00065BCF" w:rsidP="00065BCF">
            <w:pPr>
              <w:widowControl w:val="0"/>
              <w:tabs>
                <w:tab w:val="left" w:pos="1030"/>
              </w:tabs>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в 2022 году – </w:t>
            </w:r>
            <w:r w:rsidRPr="004E7AB6">
              <w:rPr>
                <w:rFonts w:ascii="Times New Roman" w:hAnsi="Times New Roman" w:cs="Times New Roman"/>
                <w:color w:val="000000"/>
                <w:sz w:val="24"/>
                <w:szCs w:val="24"/>
              </w:rPr>
              <w:t xml:space="preserve">1910,4 </w:t>
            </w:r>
            <w:r w:rsidRPr="004E7AB6">
              <w:rPr>
                <w:rFonts w:ascii="Times New Roman" w:eastAsia="Times New Roman" w:hAnsi="Times New Roman" w:cs="Times New Roman"/>
                <w:sz w:val="24"/>
                <w:szCs w:val="24"/>
                <w:lang w:eastAsia="ru-RU"/>
              </w:rPr>
              <w:t>тыс. рублей,</w:t>
            </w:r>
          </w:p>
          <w:p w:rsidR="00065BCF" w:rsidRPr="004E7AB6" w:rsidRDefault="00065BCF" w:rsidP="00065BCF">
            <w:pPr>
              <w:widowControl w:val="0"/>
              <w:tabs>
                <w:tab w:val="left" w:pos="1030"/>
              </w:tabs>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в 2023 году – </w:t>
            </w:r>
            <w:r w:rsidRPr="004E7AB6">
              <w:rPr>
                <w:rFonts w:ascii="Times New Roman" w:hAnsi="Times New Roman" w:cs="Times New Roman"/>
                <w:color w:val="000000"/>
                <w:sz w:val="24"/>
                <w:szCs w:val="24"/>
              </w:rPr>
              <w:t xml:space="preserve">1954,9 </w:t>
            </w:r>
            <w:r w:rsidRPr="004E7AB6">
              <w:rPr>
                <w:rFonts w:ascii="Times New Roman" w:eastAsia="Times New Roman" w:hAnsi="Times New Roman" w:cs="Times New Roman"/>
                <w:sz w:val="24"/>
                <w:szCs w:val="24"/>
                <w:lang w:eastAsia="ru-RU"/>
              </w:rPr>
              <w:t>тыс. рублей.</w:t>
            </w:r>
          </w:p>
        </w:tc>
      </w:tr>
      <w:tr w:rsidR="00065BCF" w:rsidRPr="004E7AB6" w:rsidTr="00065BCF">
        <w:trPr>
          <w:trHeight w:val="1072"/>
          <w:tblCellSpacing w:w="5" w:type="nil"/>
        </w:trPr>
        <w:tc>
          <w:tcPr>
            <w:tcW w:w="408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Ожидаемые конечные результаты реализации программы и показатели социально-</w:t>
            </w:r>
            <w:proofErr w:type="spellStart"/>
            <w:r w:rsidRPr="004E7AB6">
              <w:rPr>
                <w:rFonts w:ascii="Times New Roman" w:eastAsia="Times New Roman" w:hAnsi="Times New Roman" w:cs="Times New Roman"/>
                <w:sz w:val="24"/>
                <w:szCs w:val="24"/>
                <w:lang w:eastAsia="ru-RU"/>
              </w:rPr>
              <w:t>экономическойэффективности</w:t>
            </w:r>
            <w:proofErr w:type="spellEnd"/>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Улучшение материального положения граждан;</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повышение качества жизни и </w:t>
            </w:r>
            <w:proofErr w:type="spellStart"/>
            <w:r w:rsidRPr="004E7AB6">
              <w:rPr>
                <w:rFonts w:ascii="Times New Roman" w:eastAsia="Times New Roman" w:hAnsi="Times New Roman" w:cs="Times New Roman"/>
                <w:sz w:val="24"/>
                <w:szCs w:val="24"/>
                <w:lang w:eastAsia="ru-RU"/>
              </w:rPr>
              <w:t>социальнойащищенности</w:t>
            </w:r>
            <w:proofErr w:type="spellEnd"/>
            <w:r w:rsidRPr="004E7AB6">
              <w:rPr>
                <w:rFonts w:ascii="Times New Roman" w:eastAsia="Times New Roman" w:hAnsi="Times New Roman" w:cs="Times New Roman"/>
                <w:sz w:val="24"/>
                <w:szCs w:val="24"/>
                <w:lang w:eastAsia="ru-RU"/>
              </w:rPr>
              <w:t xml:space="preserve"> населения</w:t>
            </w:r>
          </w:p>
        </w:tc>
      </w:tr>
    </w:tbl>
    <w:p w:rsidR="00065BCF" w:rsidRPr="004E7AB6" w:rsidRDefault="00065BCF" w:rsidP="00065BCF">
      <w:pPr>
        <w:pStyle w:val="1"/>
        <w:spacing w:before="0" w:line="240" w:lineRule="auto"/>
        <w:jc w:val="center"/>
        <w:rPr>
          <w:rStyle w:val="ac"/>
          <w:rFonts w:ascii="Times New Roman" w:hAnsi="Times New Roman"/>
          <w:b/>
          <w:color w:val="auto"/>
          <w:sz w:val="24"/>
          <w:szCs w:val="24"/>
        </w:rPr>
      </w:pPr>
      <w:bookmarkStart w:id="116" w:name="_Toc401915727"/>
    </w:p>
    <w:p w:rsidR="00065BCF" w:rsidRPr="004E7AB6" w:rsidRDefault="00065BCF" w:rsidP="00065BCF">
      <w:pPr>
        <w:pStyle w:val="1"/>
        <w:spacing w:before="0" w:line="240" w:lineRule="auto"/>
        <w:jc w:val="center"/>
        <w:rPr>
          <w:rFonts w:ascii="Times New Roman" w:hAnsi="Times New Roman"/>
          <w:bCs w:val="0"/>
          <w:smallCaps/>
          <w:color w:val="auto"/>
          <w:spacing w:val="5"/>
          <w:sz w:val="24"/>
          <w:szCs w:val="24"/>
        </w:rPr>
      </w:pPr>
      <w:r w:rsidRPr="004E7AB6">
        <w:rPr>
          <w:rStyle w:val="ac"/>
          <w:rFonts w:ascii="Times New Roman" w:hAnsi="Times New Roman"/>
          <w:color w:val="auto"/>
          <w:sz w:val="24"/>
          <w:szCs w:val="24"/>
        </w:rPr>
        <w:t xml:space="preserve">1. Характеристика текущего </w:t>
      </w:r>
      <w:bookmarkEnd w:id="116"/>
      <w:r w:rsidRPr="004E7AB6">
        <w:rPr>
          <w:rStyle w:val="ac"/>
          <w:rFonts w:ascii="Times New Roman" w:hAnsi="Times New Roman"/>
          <w:color w:val="auto"/>
          <w:sz w:val="24"/>
          <w:szCs w:val="24"/>
        </w:rPr>
        <w:t>состояния</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 xml:space="preserve">Муниципальное образование Пениковское сельское поселение — муниципальное образование в Ломоносовском муниципальном районе Ленинградской области. Административный центр — деревня </w:t>
      </w:r>
      <w:proofErr w:type="spellStart"/>
      <w:r w:rsidRPr="004E7AB6">
        <w:rPr>
          <w:rFonts w:ascii="Times New Roman" w:hAnsi="Times New Roman" w:cs="Times New Roman"/>
          <w:sz w:val="24"/>
          <w:szCs w:val="24"/>
        </w:rPr>
        <w:t>Пеники</w:t>
      </w:r>
      <w:proofErr w:type="spellEnd"/>
      <w:r w:rsidRPr="004E7AB6">
        <w:rPr>
          <w:rFonts w:ascii="Times New Roman" w:hAnsi="Times New Roman" w:cs="Times New Roman"/>
          <w:sz w:val="24"/>
          <w:szCs w:val="24"/>
        </w:rPr>
        <w:t>.</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На основании областных законов от 24.12.2004 № 117-оз и от 31.03.2005 № 21-оз «О наименованиях органов местного самоуправления в Ленинградской области» </w:t>
      </w:r>
      <w:proofErr w:type="spellStart"/>
      <w:r w:rsidRPr="004E7AB6">
        <w:rPr>
          <w:rFonts w:ascii="Times New Roman" w:hAnsi="Times New Roman" w:cs="Times New Roman"/>
          <w:sz w:val="24"/>
          <w:szCs w:val="24"/>
        </w:rPr>
        <w:t>Броннинская</w:t>
      </w:r>
      <w:proofErr w:type="spellEnd"/>
      <w:r w:rsidRPr="004E7AB6">
        <w:rPr>
          <w:rFonts w:ascii="Times New Roman" w:hAnsi="Times New Roman" w:cs="Times New Roman"/>
          <w:sz w:val="24"/>
          <w:szCs w:val="24"/>
        </w:rPr>
        <w:t xml:space="preserve"> волость муниципального образования «Ломоносовский муниципальный район» Ленинградской области преобразована в муниципальное образование Пениковское сельское поселение муниципального образования Ломоносовский муниципальный район Ленинградской области.</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40D491A0" wp14:editId="35E38BAE">
            <wp:simplePos x="0" y="0"/>
            <wp:positionH relativeFrom="column">
              <wp:posOffset>-9525</wp:posOffset>
            </wp:positionH>
            <wp:positionV relativeFrom="paragraph">
              <wp:posOffset>3810</wp:posOffset>
            </wp:positionV>
            <wp:extent cx="2861310" cy="2148840"/>
            <wp:effectExtent l="19050" t="0" r="0" b="0"/>
            <wp:wrapSquare wrapText="bothSides"/>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 cstate="print"/>
                    <a:srcRect/>
                    <a:stretch>
                      <a:fillRect/>
                    </a:stretch>
                  </pic:blipFill>
                  <pic:spPr bwMode="auto">
                    <a:xfrm>
                      <a:off x="0" y="0"/>
                      <a:ext cx="2861310" cy="2148840"/>
                    </a:xfrm>
                    <a:prstGeom prst="rect">
                      <a:avLst/>
                    </a:prstGeom>
                    <a:noFill/>
                  </pic:spPr>
                </pic:pic>
              </a:graphicData>
            </a:graphic>
          </wp:anchor>
        </w:drawing>
      </w:r>
      <w:r w:rsidRPr="004E7AB6">
        <w:rPr>
          <w:rFonts w:ascii="Times New Roman" w:hAnsi="Times New Roman" w:cs="Times New Roman"/>
          <w:sz w:val="24"/>
          <w:szCs w:val="24"/>
        </w:rPr>
        <w:t>Территория муниципального образования Пениковское сельское поселение муниципального образования Ломоносовский муниципальный район Ленинградской области определена областным законом от 24.12.2004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
    <w:p w:rsidR="00065BCF" w:rsidRPr="004E7AB6" w:rsidRDefault="00065BCF" w:rsidP="00065BCF">
      <w:pPr>
        <w:spacing w:line="240" w:lineRule="auto"/>
        <w:jc w:val="both"/>
        <w:rPr>
          <w:rFonts w:ascii="Times New Roman" w:hAnsi="Times New Roman" w:cs="Times New Roman"/>
          <w:sz w:val="24"/>
          <w:szCs w:val="24"/>
        </w:rPr>
      </w:pPr>
      <w:r w:rsidRPr="004E7AB6">
        <w:rPr>
          <w:rFonts w:ascii="Times New Roman" w:hAnsi="Times New Roman" w:cs="Times New Roman"/>
          <w:sz w:val="24"/>
          <w:szCs w:val="24"/>
        </w:rPr>
        <w:t xml:space="preserve">Поселение расположено по соседству с г. Санкт-Петербург (г. Ломоносов), муниципальными образованиями </w:t>
      </w:r>
      <w:proofErr w:type="spellStart"/>
      <w:r w:rsidRPr="004E7AB6">
        <w:rPr>
          <w:rFonts w:ascii="Times New Roman" w:hAnsi="Times New Roman" w:cs="Times New Roman"/>
          <w:sz w:val="24"/>
          <w:szCs w:val="24"/>
        </w:rPr>
        <w:t>Низинское</w:t>
      </w:r>
      <w:proofErr w:type="spellEnd"/>
      <w:r w:rsidRPr="004E7AB6">
        <w:rPr>
          <w:rFonts w:ascii="Times New Roman" w:hAnsi="Times New Roman" w:cs="Times New Roman"/>
          <w:sz w:val="24"/>
          <w:szCs w:val="24"/>
        </w:rPr>
        <w:t xml:space="preserve"> СП, </w:t>
      </w:r>
      <w:proofErr w:type="spellStart"/>
      <w:r w:rsidRPr="004E7AB6">
        <w:rPr>
          <w:rFonts w:ascii="Times New Roman" w:hAnsi="Times New Roman" w:cs="Times New Roman"/>
          <w:sz w:val="24"/>
          <w:szCs w:val="24"/>
        </w:rPr>
        <w:t>Оржицкое</w:t>
      </w:r>
      <w:proofErr w:type="spellEnd"/>
      <w:r w:rsidRPr="004E7AB6">
        <w:rPr>
          <w:rFonts w:ascii="Times New Roman" w:hAnsi="Times New Roman" w:cs="Times New Roman"/>
          <w:sz w:val="24"/>
          <w:szCs w:val="24"/>
        </w:rPr>
        <w:t xml:space="preserve"> СП, </w:t>
      </w:r>
      <w:proofErr w:type="spellStart"/>
      <w:r w:rsidRPr="004E7AB6">
        <w:rPr>
          <w:rFonts w:ascii="Times New Roman" w:hAnsi="Times New Roman" w:cs="Times New Roman"/>
          <w:sz w:val="24"/>
          <w:szCs w:val="24"/>
        </w:rPr>
        <w:t>Гостилицкое</w:t>
      </w:r>
      <w:proofErr w:type="spellEnd"/>
      <w:r w:rsidRPr="004E7AB6">
        <w:rPr>
          <w:rFonts w:ascii="Times New Roman" w:hAnsi="Times New Roman" w:cs="Times New Roman"/>
          <w:sz w:val="24"/>
          <w:szCs w:val="24"/>
        </w:rPr>
        <w:t xml:space="preserve"> СП, </w:t>
      </w:r>
      <w:proofErr w:type="spellStart"/>
      <w:r w:rsidRPr="004E7AB6">
        <w:rPr>
          <w:rFonts w:ascii="Times New Roman" w:hAnsi="Times New Roman" w:cs="Times New Roman"/>
          <w:sz w:val="24"/>
          <w:szCs w:val="24"/>
        </w:rPr>
        <w:t>Лопухинское</w:t>
      </w:r>
      <w:proofErr w:type="spellEnd"/>
      <w:r w:rsidRPr="004E7AB6">
        <w:rPr>
          <w:rFonts w:ascii="Times New Roman" w:hAnsi="Times New Roman" w:cs="Times New Roman"/>
          <w:sz w:val="24"/>
          <w:szCs w:val="24"/>
        </w:rPr>
        <w:t xml:space="preserve"> СП, </w:t>
      </w:r>
      <w:proofErr w:type="spellStart"/>
      <w:r w:rsidRPr="004E7AB6">
        <w:rPr>
          <w:rFonts w:ascii="Times New Roman" w:hAnsi="Times New Roman" w:cs="Times New Roman"/>
          <w:sz w:val="24"/>
          <w:szCs w:val="24"/>
        </w:rPr>
        <w:t>Лебяженское</w:t>
      </w:r>
      <w:proofErr w:type="spellEnd"/>
      <w:r w:rsidRPr="004E7AB6">
        <w:rPr>
          <w:rFonts w:ascii="Times New Roman" w:hAnsi="Times New Roman" w:cs="Times New Roman"/>
          <w:sz w:val="24"/>
          <w:szCs w:val="24"/>
        </w:rPr>
        <w:t xml:space="preserve"> ГП, </w:t>
      </w:r>
      <w:proofErr w:type="spellStart"/>
      <w:r w:rsidRPr="004E7AB6">
        <w:rPr>
          <w:rFonts w:ascii="Times New Roman" w:hAnsi="Times New Roman" w:cs="Times New Roman"/>
          <w:sz w:val="24"/>
          <w:szCs w:val="24"/>
        </w:rPr>
        <w:t>Большеижорское</w:t>
      </w:r>
      <w:proofErr w:type="spellEnd"/>
      <w:r w:rsidRPr="004E7AB6">
        <w:rPr>
          <w:rFonts w:ascii="Times New Roman" w:hAnsi="Times New Roman" w:cs="Times New Roman"/>
          <w:sz w:val="24"/>
          <w:szCs w:val="24"/>
        </w:rPr>
        <w:t xml:space="preserve"> ГП и по Финскому заливу.</w:t>
      </w:r>
    </w:p>
    <w:p w:rsidR="00065BCF" w:rsidRPr="004E7AB6" w:rsidRDefault="00065BCF" w:rsidP="00065BCF">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Общая площадь земель муниципального образования Пениковское сельское поселение — 27302,27 га, из них земли сельскохозяйственного назначения - 1872,4 га, земли населенных пунктов – </w:t>
      </w:r>
      <w:r w:rsidRPr="004E7AB6">
        <w:rPr>
          <w:rFonts w:ascii="Times New Roman" w:hAnsi="Times New Roman" w:cs="Times New Roman"/>
          <w:bCs/>
          <w:color w:val="000000"/>
          <w:sz w:val="24"/>
          <w:szCs w:val="24"/>
        </w:rPr>
        <w:t>845,2</w:t>
      </w:r>
      <w:r w:rsidRPr="004E7AB6">
        <w:rPr>
          <w:rFonts w:ascii="Times New Roman" w:hAnsi="Times New Roman" w:cs="Times New Roman"/>
          <w:sz w:val="24"/>
          <w:szCs w:val="24"/>
        </w:rPr>
        <w:t xml:space="preserve"> га.</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В состав поселения входят следующие населённые пункты (17 деревень и 2 посёлка):</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БольшоеКоновалово</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2.</w:t>
      </w:r>
      <w:r w:rsidRPr="004E7AB6">
        <w:rPr>
          <w:rFonts w:ascii="Times New Roman" w:hAnsi="Times New Roman" w:cs="Times New Roman"/>
          <w:sz w:val="24"/>
          <w:szCs w:val="24"/>
        </w:rPr>
        <w:tab/>
        <w:t>деревня Верхние Венки</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3.</w:t>
      </w:r>
      <w:r w:rsidRPr="004E7AB6">
        <w:rPr>
          <w:rFonts w:ascii="Times New Roman" w:hAnsi="Times New Roman" w:cs="Times New Roman"/>
          <w:sz w:val="24"/>
          <w:szCs w:val="24"/>
        </w:rPr>
        <w:tab/>
        <w:t xml:space="preserve">деревня Верхняя </w:t>
      </w:r>
      <w:proofErr w:type="spellStart"/>
      <w:r w:rsidRPr="004E7AB6">
        <w:rPr>
          <w:rFonts w:ascii="Times New Roman" w:hAnsi="Times New Roman" w:cs="Times New Roman"/>
          <w:sz w:val="24"/>
          <w:szCs w:val="24"/>
        </w:rPr>
        <w:t>Бронна</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4.</w:t>
      </w:r>
      <w:r w:rsidRPr="004E7AB6">
        <w:rPr>
          <w:rFonts w:ascii="Times New Roman" w:hAnsi="Times New Roman" w:cs="Times New Roman"/>
          <w:sz w:val="24"/>
          <w:szCs w:val="24"/>
        </w:rPr>
        <w:tab/>
        <w:t>деревня Дубки</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5.</w:t>
      </w:r>
      <w:r w:rsidRPr="004E7AB6">
        <w:rPr>
          <w:rFonts w:ascii="Times New Roman" w:hAnsi="Times New Roman" w:cs="Times New Roman"/>
          <w:sz w:val="24"/>
          <w:szCs w:val="24"/>
        </w:rPr>
        <w:tab/>
        <w:t xml:space="preserve">деревня </w:t>
      </w:r>
      <w:proofErr w:type="gramStart"/>
      <w:r w:rsidRPr="004E7AB6">
        <w:rPr>
          <w:rFonts w:ascii="Times New Roman" w:hAnsi="Times New Roman" w:cs="Times New Roman"/>
          <w:sz w:val="24"/>
          <w:szCs w:val="24"/>
        </w:rPr>
        <w:t>Кабацкое</w:t>
      </w:r>
      <w:proofErr w:type="gram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6.</w:t>
      </w:r>
      <w:r w:rsidRPr="004E7AB6">
        <w:rPr>
          <w:rFonts w:ascii="Times New Roman" w:hAnsi="Times New Roman" w:cs="Times New Roman"/>
          <w:sz w:val="24"/>
          <w:szCs w:val="24"/>
        </w:rPr>
        <w:tab/>
        <w:t>деревня Кузнецы</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7.</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Куккузи</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8.</w:t>
      </w:r>
      <w:r w:rsidRPr="004E7AB6">
        <w:rPr>
          <w:rFonts w:ascii="Times New Roman" w:hAnsi="Times New Roman" w:cs="Times New Roman"/>
          <w:sz w:val="24"/>
          <w:szCs w:val="24"/>
        </w:rPr>
        <w:tab/>
        <w:t xml:space="preserve">деревня </w:t>
      </w:r>
      <w:proofErr w:type="gramStart"/>
      <w:r w:rsidRPr="004E7AB6">
        <w:rPr>
          <w:rFonts w:ascii="Times New Roman" w:hAnsi="Times New Roman" w:cs="Times New Roman"/>
          <w:sz w:val="24"/>
          <w:szCs w:val="24"/>
        </w:rPr>
        <w:t>Кукушкино</w:t>
      </w:r>
      <w:proofErr w:type="gram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9.</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Лангерево</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10.</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Лимузи</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11.</w:t>
      </w:r>
      <w:r w:rsidRPr="004E7AB6">
        <w:rPr>
          <w:rFonts w:ascii="Times New Roman" w:hAnsi="Times New Roman" w:cs="Times New Roman"/>
          <w:sz w:val="24"/>
          <w:szCs w:val="24"/>
        </w:rPr>
        <w:tab/>
        <w:t>деревня Малая Ижора</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lastRenderedPageBreak/>
        <w:t>12.</w:t>
      </w:r>
      <w:r w:rsidRPr="004E7AB6">
        <w:rPr>
          <w:rFonts w:ascii="Times New Roman" w:hAnsi="Times New Roman" w:cs="Times New Roman"/>
          <w:sz w:val="24"/>
          <w:szCs w:val="24"/>
        </w:rPr>
        <w:tab/>
        <w:t xml:space="preserve">деревня Малое </w:t>
      </w:r>
      <w:proofErr w:type="spellStart"/>
      <w:r w:rsidRPr="004E7AB6">
        <w:rPr>
          <w:rFonts w:ascii="Times New Roman" w:hAnsi="Times New Roman" w:cs="Times New Roman"/>
          <w:sz w:val="24"/>
          <w:szCs w:val="24"/>
        </w:rPr>
        <w:t>Коновалово</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13.</w:t>
      </w:r>
      <w:r w:rsidRPr="004E7AB6">
        <w:rPr>
          <w:rFonts w:ascii="Times New Roman" w:hAnsi="Times New Roman" w:cs="Times New Roman"/>
          <w:sz w:val="24"/>
          <w:szCs w:val="24"/>
        </w:rPr>
        <w:tab/>
        <w:t xml:space="preserve">деревня Нижняя </w:t>
      </w:r>
      <w:proofErr w:type="spellStart"/>
      <w:r w:rsidRPr="004E7AB6">
        <w:rPr>
          <w:rFonts w:ascii="Times New Roman" w:hAnsi="Times New Roman" w:cs="Times New Roman"/>
          <w:sz w:val="24"/>
          <w:szCs w:val="24"/>
        </w:rPr>
        <w:t>Бронна</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14.</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Пеники</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15.</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Сойкино</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16.</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Таменгонт</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17.</w:t>
      </w:r>
      <w:r w:rsidRPr="004E7AB6">
        <w:rPr>
          <w:rFonts w:ascii="Times New Roman" w:hAnsi="Times New Roman" w:cs="Times New Roman"/>
          <w:sz w:val="24"/>
          <w:szCs w:val="24"/>
        </w:rPr>
        <w:tab/>
        <w:t xml:space="preserve">деревня </w:t>
      </w:r>
      <w:proofErr w:type="spellStart"/>
      <w:r w:rsidRPr="004E7AB6">
        <w:rPr>
          <w:rFonts w:ascii="Times New Roman" w:hAnsi="Times New Roman" w:cs="Times New Roman"/>
          <w:sz w:val="24"/>
          <w:szCs w:val="24"/>
        </w:rPr>
        <w:t>Ускуля</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18.</w:t>
      </w:r>
      <w:r w:rsidRPr="004E7AB6">
        <w:rPr>
          <w:rFonts w:ascii="Times New Roman" w:hAnsi="Times New Roman" w:cs="Times New Roman"/>
          <w:sz w:val="24"/>
          <w:szCs w:val="24"/>
        </w:rPr>
        <w:tab/>
        <w:t xml:space="preserve">поселок </w:t>
      </w:r>
      <w:proofErr w:type="spellStart"/>
      <w:r w:rsidRPr="004E7AB6">
        <w:rPr>
          <w:rFonts w:ascii="Times New Roman" w:hAnsi="Times New Roman" w:cs="Times New Roman"/>
          <w:sz w:val="24"/>
          <w:szCs w:val="24"/>
        </w:rPr>
        <w:t>Бронна</w:t>
      </w:r>
      <w:proofErr w:type="spellEnd"/>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19.</w:t>
      </w:r>
      <w:r w:rsidRPr="004E7AB6">
        <w:rPr>
          <w:rFonts w:ascii="Times New Roman" w:hAnsi="Times New Roman" w:cs="Times New Roman"/>
          <w:sz w:val="24"/>
          <w:szCs w:val="24"/>
        </w:rPr>
        <w:tab/>
        <w:t xml:space="preserve">поселок </w:t>
      </w:r>
      <w:proofErr w:type="gramStart"/>
      <w:r w:rsidRPr="004E7AB6">
        <w:rPr>
          <w:rFonts w:ascii="Times New Roman" w:hAnsi="Times New Roman" w:cs="Times New Roman"/>
          <w:sz w:val="24"/>
          <w:szCs w:val="24"/>
        </w:rPr>
        <w:t>при</w:t>
      </w:r>
      <w:proofErr w:type="gramEnd"/>
      <w:r w:rsidRPr="004E7AB6">
        <w:rPr>
          <w:rFonts w:ascii="Times New Roman" w:hAnsi="Times New Roman" w:cs="Times New Roman"/>
          <w:sz w:val="24"/>
          <w:szCs w:val="24"/>
        </w:rPr>
        <w:t xml:space="preserve"> ж/</w:t>
      </w:r>
      <w:proofErr w:type="spellStart"/>
      <w:r w:rsidRPr="004E7AB6">
        <w:rPr>
          <w:rFonts w:ascii="Times New Roman" w:hAnsi="Times New Roman" w:cs="Times New Roman"/>
          <w:sz w:val="24"/>
          <w:szCs w:val="24"/>
        </w:rPr>
        <w:t>д.ст</w:t>
      </w:r>
      <w:proofErr w:type="spellEnd"/>
      <w:r w:rsidRPr="004E7AB6">
        <w:rPr>
          <w:rFonts w:ascii="Times New Roman" w:hAnsi="Times New Roman" w:cs="Times New Roman"/>
          <w:sz w:val="24"/>
          <w:szCs w:val="24"/>
        </w:rPr>
        <w:t>. Дубочки</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Площадь земель муниципального образования составляет 27302,27 га, из них земли военного ведомства 15693,17 га.</w:t>
      </w:r>
    </w:p>
    <w:p w:rsidR="00065BCF" w:rsidRPr="004E7AB6" w:rsidRDefault="00065BCF" w:rsidP="00065BCF">
      <w:pPr>
        <w:spacing w:line="240" w:lineRule="auto"/>
        <w:ind w:firstLine="708"/>
        <w:jc w:val="both"/>
        <w:rPr>
          <w:rFonts w:ascii="Times New Roman" w:hAnsi="Times New Roman" w:cs="Times New Roman"/>
          <w:sz w:val="24"/>
          <w:szCs w:val="24"/>
        </w:rPr>
      </w:pPr>
      <w:r w:rsidRPr="004E7AB6">
        <w:rPr>
          <w:rFonts w:ascii="Times New Roman" w:hAnsi="Times New Roman" w:cs="Times New Roman"/>
          <w:sz w:val="24"/>
          <w:szCs w:val="24"/>
        </w:rPr>
        <w:t>В состав земель муниципального образования входит 845,2 га земель населенных пунктов, 1872,4 га земель сельскохозяйственного назначения, 23312,02 га земель лесного фонда.</w:t>
      </w:r>
    </w:p>
    <w:p w:rsidR="00065BCF" w:rsidRPr="004E7AB6" w:rsidRDefault="00065BCF" w:rsidP="00065BCF">
      <w:pPr>
        <w:spacing w:line="240" w:lineRule="auto"/>
        <w:ind w:firstLine="709"/>
        <w:rPr>
          <w:rFonts w:ascii="Times New Roman" w:hAnsi="Times New Roman" w:cs="Times New Roman"/>
          <w:sz w:val="24"/>
          <w:szCs w:val="24"/>
          <w:u w:val="single"/>
        </w:rPr>
      </w:pPr>
      <w:r w:rsidRPr="004E7AB6">
        <w:rPr>
          <w:rFonts w:ascii="Times New Roman" w:hAnsi="Times New Roman" w:cs="Times New Roman"/>
          <w:sz w:val="24"/>
          <w:szCs w:val="24"/>
          <w:u w:val="single"/>
        </w:rPr>
        <w:t>Демография</w:t>
      </w:r>
    </w:p>
    <w:p w:rsidR="006322BA" w:rsidRPr="004E7AB6" w:rsidRDefault="006322BA" w:rsidP="006322BA">
      <w:pPr>
        <w:spacing w:line="240" w:lineRule="auto"/>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Численность постоянного населения по состоянию на 01.01.2021 года составляет – </w:t>
      </w:r>
      <w:r w:rsidRPr="001E3511">
        <w:rPr>
          <w:rFonts w:ascii="Times New Roman" w:hAnsi="Times New Roman" w:cs="Times New Roman"/>
          <w:sz w:val="24"/>
          <w:szCs w:val="24"/>
        </w:rPr>
        <w:t>3</w:t>
      </w:r>
      <w:r>
        <w:rPr>
          <w:rFonts w:ascii="Times New Roman" w:hAnsi="Times New Roman" w:cs="Times New Roman"/>
          <w:sz w:val="24"/>
          <w:szCs w:val="24"/>
        </w:rPr>
        <w:t>,</w:t>
      </w:r>
      <w:r w:rsidRPr="001E3511">
        <w:rPr>
          <w:rFonts w:ascii="Times New Roman" w:hAnsi="Times New Roman" w:cs="Times New Roman"/>
          <w:sz w:val="24"/>
          <w:szCs w:val="24"/>
        </w:rPr>
        <w:t xml:space="preserve">080 </w:t>
      </w:r>
      <w:r>
        <w:rPr>
          <w:rFonts w:ascii="Times New Roman" w:hAnsi="Times New Roman" w:cs="Times New Roman"/>
          <w:sz w:val="24"/>
          <w:szCs w:val="24"/>
        </w:rPr>
        <w:t xml:space="preserve">тыс. </w:t>
      </w:r>
      <w:r w:rsidRPr="001E3511">
        <w:rPr>
          <w:rFonts w:ascii="Times New Roman" w:hAnsi="Times New Roman" w:cs="Times New Roman"/>
          <w:sz w:val="24"/>
          <w:szCs w:val="24"/>
        </w:rPr>
        <w:t>человек (с учетом населения, проживающего в военных городках, расположенных на территории поселения).</w:t>
      </w:r>
    </w:p>
    <w:p w:rsidR="00065BCF" w:rsidRPr="004E7AB6" w:rsidRDefault="00065BCF" w:rsidP="00065BCF">
      <w:pPr>
        <w:pStyle w:val="1"/>
        <w:spacing w:before="0" w:line="240" w:lineRule="auto"/>
        <w:jc w:val="center"/>
        <w:rPr>
          <w:rFonts w:ascii="Times New Roman" w:hAnsi="Times New Roman"/>
          <w:color w:val="auto"/>
          <w:sz w:val="24"/>
          <w:szCs w:val="24"/>
        </w:rPr>
      </w:pPr>
    </w:p>
    <w:p w:rsidR="00065BCF" w:rsidRPr="004E7AB6" w:rsidRDefault="00065BCF" w:rsidP="00065BCF">
      <w:pPr>
        <w:pStyle w:val="1"/>
        <w:spacing w:before="0" w:line="240" w:lineRule="auto"/>
        <w:jc w:val="center"/>
        <w:rPr>
          <w:rFonts w:ascii="Times New Roman" w:hAnsi="Times New Roman"/>
          <w:color w:val="auto"/>
          <w:sz w:val="24"/>
          <w:szCs w:val="24"/>
        </w:rPr>
      </w:pPr>
      <w:r w:rsidRPr="004E7AB6">
        <w:rPr>
          <w:rFonts w:ascii="Times New Roman" w:hAnsi="Times New Roman"/>
          <w:color w:val="auto"/>
          <w:sz w:val="24"/>
          <w:szCs w:val="24"/>
        </w:rPr>
        <w:t>2. Цели и задачи Программы</w:t>
      </w:r>
    </w:p>
    <w:p w:rsidR="00065BCF" w:rsidRPr="004E7AB6" w:rsidRDefault="00065BCF" w:rsidP="00065BCF">
      <w:pPr>
        <w:spacing w:line="240" w:lineRule="auto"/>
        <w:rPr>
          <w:rFonts w:ascii="Times New Roman" w:hAnsi="Times New Roman" w:cs="Times New Roman"/>
        </w:rPr>
      </w:pPr>
    </w:p>
    <w:p w:rsidR="00065BCF" w:rsidRPr="004E7AB6" w:rsidRDefault="00065BCF" w:rsidP="00065BCF">
      <w:pPr>
        <w:keepNext/>
        <w:spacing w:line="240" w:lineRule="auto"/>
        <w:jc w:val="center"/>
        <w:outlineLvl w:val="1"/>
        <w:rPr>
          <w:rFonts w:ascii="Times New Roman" w:eastAsia="Times New Roman" w:hAnsi="Times New Roman" w:cs="Times New Roman"/>
          <w:b/>
          <w:sz w:val="24"/>
          <w:szCs w:val="24"/>
        </w:rPr>
      </w:pPr>
      <w:r w:rsidRPr="004E7AB6">
        <w:rPr>
          <w:rFonts w:ascii="Times New Roman" w:eastAsia="Times New Roman" w:hAnsi="Times New Roman" w:cs="Times New Roman"/>
          <w:b/>
          <w:sz w:val="24"/>
          <w:szCs w:val="24"/>
        </w:rPr>
        <w:t>2.1. Цели Программы</w:t>
      </w:r>
    </w:p>
    <w:p w:rsidR="00065BCF" w:rsidRPr="004E7AB6" w:rsidRDefault="00065BCF" w:rsidP="00065BCF">
      <w:pPr>
        <w:widowControl w:val="0"/>
        <w:autoSpaceDE w:val="0"/>
        <w:autoSpaceDN w:val="0"/>
        <w:adjustRightInd w:val="0"/>
        <w:spacing w:line="240" w:lineRule="auto"/>
        <w:ind w:firstLine="709"/>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Реализация государственной политики в области социальной поддержки населения в муниципальном образовании Пениковское сельское поселение.</w:t>
      </w:r>
    </w:p>
    <w:p w:rsidR="00065BCF" w:rsidRPr="004E7AB6" w:rsidRDefault="00065BCF" w:rsidP="00065BCF">
      <w:pPr>
        <w:widowControl w:val="0"/>
        <w:autoSpaceDE w:val="0"/>
        <w:autoSpaceDN w:val="0"/>
        <w:adjustRightInd w:val="0"/>
        <w:spacing w:line="240" w:lineRule="auto"/>
        <w:ind w:firstLine="709"/>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Обеспечение государственных гарантий в сфере социальной поддержки населения.</w:t>
      </w:r>
    </w:p>
    <w:p w:rsidR="00065BCF" w:rsidRPr="004E7AB6" w:rsidRDefault="00065BCF" w:rsidP="00065BCF">
      <w:pPr>
        <w:widowControl w:val="0"/>
        <w:autoSpaceDE w:val="0"/>
        <w:autoSpaceDN w:val="0"/>
        <w:adjustRightInd w:val="0"/>
        <w:spacing w:line="240" w:lineRule="auto"/>
        <w:ind w:firstLine="709"/>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Содействие повышению жизненного уровня малоимущих слоев населения и граждан, находящихся в трудной жизненной ситуации.</w:t>
      </w:r>
    </w:p>
    <w:p w:rsidR="00065BCF" w:rsidRPr="004E7AB6" w:rsidRDefault="00065BCF" w:rsidP="00065BCF">
      <w:pPr>
        <w:widowControl w:val="0"/>
        <w:autoSpaceDE w:val="0"/>
        <w:autoSpaceDN w:val="0"/>
        <w:adjustRightInd w:val="0"/>
        <w:spacing w:line="240" w:lineRule="auto"/>
        <w:ind w:firstLine="709"/>
        <w:jc w:val="both"/>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sz w:val="24"/>
          <w:szCs w:val="24"/>
          <w:lang w:eastAsia="ru-RU"/>
        </w:rPr>
        <w:t>Адресное и рациональное использование бюджетных средств, выделенных на реализацию мероприятий по социальной поддержке населения.</w:t>
      </w: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keepNext/>
        <w:spacing w:line="240" w:lineRule="auto"/>
        <w:jc w:val="center"/>
        <w:outlineLvl w:val="1"/>
        <w:rPr>
          <w:rFonts w:ascii="Times New Roman" w:eastAsia="Times New Roman" w:hAnsi="Times New Roman" w:cs="Times New Roman"/>
          <w:b/>
          <w:sz w:val="24"/>
          <w:szCs w:val="24"/>
          <w:lang w:eastAsia="ru-RU"/>
        </w:rPr>
      </w:pPr>
      <w:r w:rsidRPr="004E7AB6">
        <w:rPr>
          <w:rFonts w:ascii="Times New Roman" w:eastAsia="Times New Roman" w:hAnsi="Times New Roman" w:cs="Times New Roman"/>
          <w:b/>
          <w:sz w:val="24"/>
          <w:szCs w:val="24"/>
        </w:rPr>
        <w:t>2.2. Задачи Программы</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Оказание социальной поддержки и обеспечение социального обслуживания населения.</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Повышение качества, увеличение объема и обеспечение доступности предоставляемых социальных услуг.</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Предоставление в полном объеме установленных законодательством мер социальной поддержки населения.</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Обеспечение своевременной выплаты всех видов </w:t>
      </w:r>
      <w:proofErr w:type="spellStart"/>
      <w:r w:rsidRPr="004E7AB6">
        <w:rPr>
          <w:rFonts w:ascii="Times New Roman" w:eastAsia="Times New Roman" w:hAnsi="Times New Roman" w:cs="Times New Roman"/>
          <w:sz w:val="24"/>
          <w:szCs w:val="24"/>
          <w:lang w:eastAsia="ru-RU"/>
        </w:rPr>
        <w:t>ежемесячныхдоплат</w:t>
      </w:r>
      <w:proofErr w:type="gramStart"/>
      <w:r w:rsidRPr="004E7AB6">
        <w:rPr>
          <w:rFonts w:ascii="Times New Roman" w:eastAsia="Times New Roman" w:hAnsi="Times New Roman" w:cs="Times New Roman"/>
          <w:sz w:val="24"/>
          <w:szCs w:val="24"/>
          <w:lang w:eastAsia="ru-RU"/>
        </w:rPr>
        <w:t>,м</w:t>
      </w:r>
      <w:proofErr w:type="gramEnd"/>
      <w:r w:rsidRPr="004E7AB6">
        <w:rPr>
          <w:rFonts w:ascii="Times New Roman" w:eastAsia="Times New Roman" w:hAnsi="Times New Roman" w:cs="Times New Roman"/>
          <w:sz w:val="24"/>
          <w:szCs w:val="24"/>
          <w:lang w:eastAsia="ru-RU"/>
        </w:rPr>
        <w:t>атериальной</w:t>
      </w:r>
      <w:proofErr w:type="spellEnd"/>
      <w:r w:rsidRPr="004E7AB6">
        <w:rPr>
          <w:rFonts w:ascii="Times New Roman" w:eastAsia="Times New Roman" w:hAnsi="Times New Roman" w:cs="Times New Roman"/>
          <w:sz w:val="24"/>
          <w:szCs w:val="24"/>
          <w:lang w:eastAsia="ru-RU"/>
        </w:rPr>
        <w:t xml:space="preserve"> помощи и социальных выплат.</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Обеспечение взаимодействия государственных, муниципальных, иных систем и служб, призванных способствовать решению социальных проблем населения в муниципальном образовании Пениковское сельское поселение.</w:t>
      </w:r>
    </w:p>
    <w:p w:rsidR="00065BCF" w:rsidRPr="004E7AB6" w:rsidRDefault="00065BCF" w:rsidP="00065BCF">
      <w:pPr>
        <w:pStyle w:val="1"/>
        <w:spacing w:before="0" w:line="240" w:lineRule="auto"/>
        <w:jc w:val="center"/>
        <w:rPr>
          <w:rFonts w:ascii="Times New Roman" w:hAnsi="Times New Roman"/>
          <w:color w:val="auto"/>
          <w:sz w:val="24"/>
          <w:szCs w:val="24"/>
          <w:lang w:eastAsia="ru-RU"/>
        </w:rPr>
      </w:pPr>
    </w:p>
    <w:p w:rsidR="00065BCF" w:rsidRPr="004E7AB6" w:rsidRDefault="00065BCF" w:rsidP="00065BCF">
      <w:pPr>
        <w:pStyle w:val="1"/>
        <w:spacing w:before="0" w:line="240" w:lineRule="auto"/>
        <w:jc w:val="center"/>
        <w:rPr>
          <w:rFonts w:ascii="Times New Roman" w:hAnsi="Times New Roman"/>
          <w:color w:val="auto"/>
          <w:sz w:val="24"/>
          <w:szCs w:val="24"/>
          <w:lang w:eastAsia="ru-RU"/>
        </w:rPr>
      </w:pPr>
      <w:r w:rsidRPr="004E7AB6">
        <w:rPr>
          <w:rFonts w:ascii="Times New Roman" w:hAnsi="Times New Roman"/>
          <w:color w:val="auto"/>
          <w:sz w:val="24"/>
          <w:szCs w:val="24"/>
          <w:lang w:eastAsia="ru-RU"/>
        </w:rPr>
        <w:t>3. Прогноз конечных результатов муниципальной программы</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Улучшение материального положения граждан и повышение качества жизни и социальной защищенности населения.</w:t>
      </w:r>
    </w:p>
    <w:p w:rsidR="00065BCF" w:rsidRPr="004E7AB6" w:rsidRDefault="00065BCF" w:rsidP="00065BCF">
      <w:pPr>
        <w:pStyle w:val="1"/>
        <w:spacing w:before="0" w:line="240" w:lineRule="auto"/>
        <w:jc w:val="center"/>
        <w:rPr>
          <w:rFonts w:ascii="Times New Roman" w:hAnsi="Times New Roman"/>
          <w:color w:val="auto"/>
          <w:sz w:val="24"/>
          <w:szCs w:val="24"/>
          <w:lang w:eastAsia="ru-RU"/>
        </w:rPr>
      </w:pPr>
    </w:p>
    <w:p w:rsidR="00065BCF" w:rsidRPr="004E7AB6" w:rsidRDefault="00065BCF" w:rsidP="00065BCF">
      <w:pPr>
        <w:pStyle w:val="1"/>
        <w:spacing w:before="0" w:line="240" w:lineRule="auto"/>
        <w:jc w:val="center"/>
        <w:rPr>
          <w:rFonts w:ascii="Times New Roman" w:hAnsi="Times New Roman"/>
          <w:color w:val="auto"/>
          <w:sz w:val="24"/>
          <w:szCs w:val="24"/>
          <w:lang w:eastAsia="ru-RU"/>
        </w:rPr>
      </w:pPr>
      <w:r w:rsidRPr="004E7AB6">
        <w:rPr>
          <w:rFonts w:ascii="Times New Roman" w:hAnsi="Times New Roman"/>
          <w:color w:val="auto"/>
          <w:sz w:val="24"/>
          <w:szCs w:val="24"/>
          <w:lang w:eastAsia="ru-RU"/>
        </w:rPr>
        <w:t>4. Сроки реализации муниципальной программы</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Программа рассчитана на 2021-2023 годы.</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Разделение на этапы в ходе реализации Программы не предусматривается.</w:t>
      </w:r>
    </w:p>
    <w:p w:rsidR="00065BCF" w:rsidRPr="004E7AB6" w:rsidRDefault="00065BCF" w:rsidP="00065BCF">
      <w:pPr>
        <w:spacing w:line="240" w:lineRule="auto"/>
        <w:ind w:firstLine="708"/>
        <w:jc w:val="both"/>
        <w:rPr>
          <w:rFonts w:ascii="Times New Roman" w:eastAsia="Times New Roman" w:hAnsi="Times New Roman" w:cs="Times New Roman"/>
          <w:sz w:val="24"/>
          <w:szCs w:val="24"/>
          <w:lang w:eastAsia="ru-RU"/>
        </w:rPr>
      </w:pPr>
    </w:p>
    <w:p w:rsidR="00065BCF" w:rsidRPr="004E7AB6" w:rsidRDefault="00065BCF" w:rsidP="00065BCF">
      <w:pPr>
        <w:pStyle w:val="1"/>
        <w:spacing w:before="0" w:line="240" w:lineRule="auto"/>
        <w:jc w:val="center"/>
        <w:rPr>
          <w:rFonts w:ascii="Times New Roman" w:hAnsi="Times New Roman"/>
          <w:color w:val="auto"/>
          <w:sz w:val="24"/>
          <w:szCs w:val="24"/>
          <w:lang w:eastAsia="ru-RU"/>
        </w:rPr>
      </w:pPr>
      <w:r w:rsidRPr="004E7AB6">
        <w:rPr>
          <w:rFonts w:ascii="Times New Roman" w:hAnsi="Times New Roman"/>
          <w:color w:val="auto"/>
          <w:sz w:val="24"/>
          <w:szCs w:val="24"/>
          <w:lang w:eastAsia="ru-RU"/>
        </w:rPr>
        <w:lastRenderedPageBreak/>
        <w:t>5. Основные меры правового регулирования в соответствующей сфере, направленные на достижение цели и конечных результатов муниципальной программы</w:t>
      </w:r>
    </w:p>
    <w:p w:rsidR="00065BCF" w:rsidRPr="004E7AB6" w:rsidRDefault="00065BCF" w:rsidP="00065BCF">
      <w:pPr>
        <w:spacing w:line="240" w:lineRule="auto"/>
        <w:ind w:firstLine="709"/>
        <w:contextualSpacing/>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Федеральный закон от 06.10.2003 № 131- ФЗ «Об общих принципах организации местного самоуправления в Российской Федерации», жилищный Кодекс Российской Федерации.</w:t>
      </w:r>
    </w:p>
    <w:p w:rsidR="00065BCF" w:rsidRPr="004E7AB6" w:rsidRDefault="00065BCF" w:rsidP="00065BCF">
      <w:pPr>
        <w:pStyle w:val="1"/>
        <w:spacing w:before="0" w:line="240" w:lineRule="auto"/>
        <w:contextualSpacing/>
        <w:jc w:val="center"/>
        <w:rPr>
          <w:rFonts w:ascii="Times New Roman" w:hAnsi="Times New Roman"/>
          <w:color w:val="auto"/>
          <w:sz w:val="24"/>
          <w:szCs w:val="24"/>
          <w:lang w:eastAsia="ru-RU"/>
        </w:rPr>
      </w:pPr>
    </w:p>
    <w:p w:rsidR="00065BCF" w:rsidRPr="004E7AB6" w:rsidRDefault="00065BCF" w:rsidP="00065BCF">
      <w:pPr>
        <w:pStyle w:val="1"/>
        <w:spacing w:before="0" w:line="240" w:lineRule="auto"/>
        <w:contextualSpacing/>
        <w:jc w:val="center"/>
        <w:rPr>
          <w:rFonts w:ascii="Times New Roman" w:hAnsi="Times New Roman"/>
          <w:color w:val="auto"/>
          <w:sz w:val="24"/>
          <w:szCs w:val="24"/>
          <w:lang w:eastAsia="ru-RU"/>
        </w:rPr>
      </w:pPr>
      <w:r w:rsidRPr="004E7AB6">
        <w:rPr>
          <w:rFonts w:ascii="Times New Roman" w:hAnsi="Times New Roman"/>
          <w:color w:val="auto"/>
          <w:sz w:val="24"/>
          <w:szCs w:val="24"/>
          <w:lang w:eastAsia="ru-RU"/>
        </w:rPr>
        <w:t>6. Перечень мероприятий и их краткое описание</w:t>
      </w:r>
    </w:p>
    <w:p w:rsidR="00065BCF" w:rsidRPr="004E7AB6" w:rsidRDefault="00065BCF" w:rsidP="00065BCF">
      <w:pPr>
        <w:spacing w:line="240" w:lineRule="auto"/>
        <w:ind w:firstLine="709"/>
        <w:contextualSpacing/>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Таблица 2. Основные мероприятия программы «Социальная поддержка населения в муниципальном образовании Пениковское сельское поселение»</w:t>
      </w:r>
    </w:p>
    <w:tbl>
      <w:tblPr>
        <w:tblW w:w="4888" w:type="pct"/>
        <w:tblInd w:w="108" w:type="dxa"/>
        <w:tblLayout w:type="fixed"/>
        <w:tblLook w:val="04A0" w:firstRow="1" w:lastRow="0" w:firstColumn="1" w:lastColumn="0" w:noHBand="0" w:noVBand="1"/>
      </w:tblPr>
      <w:tblGrid>
        <w:gridCol w:w="708"/>
        <w:gridCol w:w="2273"/>
        <w:gridCol w:w="1420"/>
        <w:gridCol w:w="851"/>
        <w:gridCol w:w="851"/>
        <w:gridCol w:w="850"/>
        <w:gridCol w:w="707"/>
        <w:gridCol w:w="1697"/>
      </w:tblGrid>
      <w:tr w:rsidR="00065BCF" w:rsidRPr="004E7AB6" w:rsidTr="00065BCF">
        <w:trPr>
          <w:trHeight w:val="1275"/>
        </w:trPr>
        <w:tc>
          <w:tcPr>
            <w:tcW w:w="378" w:type="pct"/>
            <w:vMerge w:val="restart"/>
            <w:tcBorders>
              <w:top w:val="single" w:sz="4" w:space="0" w:color="auto"/>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ind w:left="-66" w:right="-79"/>
              <w:contextualSpacing/>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 xml:space="preserve">№ </w:t>
            </w:r>
            <w:proofErr w:type="gramStart"/>
            <w:r w:rsidRPr="004E7AB6">
              <w:rPr>
                <w:rFonts w:ascii="Times New Roman" w:eastAsia="Times New Roman" w:hAnsi="Times New Roman" w:cs="Times New Roman"/>
                <w:b/>
                <w:bCs/>
                <w:color w:val="000000"/>
                <w:sz w:val="20"/>
                <w:szCs w:val="20"/>
                <w:lang w:eastAsia="ru-RU"/>
              </w:rPr>
              <w:t>п</w:t>
            </w:r>
            <w:proofErr w:type="gramEnd"/>
            <w:r w:rsidRPr="004E7AB6">
              <w:rPr>
                <w:rFonts w:ascii="Times New Roman" w:eastAsia="Times New Roman" w:hAnsi="Times New Roman" w:cs="Times New Roman"/>
                <w:b/>
                <w:bCs/>
                <w:color w:val="000000"/>
                <w:sz w:val="20"/>
                <w:szCs w:val="20"/>
                <w:lang w:eastAsia="ru-RU"/>
              </w:rPr>
              <w:t>/п</w:t>
            </w:r>
          </w:p>
        </w:tc>
        <w:tc>
          <w:tcPr>
            <w:tcW w:w="1214" w:type="pct"/>
            <w:vMerge w:val="restart"/>
            <w:tcBorders>
              <w:top w:val="single" w:sz="4" w:space="0" w:color="auto"/>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ind w:left="-66" w:right="-79"/>
              <w:contextualSpacing/>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Наименование мероприятия</w:t>
            </w:r>
          </w:p>
        </w:tc>
        <w:tc>
          <w:tcPr>
            <w:tcW w:w="759" w:type="pct"/>
            <w:vMerge w:val="restart"/>
            <w:tcBorders>
              <w:top w:val="single" w:sz="4" w:space="0" w:color="auto"/>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ind w:left="-66" w:right="-79"/>
              <w:contextualSpacing/>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Срок выполнения</w:t>
            </w:r>
          </w:p>
        </w:tc>
        <w:tc>
          <w:tcPr>
            <w:tcW w:w="1741" w:type="pct"/>
            <w:gridSpan w:val="4"/>
            <w:tcBorders>
              <w:top w:val="single" w:sz="4" w:space="0" w:color="auto"/>
              <w:left w:val="nil"/>
              <w:bottom w:val="single" w:sz="4" w:space="0" w:color="auto"/>
              <w:right w:val="single" w:sz="4" w:space="0" w:color="000000"/>
            </w:tcBorders>
            <w:shd w:val="clear" w:color="000000" w:fill="B7DEE8"/>
            <w:vAlign w:val="center"/>
          </w:tcPr>
          <w:p w:rsidR="00065BCF" w:rsidRPr="004E7AB6" w:rsidRDefault="00065BCF" w:rsidP="00065BCF">
            <w:pPr>
              <w:spacing w:line="240" w:lineRule="auto"/>
              <w:ind w:left="-66" w:right="-79"/>
              <w:contextualSpacing/>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Объем финансирования, тыс. руб.</w:t>
            </w:r>
          </w:p>
        </w:tc>
        <w:tc>
          <w:tcPr>
            <w:tcW w:w="908" w:type="pct"/>
            <w:vMerge w:val="restart"/>
            <w:tcBorders>
              <w:top w:val="single" w:sz="4" w:space="0" w:color="auto"/>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ind w:left="-66" w:right="-79"/>
              <w:contextualSpacing/>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Источник финансирования</w:t>
            </w:r>
          </w:p>
        </w:tc>
      </w:tr>
      <w:tr w:rsidR="00065BCF" w:rsidRPr="004E7AB6" w:rsidTr="00065BCF">
        <w:trPr>
          <w:trHeight w:val="765"/>
        </w:trPr>
        <w:tc>
          <w:tcPr>
            <w:tcW w:w="378"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ind w:left="-66" w:right="-79"/>
              <w:contextualSpacing/>
              <w:rPr>
                <w:rFonts w:ascii="Times New Roman" w:eastAsia="Times New Roman" w:hAnsi="Times New Roman" w:cs="Times New Roman"/>
                <w:b/>
                <w:bCs/>
                <w:color w:val="000000"/>
                <w:sz w:val="20"/>
                <w:szCs w:val="20"/>
                <w:lang w:eastAsia="ru-RU"/>
              </w:rPr>
            </w:pPr>
          </w:p>
        </w:tc>
        <w:tc>
          <w:tcPr>
            <w:tcW w:w="1214"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ind w:left="-66" w:right="-79"/>
              <w:contextualSpacing/>
              <w:rPr>
                <w:rFonts w:ascii="Times New Roman" w:eastAsia="Times New Roman" w:hAnsi="Times New Roman" w:cs="Times New Roman"/>
                <w:b/>
                <w:bCs/>
                <w:color w:val="000000"/>
                <w:sz w:val="20"/>
                <w:szCs w:val="20"/>
                <w:lang w:eastAsia="ru-RU"/>
              </w:rPr>
            </w:pPr>
          </w:p>
        </w:tc>
        <w:tc>
          <w:tcPr>
            <w:tcW w:w="759"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ind w:left="-66" w:right="-79"/>
              <w:contextualSpacing/>
              <w:rPr>
                <w:rFonts w:ascii="Times New Roman" w:eastAsia="Times New Roman" w:hAnsi="Times New Roman" w:cs="Times New Roman"/>
                <w:b/>
                <w:bCs/>
                <w:color w:val="000000"/>
                <w:sz w:val="20"/>
                <w:szCs w:val="20"/>
                <w:lang w:eastAsia="ru-RU"/>
              </w:rPr>
            </w:pPr>
          </w:p>
        </w:tc>
        <w:tc>
          <w:tcPr>
            <w:tcW w:w="455" w:type="pct"/>
            <w:vMerge w:val="restart"/>
            <w:tcBorders>
              <w:top w:val="nil"/>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ind w:left="-66" w:right="-79"/>
              <w:contextualSpacing/>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всего</w:t>
            </w:r>
          </w:p>
        </w:tc>
        <w:tc>
          <w:tcPr>
            <w:tcW w:w="1287" w:type="pct"/>
            <w:gridSpan w:val="3"/>
            <w:tcBorders>
              <w:top w:val="single" w:sz="4" w:space="0" w:color="auto"/>
              <w:left w:val="nil"/>
              <w:bottom w:val="single" w:sz="4" w:space="0" w:color="auto"/>
              <w:right w:val="single" w:sz="4" w:space="0" w:color="000000"/>
            </w:tcBorders>
            <w:shd w:val="clear" w:color="000000" w:fill="B7DEE8"/>
            <w:vAlign w:val="center"/>
          </w:tcPr>
          <w:p w:rsidR="00065BCF" w:rsidRPr="004E7AB6" w:rsidRDefault="00065BCF" w:rsidP="00065BCF">
            <w:pPr>
              <w:spacing w:line="240" w:lineRule="auto"/>
              <w:ind w:left="-66" w:right="-79"/>
              <w:contextualSpacing/>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в том числе по годам</w:t>
            </w:r>
          </w:p>
        </w:tc>
        <w:tc>
          <w:tcPr>
            <w:tcW w:w="908"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ind w:left="-66" w:right="-79"/>
              <w:contextualSpacing/>
              <w:rPr>
                <w:rFonts w:ascii="Times New Roman" w:eastAsia="Times New Roman" w:hAnsi="Times New Roman" w:cs="Times New Roman"/>
                <w:b/>
                <w:bCs/>
                <w:color w:val="000000"/>
                <w:sz w:val="20"/>
                <w:szCs w:val="20"/>
                <w:lang w:eastAsia="ru-RU"/>
              </w:rPr>
            </w:pPr>
          </w:p>
        </w:tc>
      </w:tr>
      <w:tr w:rsidR="00065BCF" w:rsidRPr="004E7AB6" w:rsidTr="00065BCF">
        <w:trPr>
          <w:trHeight w:val="300"/>
        </w:trPr>
        <w:tc>
          <w:tcPr>
            <w:tcW w:w="378"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ind w:left="-66" w:right="-79"/>
              <w:contextualSpacing/>
              <w:rPr>
                <w:rFonts w:ascii="Times New Roman" w:eastAsia="Times New Roman" w:hAnsi="Times New Roman" w:cs="Times New Roman"/>
                <w:b/>
                <w:bCs/>
                <w:color w:val="000000"/>
                <w:sz w:val="20"/>
                <w:szCs w:val="20"/>
                <w:lang w:eastAsia="ru-RU"/>
              </w:rPr>
            </w:pPr>
          </w:p>
        </w:tc>
        <w:tc>
          <w:tcPr>
            <w:tcW w:w="1214"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ind w:left="-66" w:right="-79"/>
              <w:contextualSpacing/>
              <w:rPr>
                <w:rFonts w:ascii="Times New Roman" w:eastAsia="Times New Roman" w:hAnsi="Times New Roman" w:cs="Times New Roman"/>
                <w:b/>
                <w:bCs/>
                <w:color w:val="000000"/>
                <w:sz w:val="20"/>
                <w:szCs w:val="20"/>
                <w:lang w:eastAsia="ru-RU"/>
              </w:rPr>
            </w:pPr>
          </w:p>
        </w:tc>
        <w:tc>
          <w:tcPr>
            <w:tcW w:w="759"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ind w:left="-66" w:right="-79"/>
              <w:contextualSpacing/>
              <w:rPr>
                <w:rFonts w:ascii="Times New Roman" w:eastAsia="Times New Roman" w:hAnsi="Times New Roman" w:cs="Times New Roman"/>
                <w:b/>
                <w:bCs/>
                <w:color w:val="000000"/>
                <w:sz w:val="20"/>
                <w:szCs w:val="20"/>
                <w:lang w:eastAsia="ru-RU"/>
              </w:rPr>
            </w:pPr>
          </w:p>
        </w:tc>
        <w:tc>
          <w:tcPr>
            <w:tcW w:w="455" w:type="pct"/>
            <w:vMerge/>
            <w:tcBorders>
              <w:top w:val="nil"/>
              <w:left w:val="single" w:sz="4" w:space="0" w:color="auto"/>
              <w:bottom w:val="single" w:sz="4" w:space="0" w:color="auto"/>
              <w:right w:val="single" w:sz="4" w:space="0" w:color="auto"/>
            </w:tcBorders>
            <w:vAlign w:val="center"/>
          </w:tcPr>
          <w:p w:rsidR="00065BCF" w:rsidRPr="004E7AB6" w:rsidRDefault="00065BCF" w:rsidP="00065BCF">
            <w:pPr>
              <w:spacing w:line="240" w:lineRule="auto"/>
              <w:ind w:left="-66" w:right="-79"/>
              <w:contextualSpacing/>
              <w:rPr>
                <w:rFonts w:ascii="Times New Roman" w:eastAsia="Times New Roman" w:hAnsi="Times New Roman" w:cs="Times New Roman"/>
                <w:b/>
                <w:bCs/>
                <w:color w:val="000000"/>
                <w:sz w:val="20"/>
                <w:szCs w:val="20"/>
                <w:lang w:eastAsia="ru-RU"/>
              </w:rPr>
            </w:pPr>
          </w:p>
        </w:tc>
        <w:tc>
          <w:tcPr>
            <w:tcW w:w="455" w:type="pct"/>
            <w:tcBorders>
              <w:top w:val="nil"/>
              <w:left w:val="nil"/>
              <w:bottom w:val="single" w:sz="4" w:space="0" w:color="auto"/>
              <w:right w:val="single" w:sz="4" w:space="0" w:color="auto"/>
            </w:tcBorders>
            <w:shd w:val="clear" w:color="000000" w:fill="B7DEE8"/>
            <w:vAlign w:val="center"/>
          </w:tcPr>
          <w:p w:rsidR="00065BCF" w:rsidRPr="004E7AB6" w:rsidRDefault="00065BCF" w:rsidP="00065BCF">
            <w:pPr>
              <w:spacing w:line="240" w:lineRule="auto"/>
              <w:ind w:left="-66" w:right="-79"/>
              <w:contextualSpacing/>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2021</w:t>
            </w:r>
          </w:p>
        </w:tc>
        <w:tc>
          <w:tcPr>
            <w:tcW w:w="454" w:type="pct"/>
            <w:tcBorders>
              <w:top w:val="nil"/>
              <w:left w:val="nil"/>
              <w:bottom w:val="single" w:sz="4" w:space="0" w:color="auto"/>
              <w:right w:val="single" w:sz="4" w:space="0" w:color="auto"/>
            </w:tcBorders>
            <w:shd w:val="clear" w:color="000000" w:fill="B7DEE8"/>
            <w:vAlign w:val="center"/>
          </w:tcPr>
          <w:p w:rsidR="00065BCF" w:rsidRPr="004E7AB6" w:rsidRDefault="00065BCF" w:rsidP="00065BCF">
            <w:pPr>
              <w:spacing w:line="240" w:lineRule="auto"/>
              <w:ind w:left="-66" w:right="-79"/>
              <w:contextualSpacing/>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2022</w:t>
            </w:r>
          </w:p>
        </w:tc>
        <w:tc>
          <w:tcPr>
            <w:tcW w:w="378" w:type="pct"/>
            <w:tcBorders>
              <w:top w:val="nil"/>
              <w:left w:val="nil"/>
              <w:bottom w:val="single" w:sz="4" w:space="0" w:color="auto"/>
              <w:right w:val="single" w:sz="4" w:space="0" w:color="auto"/>
            </w:tcBorders>
            <w:shd w:val="clear" w:color="000000" w:fill="B7DEE8"/>
            <w:vAlign w:val="center"/>
          </w:tcPr>
          <w:p w:rsidR="00065BCF" w:rsidRPr="004E7AB6" w:rsidRDefault="00065BCF" w:rsidP="00065BCF">
            <w:pPr>
              <w:spacing w:line="240" w:lineRule="auto"/>
              <w:ind w:left="-66" w:right="-79"/>
              <w:contextualSpacing/>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2023</w:t>
            </w:r>
          </w:p>
        </w:tc>
        <w:tc>
          <w:tcPr>
            <w:tcW w:w="908"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ind w:left="-66" w:right="-79"/>
              <w:contextualSpacing/>
              <w:rPr>
                <w:rFonts w:ascii="Times New Roman" w:eastAsia="Times New Roman" w:hAnsi="Times New Roman" w:cs="Times New Roman"/>
                <w:b/>
                <w:bCs/>
                <w:color w:val="000000"/>
                <w:sz w:val="20"/>
                <w:szCs w:val="20"/>
                <w:lang w:eastAsia="ru-RU"/>
              </w:rPr>
            </w:pPr>
          </w:p>
        </w:tc>
      </w:tr>
      <w:tr w:rsidR="00065BCF" w:rsidRPr="004E7AB6" w:rsidTr="00065BCF">
        <w:trPr>
          <w:trHeight w:val="410"/>
        </w:trPr>
        <w:tc>
          <w:tcPr>
            <w:tcW w:w="378" w:type="pct"/>
            <w:tcBorders>
              <w:top w:val="single" w:sz="4" w:space="0" w:color="auto"/>
              <w:left w:val="single" w:sz="4" w:space="0" w:color="auto"/>
              <w:bottom w:val="single" w:sz="4" w:space="0" w:color="auto"/>
              <w:right w:val="single" w:sz="4" w:space="0" w:color="auto"/>
            </w:tcBorders>
            <w:shd w:val="clear" w:color="auto" w:fill="auto"/>
          </w:tcPr>
          <w:p w:rsidR="00065BCF" w:rsidRPr="004E7AB6" w:rsidRDefault="00065BCF" w:rsidP="00065BCF">
            <w:pPr>
              <w:spacing w:line="240" w:lineRule="auto"/>
              <w:ind w:left="-66" w:right="-79"/>
              <w:contextualSpacing/>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1.</w:t>
            </w:r>
          </w:p>
        </w:tc>
        <w:tc>
          <w:tcPr>
            <w:tcW w:w="1214"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left="-66" w:right="-79"/>
              <w:contextualSpacing/>
              <w:rPr>
                <w:rFonts w:ascii="Times New Roman" w:hAnsi="Times New Roman" w:cs="Times New Roman"/>
                <w:sz w:val="20"/>
                <w:szCs w:val="20"/>
              </w:rPr>
            </w:pPr>
            <w:r w:rsidRPr="004E7AB6">
              <w:rPr>
                <w:rFonts w:ascii="Times New Roman" w:hAnsi="Times New Roman" w:cs="Times New Roman"/>
                <w:sz w:val="20"/>
                <w:szCs w:val="20"/>
              </w:rPr>
              <w:t>Доплаты к пенсиям за муниципальный стаж</w:t>
            </w:r>
          </w:p>
        </w:tc>
        <w:tc>
          <w:tcPr>
            <w:tcW w:w="759"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left="-66" w:right="-79"/>
              <w:contextualSpacing/>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2021-2023гг.</w:t>
            </w:r>
          </w:p>
        </w:tc>
        <w:tc>
          <w:tcPr>
            <w:tcW w:w="455"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left="-66" w:right="-79"/>
              <w:contextualSpacing/>
              <w:jc w:val="center"/>
              <w:rPr>
                <w:rFonts w:ascii="Times New Roman" w:eastAsia="Times New Roman" w:hAnsi="Times New Roman" w:cs="Times New Roman"/>
                <w:b/>
                <w:sz w:val="20"/>
                <w:szCs w:val="20"/>
                <w:highlight w:val="yellow"/>
                <w:lang w:eastAsia="ru-RU"/>
              </w:rPr>
            </w:pPr>
            <w:r w:rsidRPr="004E7AB6">
              <w:rPr>
                <w:rFonts w:ascii="Times New Roman" w:eastAsia="Times New Roman" w:hAnsi="Times New Roman" w:cs="Times New Roman"/>
                <w:b/>
                <w:sz w:val="20"/>
                <w:szCs w:val="20"/>
                <w:lang w:eastAsia="ru-RU"/>
              </w:rPr>
              <w:t>3333,0</w:t>
            </w:r>
          </w:p>
        </w:tc>
        <w:tc>
          <w:tcPr>
            <w:tcW w:w="455"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left="-66" w:right="-79"/>
              <w:contextualSpacing/>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1067,7</w:t>
            </w:r>
          </w:p>
        </w:tc>
        <w:tc>
          <w:tcPr>
            <w:tcW w:w="454"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left="-66" w:right="-79"/>
              <w:contextualSpacing/>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1110,4</w:t>
            </w:r>
          </w:p>
        </w:tc>
        <w:tc>
          <w:tcPr>
            <w:tcW w:w="378"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left="-66" w:right="-79"/>
              <w:contextualSpacing/>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1154,9</w:t>
            </w:r>
          </w:p>
        </w:tc>
        <w:tc>
          <w:tcPr>
            <w:tcW w:w="908"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ind w:left="-66" w:right="-79"/>
              <w:contextualSpacing/>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бюджет МО</w:t>
            </w:r>
          </w:p>
        </w:tc>
      </w:tr>
      <w:tr w:rsidR="00065BCF" w:rsidRPr="004E7AB6" w:rsidTr="00065BCF">
        <w:trPr>
          <w:trHeight w:val="1872"/>
        </w:trPr>
        <w:tc>
          <w:tcPr>
            <w:tcW w:w="378" w:type="pct"/>
            <w:tcBorders>
              <w:top w:val="single" w:sz="4" w:space="0" w:color="auto"/>
              <w:left w:val="single" w:sz="4" w:space="0" w:color="auto"/>
              <w:right w:val="single" w:sz="4" w:space="0" w:color="auto"/>
            </w:tcBorders>
            <w:shd w:val="clear" w:color="auto" w:fill="auto"/>
          </w:tcPr>
          <w:p w:rsidR="00065BCF" w:rsidRPr="004E7AB6" w:rsidRDefault="00065BCF" w:rsidP="00065BCF">
            <w:pPr>
              <w:spacing w:line="240" w:lineRule="auto"/>
              <w:ind w:left="-66" w:right="-79"/>
              <w:contextualSpacing/>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w:t>
            </w:r>
          </w:p>
        </w:tc>
        <w:tc>
          <w:tcPr>
            <w:tcW w:w="1214" w:type="pct"/>
            <w:tcBorders>
              <w:top w:val="single" w:sz="4" w:space="0" w:color="auto"/>
              <w:left w:val="nil"/>
              <w:right w:val="single" w:sz="4" w:space="0" w:color="auto"/>
            </w:tcBorders>
            <w:shd w:val="clear" w:color="auto" w:fill="auto"/>
          </w:tcPr>
          <w:p w:rsidR="00065BCF" w:rsidRPr="004E7AB6" w:rsidRDefault="00065BCF" w:rsidP="00065BCF">
            <w:pPr>
              <w:spacing w:line="240" w:lineRule="auto"/>
              <w:ind w:left="-66" w:right="-79"/>
              <w:contextualSpacing/>
              <w:rPr>
                <w:rFonts w:ascii="Times New Roman" w:hAnsi="Times New Roman" w:cs="Times New Roman"/>
                <w:sz w:val="20"/>
                <w:szCs w:val="20"/>
              </w:rPr>
            </w:pPr>
            <w:r w:rsidRPr="004E7AB6">
              <w:rPr>
                <w:rFonts w:ascii="Times New Roman" w:hAnsi="Times New Roman" w:cs="Times New Roman"/>
                <w:sz w:val="20"/>
                <w:szCs w:val="20"/>
              </w:rPr>
              <w:t>Предоставление мер социальной поддержки отдельным категориям граждан в МО Пениковское сельское поселение (компенсация на возмещение затрат, связанных с приобретением твердого топлива, материальная помощь и социальные выплаты)</w:t>
            </w:r>
          </w:p>
        </w:tc>
        <w:tc>
          <w:tcPr>
            <w:tcW w:w="759" w:type="pct"/>
            <w:tcBorders>
              <w:top w:val="single" w:sz="4" w:space="0" w:color="auto"/>
              <w:left w:val="nil"/>
              <w:right w:val="single" w:sz="4" w:space="0" w:color="auto"/>
            </w:tcBorders>
            <w:shd w:val="clear" w:color="auto" w:fill="auto"/>
          </w:tcPr>
          <w:p w:rsidR="00065BCF" w:rsidRPr="004E7AB6" w:rsidRDefault="00065BCF" w:rsidP="00065BCF">
            <w:pPr>
              <w:spacing w:line="240" w:lineRule="auto"/>
              <w:ind w:left="-66" w:right="-79"/>
              <w:contextualSpacing/>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2021-2023 гг.</w:t>
            </w:r>
          </w:p>
        </w:tc>
        <w:tc>
          <w:tcPr>
            <w:tcW w:w="455" w:type="pct"/>
            <w:tcBorders>
              <w:top w:val="single" w:sz="4" w:space="0" w:color="auto"/>
              <w:left w:val="nil"/>
              <w:right w:val="single" w:sz="4" w:space="0" w:color="auto"/>
            </w:tcBorders>
            <w:shd w:val="clear" w:color="auto" w:fill="auto"/>
          </w:tcPr>
          <w:p w:rsidR="00065BCF" w:rsidRPr="004E7AB6" w:rsidRDefault="00065BCF" w:rsidP="00065BCF">
            <w:pPr>
              <w:spacing w:line="240" w:lineRule="auto"/>
              <w:ind w:left="-66" w:right="-79"/>
              <w:contextualSpacing/>
              <w:jc w:val="center"/>
              <w:rPr>
                <w:rFonts w:ascii="Times New Roman" w:eastAsia="Times New Roman" w:hAnsi="Times New Roman" w:cs="Times New Roman"/>
                <w:b/>
                <w:sz w:val="20"/>
                <w:szCs w:val="20"/>
                <w:highlight w:val="yellow"/>
                <w:lang w:eastAsia="ru-RU"/>
              </w:rPr>
            </w:pPr>
            <w:r w:rsidRPr="004E7AB6">
              <w:rPr>
                <w:rFonts w:ascii="Times New Roman" w:eastAsia="Times New Roman" w:hAnsi="Times New Roman" w:cs="Times New Roman"/>
                <w:b/>
                <w:sz w:val="20"/>
                <w:szCs w:val="20"/>
                <w:lang w:eastAsia="ru-RU"/>
              </w:rPr>
              <w:t>2400,0</w:t>
            </w:r>
          </w:p>
        </w:tc>
        <w:tc>
          <w:tcPr>
            <w:tcW w:w="455" w:type="pct"/>
            <w:tcBorders>
              <w:top w:val="single" w:sz="4" w:space="0" w:color="auto"/>
              <w:left w:val="nil"/>
              <w:right w:val="single" w:sz="4" w:space="0" w:color="auto"/>
            </w:tcBorders>
            <w:shd w:val="clear" w:color="auto" w:fill="auto"/>
          </w:tcPr>
          <w:p w:rsidR="00065BCF" w:rsidRPr="004E7AB6" w:rsidRDefault="00065BCF" w:rsidP="00065BCF">
            <w:pPr>
              <w:spacing w:line="240" w:lineRule="auto"/>
              <w:ind w:left="-66" w:right="-79"/>
              <w:contextualSpacing/>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800,0</w:t>
            </w:r>
          </w:p>
        </w:tc>
        <w:tc>
          <w:tcPr>
            <w:tcW w:w="454" w:type="pct"/>
            <w:tcBorders>
              <w:top w:val="single" w:sz="4" w:space="0" w:color="auto"/>
              <w:left w:val="nil"/>
              <w:right w:val="single" w:sz="4" w:space="0" w:color="auto"/>
            </w:tcBorders>
            <w:shd w:val="clear" w:color="auto" w:fill="auto"/>
          </w:tcPr>
          <w:p w:rsidR="00065BCF" w:rsidRPr="004E7AB6" w:rsidRDefault="00065BCF" w:rsidP="00065BCF">
            <w:pPr>
              <w:spacing w:line="240" w:lineRule="auto"/>
              <w:ind w:left="-66" w:right="-79"/>
              <w:contextualSpacing/>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sz w:val="20"/>
                <w:szCs w:val="20"/>
                <w:lang w:eastAsia="ru-RU"/>
              </w:rPr>
              <w:t>800,0</w:t>
            </w:r>
          </w:p>
        </w:tc>
        <w:tc>
          <w:tcPr>
            <w:tcW w:w="378" w:type="pct"/>
            <w:tcBorders>
              <w:top w:val="single" w:sz="4" w:space="0" w:color="auto"/>
              <w:left w:val="nil"/>
              <w:right w:val="single" w:sz="4" w:space="0" w:color="auto"/>
            </w:tcBorders>
            <w:shd w:val="clear" w:color="auto" w:fill="auto"/>
          </w:tcPr>
          <w:p w:rsidR="00065BCF" w:rsidRPr="004E7AB6" w:rsidRDefault="00065BCF" w:rsidP="00065BCF">
            <w:pPr>
              <w:spacing w:line="240" w:lineRule="auto"/>
              <w:ind w:left="-66" w:right="-79"/>
              <w:contextualSpacing/>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sz w:val="20"/>
                <w:szCs w:val="20"/>
                <w:lang w:eastAsia="ru-RU"/>
              </w:rPr>
              <w:t>800,0</w:t>
            </w:r>
          </w:p>
        </w:tc>
        <w:tc>
          <w:tcPr>
            <w:tcW w:w="908" w:type="pct"/>
            <w:tcBorders>
              <w:top w:val="single" w:sz="4" w:space="0" w:color="auto"/>
              <w:left w:val="nil"/>
              <w:right w:val="single" w:sz="4" w:space="0" w:color="auto"/>
            </w:tcBorders>
            <w:shd w:val="clear" w:color="auto" w:fill="auto"/>
          </w:tcPr>
          <w:p w:rsidR="00065BCF" w:rsidRPr="004E7AB6" w:rsidRDefault="00065BCF" w:rsidP="00065BCF">
            <w:pPr>
              <w:spacing w:line="240" w:lineRule="auto"/>
              <w:ind w:left="-66" w:right="-79"/>
              <w:contextualSpacing/>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бюджет МО</w:t>
            </w:r>
          </w:p>
        </w:tc>
      </w:tr>
      <w:tr w:rsidR="00065BCF" w:rsidRPr="004E7AB6" w:rsidTr="00065BCF">
        <w:trPr>
          <w:trHeight w:val="316"/>
        </w:trPr>
        <w:tc>
          <w:tcPr>
            <w:tcW w:w="235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ind w:left="-66" w:right="-79"/>
              <w:contextualSpacing/>
              <w:jc w:val="center"/>
              <w:rPr>
                <w:rFonts w:ascii="Times New Roman" w:eastAsia="Times New Roman" w:hAnsi="Times New Roman" w:cs="Times New Roman"/>
                <w:b/>
                <w:color w:val="000000"/>
                <w:sz w:val="20"/>
                <w:szCs w:val="20"/>
                <w:lang w:eastAsia="ru-RU"/>
              </w:rPr>
            </w:pPr>
            <w:r w:rsidRPr="004E7AB6">
              <w:rPr>
                <w:rFonts w:ascii="Times New Roman" w:eastAsia="Times New Roman" w:hAnsi="Times New Roman" w:cs="Times New Roman"/>
                <w:b/>
                <w:color w:val="000000"/>
                <w:sz w:val="20"/>
                <w:szCs w:val="20"/>
                <w:lang w:eastAsia="ru-RU"/>
              </w:rPr>
              <w:t>Всего</w:t>
            </w:r>
          </w:p>
        </w:tc>
        <w:tc>
          <w:tcPr>
            <w:tcW w:w="455"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left="-66" w:right="-79"/>
              <w:contextualSpacing/>
              <w:jc w:val="center"/>
              <w:rPr>
                <w:rFonts w:ascii="Times New Roman" w:hAnsi="Times New Roman" w:cs="Times New Roman"/>
                <w:b/>
                <w:color w:val="000000"/>
                <w:sz w:val="20"/>
                <w:szCs w:val="20"/>
              </w:rPr>
            </w:pPr>
            <w:r w:rsidRPr="004E7AB6">
              <w:rPr>
                <w:rFonts w:ascii="Times New Roman" w:hAnsi="Times New Roman" w:cs="Times New Roman"/>
                <w:b/>
                <w:color w:val="000000"/>
                <w:sz w:val="20"/>
                <w:szCs w:val="20"/>
              </w:rPr>
              <w:t>5733,00</w:t>
            </w:r>
          </w:p>
        </w:tc>
        <w:tc>
          <w:tcPr>
            <w:tcW w:w="455"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left="-66" w:right="-79"/>
              <w:contextualSpacing/>
              <w:jc w:val="center"/>
              <w:rPr>
                <w:rFonts w:ascii="Times New Roman" w:eastAsia="Times New Roman" w:hAnsi="Times New Roman" w:cs="Times New Roman"/>
                <w:b/>
                <w:sz w:val="20"/>
                <w:szCs w:val="20"/>
                <w:lang w:eastAsia="ru-RU"/>
              </w:rPr>
            </w:pPr>
            <w:r w:rsidRPr="004E7AB6">
              <w:rPr>
                <w:rFonts w:ascii="Times New Roman" w:eastAsia="Times New Roman" w:hAnsi="Times New Roman" w:cs="Times New Roman"/>
                <w:b/>
                <w:sz w:val="20"/>
                <w:szCs w:val="20"/>
                <w:lang w:eastAsia="ru-RU"/>
              </w:rPr>
              <w:t>1867,7</w:t>
            </w:r>
          </w:p>
        </w:tc>
        <w:tc>
          <w:tcPr>
            <w:tcW w:w="454"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left="-66" w:right="-79"/>
              <w:contextualSpacing/>
              <w:jc w:val="center"/>
              <w:rPr>
                <w:rFonts w:ascii="Times New Roman" w:hAnsi="Times New Roman" w:cs="Times New Roman"/>
                <w:b/>
                <w:color w:val="000000"/>
                <w:sz w:val="20"/>
                <w:szCs w:val="20"/>
              </w:rPr>
            </w:pPr>
            <w:r w:rsidRPr="004E7AB6">
              <w:rPr>
                <w:rFonts w:ascii="Times New Roman" w:hAnsi="Times New Roman" w:cs="Times New Roman"/>
                <w:b/>
                <w:color w:val="000000"/>
                <w:sz w:val="20"/>
                <w:szCs w:val="20"/>
              </w:rPr>
              <w:t>1910,4</w:t>
            </w:r>
          </w:p>
        </w:tc>
        <w:tc>
          <w:tcPr>
            <w:tcW w:w="378"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left="-66" w:right="-79"/>
              <w:contextualSpacing/>
              <w:jc w:val="center"/>
              <w:rPr>
                <w:rFonts w:ascii="Times New Roman" w:hAnsi="Times New Roman" w:cs="Times New Roman"/>
                <w:b/>
                <w:color w:val="000000"/>
                <w:sz w:val="20"/>
                <w:szCs w:val="20"/>
              </w:rPr>
            </w:pPr>
            <w:r w:rsidRPr="004E7AB6">
              <w:rPr>
                <w:rFonts w:ascii="Times New Roman" w:hAnsi="Times New Roman" w:cs="Times New Roman"/>
                <w:b/>
                <w:color w:val="000000"/>
                <w:sz w:val="20"/>
                <w:szCs w:val="20"/>
              </w:rPr>
              <w:t>1954,9</w:t>
            </w:r>
          </w:p>
        </w:tc>
        <w:tc>
          <w:tcPr>
            <w:tcW w:w="908"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ind w:left="-66" w:right="-79"/>
              <w:contextualSpacing/>
              <w:rPr>
                <w:rFonts w:ascii="Times New Roman" w:eastAsia="Times New Roman" w:hAnsi="Times New Roman" w:cs="Times New Roman"/>
                <w:color w:val="000000"/>
                <w:sz w:val="20"/>
                <w:szCs w:val="20"/>
                <w:highlight w:val="yellow"/>
                <w:lang w:eastAsia="ru-RU"/>
              </w:rPr>
            </w:pPr>
          </w:p>
        </w:tc>
      </w:tr>
    </w:tbl>
    <w:p w:rsidR="00065BCF" w:rsidRPr="004E7AB6" w:rsidRDefault="00065BCF" w:rsidP="00065BCF">
      <w:pPr>
        <w:spacing w:line="240" w:lineRule="auto"/>
        <w:ind w:firstLine="720"/>
        <w:contextualSpacing/>
        <w:jc w:val="both"/>
        <w:rPr>
          <w:rFonts w:ascii="Times New Roman" w:eastAsia="Times New Roman" w:hAnsi="Times New Roman" w:cs="Times New Roman"/>
          <w:sz w:val="24"/>
          <w:szCs w:val="24"/>
          <w:lang w:eastAsia="ru-RU"/>
        </w:rPr>
      </w:pPr>
    </w:p>
    <w:p w:rsidR="00065BCF" w:rsidRPr="004E7AB6" w:rsidRDefault="00065BCF" w:rsidP="00065BCF">
      <w:pPr>
        <w:autoSpaceDE w:val="0"/>
        <w:autoSpaceDN w:val="0"/>
        <w:adjustRightInd w:val="0"/>
        <w:spacing w:line="240" w:lineRule="auto"/>
        <w:contextualSpacing/>
        <w:jc w:val="center"/>
        <w:outlineLvl w:val="0"/>
        <w:rPr>
          <w:rFonts w:ascii="Times New Roman" w:eastAsia="Times New Roman" w:hAnsi="Times New Roman" w:cs="Times New Roman"/>
          <w:b/>
          <w:bCs/>
          <w:sz w:val="24"/>
          <w:szCs w:val="24"/>
        </w:rPr>
      </w:pPr>
      <w:r w:rsidRPr="004E7AB6">
        <w:rPr>
          <w:rFonts w:ascii="Times New Roman" w:eastAsia="Times New Roman" w:hAnsi="Times New Roman" w:cs="Times New Roman"/>
          <w:b/>
          <w:bCs/>
          <w:sz w:val="24"/>
          <w:szCs w:val="24"/>
        </w:rPr>
        <w:t>8. Ресурсное обеспечение Программы</w:t>
      </w:r>
    </w:p>
    <w:p w:rsidR="00065BCF" w:rsidRPr="004E7AB6" w:rsidRDefault="00065BCF" w:rsidP="00065BCF">
      <w:pPr>
        <w:spacing w:line="240" w:lineRule="auto"/>
        <w:ind w:firstLine="709"/>
        <w:contextualSpacing/>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Финансовое обеспечение мероприятий Программы осуществляется за счёт средств бюджета МО Пениковское сельское поселение, </w:t>
      </w:r>
    </w:p>
    <w:p w:rsidR="00065BCF" w:rsidRPr="004E7AB6" w:rsidRDefault="00065BCF" w:rsidP="00065BCF">
      <w:pPr>
        <w:spacing w:line="240" w:lineRule="auto"/>
        <w:ind w:firstLine="709"/>
        <w:contextualSpacing/>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К реализации мероприятий могут привлекаться средства областного и федерального бюджетов в рамках финансирования областных и федеральных программ.</w:t>
      </w:r>
    </w:p>
    <w:p w:rsidR="00065BCF" w:rsidRPr="004E7AB6" w:rsidRDefault="00065BCF" w:rsidP="00065BCF">
      <w:pPr>
        <w:widowControl w:val="0"/>
        <w:autoSpaceDE w:val="0"/>
        <w:autoSpaceDN w:val="0"/>
        <w:adjustRightInd w:val="0"/>
        <w:spacing w:line="240" w:lineRule="auto"/>
        <w:ind w:firstLine="720"/>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Общий объем финансирования Программы составляет </w:t>
      </w:r>
      <w:r w:rsidRPr="004E7AB6">
        <w:rPr>
          <w:rFonts w:ascii="Times New Roman" w:hAnsi="Times New Roman" w:cs="Times New Roman"/>
          <w:color w:val="000000"/>
          <w:sz w:val="24"/>
          <w:szCs w:val="24"/>
        </w:rPr>
        <w:t xml:space="preserve">5733,00 </w:t>
      </w:r>
      <w:r w:rsidRPr="004E7AB6">
        <w:rPr>
          <w:rFonts w:ascii="Times New Roman" w:eastAsia="Times New Roman" w:hAnsi="Times New Roman" w:cs="Times New Roman"/>
          <w:sz w:val="24"/>
          <w:szCs w:val="24"/>
          <w:lang w:eastAsia="ru-RU"/>
        </w:rPr>
        <w:t xml:space="preserve">тыс. рублей, в том числе из бюджета МО Пениковское сельское поселение составляет </w:t>
      </w:r>
      <w:r w:rsidRPr="004E7AB6">
        <w:rPr>
          <w:rFonts w:ascii="Times New Roman" w:eastAsia="Times New Roman" w:hAnsi="Times New Roman" w:cs="Times New Roman"/>
          <w:bCs/>
          <w:color w:val="000000"/>
          <w:sz w:val="24"/>
          <w:szCs w:val="24"/>
          <w:lang w:eastAsia="ru-RU"/>
        </w:rPr>
        <w:t xml:space="preserve">5733,00 </w:t>
      </w:r>
      <w:r w:rsidRPr="004E7AB6">
        <w:rPr>
          <w:rFonts w:ascii="Times New Roman" w:eastAsia="Times New Roman" w:hAnsi="Times New Roman" w:cs="Times New Roman"/>
          <w:bCs/>
          <w:noProof/>
          <w:color w:val="000000"/>
          <w:sz w:val="24"/>
          <w:szCs w:val="24"/>
          <w:lang w:eastAsia="ru-RU"/>
        </w:rPr>
        <w:t>тыс</w:t>
      </w:r>
      <w:r w:rsidRPr="004E7AB6">
        <w:rPr>
          <w:rFonts w:ascii="Times New Roman" w:eastAsia="Times New Roman" w:hAnsi="Times New Roman" w:cs="Times New Roman"/>
          <w:sz w:val="24"/>
          <w:szCs w:val="24"/>
          <w:lang w:eastAsia="ru-RU"/>
        </w:rPr>
        <w:t>. рублей, (см. Таблицу 2), из них:</w:t>
      </w:r>
    </w:p>
    <w:p w:rsidR="00065BCF" w:rsidRPr="004E7AB6" w:rsidRDefault="00065BCF" w:rsidP="00065BCF">
      <w:pPr>
        <w:widowControl w:val="0"/>
        <w:tabs>
          <w:tab w:val="left" w:pos="1030"/>
        </w:tabs>
        <w:autoSpaceDE w:val="0"/>
        <w:autoSpaceDN w:val="0"/>
        <w:adjustRightInd w:val="0"/>
        <w:spacing w:line="240" w:lineRule="auto"/>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в 2021 году – 1867,7 тыс. рублей,</w:t>
      </w:r>
    </w:p>
    <w:p w:rsidR="00065BCF" w:rsidRPr="004E7AB6" w:rsidRDefault="00065BCF" w:rsidP="00065BCF">
      <w:pPr>
        <w:widowControl w:val="0"/>
        <w:tabs>
          <w:tab w:val="left" w:pos="1030"/>
        </w:tabs>
        <w:autoSpaceDE w:val="0"/>
        <w:autoSpaceDN w:val="0"/>
        <w:adjustRightInd w:val="0"/>
        <w:spacing w:line="240" w:lineRule="auto"/>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в 2022 году – </w:t>
      </w:r>
      <w:r w:rsidRPr="004E7AB6">
        <w:rPr>
          <w:rFonts w:ascii="Times New Roman" w:hAnsi="Times New Roman" w:cs="Times New Roman"/>
          <w:color w:val="000000"/>
          <w:sz w:val="24"/>
          <w:szCs w:val="24"/>
        </w:rPr>
        <w:t xml:space="preserve">1910,4 </w:t>
      </w:r>
      <w:r w:rsidRPr="004E7AB6">
        <w:rPr>
          <w:rFonts w:ascii="Times New Roman" w:eastAsia="Times New Roman" w:hAnsi="Times New Roman" w:cs="Times New Roman"/>
          <w:sz w:val="24"/>
          <w:szCs w:val="24"/>
          <w:lang w:eastAsia="ru-RU"/>
        </w:rPr>
        <w:t>тыс. рублей,</w:t>
      </w:r>
    </w:p>
    <w:p w:rsidR="00065BCF" w:rsidRPr="004E7AB6" w:rsidRDefault="00065BCF" w:rsidP="00065BCF">
      <w:pPr>
        <w:widowControl w:val="0"/>
        <w:tabs>
          <w:tab w:val="left" w:pos="1030"/>
        </w:tabs>
        <w:autoSpaceDE w:val="0"/>
        <w:autoSpaceDN w:val="0"/>
        <w:adjustRightInd w:val="0"/>
        <w:spacing w:line="240" w:lineRule="auto"/>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в 2023 году – </w:t>
      </w:r>
      <w:r w:rsidRPr="004E7AB6">
        <w:rPr>
          <w:rFonts w:ascii="Times New Roman" w:hAnsi="Times New Roman" w:cs="Times New Roman"/>
          <w:color w:val="000000"/>
          <w:sz w:val="24"/>
          <w:szCs w:val="24"/>
        </w:rPr>
        <w:t xml:space="preserve">1954,9 </w:t>
      </w:r>
      <w:r w:rsidRPr="004E7AB6">
        <w:rPr>
          <w:rFonts w:ascii="Times New Roman" w:eastAsia="Times New Roman" w:hAnsi="Times New Roman" w:cs="Times New Roman"/>
          <w:sz w:val="24"/>
          <w:szCs w:val="24"/>
          <w:lang w:eastAsia="ru-RU"/>
        </w:rPr>
        <w:t>тыс. рублей.</w:t>
      </w:r>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Объемы финансирования Программы за счет средств бюджета МО Пениковское сельское поселение носят прогнозный характер и подлежат уточнению в установленном порядке при формировании и утверждении проекта бюджета на очередной финансовый год.</w:t>
      </w:r>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pPr>
    </w:p>
    <w:p w:rsidR="00065BCF" w:rsidRPr="004E7AB6" w:rsidRDefault="00065BCF" w:rsidP="00065BCF">
      <w:pPr>
        <w:spacing w:line="240" w:lineRule="auto"/>
        <w:ind w:firstLine="709"/>
        <w:jc w:val="both"/>
        <w:rPr>
          <w:rFonts w:ascii="Times New Roman" w:eastAsia="Times New Roman" w:hAnsi="Times New Roman" w:cs="Times New Roman"/>
          <w:sz w:val="24"/>
          <w:szCs w:val="24"/>
          <w:lang w:eastAsia="ru-RU"/>
        </w:rPr>
        <w:sectPr w:rsidR="00065BCF" w:rsidRPr="004E7AB6" w:rsidSect="00065BCF">
          <w:pgSz w:w="11906" w:h="16838"/>
          <w:pgMar w:top="1134" w:right="850" w:bottom="851" w:left="1701" w:header="708" w:footer="708" w:gutter="0"/>
          <w:cols w:space="708"/>
          <w:docGrid w:linePitch="360"/>
        </w:sectPr>
      </w:pPr>
    </w:p>
    <w:p w:rsidR="00065BCF" w:rsidRPr="004E7AB6" w:rsidRDefault="00065BCF" w:rsidP="00065BCF">
      <w:pPr>
        <w:widowControl w:val="0"/>
        <w:autoSpaceDE w:val="0"/>
        <w:autoSpaceDN w:val="0"/>
        <w:adjustRightInd w:val="0"/>
        <w:jc w:val="center"/>
        <w:rPr>
          <w:rFonts w:ascii="Times New Roman" w:hAnsi="Times New Roman" w:cs="Times New Roman"/>
          <w:sz w:val="24"/>
          <w:szCs w:val="24"/>
        </w:rPr>
      </w:pPr>
      <w:r w:rsidRPr="004E7AB6">
        <w:rPr>
          <w:rFonts w:ascii="Times New Roman" w:hAnsi="Times New Roman" w:cs="Times New Roman"/>
          <w:sz w:val="24"/>
          <w:szCs w:val="24"/>
        </w:rPr>
        <w:lastRenderedPageBreak/>
        <w:t>Отчет</w:t>
      </w:r>
    </w:p>
    <w:p w:rsidR="00065BCF" w:rsidRPr="004E7AB6" w:rsidRDefault="00065BCF" w:rsidP="00065BCF">
      <w:pPr>
        <w:widowControl w:val="0"/>
        <w:autoSpaceDE w:val="0"/>
        <w:autoSpaceDN w:val="0"/>
        <w:adjustRightInd w:val="0"/>
        <w:jc w:val="center"/>
        <w:rPr>
          <w:rFonts w:ascii="Times New Roman" w:hAnsi="Times New Roman" w:cs="Times New Roman"/>
          <w:sz w:val="24"/>
          <w:szCs w:val="24"/>
        </w:rPr>
      </w:pPr>
      <w:r w:rsidRPr="004E7AB6">
        <w:rPr>
          <w:rFonts w:ascii="Times New Roman" w:hAnsi="Times New Roman" w:cs="Times New Roman"/>
          <w:sz w:val="24"/>
          <w:szCs w:val="24"/>
        </w:rPr>
        <w:t xml:space="preserve">о </w:t>
      </w:r>
      <w:proofErr w:type="spellStart"/>
      <w:r w:rsidRPr="004E7AB6">
        <w:rPr>
          <w:rFonts w:ascii="Times New Roman" w:hAnsi="Times New Roman" w:cs="Times New Roman"/>
          <w:sz w:val="24"/>
          <w:szCs w:val="24"/>
        </w:rPr>
        <w:t>реализациимуниципальнойпрограммы</w:t>
      </w:r>
      <w:proofErr w:type="spellEnd"/>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r w:rsidRPr="004E7AB6">
        <w:rPr>
          <w:rFonts w:ascii="Times New Roman" w:hAnsi="Times New Roman" w:cs="Times New Roman"/>
          <w:sz w:val="24"/>
          <w:szCs w:val="24"/>
        </w:rPr>
        <w:t xml:space="preserve">Наименование муниципальной программы: </w:t>
      </w:r>
      <w:r w:rsidRPr="004E7AB6">
        <w:rPr>
          <w:rFonts w:ascii="Times New Roman" w:eastAsia="Times New Roman" w:hAnsi="Times New Roman" w:cs="Times New Roman"/>
          <w:b/>
          <w:sz w:val="24"/>
          <w:szCs w:val="24"/>
          <w:lang w:eastAsia="ru-RU"/>
        </w:rPr>
        <w:t xml:space="preserve">«Социальная поддержка населения </w:t>
      </w:r>
      <w:proofErr w:type="gramStart"/>
      <w:r w:rsidRPr="004E7AB6">
        <w:rPr>
          <w:rFonts w:ascii="Times New Roman" w:eastAsia="Times New Roman" w:hAnsi="Times New Roman" w:cs="Times New Roman"/>
          <w:b/>
          <w:sz w:val="24"/>
          <w:szCs w:val="24"/>
          <w:lang w:eastAsia="ru-RU"/>
        </w:rPr>
        <w:t>в</w:t>
      </w:r>
      <w:proofErr w:type="gramEnd"/>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r w:rsidRPr="004E7AB6">
        <w:rPr>
          <w:rFonts w:ascii="Times New Roman" w:eastAsia="Times New Roman" w:hAnsi="Times New Roman" w:cs="Times New Roman"/>
          <w:b/>
          <w:sz w:val="24"/>
          <w:szCs w:val="24"/>
          <w:lang w:eastAsia="ru-RU"/>
        </w:rPr>
        <w:t xml:space="preserve">Муниципальном </w:t>
      </w:r>
      <w:proofErr w:type="gramStart"/>
      <w:r w:rsidRPr="004E7AB6">
        <w:rPr>
          <w:rFonts w:ascii="Times New Roman" w:eastAsia="Times New Roman" w:hAnsi="Times New Roman" w:cs="Times New Roman"/>
          <w:b/>
          <w:sz w:val="24"/>
          <w:szCs w:val="24"/>
          <w:lang w:eastAsia="ru-RU"/>
        </w:rPr>
        <w:t>образовании</w:t>
      </w:r>
      <w:proofErr w:type="gramEnd"/>
      <w:r w:rsidRPr="004E7AB6">
        <w:rPr>
          <w:rFonts w:ascii="Times New Roman" w:eastAsia="Times New Roman" w:hAnsi="Times New Roman" w:cs="Times New Roman"/>
          <w:b/>
          <w:sz w:val="24"/>
          <w:szCs w:val="24"/>
          <w:lang w:eastAsia="ru-RU"/>
        </w:rPr>
        <w:t xml:space="preserve"> Пениковское сельское поселение»</w:t>
      </w: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pStyle w:val="ConsPlusNonformat"/>
        <w:rPr>
          <w:rFonts w:ascii="Times New Roman" w:hAnsi="Times New Roman" w:cs="Times New Roman"/>
          <w:sz w:val="24"/>
          <w:szCs w:val="24"/>
        </w:rPr>
      </w:pPr>
      <w:r w:rsidRPr="004E7AB6">
        <w:rPr>
          <w:rFonts w:ascii="Times New Roman" w:hAnsi="Times New Roman" w:cs="Times New Roman"/>
          <w:sz w:val="24"/>
          <w:szCs w:val="24"/>
        </w:rPr>
        <w:t>Отчетный период: январь-_________20__года</w:t>
      </w:r>
    </w:p>
    <w:p w:rsidR="00065BCF" w:rsidRPr="004E7AB6" w:rsidRDefault="00065BCF" w:rsidP="00065BCF">
      <w:pPr>
        <w:pStyle w:val="ConsPlusNonformat"/>
        <w:rPr>
          <w:rFonts w:ascii="Times New Roman" w:hAnsi="Times New Roman" w:cs="Times New Roman"/>
          <w:sz w:val="24"/>
          <w:szCs w:val="24"/>
        </w:rPr>
      </w:pPr>
      <w:r w:rsidRPr="004E7AB6">
        <w:rPr>
          <w:rFonts w:ascii="Times New Roman" w:hAnsi="Times New Roman" w:cs="Times New Roman"/>
          <w:sz w:val="24"/>
          <w:szCs w:val="24"/>
        </w:rPr>
        <w:t>Ответственныйисполнитель:________________________________________________</w:t>
      </w:r>
    </w:p>
    <w:tbl>
      <w:tblPr>
        <w:tblpPr w:leftFromText="180" w:rightFromText="180" w:vertAnchor="text" w:horzAnchor="margin" w:tblpXSpec="center" w:tblpY="178"/>
        <w:tblW w:w="14670" w:type="dxa"/>
        <w:tblLayout w:type="fixed"/>
        <w:tblCellMar>
          <w:left w:w="75" w:type="dxa"/>
          <w:right w:w="75" w:type="dxa"/>
        </w:tblCellMar>
        <w:tblLook w:val="04A0" w:firstRow="1" w:lastRow="0" w:firstColumn="1" w:lastColumn="0" w:noHBand="0" w:noVBand="1"/>
      </w:tblPr>
      <w:tblGrid>
        <w:gridCol w:w="755"/>
        <w:gridCol w:w="1588"/>
        <w:gridCol w:w="1134"/>
        <w:gridCol w:w="1054"/>
        <w:gridCol w:w="864"/>
        <w:gridCol w:w="756"/>
        <w:gridCol w:w="756"/>
        <w:gridCol w:w="756"/>
        <w:gridCol w:w="771"/>
        <w:gridCol w:w="633"/>
        <w:gridCol w:w="756"/>
        <w:gridCol w:w="756"/>
        <w:gridCol w:w="831"/>
        <w:gridCol w:w="573"/>
        <w:gridCol w:w="850"/>
        <w:gridCol w:w="992"/>
        <w:gridCol w:w="845"/>
      </w:tblGrid>
      <w:tr w:rsidR="00065BCF" w:rsidRPr="004E7AB6" w:rsidTr="00065BCF">
        <w:trPr>
          <w:trHeight w:val="1080"/>
        </w:trPr>
        <w:tc>
          <w:tcPr>
            <w:tcW w:w="755" w:type="dxa"/>
            <w:vMerge w:val="restart"/>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pStyle w:val="ConsPlusCell"/>
              <w:spacing w:after="240"/>
              <w:jc w:val="center"/>
              <w:rPr>
                <w:rFonts w:ascii="Times New Roman" w:hAnsi="Times New Roman" w:cs="Times New Roman"/>
              </w:rPr>
            </w:pPr>
            <w:r w:rsidRPr="004E7AB6">
              <w:rPr>
                <w:rFonts w:ascii="Times New Roman" w:hAnsi="Times New Roman" w:cs="Times New Roman"/>
              </w:rPr>
              <w:t>№</w:t>
            </w:r>
            <w:proofErr w:type="gramStart"/>
            <w:r w:rsidRPr="004E7AB6">
              <w:rPr>
                <w:rFonts w:ascii="Times New Roman" w:hAnsi="Times New Roman" w:cs="Times New Roman"/>
              </w:rPr>
              <w:t>п</w:t>
            </w:r>
            <w:proofErr w:type="gramEnd"/>
            <w:r w:rsidRPr="004E7AB6">
              <w:rPr>
                <w:rFonts w:ascii="Times New Roman" w:hAnsi="Times New Roman" w:cs="Times New Roman"/>
              </w:rPr>
              <w:t>/п</w:t>
            </w:r>
          </w:p>
        </w:tc>
        <w:tc>
          <w:tcPr>
            <w:tcW w:w="1588" w:type="dxa"/>
            <w:vMerge w:val="restart"/>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pStyle w:val="ConsPlusCell"/>
              <w:spacing w:after="240"/>
              <w:jc w:val="center"/>
              <w:rPr>
                <w:rFonts w:ascii="Times New Roman" w:hAnsi="Times New Roman" w:cs="Times New Roman"/>
              </w:rPr>
            </w:pPr>
            <w:proofErr w:type="spellStart"/>
            <w:r w:rsidRPr="004E7AB6">
              <w:rPr>
                <w:rFonts w:ascii="Times New Roman" w:hAnsi="Times New Roman" w:cs="Times New Roman"/>
              </w:rPr>
              <w:t>Наименованиеосновного</w:t>
            </w:r>
            <w:proofErr w:type="spellEnd"/>
            <w:r w:rsidRPr="004E7AB6">
              <w:rPr>
                <w:rFonts w:ascii="Times New Roman" w:hAnsi="Times New Roman" w:cs="Times New Roman"/>
              </w:rPr>
              <w:t xml:space="preserve"> мероприятия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pStyle w:val="ConsPlusCell"/>
              <w:spacing w:after="240"/>
              <w:jc w:val="center"/>
              <w:rPr>
                <w:rFonts w:ascii="Times New Roman" w:hAnsi="Times New Roman" w:cs="Times New Roman"/>
              </w:rPr>
            </w:pPr>
            <w:r w:rsidRPr="004E7AB6">
              <w:rPr>
                <w:rFonts w:ascii="Times New Roman" w:hAnsi="Times New Roman" w:cs="Times New Roman"/>
              </w:rPr>
              <w:t>Ответственный исполнитель</w:t>
            </w:r>
          </w:p>
        </w:tc>
        <w:tc>
          <w:tcPr>
            <w:tcW w:w="1054" w:type="dxa"/>
            <w:vMerge w:val="restart"/>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pStyle w:val="ConsPlusCell"/>
              <w:spacing w:after="240"/>
              <w:jc w:val="center"/>
              <w:rPr>
                <w:rFonts w:ascii="Times New Roman" w:hAnsi="Times New Roman" w:cs="Times New Roman"/>
              </w:rPr>
            </w:pPr>
            <w:r w:rsidRPr="004E7AB6">
              <w:rPr>
                <w:rFonts w:ascii="Times New Roman" w:hAnsi="Times New Roman" w:cs="Times New Roman"/>
              </w:rPr>
              <w:t>Фактическая дата начала реализации мероприяти</w:t>
            </w:r>
            <w:proofErr w:type="gramStart"/>
            <w:r w:rsidRPr="004E7AB6">
              <w:rPr>
                <w:rFonts w:ascii="Times New Roman" w:hAnsi="Times New Roman" w:cs="Times New Roman"/>
              </w:rPr>
              <w:t>я(</w:t>
            </w:r>
            <w:proofErr w:type="spellStart"/>
            <w:proofErr w:type="gramEnd"/>
            <w:r w:rsidRPr="004E7AB6">
              <w:rPr>
                <w:rFonts w:ascii="Times New Roman" w:hAnsi="Times New Roman" w:cs="Times New Roman"/>
              </w:rPr>
              <w:t>квартал,год</w:t>
            </w:r>
            <w:proofErr w:type="spellEnd"/>
            <w:r w:rsidRPr="004E7AB6">
              <w:rPr>
                <w:rFonts w:ascii="Times New Roman" w:hAnsi="Times New Roman" w:cs="Times New Roman"/>
              </w:rPr>
              <w:t>)</w:t>
            </w:r>
          </w:p>
        </w:tc>
        <w:tc>
          <w:tcPr>
            <w:tcW w:w="864" w:type="dxa"/>
            <w:vMerge w:val="restart"/>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pStyle w:val="ConsPlusCell"/>
              <w:spacing w:after="240"/>
              <w:jc w:val="center"/>
              <w:rPr>
                <w:rFonts w:ascii="Times New Roman" w:hAnsi="Times New Roman" w:cs="Times New Roman"/>
              </w:rPr>
            </w:pPr>
            <w:r w:rsidRPr="004E7AB6">
              <w:rPr>
                <w:rFonts w:ascii="Times New Roman" w:hAnsi="Times New Roman" w:cs="Times New Roman"/>
              </w:rPr>
              <w:t>Фактическая дата окончания реализации мероприяти</w:t>
            </w:r>
            <w:proofErr w:type="gramStart"/>
            <w:r w:rsidRPr="004E7AB6">
              <w:rPr>
                <w:rFonts w:ascii="Times New Roman" w:hAnsi="Times New Roman" w:cs="Times New Roman"/>
              </w:rPr>
              <w:t>я(</w:t>
            </w:r>
            <w:proofErr w:type="spellStart"/>
            <w:proofErr w:type="gramEnd"/>
            <w:r w:rsidRPr="004E7AB6">
              <w:rPr>
                <w:rFonts w:ascii="Times New Roman" w:hAnsi="Times New Roman" w:cs="Times New Roman"/>
              </w:rPr>
              <w:t>квартал,год</w:t>
            </w:r>
            <w:proofErr w:type="spellEnd"/>
            <w:r w:rsidRPr="004E7AB6">
              <w:rPr>
                <w:rFonts w:ascii="Times New Roman" w:hAnsi="Times New Roman" w:cs="Times New Roman"/>
              </w:rPr>
              <w:t>)</w:t>
            </w:r>
          </w:p>
        </w:tc>
        <w:tc>
          <w:tcPr>
            <w:tcW w:w="3039" w:type="dxa"/>
            <w:gridSpan w:val="4"/>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pStyle w:val="ConsPlusCell"/>
              <w:spacing w:after="240"/>
              <w:jc w:val="center"/>
              <w:rPr>
                <w:rFonts w:ascii="Times New Roman" w:hAnsi="Times New Roman" w:cs="Times New Roman"/>
              </w:rPr>
            </w:pPr>
            <w:r w:rsidRPr="004E7AB6">
              <w:rPr>
                <w:rFonts w:ascii="Times New Roman" w:hAnsi="Times New Roman" w:cs="Times New Roman"/>
              </w:rPr>
              <w:t xml:space="preserve">План расходов на реализацию муниципальной программы в отчетном году, </w:t>
            </w:r>
            <w:proofErr w:type="spellStart"/>
            <w:r w:rsidRPr="004E7AB6">
              <w:rPr>
                <w:rFonts w:ascii="Times New Roman" w:hAnsi="Times New Roman" w:cs="Times New Roman"/>
              </w:rPr>
              <w:t>тыс</w:t>
            </w:r>
            <w:proofErr w:type="gramStart"/>
            <w:r w:rsidRPr="004E7AB6">
              <w:rPr>
                <w:rFonts w:ascii="Times New Roman" w:hAnsi="Times New Roman" w:cs="Times New Roman"/>
              </w:rPr>
              <w:t>.р</w:t>
            </w:r>
            <w:proofErr w:type="gramEnd"/>
            <w:r w:rsidRPr="004E7AB6">
              <w:rPr>
                <w:rFonts w:ascii="Times New Roman" w:hAnsi="Times New Roman" w:cs="Times New Roman"/>
              </w:rPr>
              <w:t>уб</w:t>
            </w:r>
            <w:proofErr w:type="spellEnd"/>
            <w:r w:rsidRPr="004E7AB6">
              <w:rPr>
                <w:rFonts w:ascii="Times New Roman" w:hAnsi="Times New Roman" w:cs="Times New Roman"/>
              </w:rPr>
              <w:t>.</w:t>
            </w:r>
          </w:p>
        </w:tc>
        <w:tc>
          <w:tcPr>
            <w:tcW w:w="2976" w:type="dxa"/>
            <w:gridSpan w:val="4"/>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pStyle w:val="ConsPlusCell"/>
              <w:spacing w:after="240"/>
              <w:ind w:right="809"/>
              <w:jc w:val="center"/>
              <w:rPr>
                <w:rFonts w:ascii="Times New Roman" w:hAnsi="Times New Roman" w:cs="Times New Roman"/>
              </w:rPr>
            </w:pPr>
            <w:r w:rsidRPr="004E7AB6">
              <w:rPr>
                <w:rFonts w:ascii="Times New Roman" w:hAnsi="Times New Roman" w:cs="Times New Roman"/>
              </w:rPr>
              <w:t>Фактическоеисполнениерасходовнаотчетнуюдат</w:t>
            </w:r>
            <w:proofErr w:type="gramStart"/>
            <w:r w:rsidRPr="004E7AB6">
              <w:rPr>
                <w:rFonts w:ascii="Times New Roman" w:hAnsi="Times New Roman" w:cs="Times New Roman"/>
              </w:rPr>
              <w:t>у(</w:t>
            </w:r>
            <w:proofErr w:type="gramEnd"/>
            <w:r w:rsidRPr="004E7AB6">
              <w:rPr>
                <w:rFonts w:ascii="Times New Roman" w:hAnsi="Times New Roman" w:cs="Times New Roman"/>
              </w:rPr>
              <w:t>нарастающимитогом),тыс.руб.</w:t>
            </w:r>
          </w:p>
        </w:tc>
        <w:tc>
          <w:tcPr>
            <w:tcW w:w="3260" w:type="dxa"/>
            <w:gridSpan w:val="4"/>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pStyle w:val="ConsPlusCell"/>
              <w:spacing w:after="240"/>
              <w:jc w:val="center"/>
              <w:rPr>
                <w:rFonts w:ascii="Times New Roman" w:hAnsi="Times New Roman" w:cs="Times New Roman"/>
              </w:rPr>
            </w:pPr>
            <w:r w:rsidRPr="004E7AB6">
              <w:rPr>
                <w:rFonts w:ascii="Times New Roman" w:hAnsi="Times New Roman" w:cs="Times New Roman"/>
              </w:rPr>
              <w:t>Выполнено на отчетную дат</w:t>
            </w:r>
            <w:proofErr w:type="gramStart"/>
            <w:r w:rsidRPr="004E7AB6">
              <w:rPr>
                <w:rFonts w:ascii="Times New Roman" w:hAnsi="Times New Roman" w:cs="Times New Roman"/>
              </w:rPr>
              <w:t>у(</w:t>
            </w:r>
            <w:proofErr w:type="gramEnd"/>
            <w:r w:rsidRPr="004E7AB6">
              <w:rPr>
                <w:rFonts w:ascii="Times New Roman" w:hAnsi="Times New Roman" w:cs="Times New Roman"/>
              </w:rPr>
              <w:t>нарастающим итогом),</w:t>
            </w:r>
            <w:proofErr w:type="spellStart"/>
            <w:r w:rsidRPr="004E7AB6">
              <w:rPr>
                <w:rFonts w:ascii="Times New Roman" w:hAnsi="Times New Roman" w:cs="Times New Roman"/>
              </w:rPr>
              <w:t>тыс.руб</w:t>
            </w:r>
            <w:proofErr w:type="spellEnd"/>
            <w:r w:rsidRPr="004E7AB6">
              <w:rPr>
                <w:rFonts w:ascii="Times New Roman" w:hAnsi="Times New Roman" w:cs="Times New Roman"/>
              </w:rPr>
              <w:t>.</w:t>
            </w:r>
          </w:p>
        </w:tc>
      </w:tr>
      <w:tr w:rsidR="00065BCF" w:rsidRPr="004E7AB6" w:rsidTr="00065BCF">
        <w:trPr>
          <w:cantSplit/>
          <w:trHeight w:val="1564"/>
        </w:trPr>
        <w:tc>
          <w:tcPr>
            <w:tcW w:w="755" w:type="dxa"/>
            <w:vMerge/>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spacing w:line="240" w:lineRule="auto"/>
              <w:rPr>
                <w:rFonts w:ascii="Times New Roman" w:eastAsia="Times New Roman" w:hAnsi="Times New Roman" w:cs="Times New Roman"/>
                <w:lang w:eastAsia="ru-RU"/>
              </w:rPr>
            </w:pPr>
          </w:p>
        </w:tc>
        <w:tc>
          <w:tcPr>
            <w:tcW w:w="1588" w:type="dxa"/>
            <w:vMerge/>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spacing w:line="240" w:lineRule="auto"/>
              <w:rPr>
                <w:rFonts w:ascii="Times New Roman" w:eastAsia="Times New Roman" w:hAnsi="Times New Roman" w:cs="Times New Roman"/>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spacing w:line="240" w:lineRule="auto"/>
              <w:rPr>
                <w:rFonts w:ascii="Times New Roman" w:eastAsia="Times New Roman" w:hAnsi="Times New Roman" w:cs="Times New Roman"/>
                <w:lang w:eastAsia="ru-RU"/>
              </w:rPr>
            </w:pPr>
          </w:p>
        </w:tc>
        <w:tc>
          <w:tcPr>
            <w:tcW w:w="1054" w:type="dxa"/>
            <w:vMerge/>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spacing w:line="240" w:lineRule="auto"/>
              <w:rPr>
                <w:rFonts w:ascii="Times New Roman" w:eastAsia="Times New Roman" w:hAnsi="Times New Roman" w:cs="Times New Roman"/>
                <w:lang w:eastAsia="ru-RU"/>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spacing w:line="240" w:lineRule="auto"/>
              <w:rPr>
                <w:rFonts w:ascii="Times New Roman" w:eastAsia="Times New Roman" w:hAnsi="Times New Roman" w:cs="Times New Roman"/>
                <w:lang w:eastAsia="ru-RU"/>
              </w:rPr>
            </w:pP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rPr>
                <w:rFonts w:ascii="Times New Roman" w:hAnsi="Times New Roman" w:cs="Times New Roman"/>
              </w:rPr>
            </w:pPr>
            <w:r w:rsidRPr="004E7AB6">
              <w:rPr>
                <w:rFonts w:ascii="Times New Roman" w:hAnsi="Times New Roman" w:cs="Times New Roman"/>
              </w:rPr>
              <w:t>Федеральный бюджет</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1"/>
              <w:rPr>
                <w:rFonts w:ascii="Times New Roman" w:hAnsi="Times New Roman"/>
                <w:b w:val="0"/>
                <w:color w:val="000000" w:themeColor="text1"/>
                <w:sz w:val="22"/>
                <w:szCs w:val="22"/>
              </w:rPr>
            </w:pPr>
            <w:r w:rsidRPr="004E7AB6">
              <w:rPr>
                <w:rFonts w:ascii="Times New Roman" w:hAnsi="Times New Roman"/>
                <w:b w:val="0"/>
                <w:color w:val="000000" w:themeColor="text1"/>
                <w:sz w:val="22"/>
                <w:szCs w:val="22"/>
              </w:rPr>
              <w:t>Областной бюджет</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1"/>
              <w:rPr>
                <w:rFonts w:ascii="Times New Roman" w:hAnsi="Times New Roman"/>
                <w:b w:val="0"/>
                <w:color w:val="000000" w:themeColor="text1"/>
                <w:sz w:val="22"/>
                <w:szCs w:val="22"/>
              </w:rPr>
            </w:pPr>
            <w:r w:rsidRPr="004E7AB6">
              <w:rPr>
                <w:rFonts w:ascii="Times New Roman" w:hAnsi="Times New Roman"/>
                <w:b w:val="0"/>
                <w:color w:val="000000" w:themeColor="text1"/>
                <w:sz w:val="22"/>
                <w:szCs w:val="22"/>
              </w:rPr>
              <w:t>Местный бюджет</w:t>
            </w:r>
          </w:p>
        </w:tc>
        <w:tc>
          <w:tcPr>
            <w:tcW w:w="771"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1"/>
              <w:rPr>
                <w:rFonts w:ascii="Times New Roman" w:hAnsi="Times New Roman"/>
                <w:b w:val="0"/>
                <w:color w:val="000000" w:themeColor="text1"/>
                <w:sz w:val="22"/>
                <w:szCs w:val="22"/>
              </w:rPr>
            </w:pPr>
            <w:r w:rsidRPr="004E7AB6">
              <w:rPr>
                <w:rFonts w:ascii="Times New Roman" w:hAnsi="Times New Roman"/>
                <w:b w:val="0"/>
                <w:color w:val="000000" w:themeColor="text1"/>
                <w:sz w:val="22"/>
                <w:szCs w:val="22"/>
              </w:rPr>
              <w:t>Прочие источники</w:t>
            </w:r>
          </w:p>
        </w:tc>
        <w:tc>
          <w:tcPr>
            <w:tcW w:w="633"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1"/>
              <w:rPr>
                <w:rFonts w:ascii="Times New Roman" w:hAnsi="Times New Roman"/>
                <w:b w:val="0"/>
                <w:color w:val="000000" w:themeColor="text1"/>
                <w:sz w:val="22"/>
                <w:szCs w:val="22"/>
              </w:rPr>
            </w:pPr>
            <w:r w:rsidRPr="004E7AB6">
              <w:rPr>
                <w:rFonts w:ascii="Times New Roman" w:hAnsi="Times New Roman"/>
                <w:b w:val="0"/>
                <w:color w:val="000000" w:themeColor="text1"/>
                <w:sz w:val="22"/>
                <w:szCs w:val="22"/>
              </w:rPr>
              <w:t>Федеральный бюджет</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1"/>
              <w:rPr>
                <w:rFonts w:ascii="Times New Roman" w:hAnsi="Times New Roman"/>
                <w:b w:val="0"/>
                <w:color w:val="000000" w:themeColor="text1"/>
                <w:sz w:val="22"/>
                <w:szCs w:val="22"/>
              </w:rPr>
            </w:pPr>
            <w:r w:rsidRPr="004E7AB6">
              <w:rPr>
                <w:rFonts w:ascii="Times New Roman" w:hAnsi="Times New Roman"/>
                <w:b w:val="0"/>
                <w:color w:val="000000" w:themeColor="text1"/>
                <w:sz w:val="22"/>
                <w:szCs w:val="22"/>
              </w:rPr>
              <w:t>Областной бюджет</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1"/>
              <w:rPr>
                <w:rFonts w:ascii="Times New Roman" w:hAnsi="Times New Roman"/>
                <w:b w:val="0"/>
                <w:color w:val="000000" w:themeColor="text1"/>
                <w:sz w:val="22"/>
                <w:szCs w:val="22"/>
              </w:rPr>
            </w:pPr>
            <w:r w:rsidRPr="004E7AB6">
              <w:rPr>
                <w:rFonts w:ascii="Times New Roman" w:hAnsi="Times New Roman"/>
                <w:b w:val="0"/>
                <w:color w:val="000000" w:themeColor="text1"/>
                <w:sz w:val="22"/>
                <w:szCs w:val="22"/>
              </w:rPr>
              <w:t>Местный бюджет</w:t>
            </w:r>
          </w:p>
        </w:tc>
        <w:tc>
          <w:tcPr>
            <w:tcW w:w="831"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1"/>
              <w:rPr>
                <w:rFonts w:ascii="Times New Roman" w:hAnsi="Times New Roman"/>
                <w:b w:val="0"/>
                <w:color w:val="000000" w:themeColor="text1"/>
                <w:sz w:val="22"/>
                <w:szCs w:val="22"/>
              </w:rPr>
            </w:pPr>
            <w:r w:rsidRPr="004E7AB6">
              <w:rPr>
                <w:rFonts w:ascii="Times New Roman" w:hAnsi="Times New Roman"/>
                <w:b w:val="0"/>
                <w:color w:val="000000" w:themeColor="text1"/>
                <w:sz w:val="22"/>
                <w:szCs w:val="22"/>
              </w:rPr>
              <w:t>Прочие источники</w:t>
            </w:r>
          </w:p>
        </w:tc>
        <w:tc>
          <w:tcPr>
            <w:tcW w:w="573"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1"/>
              <w:rPr>
                <w:rFonts w:ascii="Times New Roman" w:hAnsi="Times New Roman"/>
                <w:b w:val="0"/>
                <w:color w:val="000000" w:themeColor="text1"/>
                <w:sz w:val="22"/>
                <w:szCs w:val="22"/>
              </w:rPr>
            </w:pPr>
            <w:r w:rsidRPr="004E7AB6">
              <w:rPr>
                <w:rFonts w:ascii="Times New Roman" w:hAnsi="Times New Roman"/>
                <w:b w:val="0"/>
                <w:color w:val="000000" w:themeColor="text1"/>
                <w:sz w:val="22"/>
                <w:szCs w:val="22"/>
              </w:rPr>
              <w:t>Федеральный бюджет</w:t>
            </w:r>
          </w:p>
        </w:tc>
        <w:tc>
          <w:tcPr>
            <w:tcW w:w="850"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1"/>
              <w:rPr>
                <w:rFonts w:ascii="Times New Roman" w:hAnsi="Times New Roman"/>
                <w:b w:val="0"/>
                <w:color w:val="000000" w:themeColor="text1"/>
                <w:sz w:val="22"/>
                <w:szCs w:val="22"/>
              </w:rPr>
            </w:pPr>
            <w:r w:rsidRPr="004E7AB6">
              <w:rPr>
                <w:rFonts w:ascii="Times New Roman" w:hAnsi="Times New Roman"/>
                <w:b w:val="0"/>
                <w:color w:val="000000" w:themeColor="text1"/>
                <w:sz w:val="22"/>
                <w:szCs w:val="22"/>
              </w:rPr>
              <w:t>Областной бюджет</w:t>
            </w:r>
          </w:p>
        </w:tc>
        <w:tc>
          <w:tcPr>
            <w:tcW w:w="992"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1"/>
              <w:rPr>
                <w:rFonts w:ascii="Times New Roman" w:hAnsi="Times New Roman"/>
                <w:b w:val="0"/>
                <w:color w:val="000000" w:themeColor="text1"/>
                <w:sz w:val="22"/>
                <w:szCs w:val="22"/>
              </w:rPr>
            </w:pPr>
            <w:r w:rsidRPr="004E7AB6">
              <w:rPr>
                <w:rFonts w:ascii="Times New Roman" w:hAnsi="Times New Roman"/>
                <w:b w:val="0"/>
                <w:color w:val="000000" w:themeColor="text1"/>
                <w:sz w:val="22"/>
                <w:szCs w:val="22"/>
              </w:rPr>
              <w:t>Местный бюджет</w:t>
            </w:r>
          </w:p>
        </w:tc>
        <w:tc>
          <w:tcPr>
            <w:tcW w:w="845"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1"/>
              <w:rPr>
                <w:rFonts w:ascii="Times New Roman" w:hAnsi="Times New Roman"/>
                <w:b w:val="0"/>
                <w:color w:val="000000" w:themeColor="text1"/>
                <w:sz w:val="22"/>
                <w:szCs w:val="22"/>
              </w:rPr>
            </w:pPr>
            <w:r w:rsidRPr="004E7AB6">
              <w:rPr>
                <w:rFonts w:ascii="Times New Roman" w:hAnsi="Times New Roman"/>
                <w:b w:val="0"/>
                <w:color w:val="000000" w:themeColor="text1"/>
                <w:sz w:val="22"/>
                <w:szCs w:val="22"/>
              </w:rPr>
              <w:t>Прочие источники</w:t>
            </w:r>
          </w:p>
        </w:tc>
      </w:tr>
      <w:tr w:rsidR="00065BCF" w:rsidRPr="004E7AB6" w:rsidTr="00065BCF">
        <w:tc>
          <w:tcPr>
            <w:tcW w:w="755"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w:t>
            </w:r>
          </w:p>
        </w:tc>
        <w:tc>
          <w:tcPr>
            <w:tcW w:w="1588"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w:t>
            </w:r>
          </w:p>
        </w:tc>
        <w:tc>
          <w:tcPr>
            <w:tcW w:w="1134"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3</w:t>
            </w:r>
          </w:p>
        </w:tc>
        <w:tc>
          <w:tcPr>
            <w:tcW w:w="1054"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4</w:t>
            </w:r>
          </w:p>
        </w:tc>
        <w:tc>
          <w:tcPr>
            <w:tcW w:w="864"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5</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6</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7</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8</w:t>
            </w:r>
          </w:p>
        </w:tc>
        <w:tc>
          <w:tcPr>
            <w:tcW w:w="771"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9</w:t>
            </w:r>
          </w:p>
        </w:tc>
        <w:tc>
          <w:tcPr>
            <w:tcW w:w="633"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10</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11</w:t>
            </w:r>
          </w:p>
        </w:tc>
        <w:tc>
          <w:tcPr>
            <w:tcW w:w="756"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12</w:t>
            </w:r>
          </w:p>
        </w:tc>
        <w:tc>
          <w:tcPr>
            <w:tcW w:w="831"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13</w:t>
            </w:r>
          </w:p>
        </w:tc>
        <w:tc>
          <w:tcPr>
            <w:tcW w:w="573"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14</w:t>
            </w:r>
          </w:p>
        </w:tc>
        <w:tc>
          <w:tcPr>
            <w:tcW w:w="850"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15</w:t>
            </w:r>
          </w:p>
        </w:tc>
        <w:tc>
          <w:tcPr>
            <w:tcW w:w="992"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16</w:t>
            </w:r>
          </w:p>
        </w:tc>
        <w:tc>
          <w:tcPr>
            <w:tcW w:w="845"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17</w:t>
            </w:r>
          </w:p>
        </w:tc>
      </w:tr>
      <w:tr w:rsidR="00065BCF" w:rsidRPr="004E7AB6" w:rsidTr="00065BCF">
        <w:tc>
          <w:tcPr>
            <w:tcW w:w="755"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w:t>
            </w:r>
          </w:p>
        </w:tc>
        <w:tc>
          <w:tcPr>
            <w:tcW w:w="1588"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0"/>
                <w:szCs w:val="20"/>
              </w:rPr>
              <w:t>Доплаты к пенсиям за муниципальный стаж</w:t>
            </w:r>
          </w:p>
        </w:tc>
        <w:tc>
          <w:tcPr>
            <w:tcW w:w="1134"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054"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71"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33"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31"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573"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50"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992"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45"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r w:rsidR="00065BCF" w:rsidRPr="004E7AB6" w:rsidTr="00065BCF">
        <w:tc>
          <w:tcPr>
            <w:tcW w:w="755"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w:t>
            </w:r>
          </w:p>
        </w:tc>
        <w:tc>
          <w:tcPr>
            <w:tcW w:w="1588" w:type="dxa"/>
            <w:tcBorders>
              <w:top w:val="nil"/>
              <w:left w:val="single" w:sz="4" w:space="0" w:color="auto"/>
              <w:bottom w:val="single" w:sz="4" w:space="0" w:color="auto"/>
              <w:right w:val="single" w:sz="4" w:space="0" w:color="auto"/>
            </w:tcBorders>
            <w:vAlign w:val="center"/>
            <w:hideMark/>
          </w:tcPr>
          <w:p w:rsidR="00065BCF" w:rsidRPr="004E7AB6" w:rsidRDefault="00065BCF" w:rsidP="00065BCF">
            <w:pPr>
              <w:spacing w:line="240" w:lineRule="auto"/>
              <w:jc w:val="center"/>
              <w:rPr>
                <w:rFonts w:ascii="Times New Roman" w:hAnsi="Times New Roman" w:cs="Times New Roman"/>
                <w:sz w:val="24"/>
                <w:szCs w:val="24"/>
              </w:rPr>
            </w:pPr>
            <w:r w:rsidRPr="004E7AB6">
              <w:rPr>
                <w:rFonts w:ascii="Times New Roman" w:hAnsi="Times New Roman" w:cs="Times New Roman"/>
                <w:sz w:val="20"/>
                <w:szCs w:val="20"/>
              </w:rPr>
              <w:t xml:space="preserve">Предоставление мер социальной поддержки отдельным категориям граждан в МО Пениковское сельское поселение </w:t>
            </w:r>
            <w:r w:rsidRPr="004E7AB6">
              <w:rPr>
                <w:rFonts w:ascii="Times New Roman" w:hAnsi="Times New Roman" w:cs="Times New Roman"/>
                <w:sz w:val="20"/>
                <w:szCs w:val="20"/>
              </w:rPr>
              <w:lastRenderedPageBreak/>
              <w:t>(компенсация на возмещение затрат, связанных с приобретением твердого топлива, материальная помощь и социальные выплаты)</w:t>
            </w:r>
          </w:p>
        </w:tc>
        <w:tc>
          <w:tcPr>
            <w:tcW w:w="1134"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054"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71"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33"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31"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573"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50"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992"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45" w:type="dxa"/>
            <w:tcBorders>
              <w:top w:val="nil"/>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bl>
    <w:p w:rsidR="0087571F" w:rsidRDefault="0087571F" w:rsidP="00065BCF">
      <w:pPr>
        <w:spacing w:line="240" w:lineRule="auto"/>
        <w:ind w:firstLine="709"/>
        <w:jc w:val="both"/>
        <w:rPr>
          <w:rFonts w:ascii="Times New Roman" w:eastAsia="Times New Roman" w:hAnsi="Times New Roman" w:cs="Times New Roman"/>
          <w:sz w:val="24"/>
          <w:szCs w:val="24"/>
          <w:lang w:eastAsia="ru-RU"/>
        </w:rPr>
        <w:sectPr w:rsidR="0087571F" w:rsidSect="0087571F">
          <w:headerReference w:type="even" r:id="rId30"/>
          <w:headerReference w:type="default" r:id="rId31"/>
          <w:pgSz w:w="16840" w:h="11907" w:orient="landscape"/>
          <w:pgMar w:top="1701" w:right="1134" w:bottom="851" w:left="1134" w:header="720" w:footer="720" w:gutter="0"/>
          <w:cols w:space="708"/>
          <w:titlePg/>
          <w:docGrid w:linePitch="360"/>
        </w:sectPr>
      </w:pPr>
    </w:p>
    <w:p w:rsidR="00065BCF" w:rsidRPr="004E7AB6" w:rsidRDefault="00065BCF" w:rsidP="00065BCF">
      <w:pPr>
        <w:spacing w:line="240" w:lineRule="auto"/>
        <w:rPr>
          <w:rFonts w:ascii="Times New Roman" w:hAnsi="Times New Roman" w:cs="Times New Roman"/>
          <w:sz w:val="24"/>
          <w:szCs w:val="24"/>
        </w:rPr>
      </w:pPr>
    </w:p>
    <w:tbl>
      <w:tblPr>
        <w:tblW w:w="0" w:type="auto"/>
        <w:tblLook w:val="01E0" w:firstRow="1" w:lastRow="1" w:firstColumn="1" w:lastColumn="1" w:noHBand="0" w:noVBand="0"/>
      </w:tblPr>
      <w:tblGrid>
        <w:gridCol w:w="3528"/>
        <w:gridCol w:w="6043"/>
      </w:tblGrid>
      <w:tr w:rsidR="00065BCF" w:rsidRPr="004E7AB6" w:rsidTr="00065BCF">
        <w:tc>
          <w:tcPr>
            <w:tcW w:w="3528" w:type="dxa"/>
          </w:tcPr>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tc>
        <w:tc>
          <w:tcPr>
            <w:tcW w:w="6043" w:type="dxa"/>
            <w:hideMark/>
          </w:tcPr>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roofErr w:type="gramStart"/>
            <w:r w:rsidRPr="004E7AB6">
              <w:rPr>
                <w:rFonts w:ascii="Times New Roman" w:eastAsia="Times New Roman" w:hAnsi="Times New Roman" w:cs="Times New Roman"/>
                <w:sz w:val="24"/>
                <w:szCs w:val="24"/>
                <w:lang w:eastAsia="ru-RU"/>
              </w:rPr>
              <w:t>УТВЕРЖДЕНА</w:t>
            </w:r>
            <w:proofErr w:type="gramEnd"/>
            <w:r w:rsidRPr="004E7AB6">
              <w:rPr>
                <w:rFonts w:ascii="Times New Roman" w:eastAsia="Times New Roman" w:hAnsi="Times New Roman" w:cs="Times New Roman"/>
                <w:sz w:val="24"/>
                <w:szCs w:val="24"/>
                <w:lang w:eastAsia="ru-RU"/>
              </w:rPr>
              <w:br/>
              <w:t>постановлением местной администрации муниципального образования</w:t>
            </w: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Пениковское сельское поселение</w:t>
            </w:r>
          </w:p>
          <w:p w:rsidR="00065BCF" w:rsidRPr="004E7AB6" w:rsidRDefault="00065BCF" w:rsidP="0087571F">
            <w:pPr>
              <w:spacing w:line="240" w:lineRule="auto"/>
              <w:jc w:val="right"/>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от «</w:t>
            </w:r>
            <w:r w:rsidR="0087571F">
              <w:rPr>
                <w:rFonts w:ascii="Times New Roman" w:eastAsia="Times New Roman" w:hAnsi="Times New Roman" w:cs="Times New Roman"/>
                <w:sz w:val="24"/>
                <w:szCs w:val="24"/>
                <w:lang w:eastAsia="ru-RU"/>
              </w:rPr>
              <w:t>30</w:t>
            </w:r>
            <w:r w:rsidRPr="004E7AB6">
              <w:rPr>
                <w:rFonts w:ascii="Times New Roman" w:eastAsia="Times New Roman" w:hAnsi="Times New Roman" w:cs="Times New Roman"/>
                <w:sz w:val="24"/>
                <w:szCs w:val="24"/>
                <w:lang w:eastAsia="ru-RU"/>
              </w:rPr>
              <w:t xml:space="preserve">» декабря 2020 № </w:t>
            </w:r>
            <w:r w:rsidR="0087571F">
              <w:rPr>
                <w:rFonts w:ascii="Times New Roman" w:eastAsia="Times New Roman" w:hAnsi="Times New Roman" w:cs="Times New Roman"/>
                <w:sz w:val="24"/>
                <w:szCs w:val="24"/>
                <w:lang w:eastAsia="ru-RU"/>
              </w:rPr>
              <w:t>517</w:t>
            </w:r>
          </w:p>
        </w:tc>
      </w:tr>
    </w:tbl>
    <w:p w:rsidR="00065BCF" w:rsidRPr="004E7AB6" w:rsidRDefault="00065BCF" w:rsidP="00065BCF">
      <w:pPr>
        <w:spacing w:line="240" w:lineRule="auto"/>
        <w:jc w:val="right"/>
        <w:rPr>
          <w:rFonts w:ascii="Times New Roman" w:eastAsia="Times New Roman" w:hAnsi="Times New Roman" w:cs="Times New Roman"/>
          <w:sz w:val="24"/>
          <w:szCs w:val="28"/>
          <w:lang w:eastAsia="ru-RU"/>
        </w:rPr>
      </w:pPr>
      <w:r w:rsidRPr="004E7AB6">
        <w:rPr>
          <w:rFonts w:ascii="Times New Roman" w:eastAsia="Times New Roman" w:hAnsi="Times New Roman" w:cs="Times New Roman"/>
          <w:sz w:val="24"/>
          <w:szCs w:val="28"/>
          <w:lang w:eastAsia="ru-RU"/>
        </w:rPr>
        <w:t>(Приложение 07)</w:t>
      </w:r>
    </w:p>
    <w:p w:rsidR="00065BCF" w:rsidRPr="004E7AB6" w:rsidRDefault="00065BCF" w:rsidP="00065BCF">
      <w:pPr>
        <w:spacing w:line="240" w:lineRule="auto"/>
        <w:jc w:val="right"/>
        <w:rPr>
          <w:rFonts w:ascii="Times New Roman" w:eastAsia="Times New Roman" w:hAnsi="Times New Roman" w:cs="Times New Roman"/>
          <w:sz w:val="28"/>
          <w:szCs w:val="28"/>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8"/>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8"/>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8"/>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8"/>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8"/>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8"/>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8"/>
          <w:lang w:eastAsia="ru-RU"/>
        </w:rPr>
      </w:pPr>
    </w:p>
    <w:p w:rsidR="00065BCF" w:rsidRPr="004E7AB6" w:rsidRDefault="00065BCF" w:rsidP="00065BCF">
      <w:pPr>
        <w:spacing w:line="240" w:lineRule="auto"/>
        <w:jc w:val="right"/>
        <w:rPr>
          <w:rFonts w:ascii="Times New Roman" w:eastAsia="Times New Roman" w:hAnsi="Times New Roman" w:cs="Times New Roman"/>
          <w:sz w:val="28"/>
          <w:szCs w:val="28"/>
          <w:lang w:eastAsia="ru-RU"/>
        </w:rPr>
      </w:pPr>
    </w:p>
    <w:p w:rsidR="00065BCF" w:rsidRPr="004E7AB6" w:rsidRDefault="00065BCF" w:rsidP="00065BCF">
      <w:pPr>
        <w:spacing w:line="240" w:lineRule="auto"/>
        <w:jc w:val="center"/>
        <w:rPr>
          <w:rFonts w:ascii="Times New Roman" w:eastAsia="Times New Roman" w:hAnsi="Times New Roman" w:cs="Times New Roman"/>
          <w:b/>
          <w:sz w:val="28"/>
          <w:szCs w:val="28"/>
          <w:lang w:eastAsia="ru-RU"/>
        </w:rPr>
      </w:pPr>
      <w:r w:rsidRPr="004E7AB6">
        <w:rPr>
          <w:rFonts w:ascii="Times New Roman" w:eastAsia="Times New Roman" w:hAnsi="Times New Roman" w:cs="Times New Roman"/>
          <w:b/>
          <w:sz w:val="28"/>
          <w:szCs w:val="28"/>
          <w:lang w:eastAsia="ru-RU"/>
        </w:rPr>
        <w:t>МУНИЦИПАЛЬНАЯ ПРОГРАММА</w:t>
      </w:r>
      <w:r w:rsidRPr="004E7AB6">
        <w:rPr>
          <w:rFonts w:ascii="Times New Roman" w:eastAsia="Times New Roman" w:hAnsi="Times New Roman" w:cs="Times New Roman"/>
          <w:b/>
          <w:sz w:val="28"/>
          <w:szCs w:val="28"/>
          <w:lang w:eastAsia="ru-RU"/>
        </w:rPr>
        <w:br/>
      </w:r>
    </w:p>
    <w:p w:rsidR="00065BCF" w:rsidRPr="004E7AB6" w:rsidRDefault="00065BCF" w:rsidP="00065BCF">
      <w:pPr>
        <w:spacing w:line="240" w:lineRule="auto"/>
        <w:jc w:val="center"/>
        <w:rPr>
          <w:rFonts w:ascii="Times New Roman" w:eastAsia="Times New Roman" w:hAnsi="Times New Roman" w:cs="Times New Roman"/>
          <w:b/>
          <w:sz w:val="28"/>
          <w:szCs w:val="28"/>
          <w:lang w:eastAsia="ru-RU"/>
        </w:rPr>
      </w:pPr>
      <w:r w:rsidRPr="004E7AB6">
        <w:rPr>
          <w:rFonts w:ascii="Times New Roman" w:eastAsia="Times New Roman" w:hAnsi="Times New Roman" w:cs="Times New Roman"/>
          <w:b/>
          <w:sz w:val="28"/>
          <w:szCs w:val="28"/>
          <w:lang w:eastAsia="ru-RU"/>
        </w:rPr>
        <w:t>муниципального образования Пениковское сельское поселение муниципального образования Ломоносовский муниципальный район Ленинградской области «Устойчивое развитие территории МО Пениковское сельское поселение»</w:t>
      </w:r>
    </w:p>
    <w:p w:rsidR="00065BCF" w:rsidRPr="004E7AB6" w:rsidRDefault="00065BCF" w:rsidP="00065BCF">
      <w:pPr>
        <w:spacing w:line="240" w:lineRule="auto"/>
        <w:jc w:val="center"/>
        <w:rPr>
          <w:rFonts w:ascii="Times New Roman" w:eastAsia="Times New Roman" w:hAnsi="Times New Roman" w:cs="Times New Roman"/>
          <w:b/>
          <w:sz w:val="28"/>
          <w:szCs w:val="28"/>
          <w:lang w:eastAsia="ru-RU"/>
        </w:rPr>
      </w:pPr>
    </w:p>
    <w:p w:rsidR="00065BCF" w:rsidRPr="004E7AB6" w:rsidRDefault="00065BCF" w:rsidP="00065BCF">
      <w:pPr>
        <w:spacing w:line="240" w:lineRule="auto"/>
        <w:jc w:val="center"/>
        <w:rPr>
          <w:rFonts w:ascii="Times New Roman" w:eastAsia="Times New Roman" w:hAnsi="Times New Roman" w:cs="Times New Roman"/>
          <w:b/>
          <w:sz w:val="28"/>
          <w:szCs w:val="28"/>
          <w:lang w:eastAsia="ru-RU"/>
        </w:rPr>
      </w:pPr>
    </w:p>
    <w:p w:rsidR="00065BCF" w:rsidRPr="004E7AB6" w:rsidRDefault="00065BCF" w:rsidP="00065BCF">
      <w:pPr>
        <w:spacing w:line="240" w:lineRule="auto"/>
        <w:jc w:val="center"/>
        <w:rPr>
          <w:rFonts w:ascii="Times New Roman" w:eastAsia="Times New Roman" w:hAnsi="Times New Roman" w:cs="Times New Roman"/>
          <w:b/>
          <w:sz w:val="28"/>
          <w:szCs w:val="28"/>
          <w:lang w:eastAsia="ru-RU"/>
        </w:rPr>
      </w:pPr>
      <w:r w:rsidRPr="004E7AB6">
        <w:rPr>
          <w:rFonts w:ascii="Times New Roman" w:eastAsia="Times New Roman" w:hAnsi="Times New Roman" w:cs="Times New Roman"/>
          <w:b/>
          <w:noProof/>
          <w:sz w:val="28"/>
          <w:szCs w:val="28"/>
          <w:lang w:eastAsia="ru-RU"/>
        </w:rPr>
        <w:drawing>
          <wp:inline distT="0" distB="0" distL="0" distR="0" wp14:anchorId="5EEA28F7" wp14:editId="58327E5F">
            <wp:extent cx="1164590" cy="1388745"/>
            <wp:effectExtent l="0" t="0" r="0" b="0"/>
            <wp:docPr id="14" name="Рисунок 14" descr="\\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ERVERPENIKI\share\ПЕРСОНАЛИИ\Гер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4590" cy="1388745"/>
                    </a:xfrm>
                    <a:prstGeom prst="rect">
                      <a:avLst/>
                    </a:prstGeom>
                    <a:noFill/>
                    <a:ln>
                      <a:noFill/>
                    </a:ln>
                  </pic:spPr>
                </pic:pic>
              </a:graphicData>
            </a:graphic>
          </wp:inline>
        </w:drawing>
      </w:r>
    </w:p>
    <w:p w:rsidR="00065BCF" w:rsidRPr="004E7AB6" w:rsidRDefault="00065BCF" w:rsidP="00065BCF">
      <w:pPr>
        <w:spacing w:line="240" w:lineRule="auto"/>
        <w:jc w:val="center"/>
        <w:rPr>
          <w:rFonts w:ascii="Times New Roman" w:eastAsia="Times New Roman" w:hAnsi="Times New Roman" w:cs="Times New Roman"/>
          <w:b/>
          <w:sz w:val="28"/>
          <w:szCs w:val="28"/>
          <w:lang w:eastAsia="ru-RU"/>
        </w:rPr>
      </w:pPr>
    </w:p>
    <w:p w:rsidR="00065BCF" w:rsidRPr="004E7AB6" w:rsidRDefault="00065BCF" w:rsidP="00065BCF">
      <w:pPr>
        <w:spacing w:line="240" w:lineRule="auto"/>
        <w:jc w:val="center"/>
        <w:rPr>
          <w:rFonts w:ascii="Times New Roman" w:eastAsia="Times New Roman" w:hAnsi="Times New Roman" w:cs="Times New Roman"/>
          <w:b/>
          <w:sz w:val="28"/>
          <w:szCs w:val="28"/>
          <w:lang w:eastAsia="ru-RU"/>
        </w:rPr>
      </w:pPr>
    </w:p>
    <w:p w:rsidR="00065BCF" w:rsidRPr="004E7AB6" w:rsidRDefault="00065BCF" w:rsidP="00065BCF">
      <w:pPr>
        <w:spacing w:line="240" w:lineRule="auto"/>
        <w:jc w:val="center"/>
        <w:rPr>
          <w:rFonts w:ascii="Times New Roman" w:eastAsia="Times New Roman" w:hAnsi="Times New Roman" w:cs="Times New Roman"/>
          <w:b/>
          <w:sz w:val="28"/>
          <w:szCs w:val="28"/>
          <w:lang w:eastAsia="ru-RU"/>
        </w:rPr>
      </w:pPr>
    </w:p>
    <w:p w:rsidR="00065BCF" w:rsidRPr="004E7AB6" w:rsidRDefault="00065BCF" w:rsidP="00065BCF">
      <w:pPr>
        <w:spacing w:line="240" w:lineRule="auto"/>
        <w:jc w:val="center"/>
        <w:rPr>
          <w:rFonts w:ascii="Times New Roman" w:eastAsia="Times New Roman" w:hAnsi="Times New Roman" w:cs="Times New Roman"/>
          <w:b/>
          <w:sz w:val="28"/>
          <w:szCs w:val="28"/>
          <w:lang w:eastAsia="ru-RU"/>
        </w:rPr>
      </w:pPr>
    </w:p>
    <w:p w:rsidR="00065BCF" w:rsidRPr="004E7AB6" w:rsidRDefault="00065BCF" w:rsidP="00065BCF">
      <w:pPr>
        <w:spacing w:line="240" w:lineRule="auto"/>
        <w:jc w:val="center"/>
        <w:rPr>
          <w:rFonts w:ascii="Times New Roman" w:eastAsia="Times New Roman" w:hAnsi="Times New Roman" w:cs="Times New Roman"/>
          <w:b/>
          <w:sz w:val="28"/>
          <w:szCs w:val="28"/>
          <w:lang w:eastAsia="ru-RU"/>
        </w:rPr>
      </w:pPr>
    </w:p>
    <w:p w:rsidR="00065BCF" w:rsidRPr="004E7AB6" w:rsidRDefault="00065BCF" w:rsidP="00065BCF">
      <w:pPr>
        <w:spacing w:line="240" w:lineRule="auto"/>
        <w:jc w:val="center"/>
        <w:rPr>
          <w:rFonts w:ascii="Times New Roman" w:eastAsia="Times New Roman" w:hAnsi="Times New Roman" w:cs="Times New Roman"/>
          <w:b/>
          <w:sz w:val="28"/>
          <w:szCs w:val="28"/>
          <w:lang w:eastAsia="ru-RU"/>
        </w:rPr>
      </w:pPr>
    </w:p>
    <w:p w:rsidR="00065BCF" w:rsidRPr="004E7AB6" w:rsidRDefault="00065BCF" w:rsidP="00065BCF">
      <w:pPr>
        <w:spacing w:line="240" w:lineRule="auto"/>
        <w:jc w:val="center"/>
        <w:rPr>
          <w:rFonts w:ascii="Times New Roman" w:eastAsia="Times New Roman" w:hAnsi="Times New Roman" w:cs="Times New Roman"/>
          <w:b/>
          <w:sz w:val="28"/>
          <w:szCs w:val="28"/>
          <w:lang w:eastAsia="ru-RU"/>
        </w:rPr>
        <w:sectPr w:rsidR="00065BCF" w:rsidRPr="004E7AB6" w:rsidSect="00065BCF">
          <w:pgSz w:w="11907" w:h="16840"/>
          <w:pgMar w:top="1134" w:right="850" w:bottom="1134" w:left="1701" w:header="720" w:footer="720" w:gutter="0"/>
          <w:cols w:space="708"/>
          <w:titlePg/>
          <w:docGrid w:linePitch="360"/>
        </w:sectPr>
      </w:pPr>
    </w:p>
    <w:p w:rsidR="00065BCF" w:rsidRPr="004E7AB6" w:rsidRDefault="00065BCF" w:rsidP="00065BCF">
      <w:pPr>
        <w:pStyle w:val="af3"/>
        <w:jc w:val="center"/>
        <w:rPr>
          <w:rFonts w:ascii="Times New Roman" w:hAnsi="Times New Roman"/>
          <w:color w:val="auto"/>
        </w:rPr>
      </w:pPr>
      <w:r w:rsidRPr="004E7AB6">
        <w:rPr>
          <w:rFonts w:ascii="Times New Roman" w:hAnsi="Times New Roman"/>
          <w:color w:val="auto"/>
        </w:rPr>
        <w:lastRenderedPageBreak/>
        <w:t>Оглавление</w:t>
      </w:r>
    </w:p>
    <w:p w:rsidR="00065BCF" w:rsidRPr="004E7AB6" w:rsidRDefault="00065BCF" w:rsidP="00065BCF">
      <w:pPr>
        <w:pStyle w:val="11"/>
        <w:rPr>
          <w:sz w:val="28"/>
          <w:szCs w:val="28"/>
        </w:rPr>
      </w:pPr>
      <w:r w:rsidRPr="004E7AB6">
        <w:rPr>
          <w:sz w:val="28"/>
          <w:szCs w:val="28"/>
        </w:rPr>
        <w:fldChar w:fldCharType="begin"/>
      </w:r>
      <w:r w:rsidRPr="004E7AB6">
        <w:rPr>
          <w:sz w:val="28"/>
          <w:szCs w:val="28"/>
        </w:rPr>
        <w:instrText xml:space="preserve"> TOC \o "1-3" \h \z \u </w:instrText>
      </w:r>
      <w:r w:rsidRPr="004E7AB6">
        <w:rPr>
          <w:sz w:val="28"/>
          <w:szCs w:val="28"/>
        </w:rPr>
        <w:fldChar w:fldCharType="separate"/>
      </w:r>
      <w:hyperlink w:anchor="_Toc408323806" w:history="1">
        <w:r w:rsidRPr="004E7AB6">
          <w:rPr>
            <w:rStyle w:val="af"/>
            <w:color w:val="auto"/>
            <w:sz w:val="28"/>
            <w:szCs w:val="28"/>
          </w:rPr>
          <w:t>Паспорт программы</w:t>
        </w:r>
        <w:r w:rsidRPr="004E7AB6">
          <w:rPr>
            <w:webHidden/>
            <w:sz w:val="28"/>
            <w:szCs w:val="28"/>
          </w:rPr>
          <w:tab/>
        </w:r>
        <w:r w:rsidRPr="004E7AB6">
          <w:rPr>
            <w:webHidden/>
            <w:sz w:val="28"/>
            <w:szCs w:val="28"/>
          </w:rPr>
          <w:fldChar w:fldCharType="begin"/>
        </w:r>
        <w:r w:rsidRPr="004E7AB6">
          <w:rPr>
            <w:webHidden/>
            <w:sz w:val="28"/>
            <w:szCs w:val="28"/>
          </w:rPr>
          <w:instrText xml:space="preserve"> PAGEREF _Toc408323806 \h </w:instrText>
        </w:r>
        <w:r w:rsidRPr="004E7AB6">
          <w:rPr>
            <w:webHidden/>
            <w:sz w:val="28"/>
            <w:szCs w:val="28"/>
          </w:rPr>
        </w:r>
        <w:r w:rsidRPr="004E7AB6">
          <w:rPr>
            <w:webHidden/>
            <w:sz w:val="28"/>
            <w:szCs w:val="28"/>
          </w:rPr>
          <w:fldChar w:fldCharType="separate"/>
        </w:r>
        <w:r w:rsidRPr="004E7AB6">
          <w:rPr>
            <w:webHidden/>
            <w:sz w:val="28"/>
            <w:szCs w:val="28"/>
          </w:rPr>
          <w:t>3</w:t>
        </w:r>
        <w:r w:rsidRPr="004E7AB6">
          <w:rPr>
            <w:webHidden/>
            <w:sz w:val="28"/>
            <w:szCs w:val="28"/>
          </w:rPr>
          <w:fldChar w:fldCharType="end"/>
        </w:r>
      </w:hyperlink>
    </w:p>
    <w:p w:rsidR="00065BCF" w:rsidRPr="004E7AB6" w:rsidRDefault="00065BCF" w:rsidP="00065BCF">
      <w:pPr>
        <w:pStyle w:val="11"/>
        <w:rPr>
          <w:sz w:val="28"/>
          <w:szCs w:val="28"/>
        </w:rPr>
      </w:pPr>
      <w:r w:rsidRPr="004E7AB6">
        <w:rPr>
          <w:rStyle w:val="af"/>
          <w:color w:val="auto"/>
          <w:sz w:val="28"/>
          <w:szCs w:val="28"/>
          <w:u w:val="none"/>
        </w:rPr>
        <w:t>1.Характеристика текущего состояния…………………………………….……5</w:t>
      </w:r>
    </w:p>
    <w:p w:rsidR="00065BCF" w:rsidRPr="004E7AB6" w:rsidRDefault="00A55C48" w:rsidP="00065BCF">
      <w:pPr>
        <w:pStyle w:val="11"/>
        <w:rPr>
          <w:sz w:val="28"/>
          <w:szCs w:val="28"/>
        </w:rPr>
      </w:pPr>
      <w:hyperlink w:anchor="_Toc408323808" w:history="1">
        <w:r w:rsidR="00065BCF" w:rsidRPr="004E7AB6">
          <w:rPr>
            <w:rStyle w:val="af"/>
            <w:color w:val="auto"/>
            <w:sz w:val="28"/>
            <w:szCs w:val="28"/>
          </w:rPr>
          <w:t>2.Цели</w:t>
        </w:r>
      </w:hyperlink>
      <w:r w:rsidR="00065BCF" w:rsidRPr="004E7AB6">
        <w:rPr>
          <w:rStyle w:val="af"/>
          <w:color w:val="auto"/>
          <w:sz w:val="28"/>
          <w:szCs w:val="28"/>
        </w:rPr>
        <w:t xml:space="preserve"> </w:t>
      </w:r>
      <w:r w:rsidR="00065BCF" w:rsidRPr="004E7AB6">
        <w:rPr>
          <w:rStyle w:val="af"/>
          <w:color w:val="auto"/>
          <w:sz w:val="28"/>
          <w:szCs w:val="28"/>
          <w:u w:val="none"/>
        </w:rPr>
        <w:t>и задачи Программы……………………………………………………...6</w:t>
      </w:r>
    </w:p>
    <w:p w:rsidR="00065BCF" w:rsidRPr="004E7AB6" w:rsidRDefault="00065BCF" w:rsidP="00065BCF">
      <w:pPr>
        <w:pStyle w:val="11"/>
        <w:rPr>
          <w:sz w:val="28"/>
          <w:szCs w:val="28"/>
        </w:rPr>
      </w:pPr>
      <w:r w:rsidRPr="004E7AB6">
        <w:rPr>
          <w:rStyle w:val="af"/>
          <w:color w:val="auto"/>
          <w:sz w:val="28"/>
          <w:szCs w:val="28"/>
          <w:u w:val="none"/>
        </w:rPr>
        <w:t>3.Характеритсика основных мероприятий……………………………………...7</w:t>
      </w:r>
    </w:p>
    <w:p w:rsidR="00065BCF" w:rsidRPr="004E7AB6" w:rsidRDefault="00A55C48" w:rsidP="00065BCF">
      <w:pPr>
        <w:pStyle w:val="11"/>
        <w:rPr>
          <w:sz w:val="28"/>
          <w:szCs w:val="28"/>
        </w:rPr>
      </w:pPr>
      <w:hyperlink w:anchor="_Toc408323810" w:history="1">
        <w:r w:rsidR="00065BCF" w:rsidRPr="004E7AB6">
          <w:rPr>
            <w:rStyle w:val="af"/>
            <w:color w:val="auto"/>
            <w:sz w:val="28"/>
            <w:szCs w:val="28"/>
          </w:rPr>
          <w:t>4. Целевые индикаторы</w:t>
        </w:r>
        <w:r w:rsidR="00065BCF" w:rsidRPr="004E7AB6">
          <w:rPr>
            <w:webHidden/>
            <w:sz w:val="28"/>
            <w:szCs w:val="28"/>
          </w:rPr>
          <w:tab/>
        </w:r>
        <w:r w:rsidR="00065BCF" w:rsidRPr="004E7AB6">
          <w:rPr>
            <w:webHidden/>
            <w:sz w:val="28"/>
            <w:szCs w:val="28"/>
          </w:rPr>
          <w:fldChar w:fldCharType="begin"/>
        </w:r>
        <w:r w:rsidR="00065BCF" w:rsidRPr="004E7AB6">
          <w:rPr>
            <w:webHidden/>
            <w:sz w:val="28"/>
            <w:szCs w:val="28"/>
          </w:rPr>
          <w:instrText xml:space="preserve"> PAGEREF _Toc408323810 \h </w:instrText>
        </w:r>
        <w:r w:rsidR="00065BCF" w:rsidRPr="004E7AB6">
          <w:rPr>
            <w:webHidden/>
            <w:sz w:val="28"/>
            <w:szCs w:val="28"/>
          </w:rPr>
        </w:r>
        <w:r w:rsidR="00065BCF" w:rsidRPr="004E7AB6">
          <w:rPr>
            <w:webHidden/>
            <w:sz w:val="28"/>
            <w:szCs w:val="28"/>
          </w:rPr>
          <w:fldChar w:fldCharType="separate"/>
        </w:r>
        <w:r w:rsidR="00065BCF" w:rsidRPr="004E7AB6">
          <w:rPr>
            <w:webHidden/>
            <w:sz w:val="28"/>
            <w:szCs w:val="28"/>
          </w:rPr>
          <w:t>7</w:t>
        </w:r>
        <w:r w:rsidR="00065BCF" w:rsidRPr="004E7AB6">
          <w:rPr>
            <w:webHidden/>
            <w:sz w:val="28"/>
            <w:szCs w:val="28"/>
          </w:rPr>
          <w:fldChar w:fldCharType="end"/>
        </w:r>
      </w:hyperlink>
    </w:p>
    <w:p w:rsidR="00065BCF" w:rsidRPr="004E7AB6" w:rsidRDefault="00A55C48" w:rsidP="00065BCF">
      <w:pPr>
        <w:pStyle w:val="11"/>
        <w:rPr>
          <w:sz w:val="28"/>
          <w:szCs w:val="28"/>
        </w:rPr>
      </w:pPr>
      <w:hyperlink w:anchor="_Toc408323812" w:history="1">
        <w:r w:rsidR="00065BCF" w:rsidRPr="004E7AB6">
          <w:rPr>
            <w:rStyle w:val="af"/>
            <w:color w:val="auto"/>
            <w:sz w:val="28"/>
            <w:szCs w:val="28"/>
          </w:rPr>
          <w:t>5. Сроки реализации муниципальной программы</w:t>
        </w:r>
        <w:r w:rsidR="00065BCF" w:rsidRPr="004E7AB6">
          <w:rPr>
            <w:webHidden/>
            <w:sz w:val="28"/>
            <w:szCs w:val="28"/>
          </w:rPr>
          <w:tab/>
        </w:r>
        <w:r w:rsidR="00065BCF" w:rsidRPr="004E7AB6">
          <w:rPr>
            <w:webHidden/>
            <w:sz w:val="28"/>
            <w:szCs w:val="28"/>
          </w:rPr>
          <w:fldChar w:fldCharType="begin"/>
        </w:r>
        <w:r w:rsidR="00065BCF" w:rsidRPr="004E7AB6">
          <w:rPr>
            <w:webHidden/>
            <w:sz w:val="28"/>
            <w:szCs w:val="28"/>
          </w:rPr>
          <w:instrText xml:space="preserve"> PAGEREF _Toc408323812 \h </w:instrText>
        </w:r>
        <w:r w:rsidR="00065BCF" w:rsidRPr="004E7AB6">
          <w:rPr>
            <w:webHidden/>
            <w:sz w:val="28"/>
            <w:szCs w:val="28"/>
          </w:rPr>
        </w:r>
        <w:r w:rsidR="00065BCF" w:rsidRPr="004E7AB6">
          <w:rPr>
            <w:webHidden/>
            <w:sz w:val="28"/>
            <w:szCs w:val="28"/>
          </w:rPr>
          <w:fldChar w:fldCharType="separate"/>
        </w:r>
        <w:r w:rsidR="00065BCF" w:rsidRPr="004E7AB6">
          <w:rPr>
            <w:webHidden/>
            <w:sz w:val="28"/>
            <w:szCs w:val="28"/>
          </w:rPr>
          <w:t>7</w:t>
        </w:r>
        <w:r w:rsidR="00065BCF" w:rsidRPr="004E7AB6">
          <w:rPr>
            <w:webHidden/>
            <w:sz w:val="28"/>
            <w:szCs w:val="28"/>
          </w:rPr>
          <w:fldChar w:fldCharType="end"/>
        </w:r>
      </w:hyperlink>
    </w:p>
    <w:p w:rsidR="00065BCF" w:rsidRPr="004E7AB6" w:rsidRDefault="00A55C48" w:rsidP="00065BCF">
      <w:pPr>
        <w:pStyle w:val="11"/>
        <w:rPr>
          <w:sz w:val="28"/>
          <w:szCs w:val="28"/>
        </w:rPr>
      </w:pPr>
      <w:hyperlink w:anchor="_Toc408323813" w:history="1">
        <w:r w:rsidR="00065BCF" w:rsidRPr="004E7AB6">
          <w:rPr>
            <w:rStyle w:val="af"/>
            <w:color w:val="auto"/>
            <w:sz w:val="28"/>
            <w:szCs w:val="28"/>
          </w:rPr>
          <w:t>6. Основные меры правового регулирования в соответствующей сфере, направленные на достижение цели и конечных результатов муниципальной программы</w:t>
        </w:r>
        <w:r w:rsidR="00065BCF" w:rsidRPr="004E7AB6">
          <w:rPr>
            <w:webHidden/>
            <w:sz w:val="28"/>
            <w:szCs w:val="28"/>
          </w:rPr>
          <w:tab/>
        </w:r>
        <w:r w:rsidR="00065BCF" w:rsidRPr="004E7AB6">
          <w:rPr>
            <w:webHidden/>
            <w:sz w:val="28"/>
            <w:szCs w:val="28"/>
          </w:rPr>
          <w:fldChar w:fldCharType="begin"/>
        </w:r>
        <w:r w:rsidR="00065BCF" w:rsidRPr="004E7AB6">
          <w:rPr>
            <w:webHidden/>
            <w:sz w:val="28"/>
            <w:szCs w:val="28"/>
          </w:rPr>
          <w:instrText xml:space="preserve"> PAGEREF _Toc408323813 \h </w:instrText>
        </w:r>
        <w:r w:rsidR="00065BCF" w:rsidRPr="004E7AB6">
          <w:rPr>
            <w:webHidden/>
            <w:sz w:val="28"/>
            <w:szCs w:val="28"/>
          </w:rPr>
        </w:r>
        <w:r w:rsidR="00065BCF" w:rsidRPr="004E7AB6">
          <w:rPr>
            <w:webHidden/>
            <w:sz w:val="28"/>
            <w:szCs w:val="28"/>
          </w:rPr>
          <w:fldChar w:fldCharType="separate"/>
        </w:r>
        <w:r w:rsidR="00065BCF" w:rsidRPr="004E7AB6">
          <w:rPr>
            <w:webHidden/>
            <w:sz w:val="28"/>
            <w:szCs w:val="28"/>
          </w:rPr>
          <w:t>8</w:t>
        </w:r>
        <w:r w:rsidR="00065BCF" w:rsidRPr="004E7AB6">
          <w:rPr>
            <w:webHidden/>
            <w:sz w:val="28"/>
            <w:szCs w:val="28"/>
          </w:rPr>
          <w:fldChar w:fldCharType="end"/>
        </w:r>
      </w:hyperlink>
    </w:p>
    <w:p w:rsidR="00065BCF" w:rsidRPr="004E7AB6" w:rsidRDefault="00A55C48" w:rsidP="00065BCF">
      <w:pPr>
        <w:pStyle w:val="11"/>
        <w:rPr>
          <w:rStyle w:val="af"/>
          <w:color w:val="auto"/>
          <w:sz w:val="28"/>
          <w:szCs w:val="28"/>
        </w:rPr>
      </w:pPr>
      <w:hyperlink w:anchor="_Toc408323814" w:history="1">
        <w:r w:rsidR="00065BCF" w:rsidRPr="004E7AB6">
          <w:rPr>
            <w:rStyle w:val="af"/>
            <w:color w:val="auto"/>
            <w:sz w:val="28"/>
            <w:szCs w:val="28"/>
          </w:rPr>
          <w:t>7. Обоснование расходов</w:t>
        </w:r>
        <w:r w:rsidR="00065BCF" w:rsidRPr="004E7AB6">
          <w:rPr>
            <w:webHidden/>
            <w:sz w:val="28"/>
            <w:szCs w:val="28"/>
          </w:rPr>
          <w:tab/>
        </w:r>
        <w:r w:rsidR="00065BCF" w:rsidRPr="004E7AB6">
          <w:rPr>
            <w:webHidden/>
            <w:sz w:val="28"/>
            <w:szCs w:val="28"/>
          </w:rPr>
          <w:fldChar w:fldCharType="begin"/>
        </w:r>
        <w:r w:rsidR="00065BCF" w:rsidRPr="004E7AB6">
          <w:rPr>
            <w:webHidden/>
            <w:sz w:val="28"/>
            <w:szCs w:val="28"/>
          </w:rPr>
          <w:instrText xml:space="preserve"> PAGEREF _Toc408323814 \h </w:instrText>
        </w:r>
        <w:r w:rsidR="00065BCF" w:rsidRPr="004E7AB6">
          <w:rPr>
            <w:webHidden/>
            <w:sz w:val="28"/>
            <w:szCs w:val="28"/>
          </w:rPr>
        </w:r>
        <w:r w:rsidR="00065BCF" w:rsidRPr="004E7AB6">
          <w:rPr>
            <w:webHidden/>
            <w:sz w:val="28"/>
            <w:szCs w:val="28"/>
          </w:rPr>
          <w:fldChar w:fldCharType="separate"/>
        </w:r>
        <w:r w:rsidR="00065BCF" w:rsidRPr="004E7AB6">
          <w:rPr>
            <w:webHidden/>
            <w:sz w:val="28"/>
            <w:szCs w:val="28"/>
          </w:rPr>
          <w:t>8</w:t>
        </w:r>
        <w:r w:rsidR="00065BCF" w:rsidRPr="004E7AB6">
          <w:rPr>
            <w:webHidden/>
            <w:sz w:val="28"/>
            <w:szCs w:val="28"/>
          </w:rPr>
          <w:fldChar w:fldCharType="end"/>
        </w:r>
      </w:hyperlink>
    </w:p>
    <w:p w:rsidR="00065BCF" w:rsidRPr="004E7AB6" w:rsidRDefault="00065BCF" w:rsidP="00065BCF">
      <w:pPr>
        <w:rPr>
          <w:rFonts w:ascii="Times New Roman" w:hAnsi="Times New Roman" w:cs="Times New Roman"/>
          <w:sz w:val="28"/>
          <w:szCs w:val="28"/>
        </w:rPr>
      </w:pPr>
      <w:r w:rsidRPr="004E7AB6">
        <w:rPr>
          <w:rFonts w:ascii="Times New Roman" w:hAnsi="Times New Roman" w:cs="Times New Roman"/>
          <w:sz w:val="28"/>
          <w:szCs w:val="28"/>
        </w:rPr>
        <w:t>8. Перечень целевых индикаторов и показателей муниципальной программы с расшифровкой плановых значений по годам ее реализации…………………9</w:t>
      </w:r>
    </w:p>
    <w:p w:rsidR="00065BCF" w:rsidRPr="004E7AB6" w:rsidRDefault="00A55C48" w:rsidP="00065BCF">
      <w:pPr>
        <w:pStyle w:val="21"/>
        <w:tabs>
          <w:tab w:val="right" w:leader="dot" w:pos="9345"/>
        </w:tabs>
        <w:rPr>
          <w:rFonts w:ascii="Times New Roman" w:eastAsia="Times New Roman" w:hAnsi="Times New Roman"/>
          <w:noProof/>
          <w:sz w:val="28"/>
          <w:szCs w:val="28"/>
          <w:lang w:eastAsia="ru-RU"/>
        </w:rPr>
      </w:pPr>
      <w:hyperlink w:anchor="_Toc408323816" w:history="1">
        <w:r w:rsidR="00065BCF" w:rsidRPr="004E7AB6">
          <w:rPr>
            <w:rStyle w:val="af"/>
            <w:rFonts w:ascii="Times New Roman" w:hAnsi="Times New Roman"/>
            <w:noProof/>
            <w:color w:val="auto"/>
            <w:sz w:val="28"/>
            <w:szCs w:val="28"/>
          </w:rPr>
          <w:t xml:space="preserve">Приложение </w:t>
        </w:r>
        <w:r w:rsidR="00065BCF" w:rsidRPr="004E7AB6">
          <w:rPr>
            <w:rStyle w:val="af"/>
            <w:rFonts w:ascii="Times New Roman" w:hAnsi="Times New Roman"/>
            <w:noProof/>
            <w:color w:val="auto"/>
            <w:sz w:val="28"/>
            <w:szCs w:val="28"/>
            <w:lang w:val="en-US"/>
          </w:rPr>
          <w:t>1</w:t>
        </w:r>
        <w:r w:rsidR="00065BCF" w:rsidRPr="004E7AB6">
          <w:rPr>
            <w:rFonts w:ascii="Times New Roman" w:hAnsi="Times New Roman"/>
            <w:noProof/>
            <w:webHidden/>
            <w:sz w:val="28"/>
            <w:szCs w:val="28"/>
          </w:rPr>
          <w:tab/>
        </w:r>
        <w:r w:rsidR="00065BCF" w:rsidRPr="004E7AB6">
          <w:rPr>
            <w:rFonts w:ascii="Times New Roman" w:hAnsi="Times New Roman"/>
            <w:noProof/>
            <w:webHidden/>
            <w:sz w:val="28"/>
            <w:szCs w:val="28"/>
          </w:rPr>
          <w:fldChar w:fldCharType="begin"/>
        </w:r>
        <w:r w:rsidR="00065BCF" w:rsidRPr="004E7AB6">
          <w:rPr>
            <w:rFonts w:ascii="Times New Roman" w:hAnsi="Times New Roman"/>
            <w:noProof/>
            <w:webHidden/>
            <w:sz w:val="28"/>
            <w:szCs w:val="28"/>
          </w:rPr>
          <w:instrText xml:space="preserve"> PAGEREF _Toc408323816 \h </w:instrText>
        </w:r>
        <w:r w:rsidR="00065BCF" w:rsidRPr="004E7AB6">
          <w:rPr>
            <w:rFonts w:ascii="Times New Roman" w:hAnsi="Times New Roman"/>
            <w:noProof/>
            <w:webHidden/>
            <w:sz w:val="28"/>
            <w:szCs w:val="28"/>
          </w:rPr>
        </w:r>
        <w:r w:rsidR="00065BCF" w:rsidRPr="004E7AB6">
          <w:rPr>
            <w:rFonts w:ascii="Times New Roman" w:hAnsi="Times New Roman"/>
            <w:noProof/>
            <w:webHidden/>
            <w:sz w:val="28"/>
            <w:szCs w:val="28"/>
          </w:rPr>
          <w:fldChar w:fldCharType="separate"/>
        </w:r>
        <w:r w:rsidR="00065BCF" w:rsidRPr="004E7AB6">
          <w:rPr>
            <w:rFonts w:ascii="Times New Roman" w:hAnsi="Times New Roman"/>
            <w:noProof/>
            <w:webHidden/>
            <w:sz w:val="28"/>
            <w:szCs w:val="28"/>
          </w:rPr>
          <w:t>13</w:t>
        </w:r>
        <w:r w:rsidR="00065BCF" w:rsidRPr="004E7AB6">
          <w:rPr>
            <w:rFonts w:ascii="Times New Roman" w:hAnsi="Times New Roman"/>
            <w:noProof/>
            <w:webHidden/>
            <w:sz w:val="28"/>
            <w:szCs w:val="28"/>
          </w:rPr>
          <w:fldChar w:fldCharType="end"/>
        </w:r>
      </w:hyperlink>
    </w:p>
    <w:p w:rsidR="00065BCF" w:rsidRPr="004E7AB6" w:rsidRDefault="00A55C48" w:rsidP="00065BCF">
      <w:pPr>
        <w:pStyle w:val="21"/>
        <w:tabs>
          <w:tab w:val="right" w:leader="dot" w:pos="9345"/>
        </w:tabs>
        <w:rPr>
          <w:rFonts w:ascii="Times New Roman" w:eastAsia="Times New Roman" w:hAnsi="Times New Roman"/>
          <w:noProof/>
          <w:sz w:val="28"/>
          <w:szCs w:val="28"/>
          <w:lang w:eastAsia="ru-RU"/>
        </w:rPr>
      </w:pPr>
      <w:hyperlink w:anchor="_Toc408323817" w:history="1">
        <w:r w:rsidR="00065BCF" w:rsidRPr="004E7AB6">
          <w:rPr>
            <w:rStyle w:val="af"/>
            <w:rFonts w:ascii="Times New Roman" w:hAnsi="Times New Roman"/>
            <w:noProof/>
            <w:color w:val="auto"/>
            <w:sz w:val="28"/>
            <w:szCs w:val="28"/>
          </w:rPr>
          <w:t xml:space="preserve">Приложение </w:t>
        </w:r>
        <w:r w:rsidR="00065BCF" w:rsidRPr="004E7AB6">
          <w:rPr>
            <w:rStyle w:val="af"/>
            <w:rFonts w:ascii="Times New Roman" w:hAnsi="Times New Roman"/>
            <w:noProof/>
            <w:color w:val="auto"/>
            <w:sz w:val="28"/>
            <w:szCs w:val="28"/>
            <w:lang w:val="en-US"/>
          </w:rPr>
          <w:t>2</w:t>
        </w:r>
        <w:r w:rsidR="00065BCF" w:rsidRPr="004E7AB6">
          <w:rPr>
            <w:rFonts w:ascii="Times New Roman" w:hAnsi="Times New Roman"/>
            <w:noProof/>
            <w:webHidden/>
            <w:sz w:val="28"/>
            <w:szCs w:val="28"/>
          </w:rPr>
          <w:tab/>
        </w:r>
        <w:r w:rsidR="00065BCF" w:rsidRPr="004E7AB6">
          <w:rPr>
            <w:rFonts w:ascii="Times New Roman" w:hAnsi="Times New Roman"/>
            <w:noProof/>
            <w:webHidden/>
            <w:sz w:val="28"/>
            <w:szCs w:val="28"/>
          </w:rPr>
          <w:fldChar w:fldCharType="begin"/>
        </w:r>
        <w:r w:rsidR="00065BCF" w:rsidRPr="004E7AB6">
          <w:rPr>
            <w:rFonts w:ascii="Times New Roman" w:hAnsi="Times New Roman"/>
            <w:noProof/>
            <w:webHidden/>
            <w:sz w:val="28"/>
            <w:szCs w:val="28"/>
          </w:rPr>
          <w:instrText xml:space="preserve"> PAGEREF _Toc408323817 \h </w:instrText>
        </w:r>
        <w:r w:rsidR="00065BCF" w:rsidRPr="004E7AB6">
          <w:rPr>
            <w:rFonts w:ascii="Times New Roman" w:hAnsi="Times New Roman"/>
            <w:noProof/>
            <w:webHidden/>
            <w:sz w:val="28"/>
            <w:szCs w:val="28"/>
          </w:rPr>
        </w:r>
        <w:r w:rsidR="00065BCF" w:rsidRPr="004E7AB6">
          <w:rPr>
            <w:rFonts w:ascii="Times New Roman" w:hAnsi="Times New Roman"/>
            <w:noProof/>
            <w:webHidden/>
            <w:sz w:val="28"/>
            <w:szCs w:val="28"/>
          </w:rPr>
          <w:fldChar w:fldCharType="separate"/>
        </w:r>
        <w:r w:rsidR="00065BCF" w:rsidRPr="004E7AB6">
          <w:rPr>
            <w:rFonts w:ascii="Times New Roman" w:hAnsi="Times New Roman"/>
            <w:noProof/>
            <w:webHidden/>
            <w:sz w:val="28"/>
            <w:szCs w:val="28"/>
          </w:rPr>
          <w:t>14</w:t>
        </w:r>
        <w:r w:rsidR="00065BCF" w:rsidRPr="004E7AB6">
          <w:rPr>
            <w:rFonts w:ascii="Times New Roman" w:hAnsi="Times New Roman"/>
            <w:noProof/>
            <w:webHidden/>
            <w:sz w:val="28"/>
            <w:szCs w:val="28"/>
          </w:rPr>
          <w:fldChar w:fldCharType="end"/>
        </w:r>
      </w:hyperlink>
    </w:p>
    <w:p w:rsidR="00065BCF" w:rsidRPr="004E7AB6" w:rsidRDefault="00A55C48" w:rsidP="00065BCF">
      <w:pPr>
        <w:pStyle w:val="21"/>
        <w:tabs>
          <w:tab w:val="right" w:leader="dot" w:pos="9345"/>
        </w:tabs>
        <w:rPr>
          <w:rStyle w:val="af"/>
          <w:rFonts w:ascii="Times New Roman" w:hAnsi="Times New Roman"/>
          <w:noProof/>
          <w:color w:val="auto"/>
          <w:sz w:val="28"/>
          <w:szCs w:val="28"/>
        </w:rPr>
      </w:pPr>
      <w:hyperlink w:anchor="_Toc408323818" w:history="1">
        <w:r w:rsidR="00065BCF" w:rsidRPr="004E7AB6">
          <w:rPr>
            <w:rStyle w:val="af"/>
            <w:rFonts w:ascii="Times New Roman" w:hAnsi="Times New Roman"/>
            <w:noProof/>
            <w:color w:val="auto"/>
            <w:sz w:val="28"/>
            <w:szCs w:val="28"/>
          </w:rPr>
          <w:t>Приложение 3</w:t>
        </w:r>
        <w:r w:rsidR="00065BCF" w:rsidRPr="004E7AB6">
          <w:rPr>
            <w:rFonts w:ascii="Times New Roman" w:hAnsi="Times New Roman"/>
            <w:noProof/>
            <w:webHidden/>
            <w:sz w:val="28"/>
            <w:szCs w:val="28"/>
          </w:rPr>
          <w:tab/>
        </w:r>
        <w:r w:rsidR="00065BCF" w:rsidRPr="004E7AB6">
          <w:rPr>
            <w:rFonts w:ascii="Times New Roman" w:hAnsi="Times New Roman"/>
            <w:noProof/>
            <w:webHidden/>
            <w:sz w:val="28"/>
            <w:szCs w:val="28"/>
          </w:rPr>
          <w:fldChar w:fldCharType="begin"/>
        </w:r>
        <w:r w:rsidR="00065BCF" w:rsidRPr="004E7AB6">
          <w:rPr>
            <w:rFonts w:ascii="Times New Roman" w:hAnsi="Times New Roman"/>
            <w:noProof/>
            <w:webHidden/>
            <w:sz w:val="28"/>
            <w:szCs w:val="28"/>
          </w:rPr>
          <w:instrText xml:space="preserve"> PAGEREF _Toc408323818 \h </w:instrText>
        </w:r>
        <w:r w:rsidR="00065BCF" w:rsidRPr="004E7AB6">
          <w:rPr>
            <w:rFonts w:ascii="Times New Roman" w:hAnsi="Times New Roman"/>
            <w:noProof/>
            <w:webHidden/>
            <w:sz w:val="28"/>
            <w:szCs w:val="28"/>
          </w:rPr>
        </w:r>
        <w:r w:rsidR="00065BCF" w:rsidRPr="004E7AB6">
          <w:rPr>
            <w:rFonts w:ascii="Times New Roman" w:hAnsi="Times New Roman"/>
            <w:noProof/>
            <w:webHidden/>
            <w:sz w:val="28"/>
            <w:szCs w:val="28"/>
          </w:rPr>
          <w:fldChar w:fldCharType="separate"/>
        </w:r>
        <w:r w:rsidR="00065BCF" w:rsidRPr="004E7AB6">
          <w:rPr>
            <w:rFonts w:ascii="Times New Roman" w:hAnsi="Times New Roman"/>
            <w:noProof/>
            <w:webHidden/>
            <w:sz w:val="28"/>
            <w:szCs w:val="28"/>
          </w:rPr>
          <w:t>14</w:t>
        </w:r>
        <w:r w:rsidR="00065BCF" w:rsidRPr="004E7AB6">
          <w:rPr>
            <w:rFonts w:ascii="Times New Roman" w:hAnsi="Times New Roman"/>
            <w:noProof/>
            <w:webHidden/>
            <w:sz w:val="28"/>
            <w:szCs w:val="28"/>
          </w:rPr>
          <w:fldChar w:fldCharType="end"/>
        </w:r>
      </w:hyperlink>
    </w:p>
    <w:p w:rsidR="00065BCF" w:rsidRPr="004E7AB6" w:rsidRDefault="00065BCF" w:rsidP="00065BCF">
      <w:pPr>
        <w:rPr>
          <w:rFonts w:ascii="Times New Roman" w:hAnsi="Times New Roman" w:cs="Times New Roman"/>
          <w:sz w:val="28"/>
          <w:szCs w:val="28"/>
        </w:rPr>
      </w:pPr>
      <w:r w:rsidRPr="004E7AB6">
        <w:rPr>
          <w:rFonts w:ascii="Times New Roman" w:hAnsi="Times New Roman" w:cs="Times New Roman"/>
          <w:sz w:val="28"/>
          <w:szCs w:val="28"/>
        </w:rPr>
        <w:t xml:space="preserve">   Приложение 4………………………………………………………………….20</w:t>
      </w:r>
    </w:p>
    <w:p w:rsidR="00065BCF" w:rsidRPr="004E7AB6" w:rsidRDefault="00065BCF" w:rsidP="00065BCF">
      <w:pPr>
        <w:rPr>
          <w:rFonts w:ascii="Times New Roman" w:hAnsi="Times New Roman" w:cs="Times New Roman"/>
        </w:rPr>
      </w:pPr>
      <w:r w:rsidRPr="004E7AB6">
        <w:rPr>
          <w:rFonts w:ascii="Times New Roman" w:hAnsi="Times New Roman" w:cs="Times New Roman"/>
          <w:sz w:val="28"/>
          <w:szCs w:val="28"/>
        </w:rPr>
        <w:fldChar w:fldCharType="end"/>
      </w:r>
    </w:p>
    <w:p w:rsidR="00065BCF" w:rsidRPr="004E7AB6" w:rsidRDefault="00065BCF" w:rsidP="00065BCF">
      <w:pPr>
        <w:spacing w:line="240" w:lineRule="auto"/>
        <w:jc w:val="both"/>
        <w:rPr>
          <w:rFonts w:ascii="Times New Roman" w:eastAsia="Times New Roman" w:hAnsi="Times New Roman" w:cs="Times New Roman"/>
          <w:sz w:val="28"/>
          <w:szCs w:val="28"/>
          <w:lang w:eastAsia="ru-RU"/>
        </w:rPr>
      </w:pPr>
    </w:p>
    <w:p w:rsidR="00065BCF" w:rsidRPr="00900094" w:rsidRDefault="00065BCF" w:rsidP="00065BCF">
      <w:pPr>
        <w:pStyle w:val="1"/>
        <w:spacing w:before="0" w:line="240" w:lineRule="auto"/>
        <w:jc w:val="center"/>
        <w:rPr>
          <w:rStyle w:val="ab"/>
          <w:rFonts w:ascii="Times New Roman" w:hAnsi="Times New Roman"/>
          <w:smallCaps w:val="0"/>
          <w:color w:val="auto"/>
          <w:sz w:val="24"/>
          <w:szCs w:val="24"/>
        </w:rPr>
      </w:pPr>
      <w:r w:rsidRPr="004E7AB6">
        <w:rPr>
          <w:rFonts w:ascii="Times New Roman" w:hAnsi="Times New Roman"/>
        </w:rPr>
        <w:br w:type="page"/>
      </w:r>
      <w:r w:rsidRPr="00900094">
        <w:rPr>
          <w:rStyle w:val="ab"/>
          <w:rFonts w:ascii="Times New Roman" w:hAnsi="Times New Roman"/>
          <w:smallCaps w:val="0"/>
          <w:color w:val="auto"/>
          <w:sz w:val="24"/>
          <w:szCs w:val="24"/>
        </w:rPr>
        <w:lastRenderedPageBreak/>
        <w:t>Паспорт программы</w:t>
      </w:r>
    </w:p>
    <w:p w:rsidR="00065BCF" w:rsidRPr="00900094" w:rsidRDefault="00065BCF" w:rsidP="00065BCF">
      <w:pPr>
        <w:spacing w:line="240" w:lineRule="auto"/>
        <w:jc w:val="center"/>
        <w:rPr>
          <w:rFonts w:ascii="Times New Roman" w:hAnsi="Times New Roman" w:cs="Times New Roman"/>
          <w:sz w:val="24"/>
          <w:szCs w:val="24"/>
        </w:rPr>
      </w:pPr>
      <w:r w:rsidRPr="00900094">
        <w:rPr>
          <w:rFonts w:ascii="Times New Roman" w:eastAsia="Times New Roman" w:hAnsi="Times New Roman" w:cs="Times New Roman"/>
          <w:sz w:val="24"/>
          <w:szCs w:val="24"/>
          <w:lang w:eastAsia="ru-RU"/>
        </w:rPr>
        <w:t xml:space="preserve">Устойчивое развитие территории МО Пениковское сельское поселение </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3686"/>
        <w:gridCol w:w="5434"/>
      </w:tblGrid>
      <w:tr w:rsidR="00065BCF" w:rsidRPr="00900094" w:rsidTr="00065BCF">
        <w:trPr>
          <w:tblCellSpacing w:w="5" w:type="nil"/>
        </w:trPr>
        <w:tc>
          <w:tcPr>
            <w:tcW w:w="3686" w:type="dxa"/>
            <w:tcBorders>
              <w:top w:val="single" w:sz="4" w:space="0" w:color="auto"/>
              <w:left w:val="single" w:sz="4" w:space="0" w:color="auto"/>
              <w:bottom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Полное наименование</w:t>
            </w:r>
          </w:p>
        </w:tc>
        <w:tc>
          <w:tcPr>
            <w:tcW w:w="5434" w:type="dxa"/>
            <w:tcBorders>
              <w:top w:val="single" w:sz="4" w:space="0" w:color="auto"/>
              <w:left w:val="single" w:sz="4" w:space="0" w:color="auto"/>
              <w:bottom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Устойчивое развитие территории МО Пениковское сельское поселение</w:t>
            </w:r>
          </w:p>
        </w:tc>
      </w:tr>
      <w:tr w:rsidR="00065BCF" w:rsidRPr="00900094" w:rsidTr="00065BCF">
        <w:trPr>
          <w:trHeight w:val="400"/>
          <w:tblCellSpacing w:w="5" w:type="nil"/>
        </w:trPr>
        <w:tc>
          <w:tcPr>
            <w:tcW w:w="3686" w:type="dxa"/>
            <w:tcBorders>
              <w:left w:val="single" w:sz="4" w:space="0" w:color="auto"/>
              <w:bottom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Ответственные исполнители муниципальной программы</w:t>
            </w:r>
          </w:p>
        </w:tc>
        <w:tc>
          <w:tcPr>
            <w:tcW w:w="5434" w:type="dxa"/>
            <w:tcBorders>
              <w:left w:val="single" w:sz="4" w:space="0" w:color="auto"/>
              <w:bottom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Заместитель главы местной администрации Д.Л. Карасев</w:t>
            </w:r>
          </w:p>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 xml:space="preserve">Главный бухгалтер местной администрации А.Б. </w:t>
            </w:r>
            <w:proofErr w:type="spellStart"/>
            <w:r w:rsidRPr="00900094">
              <w:rPr>
                <w:rFonts w:ascii="Times New Roman" w:eastAsia="Times New Roman" w:hAnsi="Times New Roman" w:cs="Times New Roman"/>
                <w:sz w:val="24"/>
                <w:szCs w:val="24"/>
                <w:lang w:eastAsia="ru-RU"/>
              </w:rPr>
              <w:t>Погуляева</w:t>
            </w:r>
            <w:proofErr w:type="spellEnd"/>
          </w:p>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 xml:space="preserve">Ведущий специалист местной администрации </w:t>
            </w:r>
            <w:r w:rsidR="00B97AF7" w:rsidRPr="00900094">
              <w:rPr>
                <w:rFonts w:ascii="Times New Roman" w:eastAsia="Times New Roman" w:hAnsi="Times New Roman" w:cs="Times New Roman"/>
                <w:sz w:val="24"/>
                <w:szCs w:val="24"/>
                <w:lang w:eastAsia="ru-RU"/>
              </w:rPr>
              <w:t>Н.С. Алексеева</w:t>
            </w:r>
          </w:p>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 xml:space="preserve">Ведущий специалист местной администрации Е.В. Голубева </w:t>
            </w:r>
          </w:p>
        </w:tc>
      </w:tr>
      <w:tr w:rsidR="00065BCF" w:rsidRPr="00900094" w:rsidTr="00065BCF">
        <w:trPr>
          <w:trHeight w:val="400"/>
          <w:tblCellSpacing w:w="5" w:type="nil"/>
        </w:trPr>
        <w:tc>
          <w:tcPr>
            <w:tcW w:w="3686" w:type="dxa"/>
            <w:tcBorders>
              <w:left w:val="single" w:sz="4" w:space="0" w:color="auto"/>
              <w:bottom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Участники муниципальной программы</w:t>
            </w:r>
          </w:p>
        </w:tc>
        <w:tc>
          <w:tcPr>
            <w:tcW w:w="5434" w:type="dxa"/>
            <w:tcBorders>
              <w:left w:val="single" w:sz="4" w:space="0" w:color="auto"/>
              <w:bottom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Местная администрация МО Пениковское сельское поселение</w:t>
            </w:r>
          </w:p>
        </w:tc>
      </w:tr>
      <w:tr w:rsidR="00065BCF" w:rsidRPr="00900094" w:rsidTr="00065BCF">
        <w:trPr>
          <w:trHeight w:val="278"/>
          <w:tblCellSpacing w:w="5" w:type="nil"/>
        </w:trPr>
        <w:tc>
          <w:tcPr>
            <w:tcW w:w="3686" w:type="dxa"/>
            <w:vMerge w:val="restart"/>
            <w:tcBorders>
              <w:top w:val="single" w:sz="4" w:space="0" w:color="auto"/>
              <w:left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Основные мероприятия муниципальной программы</w:t>
            </w:r>
          </w:p>
        </w:tc>
        <w:tc>
          <w:tcPr>
            <w:tcW w:w="5434" w:type="dxa"/>
            <w:tcBorders>
              <w:left w:val="single" w:sz="4" w:space="0" w:color="auto"/>
              <w:bottom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 xml:space="preserve">Организация газоснабжения на территории </w:t>
            </w:r>
            <w:r w:rsidR="0092431F" w:rsidRPr="00900094">
              <w:rPr>
                <w:rFonts w:ascii="Times New Roman" w:eastAsia="Times New Roman" w:hAnsi="Times New Roman" w:cs="Times New Roman"/>
                <w:sz w:val="24"/>
                <w:szCs w:val="24"/>
                <w:lang w:eastAsia="ru-RU"/>
              </w:rPr>
              <w:t>МО Пениковское сельское поселение</w:t>
            </w:r>
            <w:r w:rsidRPr="00900094">
              <w:rPr>
                <w:rFonts w:ascii="Times New Roman" w:eastAsia="Times New Roman" w:hAnsi="Times New Roman" w:cs="Times New Roman"/>
                <w:sz w:val="24"/>
                <w:szCs w:val="24"/>
                <w:lang w:eastAsia="ru-RU"/>
              </w:rPr>
              <w:t xml:space="preserve"> </w:t>
            </w:r>
          </w:p>
        </w:tc>
      </w:tr>
      <w:tr w:rsidR="00065BCF" w:rsidRPr="00900094" w:rsidTr="00065BCF">
        <w:trPr>
          <w:trHeight w:val="1024"/>
          <w:tblCellSpacing w:w="5" w:type="nil"/>
        </w:trPr>
        <w:tc>
          <w:tcPr>
            <w:tcW w:w="3686" w:type="dxa"/>
            <w:vMerge/>
            <w:tcBorders>
              <w:left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434" w:type="dxa"/>
            <w:tcBorders>
              <w:top w:val="single" w:sz="4" w:space="0" w:color="auto"/>
              <w:left w:val="single" w:sz="4" w:space="0" w:color="auto"/>
              <w:bottom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Мероприятия по проектированию и проведению подготовительных работ для строительства дома культуры</w:t>
            </w:r>
          </w:p>
        </w:tc>
      </w:tr>
      <w:tr w:rsidR="00065BCF" w:rsidRPr="00900094" w:rsidTr="00065BCF">
        <w:trPr>
          <w:trHeight w:val="1024"/>
          <w:tblCellSpacing w:w="5" w:type="nil"/>
        </w:trPr>
        <w:tc>
          <w:tcPr>
            <w:tcW w:w="3686" w:type="dxa"/>
            <w:vMerge/>
            <w:tcBorders>
              <w:left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434" w:type="dxa"/>
            <w:tcBorders>
              <w:top w:val="single" w:sz="4" w:space="0" w:color="auto"/>
              <w:left w:val="single" w:sz="4" w:space="0" w:color="auto"/>
              <w:bottom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Мероприятия по устойчивому развитию территории муниципального образования Пениковское сельское поселение</w:t>
            </w:r>
          </w:p>
        </w:tc>
      </w:tr>
      <w:tr w:rsidR="00065BCF" w:rsidRPr="00900094" w:rsidTr="00065BCF">
        <w:trPr>
          <w:trHeight w:val="1024"/>
          <w:tblCellSpacing w:w="5" w:type="nil"/>
        </w:trPr>
        <w:tc>
          <w:tcPr>
            <w:tcW w:w="3686" w:type="dxa"/>
            <w:vMerge/>
            <w:tcBorders>
              <w:left w:val="single" w:sz="4" w:space="0" w:color="auto"/>
              <w:bottom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434" w:type="dxa"/>
            <w:tcBorders>
              <w:top w:val="single" w:sz="4" w:space="0" w:color="auto"/>
              <w:left w:val="single" w:sz="4" w:space="0" w:color="auto"/>
              <w:bottom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 xml:space="preserve">Строительство дома культуры с универсальным зрительным залом на 200 мест в дер. </w:t>
            </w:r>
            <w:proofErr w:type="spellStart"/>
            <w:r w:rsidRPr="00900094">
              <w:rPr>
                <w:rFonts w:ascii="Times New Roman" w:eastAsia="Times New Roman" w:hAnsi="Times New Roman" w:cs="Times New Roman"/>
                <w:sz w:val="24"/>
                <w:szCs w:val="24"/>
                <w:lang w:eastAsia="ru-RU"/>
              </w:rPr>
              <w:t>Пеники</w:t>
            </w:r>
            <w:proofErr w:type="spellEnd"/>
          </w:p>
        </w:tc>
      </w:tr>
      <w:tr w:rsidR="00065BCF" w:rsidRPr="00900094" w:rsidTr="00065BCF">
        <w:trPr>
          <w:tblCellSpacing w:w="5" w:type="nil"/>
        </w:trPr>
        <w:tc>
          <w:tcPr>
            <w:tcW w:w="3686" w:type="dxa"/>
            <w:tcBorders>
              <w:top w:val="single" w:sz="4" w:space="0" w:color="auto"/>
              <w:left w:val="single" w:sz="4" w:space="0" w:color="auto"/>
              <w:bottom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Цели муниципальной программы</w:t>
            </w:r>
          </w:p>
        </w:tc>
        <w:tc>
          <w:tcPr>
            <w:tcW w:w="5434" w:type="dxa"/>
            <w:tcBorders>
              <w:top w:val="single" w:sz="4" w:space="0" w:color="auto"/>
              <w:left w:val="single" w:sz="4" w:space="0" w:color="auto"/>
              <w:bottom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hAnsi="Times New Roman" w:cs="Times New Roman"/>
                <w:sz w:val="24"/>
                <w:szCs w:val="24"/>
              </w:rPr>
            </w:pPr>
            <w:r w:rsidRPr="00900094">
              <w:rPr>
                <w:rFonts w:ascii="Times New Roman" w:hAnsi="Times New Roman" w:cs="Times New Roman"/>
                <w:sz w:val="24"/>
                <w:szCs w:val="24"/>
              </w:rPr>
              <w:t>Создание комфортных условий жизнедеятельности в поселении.</w:t>
            </w:r>
          </w:p>
          <w:p w:rsidR="00065BCF" w:rsidRPr="00900094" w:rsidRDefault="00065BCF" w:rsidP="00065BCF">
            <w:pPr>
              <w:widowControl w:val="0"/>
              <w:autoSpaceDE w:val="0"/>
              <w:autoSpaceDN w:val="0"/>
              <w:adjustRightInd w:val="0"/>
              <w:spacing w:line="240" w:lineRule="auto"/>
              <w:rPr>
                <w:rFonts w:ascii="Times New Roman" w:hAnsi="Times New Roman" w:cs="Times New Roman"/>
                <w:sz w:val="24"/>
                <w:szCs w:val="24"/>
              </w:rPr>
            </w:pPr>
            <w:r w:rsidRPr="00900094">
              <w:rPr>
                <w:rFonts w:ascii="Times New Roman" w:hAnsi="Times New Roman" w:cs="Times New Roman"/>
                <w:sz w:val="24"/>
                <w:szCs w:val="24"/>
              </w:rPr>
              <w:t>Развитие гражданского общества в сельской местности, активизация участия граждан в решении вопросов местного значения.</w:t>
            </w:r>
          </w:p>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hAnsi="Times New Roman" w:cs="Times New Roman"/>
                <w:sz w:val="24"/>
                <w:szCs w:val="24"/>
              </w:rPr>
              <w:t>Формирование позитивного отношения к селу и сельскому образу жизни</w:t>
            </w:r>
            <w:r w:rsidRPr="00900094">
              <w:rPr>
                <w:rFonts w:ascii="Times New Roman" w:eastAsia="Times New Roman" w:hAnsi="Times New Roman" w:cs="Times New Roman"/>
                <w:sz w:val="24"/>
                <w:szCs w:val="24"/>
                <w:lang w:eastAsia="ru-RU"/>
              </w:rPr>
              <w:t>.</w:t>
            </w:r>
          </w:p>
          <w:p w:rsidR="00065BCF" w:rsidRPr="00900094" w:rsidRDefault="00065BCF" w:rsidP="00065BCF">
            <w:pPr>
              <w:widowControl w:val="0"/>
              <w:autoSpaceDE w:val="0"/>
              <w:autoSpaceDN w:val="0"/>
              <w:adjustRightInd w:val="0"/>
              <w:spacing w:line="240" w:lineRule="auto"/>
              <w:rPr>
                <w:rFonts w:ascii="Times New Roman" w:hAnsi="Times New Roman" w:cs="Times New Roman"/>
                <w:sz w:val="24"/>
                <w:szCs w:val="24"/>
              </w:rPr>
            </w:pPr>
            <w:r w:rsidRPr="00900094">
              <w:rPr>
                <w:rFonts w:ascii="Times New Roman" w:hAnsi="Times New Roman" w:cs="Times New Roman"/>
                <w:sz w:val="24"/>
                <w:szCs w:val="24"/>
                <w:lang w:eastAsia="ru-RU"/>
              </w:rPr>
              <w:t>Создание условий для обеспечения населения МО Пениковское сельское поселение  газом.</w:t>
            </w:r>
          </w:p>
        </w:tc>
      </w:tr>
      <w:tr w:rsidR="00065BCF" w:rsidRPr="00900094" w:rsidTr="00065BCF">
        <w:trPr>
          <w:tblCellSpacing w:w="5" w:type="nil"/>
        </w:trPr>
        <w:tc>
          <w:tcPr>
            <w:tcW w:w="3686" w:type="dxa"/>
            <w:tcBorders>
              <w:left w:val="single" w:sz="4" w:space="0" w:color="auto"/>
              <w:bottom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Задачи муниципальной программы</w:t>
            </w:r>
          </w:p>
        </w:tc>
        <w:tc>
          <w:tcPr>
            <w:tcW w:w="5434" w:type="dxa"/>
            <w:tcBorders>
              <w:left w:val="single" w:sz="4" w:space="0" w:color="auto"/>
              <w:bottom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hAnsi="Times New Roman" w:cs="Times New Roman"/>
                <w:sz w:val="24"/>
                <w:szCs w:val="24"/>
              </w:rPr>
            </w:pPr>
            <w:r w:rsidRPr="00900094">
              <w:rPr>
                <w:rFonts w:ascii="Times New Roman" w:hAnsi="Times New Roman" w:cs="Times New Roman"/>
                <w:sz w:val="24"/>
                <w:szCs w:val="24"/>
              </w:rPr>
              <w:t>Диверсификация сельской экономики с целью повышения уровня занятости сельского населения.</w:t>
            </w:r>
          </w:p>
          <w:p w:rsidR="00065BCF" w:rsidRPr="00900094" w:rsidRDefault="00065BCF" w:rsidP="00065BCF">
            <w:pPr>
              <w:widowControl w:val="0"/>
              <w:autoSpaceDE w:val="0"/>
              <w:autoSpaceDN w:val="0"/>
              <w:adjustRightInd w:val="0"/>
              <w:spacing w:line="240" w:lineRule="auto"/>
              <w:rPr>
                <w:rFonts w:ascii="Times New Roman" w:hAnsi="Times New Roman" w:cs="Times New Roman"/>
                <w:sz w:val="24"/>
                <w:szCs w:val="24"/>
              </w:rPr>
            </w:pPr>
            <w:r w:rsidRPr="00900094">
              <w:rPr>
                <w:rFonts w:ascii="Times New Roman" w:hAnsi="Times New Roman" w:cs="Times New Roman"/>
                <w:sz w:val="24"/>
                <w:szCs w:val="24"/>
              </w:rPr>
              <w:t>Создание условий для подключения к сетям газоснабжения индивидуальных домовладений.</w:t>
            </w:r>
          </w:p>
          <w:p w:rsidR="00065BCF" w:rsidRPr="00900094" w:rsidRDefault="00065BCF" w:rsidP="00065BCF">
            <w:pPr>
              <w:widowControl w:val="0"/>
              <w:autoSpaceDE w:val="0"/>
              <w:autoSpaceDN w:val="0"/>
              <w:adjustRightInd w:val="0"/>
              <w:spacing w:line="240" w:lineRule="auto"/>
              <w:rPr>
                <w:rFonts w:ascii="Times New Roman" w:hAnsi="Times New Roman" w:cs="Times New Roman"/>
                <w:sz w:val="24"/>
                <w:szCs w:val="24"/>
              </w:rPr>
            </w:pPr>
            <w:r w:rsidRPr="00900094">
              <w:rPr>
                <w:rFonts w:ascii="Times New Roman" w:hAnsi="Times New Roman" w:cs="Times New Roman"/>
                <w:sz w:val="24"/>
                <w:szCs w:val="24"/>
              </w:rPr>
              <w:t>становление благоприятной социальной среды и повышение уровня жизни сельского населения.</w:t>
            </w:r>
          </w:p>
        </w:tc>
      </w:tr>
      <w:tr w:rsidR="00065BCF" w:rsidRPr="00900094" w:rsidTr="00065BCF">
        <w:trPr>
          <w:trHeight w:val="400"/>
          <w:tblCellSpacing w:w="5" w:type="nil"/>
        </w:trPr>
        <w:tc>
          <w:tcPr>
            <w:tcW w:w="3686" w:type="dxa"/>
            <w:tcBorders>
              <w:left w:val="single" w:sz="4" w:space="0" w:color="auto"/>
              <w:bottom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Целевые индикаторы и показатели муниципальной программы</w:t>
            </w:r>
          </w:p>
        </w:tc>
        <w:tc>
          <w:tcPr>
            <w:tcW w:w="5434" w:type="dxa"/>
            <w:tcBorders>
              <w:left w:val="single" w:sz="4" w:space="0" w:color="auto"/>
              <w:bottom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hAnsi="Times New Roman" w:cs="Times New Roman"/>
                <w:sz w:val="24"/>
                <w:szCs w:val="24"/>
              </w:rPr>
            </w:pPr>
            <w:r w:rsidRPr="00900094">
              <w:rPr>
                <w:rFonts w:ascii="Times New Roman" w:hAnsi="Times New Roman" w:cs="Times New Roman"/>
                <w:sz w:val="24"/>
                <w:szCs w:val="24"/>
              </w:rPr>
              <w:t>Ввод в эксплуатацию построенного учреждения культуры.</w:t>
            </w:r>
          </w:p>
          <w:p w:rsidR="00065BCF" w:rsidRPr="00900094" w:rsidRDefault="00065BCF" w:rsidP="00065BCF">
            <w:pPr>
              <w:widowControl w:val="0"/>
              <w:autoSpaceDE w:val="0"/>
              <w:autoSpaceDN w:val="0"/>
              <w:adjustRightInd w:val="0"/>
              <w:spacing w:line="240" w:lineRule="auto"/>
              <w:rPr>
                <w:rFonts w:ascii="Times New Roman" w:hAnsi="Times New Roman" w:cs="Times New Roman"/>
                <w:sz w:val="24"/>
                <w:szCs w:val="24"/>
              </w:rPr>
            </w:pPr>
            <w:r w:rsidRPr="00900094">
              <w:rPr>
                <w:rFonts w:ascii="Times New Roman" w:hAnsi="Times New Roman" w:cs="Times New Roman"/>
                <w:sz w:val="24"/>
                <w:szCs w:val="24"/>
              </w:rPr>
              <w:t>Ввод в эксплуатацию построенных распределительных газовых сетей.</w:t>
            </w:r>
          </w:p>
        </w:tc>
      </w:tr>
      <w:tr w:rsidR="00065BCF" w:rsidRPr="00900094" w:rsidTr="00065BCF">
        <w:trPr>
          <w:trHeight w:val="400"/>
          <w:tblCellSpacing w:w="5" w:type="nil"/>
        </w:trPr>
        <w:tc>
          <w:tcPr>
            <w:tcW w:w="3686" w:type="dxa"/>
            <w:tcBorders>
              <w:left w:val="single" w:sz="4" w:space="0" w:color="auto"/>
              <w:bottom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Этапы и сроки реализации муниципальной программы</w:t>
            </w:r>
          </w:p>
        </w:tc>
        <w:tc>
          <w:tcPr>
            <w:tcW w:w="5434" w:type="dxa"/>
            <w:tcBorders>
              <w:left w:val="single" w:sz="4" w:space="0" w:color="auto"/>
              <w:bottom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2021-2023 гг.</w:t>
            </w:r>
          </w:p>
        </w:tc>
      </w:tr>
      <w:tr w:rsidR="00065BCF" w:rsidRPr="00900094" w:rsidTr="00065BCF">
        <w:trPr>
          <w:trHeight w:val="400"/>
          <w:tblCellSpacing w:w="5" w:type="nil"/>
        </w:trPr>
        <w:tc>
          <w:tcPr>
            <w:tcW w:w="3686" w:type="dxa"/>
            <w:tcBorders>
              <w:left w:val="single" w:sz="4" w:space="0" w:color="auto"/>
              <w:bottom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Объемы бюджетных ассигнований муниципальной программы</w:t>
            </w:r>
          </w:p>
        </w:tc>
        <w:tc>
          <w:tcPr>
            <w:tcW w:w="5434" w:type="dxa"/>
            <w:tcBorders>
              <w:left w:val="single" w:sz="4" w:space="0" w:color="auto"/>
              <w:bottom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 xml:space="preserve">Всего 2021-2023 </w:t>
            </w:r>
            <w:proofErr w:type="spellStart"/>
            <w:r w:rsidRPr="00900094">
              <w:rPr>
                <w:rFonts w:ascii="Times New Roman" w:eastAsia="Times New Roman" w:hAnsi="Times New Roman" w:cs="Times New Roman"/>
                <w:sz w:val="24"/>
                <w:szCs w:val="24"/>
                <w:lang w:eastAsia="ru-RU"/>
              </w:rPr>
              <w:t>г</w:t>
            </w:r>
            <w:proofErr w:type="gramStart"/>
            <w:r w:rsidRPr="00900094">
              <w:rPr>
                <w:rFonts w:ascii="Times New Roman" w:eastAsia="Times New Roman" w:hAnsi="Times New Roman" w:cs="Times New Roman"/>
                <w:sz w:val="24"/>
                <w:szCs w:val="24"/>
                <w:lang w:eastAsia="ru-RU"/>
              </w:rPr>
              <w:t>.г</w:t>
            </w:r>
            <w:proofErr w:type="spellEnd"/>
            <w:proofErr w:type="gramEnd"/>
            <w:r w:rsidRPr="00900094">
              <w:rPr>
                <w:rFonts w:ascii="Times New Roman" w:eastAsia="Times New Roman" w:hAnsi="Times New Roman" w:cs="Times New Roman"/>
                <w:sz w:val="24"/>
                <w:szCs w:val="24"/>
                <w:lang w:eastAsia="ru-RU"/>
              </w:rPr>
              <w:t xml:space="preserve"> – 8261,5 </w:t>
            </w:r>
            <w:r w:rsidRPr="00900094">
              <w:rPr>
                <w:rFonts w:ascii="Times New Roman" w:hAnsi="Times New Roman" w:cs="Times New Roman"/>
                <w:sz w:val="24"/>
                <w:szCs w:val="24"/>
              </w:rPr>
              <w:t>тыс. руб.</w:t>
            </w:r>
          </w:p>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2021 год –  5514,4тыс. рублей</w:t>
            </w:r>
          </w:p>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2022 год – 1301,0 тыс. рублей</w:t>
            </w:r>
          </w:p>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2023 год – 1446,1 тыс. рублей</w:t>
            </w:r>
          </w:p>
        </w:tc>
      </w:tr>
      <w:tr w:rsidR="00065BCF" w:rsidRPr="00900094" w:rsidTr="00065BCF">
        <w:trPr>
          <w:trHeight w:val="400"/>
          <w:tblCellSpacing w:w="5" w:type="nil"/>
        </w:trPr>
        <w:tc>
          <w:tcPr>
            <w:tcW w:w="3686" w:type="dxa"/>
            <w:tcBorders>
              <w:left w:val="single" w:sz="4" w:space="0" w:color="auto"/>
              <w:bottom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lastRenderedPageBreak/>
              <w:t>Ожидаемые результаты реализации муниципальной программы</w:t>
            </w:r>
          </w:p>
        </w:tc>
        <w:tc>
          <w:tcPr>
            <w:tcW w:w="5434" w:type="dxa"/>
            <w:tcBorders>
              <w:left w:val="single" w:sz="4" w:space="0" w:color="auto"/>
              <w:bottom w:val="single" w:sz="4" w:space="0" w:color="auto"/>
              <w:right w:val="single" w:sz="4" w:space="0" w:color="auto"/>
            </w:tcBorders>
          </w:tcPr>
          <w:p w:rsidR="00065BCF" w:rsidRPr="00900094" w:rsidRDefault="00065BCF" w:rsidP="00065BCF">
            <w:pPr>
              <w:widowControl w:val="0"/>
              <w:autoSpaceDE w:val="0"/>
              <w:autoSpaceDN w:val="0"/>
              <w:adjustRightInd w:val="0"/>
              <w:spacing w:line="240" w:lineRule="auto"/>
              <w:rPr>
                <w:rFonts w:ascii="Times New Roman" w:hAnsi="Times New Roman" w:cs="Times New Roman"/>
                <w:sz w:val="24"/>
                <w:szCs w:val="24"/>
              </w:rPr>
            </w:pPr>
            <w:r w:rsidRPr="00900094">
              <w:rPr>
                <w:rFonts w:ascii="Times New Roman" w:hAnsi="Times New Roman" w:cs="Times New Roman"/>
                <w:sz w:val="24"/>
                <w:szCs w:val="24"/>
              </w:rPr>
              <w:t>Ввод в эксплуатацию построенного учреждения дома культуры- 1 единица.</w:t>
            </w:r>
          </w:p>
          <w:p w:rsidR="00065BCF" w:rsidRPr="00900094" w:rsidRDefault="00065BCF" w:rsidP="00065BCF">
            <w:pPr>
              <w:widowControl w:val="0"/>
              <w:autoSpaceDE w:val="0"/>
              <w:autoSpaceDN w:val="0"/>
              <w:adjustRightInd w:val="0"/>
              <w:spacing w:line="240" w:lineRule="auto"/>
              <w:rPr>
                <w:rFonts w:ascii="Times New Roman" w:hAnsi="Times New Roman" w:cs="Times New Roman"/>
                <w:sz w:val="24"/>
                <w:szCs w:val="24"/>
              </w:rPr>
            </w:pPr>
            <w:r w:rsidRPr="00900094">
              <w:rPr>
                <w:rFonts w:ascii="Times New Roman" w:hAnsi="Times New Roman" w:cs="Times New Roman"/>
                <w:sz w:val="24"/>
                <w:szCs w:val="24"/>
              </w:rPr>
              <w:t xml:space="preserve">Ввод в эксплуатацию построенных распределительных газовых сетей – 9 единиц. </w:t>
            </w:r>
          </w:p>
        </w:tc>
      </w:tr>
    </w:tbl>
    <w:p w:rsidR="00065BCF" w:rsidRPr="00900094" w:rsidRDefault="00065BCF" w:rsidP="00065BCF">
      <w:pPr>
        <w:pStyle w:val="1"/>
        <w:spacing w:before="0" w:line="240" w:lineRule="auto"/>
        <w:jc w:val="center"/>
        <w:rPr>
          <w:rFonts w:ascii="Times New Roman" w:hAnsi="Times New Roman"/>
          <w:bCs w:val="0"/>
          <w:smallCaps/>
          <w:color w:val="auto"/>
          <w:spacing w:val="5"/>
          <w:sz w:val="24"/>
          <w:szCs w:val="24"/>
        </w:rPr>
      </w:pPr>
      <w:r w:rsidRPr="004E7AB6">
        <w:rPr>
          <w:rStyle w:val="ac"/>
          <w:rFonts w:ascii="Times New Roman" w:hAnsi="Times New Roman"/>
          <w:b/>
          <w:color w:val="auto"/>
        </w:rPr>
        <w:br w:type="page"/>
      </w:r>
      <w:r w:rsidRPr="00900094">
        <w:rPr>
          <w:rStyle w:val="ac"/>
          <w:rFonts w:ascii="Times New Roman" w:hAnsi="Times New Roman"/>
          <w:color w:val="auto"/>
          <w:sz w:val="24"/>
          <w:szCs w:val="24"/>
        </w:rPr>
        <w:lastRenderedPageBreak/>
        <w:t xml:space="preserve">1. </w:t>
      </w:r>
      <w:r w:rsidRPr="00900094">
        <w:rPr>
          <w:rFonts w:ascii="Times New Roman" w:hAnsi="Times New Roman"/>
          <w:color w:val="auto"/>
          <w:sz w:val="24"/>
          <w:szCs w:val="24"/>
        </w:rPr>
        <w:t>Характеристика текущего состояния</w:t>
      </w:r>
    </w:p>
    <w:p w:rsidR="00065BCF" w:rsidRPr="00900094" w:rsidRDefault="00065BCF" w:rsidP="00065BCF">
      <w:pPr>
        <w:spacing w:line="240" w:lineRule="auto"/>
        <w:ind w:firstLine="708"/>
        <w:jc w:val="both"/>
        <w:rPr>
          <w:rFonts w:ascii="Times New Roman" w:hAnsi="Times New Roman" w:cs="Times New Roman"/>
          <w:sz w:val="24"/>
          <w:szCs w:val="24"/>
        </w:rPr>
      </w:pPr>
      <w:r w:rsidRPr="00900094">
        <w:rPr>
          <w:rFonts w:ascii="Times New Roman" w:hAnsi="Times New Roman" w:cs="Times New Roman"/>
          <w:sz w:val="24"/>
          <w:szCs w:val="24"/>
        </w:rPr>
        <w:t xml:space="preserve">Муниципальное образование Пениковское сельское поселение — муниципальное образование в Ломоносовском муниципальном районе Ленинградской области. Административный центр — деревня </w:t>
      </w:r>
      <w:proofErr w:type="spellStart"/>
      <w:r w:rsidRPr="00900094">
        <w:rPr>
          <w:rFonts w:ascii="Times New Roman" w:hAnsi="Times New Roman" w:cs="Times New Roman"/>
          <w:sz w:val="24"/>
          <w:szCs w:val="24"/>
        </w:rPr>
        <w:t>Пеники</w:t>
      </w:r>
      <w:proofErr w:type="spellEnd"/>
      <w:r w:rsidRPr="00900094">
        <w:rPr>
          <w:rFonts w:ascii="Times New Roman" w:hAnsi="Times New Roman" w:cs="Times New Roman"/>
          <w:sz w:val="24"/>
          <w:szCs w:val="24"/>
        </w:rPr>
        <w:t>.</w:t>
      </w:r>
    </w:p>
    <w:p w:rsidR="00065BCF" w:rsidRPr="00900094" w:rsidRDefault="00065BCF" w:rsidP="00065BCF">
      <w:pPr>
        <w:spacing w:line="240" w:lineRule="auto"/>
        <w:ind w:firstLine="709"/>
        <w:jc w:val="both"/>
        <w:rPr>
          <w:rFonts w:ascii="Times New Roman" w:hAnsi="Times New Roman" w:cs="Times New Roman"/>
          <w:sz w:val="24"/>
          <w:szCs w:val="24"/>
        </w:rPr>
      </w:pPr>
      <w:r w:rsidRPr="00900094">
        <w:rPr>
          <w:rFonts w:ascii="Times New Roman" w:hAnsi="Times New Roman" w:cs="Times New Roman"/>
          <w:sz w:val="24"/>
          <w:szCs w:val="24"/>
        </w:rPr>
        <w:t xml:space="preserve">На основании областных законов от 24.12.2004 № 117-оз и от 31.03.2005 № 21-оз «О наименованиях органов местного самоуправления в Ленинградской области» </w:t>
      </w:r>
      <w:proofErr w:type="spellStart"/>
      <w:r w:rsidRPr="00900094">
        <w:rPr>
          <w:rFonts w:ascii="Times New Roman" w:hAnsi="Times New Roman" w:cs="Times New Roman"/>
          <w:sz w:val="24"/>
          <w:szCs w:val="24"/>
        </w:rPr>
        <w:t>Броннинская</w:t>
      </w:r>
      <w:proofErr w:type="spellEnd"/>
      <w:r w:rsidRPr="00900094">
        <w:rPr>
          <w:rFonts w:ascii="Times New Roman" w:hAnsi="Times New Roman" w:cs="Times New Roman"/>
          <w:sz w:val="24"/>
          <w:szCs w:val="24"/>
        </w:rPr>
        <w:t xml:space="preserve"> волость муниципального образования «Ломоносовский муниципальный район» Ленинградской области преобразована в муниципальное образование Пениковское сельское поселение муниципального образования Ломоносовский муниципальный район Ленинградской области.</w:t>
      </w:r>
    </w:p>
    <w:p w:rsidR="00065BCF" w:rsidRPr="00900094" w:rsidRDefault="00065BCF" w:rsidP="00065BCF">
      <w:pPr>
        <w:spacing w:line="240" w:lineRule="auto"/>
        <w:ind w:firstLine="709"/>
        <w:jc w:val="both"/>
        <w:rPr>
          <w:rFonts w:ascii="Times New Roman" w:hAnsi="Times New Roman" w:cs="Times New Roman"/>
          <w:sz w:val="24"/>
          <w:szCs w:val="24"/>
        </w:rPr>
      </w:pPr>
      <w:r w:rsidRPr="00900094">
        <w:rPr>
          <w:rFonts w:ascii="Times New Roman" w:hAnsi="Times New Roman" w:cs="Times New Roman"/>
          <w:noProof/>
          <w:sz w:val="24"/>
          <w:szCs w:val="24"/>
          <w:lang w:eastAsia="ru-RU"/>
        </w:rPr>
        <w:drawing>
          <wp:anchor distT="0" distB="0" distL="114300" distR="114300" simplePos="0" relativeHeight="251669504" behindDoc="0" locked="0" layoutInCell="1" allowOverlap="1" wp14:anchorId="10041DAF" wp14:editId="08F378AD">
            <wp:simplePos x="0" y="0"/>
            <wp:positionH relativeFrom="column">
              <wp:posOffset>-9525</wp:posOffset>
            </wp:positionH>
            <wp:positionV relativeFrom="paragraph">
              <wp:posOffset>3810</wp:posOffset>
            </wp:positionV>
            <wp:extent cx="2861310" cy="214884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131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094">
        <w:rPr>
          <w:rFonts w:ascii="Times New Roman" w:hAnsi="Times New Roman" w:cs="Times New Roman"/>
          <w:sz w:val="24"/>
          <w:szCs w:val="24"/>
        </w:rPr>
        <w:t>Территория муниципального образования Пениковское сельское поселение муниципального образования Ломоносовский муниципальный район Ленинградской области определена областным законом от 24.12.2004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
    <w:p w:rsidR="00065BCF" w:rsidRPr="00900094" w:rsidRDefault="00065BCF" w:rsidP="00065BCF">
      <w:pPr>
        <w:spacing w:line="240" w:lineRule="auto"/>
        <w:jc w:val="both"/>
        <w:rPr>
          <w:rFonts w:ascii="Times New Roman" w:hAnsi="Times New Roman" w:cs="Times New Roman"/>
          <w:sz w:val="24"/>
          <w:szCs w:val="24"/>
        </w:rPr>
      </w:pPr>
      <w:r w:rsidRPr="00900094">
        <w:rPr>
          <w:rFonts w:ascii="Times New Roman" w:hAnsi="Times New Roman" w:cs="Times New Roman"/>
          <w:sz w:val="24"/>
          <w:szCs w:val="24"/>
        </w:rPr>
        <w:t xml:space="preserve">Поселение расположено по соседству с г. Санкт-Петербург (г. Ломоносов), муниципальными образованиями </w:t>
      </w:r>
      <w:proofErr w:type="spellStart"/>
      <w:r w:rsidRPr="00900094">
        <w:rPr>
          <w:rFonts w:ascii="Times New Roman" w:hAnsi="Times New Roman" w:cs="Times New Roman"/>
          <w:sz w:val="24"/>
          <w:szCs w:val="24"/>
        </w:rPr>
        <w:t>Низинское</w:t>
      </w:r>
      <w:proofErr w:type="spellEnd"/>
      <w:r w:rsidRPr="00900094">
        <w:rPr>
          <w:rFonts w:ascii="Times New Roman" w:hAnsi="Times New Roman" w:cs="Times New Roman"/>
          <w:sz w:val="24"/>
          <w:szCs w:val="24"/>
        </w:rPr>
        <w:t xml:space="preserve"> СП, </w:t>
      </w:r>
      <w:proofErr w:type="spellStart"/>
      <w:r w:rsidRPr="00900094">
        <w:rPr>
          <w:rFonts w:ascii="Times New Roman" w:hAnsi="Times New Roman" w:cs="Times New Roman"/>
          <w:sz w:val="24"/>
          <w:szCs w:val="24"/>
        </w:rPr>
        <w:t>Оржицкое</w:t>
      </w:r>
      <w:proofErr w:type="spellEnd"/>
      <w:r w:rsidRPr="00900094">
        <w:rPr>
          <w:rFonts w:ascii="Times New Roman" w:hAnsi="Times New Roman" w:cs="Times New Roman"/>
          <w:sz w:val="24"/>
          <w:szCs w:val="24"/>
        </w:rPr>
        <w:t xml:space="preserve"> СП, </w:t>
      </w:r>
      <w:proofErr w:type="spellStart"/>
      <w:r w:rsidRPr="00900094">
        <w:rPr>
          <w:rFonts w:ascii="Times New Roman" w:hAnsi="Times New Roman" w:cs="Times New Roman"/>
          <w:sz w:val="24"/>
          <w:szCs w:val="24"/>
        </w:rPr>
        <w:t>Гостилицкое</w:t>
      </w:r>
      <w:proofErr w:type="spellEnd"/>
      <w:r w:rsidRPr="00900094">
        <w:rPr>
          <w:rFonts w:ascii="Times New Roman" w:hAnsi="Times New Roman" w:cs="Times New Roman"/>
          <w:sz w:val="24"/>
          <w:szCs w:val="24"/>
        </w:rPr>
        <w:t xml:space="preserve"> СП, </w:t>
      </w:r>
      <w:proofErr w:type="spellStart"/>
      <w:r w:rsidRPr="00900094">
        <w:rPr>
          <w:rFonts w:ascii="Times New Roman" w:hAnsi="Times New Roman" w:cs="Times New Roman"/>
          <w:sz w:val="24"/>
          <w:szCs w:val="24"/>
        </w:rPr>
        <w:t>Лопухинское</w:t>
      </w:r>
      <w:proofErr w:type="spellEnd"/>
      <w:r w:rsidRPr="00900094">
        <w:rPr>
          <w:rFonts w:ascii="Times New Roman" w:hAnsi="Times New Roman" w:cs="Times New Roman"/>
          <w:sz w:val="24"/>
          <w:szCs w:val="24"/>
        </w:rPr>
        <w:t xml:space="preserve"> СП, </w:t>
      </w:r>
      <w:proofErr w:type="spellStart"/>
      <w:r w:rsidRPr="00900094">
        <w:rPr>
          <w:rFonts w:ascii="Times New Roman" w:hAnsi="Times New Roman" w:cs="Times New Roman"/>
          <w:sz w:val="24"/>
          <w:szCs w:val="24"/>
        </w:rPr>
        <w:t>Лебяженское</w:t>
      </w:r>
      <w:proofErr w:type="spellEnd"/>
      <w:r w:rsidRPr="00900094">
        <w:rPr>
          <w:rFonts w:ascii="Times New Roman" w:hAnsi="Times New Roman" w:cs="Times New Roman"/>
          <w:sz w:val="24"/>
          <w:szCs w:val="24"/>
        </w:rPr>
        <w:t xml:space="preserve"> ГП, </w:t>
      </w:r>
      <w:proofErr w:type="spellStart"/>
      <w:r w:rsidRPr="00900094">
        <w:rPr>
          <w:rFonts w:ascii="Times New Roman" w:hAnsi="Times New Roman" w:cs="Times New Roman"/>
          <w:sz w:val="24"/>
          <w:szCs w:val="24"/>
        </w:rPr>
        <w:t>Большеижорское</w:t>
      </w:r>
      <w:proofErr w:type="spellEnd"/>
      <w:r w:rsidRPr="00900094">
        <w:rPr>
          <w:rFonts w:ascii="Times New Roman" w:hAnsi="Times New Roman" w:cs="Times New Roman"/>
          <w:sz w:val="24"/>
          <w:szCs w:val="24"/>
        </w:rPr>
        <w:t xml:space="preserve"> ГП и по Финскому заливу.</w:t>
      </w:r>
    </w:p>
    <w:p w:rsidR="00065BCF" w:rsidRPr="00900094" w:rsidRDefault="00065BCF" w:rsidP="00065BCF">
      <w:pPr>
        <w:spacing w:line="240" w:lineRule="auto"/>
        <w:ind w:firstLine="709"/>
        <w:jc w:val="both"/>
        <w:rPr>
          <w:rFonts w:ascii="Times New Roman" w:hAnsi="Times New Roman" w:cs="Times New Roman"/>
          <w:sz w:val="24"/>
          <w:szCs w:val="24"/>
        </w:rPr>
      </w:pPr>
      <w:r w:rsidRPr="00900094">
        <w:rPr>
          <w:rFonts w:ascii="Times New Roman" w:hAnsi="Times New Roman" w:cs="Times New Roman"/>
          <w:sz w:val="24"/>
          <w:szCs w:val="24"/>
        </w:rPr>
        <w:t xml:space="preserve">Общая площадь земель муниципального образования Пениковское сельское поселение — 27302,27 га, из них земли сельскохозяйственного назначения - 1872,4 га, земли населенных пунктов – </w:t>
      </w:r>
      <w:r w:rsidRPr="00900094">
        <w:rPr>
          <w:rFonts w:ascii="Times New Roman" w:hAnsi="Times New Roman" w:cs="Times New Roman"/>
          <w:bCs/>
          <w:color w:val="000000"/>
          <w:sz w:val="24"/>
          <w:szCs w:val="24"/>
        </w:rPr>
        <w:t>845,2</w:t>
      </w:r>
      <w:r w:rsidRPr="00900094">
        <w:rPr>
          <w:rFonts w:ascii="Times New Roman" w:hAnsi="Times New Roman" w:cs="Times New Roman"/>
          <w:sz w:val="24"/>
          <w:szCs w:val="24"/>
        </w:rPr>
        <w:t xml:space="preserve"> га.</w:t>
      </w:r>
    </w:p>
    <w:p w:rsidR="00065BCF" w:rsidRPr="00900094" w:rsidRDefault="00065BCF" w:rsidP="00065BCF">
      <w:pPr>
        <w:spacing w:line="240" w:lineRule="auto"/>
        <w:ind w:firstLine="708"/>
        <w:jc w:val="both"/>
        <w:rPr>
          <w:rFonts w:ascii="Times New Roman" w:hAnsi="Times New Roman" w:cs="Times New Roman"/>
          <w:sz w:val="24"/>
          <w:szCs w:val="24"/>
        </w:rPr>
      </w:pPr>
      <w:r w:rsidRPr="00900094">
        <w:rPr>
          <w:rFonts w:ascii="Times New Roman" w:hAnsi="Times New Roman" w:cs="Times New Roman"/>
          <w:sz w:val="24"/>
          <w:szCs w:val="24"/>
        </w:rPr>
        <w:t>В состав поселения входят следующие населённые пункты (17 деревень и 2 посёлка):</w:t>
      </w:r>
    </w:p>
    <w:p w:rsidR="00065BCF" w:rsidRPr="00900094" w:rsidRDefault="00065BCF" w:rsidP="00065BCF">
      <w:pPr>
        <w:spacing w:line="240" w:lineRule="auto"/>
        <w:ind w:firstLine="708"/>
        <w:jc w:val="both"/>
        <w:rPr>
          <w:rFonts w:ascii="Times New Roman" w:hAnsi="Times New Roman" w:cs="Times New Roman"/>
          <w:sz w:val="24"/>
          <w:szCs w:val="24"/>
        </w:rPr>
      </w:pPr>
      <w:r w:rsidRPr="00900094">
        <w:rPr>
          <w:rFonts w:ascii="Times New Roman" w:hAnsi="Times New Roman" w:cs="Times New Roman"/>
          <w:sz w:val="24"/>
          <w:szCs w:val="24"/>
        </w:rPr>
        <w:t>1.</w:t>
      </w:r>
      <w:r w:rsidRPr="00900094">
        <w:rPr>
          <w:rFonts w:ascii="Times New Roman" w:hAnsi="Times New Roman" w:cs="Times New Roman"/>
          <w:sz w:val="24"/>
          <w:szCs w:val="24"/>
        </w:rPr>
        <w:tab/>
        <w:t xml:space="preserve">деревня </w:t>
      </w:r>
      <w:proofErr w:type="gramStart"/>
      <w:r w:rsidRPr="00900094">
        <w:rPr>
          <w:rFonts w:ascii="Times New Roman" w:hAnsi="Times New Roman" w:cs="Times New Roman"/>
          <w:sz w:val="24"/>
          <w:szCs w:val="24"/>
        </w:rPr>
        <w:t>Большое</w:t>
      </w:r>
      <w:proofErr w:type="gramEnd"/>
      <w:r w:rsidRPr="00900094">
        <w:rPr>
          <w:rFonts w:ascii="Times New Roman" w:hAnsi="Times New Roman" w:cs="Times New Roman"/>
          <w:sz w:val="24"/>
          <w:szCs w:val="24"/>
        </w:rPr>
        <w:t xml:space="preserve"> </w:t>
      </w:r>
      <w:proofErr w:type="spellStart"/>
      <w:r w:rsidRPr="00900094">
        <w:rPr>
          <w:rFonts w:ascii="Times New Roman" w:hAnsi="Times New Roman" w:cs="Times New Roman"/>
          <w:sz w:val="24"/>
          <w:szCs w:val="24"/>
        </w:rPr>
        <w:t>Коновалово</w:t>
      </w:r>
      <w:proofErr w:type="spellEnd"/>
    </w:p>
    <w:p w:rsidR="00065BCF" w:rsidRPr="00900094" w:rsidRDefault="00065BCF" w:rsidP="00065BCF">
      <w:pPr>
        <w:spacing w:line="240" w:lineRule="auto"/>
        <w:ind w:firstLine="708"/>
        <w:jc w:val="both"/>
        <w:rPr>
          <w:rFonts w:ascii="Times New Roman" w:hAnsi="Times New Roman" w:cs="Times New Roman"/>
          <w:sz w:val="24"/>
          <w:szCs w:val="24"/>
        </w:rPr>
      </w:pPr>
      <w:r w:rsidRPr="00900094">
        <w:rPr>
          <w:rFonts w:ascii="Times New Roman" w:hAnsi="Times New Roman" w:cs="Times New Roman"/>
          <w:sz w:val="24"/>
          <w:szCs w:val="24"/>
        </w:rPr>
        <w:t>2.</w:t>
      </w:r>
      <w:r w:rsidRPr="00900094">
        <w:rPr>
          <w:rFonts w:ascii="Times New Roman" w:hAnsi="Times New Roman" w:cs="Times New Roman"/>
          <w:sz w:val="24"/>
          <w:szCs w:val="24"/>
        </w:rPr>
        <w:tab/>
        <w:t>деревня Верхние Венки</w:t>
      </w:r>
    </w:p>
    <w:p w:rsidR="00065BCF" w:rsidRPr="00900094" w:rsidRDefault="00065BCF" w:rsidP="00065BCF">
      <w:pPr>
        <w:spacing w:line="240" w:lineRule="auto"/>
        <w:ind w:firstLine="708"/>
        <w:jc w:val="both"/>
        <w:rPr>
          <w:rFonts w:ascii="Times New Roman" w:hAnsi="Times New Roman" w:cs="Times New Roman"/>
          <w:sz w:val="24"/>
          <w:szCs w:val="24"/>
        </w:rPr>
      </w:pPr>
      <w:r w:rsidRPr="00900094">
        <w:rPr>
          <w:rFonts w:ascii="Times New Roman" w:hAnsi="Times New Roman" w:cs="Times New Roman"/>
          <w:sz w:val="24"/>
          <w:szCs w:val="24"/>
        </w:rPr>
        <w:t>3.</w:t>
      </w:r>
      <w:r w:rsidRPr="00900094">
        <w:rPr>
          <w:rFonts w:ascii="Times New Roman" w:hAnsi="Times New Roman" w:cs="Times New Roman"/>
          <w:sz w:val="24"/>
          <w:szCs w:val="24"/>
        </w:rPr>
        <w:tab/>
        <w:t xml:space="preserve">деревня Верхняя </w:t>
      </w:r>
      <w:proofErr w:type="spellStart"/>
      <w:r w:rsidRPr="00900094">
        <w:rPr>
          <w:rFonts w:ascii="Times New Roman" w:hAnsi="Times New Roman" w:cs="Times New Roman"/>
          <w:sz w:val="24"/>
          <w:szCs w:val="24"/>
        </w:rPr>
        <w:t>Бронна</w:t>
      </w:r>
      <w:proofErr w:type="spellEnd"/>
      <w:r w:rsidRPr="00900094">
        <w:rPr>
          <w:rFonts w:ascii="Times New Roman" w:hAnsi="Times New Roman" w:cs="Times New Roman"/>
          <w:sz w:val="24"/>
          <w:szCs w:val="24"/>
        </w:rPr>
        <w:t xml:space="preserve"> </w:t>
      </w:r>
    </w:p>
    <w:p w:rsidR="00065BCF" w:rsidRPr="00900094" w:rsidRDefault="00065BCF" w:rsidP="00065BCF">
      <w:pPr>
        <w:spacing w:line="240" w:lineRule="auto"/>
        <w:ind w:firstLine="708"/>
        <w:jc w:val="both"/>
        <w:rPr>
          <w:rFonts w:ascii="Times New Roman" w:hAnsi="Times New Roman" w:cs="Times New Roman"/>
          <w:sz w:val="24"/>
          <w:szCs w:val="24"/>
        </w:rPr>
      </w:pPr>
      <w:r w:rsidRPr="00900094">
        <w:rPr>
          <w:rFonts w:ascii="Times New Roman" w:hAnsi="Times New Roman" w:cs="Times New Roman"/>
          <w:sz w:val="24"/>
          <w:szCs w:val="24"/>
        </w:rPr>
        <w:t>4.</w:t>
      </w:r>
      <w:r w:rsidRPr="00900094">
        <w:rPr>
          <w:rFonts w:ascii="Times New Roman" w:hAnsi="Times New Roman" w:cs="Times New Roman"/>
          <w:sz w:val="24"/>
          <w:szCs w:val="24"/>
        </w:rPr>
        <w:tab/>
        <w:t>деревня Дубки</w:t>
      </w:r>
    </w:p>
    <w:p w:rsidR="00065BCF" w:rsidRPr="00900094" w:rsidRDefault="00065BCF" w:rsidP="00065BCF">
      <w:pPr>
        <w:spacing w:line="240" w:lineRule="auto"/>
        <w:ind w:firstLine="708"/>
        <w:jc w:val="both"/>
        <w:rPr>
          <w:rFonts w:ascii="Times New Roman" w:hAnsi="Times New Roman" w:cs="Times New Roman"/>
          <w:sz w:val="24"/>
          <w:szCs w:val="24"/>
        </w:rPr>
      </w:pPr>
      <w:r w:rsidRPr="00900094">
        <w:rPr>
          <w:rFonts w:ascii="Times New Roman" w:hAnsi="Times New Roman" w:cs="Times New Roman"/>
          <w:sz w:val="24"/>
          <w:szCs w:val="24"/>
        </w:rPr>
        <w:t>5.</w:t>
      </w:r>
      <w:r w:rsidRPr="00900094">
        <w:rPr>
          <w:rFonts w:ascii="Times New Roman" w:hAnsi="Times New Roman" w:cs="Times New Roman"/>
          <w:sz w:val="24"/>
          <w:szCs w:val="24"/>
        </w:rPr>
        <w:tab/>
        <w:t xml:space="preserve">деревня </w:t>
      </w:r>
      <w:proofErr w:type="gramStart"/>
      <w:r w:rsidRPr="00900094">
        <w:rPr>
          <w:rFonts w:ascii="Times New Roman" w:hAnsi="Times New Roman" w:cs="Times New Roman"/>
          <w:sz w:val="24"/>
          <w:szCs w:val="24"/>
        </w:rPr>
        <w:t>Кабацкое</w:t>
      </w:r>
      <w:proofErr w:type="gramEnd"/>
    </w:p>
    <w:p w:rsidR="00065BCF" w:rsidRPr="00900094" w:rsidRDefault="00065BCF" w:rsidP="00065BCF">
      <w:pPr>
        <w:spacing w:line="240" w:lineRule="auto"/>
        <w:ind w:firstLine="708"/>
        <w:jc w:val="both"/>
        <w:rPr>
          <w:rFonts w:ascii="Times New Roman" w:hAnsi="Times New Roman" w:cs="Times New Roman"/>
          <w:sz w:val="24"/>
          <w:szCs w:val="24"/>
        </w:rPr>
      </w:pPr>
      <w:r w:rsidRPr="00900094">
        <w:rPr>
          <w:rFonts w:ascii="Times New Roman" w:hAnsi="Times New Roman" w:cs="Times New Roman"/>
          <w:sz w:val="24"/>
          <w:szCs w:val="24"/>
        </w:rPr>
        <w:t>6.</w:t>
      </w:r>
      <w:r w:rsidRPr="00900094">
        <w:rPr>
          <w:rFonts w:ascii="Times New Roman" w:hAnsi="Times New Roman" w:cs="Times New Roman"/>
          <w:sz w:val="24"/>
          <w:szCs w:val="24"/>
        </w:rPr>
        <w:tab/>
        <w:t>деревня Кузнецы</w:t>
      </w:r>
    </w:p>
    <w:p w:rsidR="00065BCF" w:rsidRPr="00900094" w:rsidRDefault="00065BCF" w:rsidP="00065BCF">
      <w:pPr>
        <w:spacing w:line="240" w:lineRule="auto"/>
        <w:ind w:firstLine="708"/>
        <w:jc w:val="both"/>
        <w:rPr>
          <w:rFonts w:ascii="Times New Roman" w:hAnsi="Times New Roman" w:cs="Times New Roman"/>
          <w:sz w:val="24"/>
          <w:szCs w:val="24"/>
        </w:rPr>
      </w:pPr>
      <w:r w:rsidRPr="00900094">
        <w:rPr>
          <w:rFonts w:ascii="Times New Roman" w:hAnsi="Times New Roman" w:cs="Times New Roman"/>
          <w:sz w:val="24"/>
          <w:szCs w:val="24"/>
        </w:rPr>
        <w:t>7.</w:t>
      </w:r>
      <w:r w:rsidRPr="00900094">
        <w:rPr>
          <w:rFonts w:ascii="Times New Roman" w:hAnsi="Times New Roman" w:cs="Times New Roman"/>
          <w:sz w:val="24"/>
          <w:szCs w:val="24"/>
        </w:rPr>
        <w:tab/>
        <w:t xml:space="preserve">деревня </w:t>
      </w:r>
      <w:proofErr w:type="spellStart"/>
      <w:r w:rsidRPr="00900094">
        <w:rPr>
          <w:rFonts w:ascii="Times New Roman" w:hAnsi="Times New Roman" w:cs="Times New Roman"/>
          <w:sz w:val="24"/>
          <w:szCs w:val="24"/>
        </w:rPr>
        <w:t>Куккузи</w:t>
      </w:r>
      <w:proofErr w:type="spellEnd"/>
      <w:r w:rsidRPr="00900094">
        <w:rPr>
          <w:rFonts w:ascii="Times New Roman" w:hAnsi="Times New Roman" w:cs="Times New Roman"/>
          <w:sz w:val="24"/>
          <w:szCs w:val="24"/>
        </w:rPr>
        <w:t xml:space="preserve"> </w:t>
      </w:r>
    </w:p>
    <w:p w:rsidR="00065BCF" w:rsidRPr="00900094" w:rsidRDefault="00065BCF" w:rsidP="00065BCF">
      <w:pPr>
        <w:spacing w:line="240" w:lineRule="auto"/>
        <w:ind w:firstLine="708"/>
        <w:jc w:val="both"/>
        <w:rPr>
          <w:rFonts w:ascii="Times New Roman" w:hAnsi="Times New Roman" w:cs="Times New Roman"/>
          <w:sz w:val="24"/>
          <w:szCs w:val="24"/>
        </w:rPr>
      </w:pPr>
      <w:r w:rsidRPr="00900094">
        <w:rPr>
          <w:rFonts w:ascii="Times New Roman" w:hAnsi="Times New Roman" w:cs="Times New Roman"/>
          <w:sz w:val="24"/>
          <w:szCs w:val="24"/>
        </w:rPr>
        <w:t>8.</w:t>
      </w:r>
      <w:r w:rsidRPr="00900094">
        <w:rPr>
          <w:rFonts w:ascii="Times New Roman" w:hAnsi="Times New Roman" w:cs="Times New Roman"/>
          <w:sz w:val="24"/>
          <w:szCs w:val="24"/>
        </w:rPr>
        <w:tab/>
        <w:t xml:space="preserve">деревня </w:t>
      </w:r>
      <w:proofErr w:type="gramStart"/>
      <w:r w:rsidRPr="00900094">
        <w:rPr>
          <w:rFonts w:ascii="Times New Roman" w:hAnsi="Times New Roman" w:cs="Times New Roman"/>
          <w:sz w:val="24"/>
          <w:szCs w:val="24"/>
        </w:rPr>
        <w:t>Кукушкино</w:t>
      </w:r>
      <w:proofErr w:type="gramEnd"/>
      <w:r w:rsidRPr="00900094">
        <w:rPr>
          <w:rFonts w:ascii="Times New Roman" w:hAnsi="Times New Roman" w:cs="Times New Roman"/>
          <w:sz w:val="24"/>
          <w:szCs w:val="24"/>
        </w:rPr>
        <w:t xml:space="preserve"> </w:t>
      </w:r>
    </w:p>
    <w:p w:rsidR="00065BCF" w:rsidRPr="00900094" w:rsidRDefault="00065BCF" w:rsidP="00065BCF">
      <w:pPr>
        <w:spacing w:line="240" w:lineRule="auto"/>
        <w:ind w:firstLine="708"/>
        <w:jc w:val="both"/>
        <w:rPr>
          <w:rFonts w:ascii="Times New Roman" w:hAnsi="Times New Roman" w:cs="Times New Roman"/>
          <w:sz w:val="24"/>
          <w:szCs w:val="24"/>
        </w:rPr>
      </w:pPr>
      <w:r w:rsidRPr="00900094">
        <w:rPr>
          <w:rFonts w:ascii="Times New Roman" w:hAnsi="Times New Roman" w:cs="Times New Roman"/>
          <w:sz w:val="24"/>
          <w:szCs w:val="24"/>
        </w:rPr>
        <w:t>9.</w:t>
      </w:r>
      <w:r w:rsidRPr="00900094">
        <w:rPr>
          <w:rFonts w:ascii="Times New Roman" w:hAnsi="Times New Roman" w:cs="Times New Roman"/>
          <w:sz w:val="24"/>
          <w:szCs w:val="24"/>
        </w:rPr>
        <w:tab/>
        <w:t xml:space="preserve">деревня </w:t>
      </w:r>
      <w:proofErr w:type="spellStart"/>
      <w:r w:rsidRPr="00900094">
        <w:rPr>
          <w:rFonts w:ascii="Times New Roman" w:hAnsi="Times New Roman" w:cs="Times New Roman"/>
          <w:sz w:val="24"/>
          <w:szCs w:val="24"/>
        </w:rPr>
        <w:t>Лангерево</w:t>
      </w:r>
      <w:proofErr w:type="spellEnd"/>
    </w:p>
    <w:p w:rsidR="00065BCF" w:rsidRPr="00900094" w:rsidRDefault="00065BCF" w:rsidP="00065BCF">
      <w:pPr>
        <w:spacing w:line="240" w:lineRule="auto"/>
        <w:ind w:firstLine="708"/>
        <w:jc w:val="both"/>
        <w:rPr>
          <w:rFonts w:ascii="Times New Roman" w:hAnsi="Times New Roman" w:cs="Times New Roman"/>
          <w:sz w:val="24"/>
          <w:szCs w:val="24"/>
        </w:rPr>
      </w:pPr>
      <w:r w:rsidRPr="00900094">
        <w:rPr>
          <w:rFonts w:ascii="Times New Roman" w:hAnsi="Times New Roman" w:cs="Times New Roman"/>
          <w:sz w:val="24"/>
          <w:szCs w:val="24"/>
        </w:rPr>
        <w:t>10.</w:t>
      </w:r>
      <w:r w:rsidRPr="00900094">
        <w:rPr>
          <w:rFonts w:ascii="Times New Roman" w:hAnsi="Times New Roman" w:cs="Times New Roman"/>
          <w:sz w:val="24"/>
          <w:szCs w:val="24"/>
        </w:rPr>
        <w:tab/>
        <w:t xml:space="preserve">деревня </w:t>
      </w:r>
      <w:proofErr w:type="spellStart"/>
      <w:r w:rsidRPr="00900094">
        <w:rPr>
          <w:rFonts w:ascii="Times New Roman" w:hAnsi="Times New Roman" w:cs="Times New Roman"/>
          <w:sz w:val="24"/>
          <w:szCs w:val="24"/>
        </w:rPr>
        <w:t>Лимузи</w:t>
      </w:r>
      <w:proofErr w:type="spellEnd"/>
    </w:p>
    <w:p w:rsidR="00065BCF" w:rsidRPr="00900094" w:rsidRDefault="00065BCF" w:rsidP="00065BCF">
      <w:pPr>
        <w:spacing w:line="240" w:lineRule="auto"/>
        <w:ind w:firstLine="708"/>
        <w:jc w:val="both"/>
        <w:rPr>
          <w:rFonts w:ascii="Times New Roman" w:hAnsi="Times New Roman" w:cs="Times New Roman"/>
          <w:sz w:val="24"/>
          <w:szCs w:val="24"/>
        </w:rPr>
      </w:pPr>
      <w:r w:rsidRPr="00900094">
        <w:rPr>
          <w:rFonts w:ascii="Times New Roman" w:hAnsi="Times New Roman" w:cs="Times New Roman"/>
          <w:sz w:val="24"/>
          <w:szCs w:val="24"/>
        </w:rPr>
        <w:t>11.</w:t>
      </w:r>
      <w:r w:rsidRPr="00900094">
        <w:rPr>
          <w:rFonts w:ascii="Times New Roman" w:hAnsi="Times New Roman" w:cs="Times New Roman"/>
          <w:sz w:val="24"/>
          <w:szCs w:val="24"/>
        </w:rPr>
        <w:tab/>
        <w:t>деревня Малая Ижора</w:t>
      </w:r>
    </w:p>
    <w:p w:rsidR="00065BCF" w:rsidRPr="00900094" w:rsidRDefault="00065BCF" w:rsidP="00065BCF">
      <w:pPr>
        <w:spacing w:line="240" w:lineRule="auto"/>
        <w:ind w:firstLine="708"/>
        <w:jc w:val="both"/>
        <w:rPr>
          <w:rFonts w:ascii="Times New Roman" w:hAnsi="Times New Roman" w:cs="Times New Roman"/>
          <w:sz w:val="24"/>
          <w:szCs w:val="24"/>
        </w:rPr>
      </w:pPr>
      <w:r w:rsidRPr="00900094">
        <w:rPr>
          <w:rFonts w:ascii="Times New Roman" w:hAnsi="Times New Roman" w:cs="Times New Roman"/>
          <w:sz w:val="24"/>
          <w:szCs w:val="24"/>
        </w:rPr>
        <w:t>12.</w:t>
      </w:r>
      <w:r w:rsidRPr="00900094">
        <w:rPr>
          <w:rFonts w:ascii="Times New Roman" w:hAnsi="Times New Roman" w:cs="Times New Roman"/>
          <w:sz w:val="24"/>
          <w:szCs w:val="24"/>
        </w:rPr>
        <w:tab/>
        <w:t xml:space="preserve">деревня Малое </w:t>
      </w:r>
      <w:proofErr w:type="spellStart"/>
      <w:r w:rsidRPr="00900094">
        <w:rPr>
          <w:rFonts w:ascii="Times New Roman" w:hAnsi="Times New Roman" w:cs="Times New Roman"/>
          <w:sz w:val="24"/>
          <w:szCs w:val="24"/>
        </w:rPr>
        <w:t>Коновалово</w:t>
      </w:r>
      <w:proofErr w:type="spellEnd"/>
    </w:p>
    <w:p w:rsidR="00065BCF" w:rsidRPr="00900094" w:rsidRDefault="00065BCF" w:rsidP="00065BCF">
      <w:pPr>
        <w:spacing w:line="240" w:lineRule="auto"/>
        <w:ind w:firstLine="708"/>
        <w:jc w:val="both"/>
        <w:rPr>
          <w:rFonts w:ascii="Times New Roman" w:hAnsi="Times New Roman" w:cs="Times New Roman"/>
          <w:sz w:val="24"/>
          <w:szCs w:val="24"/>
        </w:rPr>
      </w:pPr>
      <w:r w:rsidRPr="00900094">
        <w:rPr>
          <w:rFonts w:ascii="Times New Roman" w:hAnsi="Times New Roman" w:cs="Times New Roman"/>
          <w:sz w:val="24"/>
          <w:szCs w:val="24"/>
        </w:rPr>
        <w:t>13.</w:t>
      </w:r>
      <w:r w:rsidRPr="00900094">
        <w:rPr>
          <w:rFonts w:ascii="Times New Roman" w:hAnsi="Times New Roman" w:cs="Times New Roman"/>
          <w:sz w:val="24"/>
          <w:szCs w:val="24"/>
        </w:rPr>
        <w:tab/>
        <w:t xml:space="preserve">деревня Нижняя </w:t>
      </w:r>
      <w:proofErr w:type="spellStart"/>
      <w:r w:rsidRPr="00900094">
        <w:rPr>
          <w:rFonts w:ascii="Times New Roman" w:hAnsi="Times New Roman" w:cs="Times New Roman"/>
          <w:sz w:val="24"/>
          <w:szCs w:val="24"/>
        </w:rPr>
        <w:t>Бронна</w:t>
      </w:r>
      <w:proofErr w:type="spellEnd"/>
    </w:p>
    <w:p w:rsidR="00065BCF" w:rsidRPr="00900094" w:rsidRDefault="00065BCF" w:rsidP="00065BCF">
      <w:pPr>
        <w:spacing w:line="240" w:lineRule="auto"/>
        <w:ind w:firstLine="708"/>
        <w:jc w:val="both"/>
        <w:rPr>
          <w:rFonts w:ascii="Times New Roman" w:hAnsi="Times New Roman" w:cs="Times New Roman"/>
          <w:sz w:val="24"/>
          <w:szCs w:val="24"/>
        </w:rPr>
      </w:pPr>
      <w:r w:rsidRPr="00900094">
        <w:rPr>
          <w:rFonts w:ascii="Times New Roman" w:hAnsi="Times New Roman" w:cs="Times New Roman"/>
          <w:sz w:val="24"/>
          <w:szCs w:val="24"/>
        </w:rPr>
        <w:t>14.</w:t>
      </w:r>
      <w:r w:rsidRPr="00900094">
        <w:rPr>
          <w:rFonts w:ascii="Times New Roman" w:hAnsi="Times New Roman" w:cs="Times New Roman"/>
          <w:sz w:val="24"/>
          <w:szCs w:val="24"/>
        </w:rPr>
        <w:tab/>
        <w:t xml:space="preserve">деревня </w:t>
      </w:r>
      <w:proofErr w:type="spellStart"/>
      <w:r w:rsidRPr="00900094">
        <w:rPr>
          <w:rFonts w:ascii="Times New Roman" w:hAnsi="Times New Roman" w:cs="Times New Roman"/>
          <w:sz w:val="24"/>
          <w:szCs w:val="24"/>
        </w:rPr>
        <w:t>Пеники</w:t>
      </w:r>
      <w:proofErr w:type="spellEnd"/>
    </w:p>
    <w:p w:rsidR="00065BCF" w:rsidRPr="00900094" w:rsidRDefault="00065BCF" w:rsidP="00065BCF">
      <w:pPr>
        <w:spacing w:line="240" w:lineRule="auto"/>
        <w:ind w:firstLine="708"/>
        <w:jc w:val="both"/>
        <w:rPr>
          <w:rFonts w:ascii="Times New Roman" w:hAnsi="Times New Roman" w:cs="Times New Roman"/>
          <w:sz w:val="24"/>
          <w:szCs w:val="24"/>
        </w:rPr>
      </w:pPr>
      <w:r w:rsidRPr="00900094">
        <w:rPr>
          <w:rFonts w:ascii="Times New Roman" w:hAnsi="Times New Roman" w:cs="Times New Roman"/>
          <w:sz w:val="24"/>
          <w:szCs w:val="24"/>
        </w:rPr>
        <w:t>15.</w:t>
      </w:r>
      <w:r w:rsidRPr="00900094">
        <w:rPr>
          <w:rFonts w:ascii="Times New Roman" w:hAnsi="Times New Roman" w:cs="Times New Roman"/>
          <w:sz w:val="24"/>
          <w:szCs w:val="24"/>
        </w:rPr>
        <w:tab/>
        <w:t xml:space="preserve">деревня </w:t>
      </w:r>
      <w:proofErr w:type="spellStart"/>
      <w:r w:rsidRPr="00900094">
        <w:rPr>
          <w:rFonts w:ascii="Times New Roman" w:hAnsi="Times New Roman" w:cs="Times New Roman"/>
          <w:sz w:val="24"/>
          <w:szCs w:val="24"/>
        </w:rPr>
        <w:t>Сойкино</w:t>
      </w:r>
      <w:proofErr w:type="spellEnd"/>
    </w:p>
    <w:p w:rsidR="00065BCF" w:rsidRPr="00900094" w:rsidRDefault="00065BCF" w:rsidP="00065BCF">
      <w:pPr>
        <w:spacing w:line="240" w:lineRule="auto"/>
        <w:ind w:firstLine="708"/>
        <w:jc w:val="both"/>
        <w:rPr>
          <w:rFonts w:ascii="Times New Roman" w:hAnsi="Times New Roman" w:cs="Times New Roman"/>
          <w:sz w:val="24"/>
          <w:szCs w:val="24"/>
        </w:rPr>
      </w:pPr>
      <w:r w:rsidRPr="00900094">
        <w:rPr>
          <w:rFonts w:ascii="Times New Roman" w:hAnsi="Times New Roman" w:cs="Times New Roman"/>
          <w:sz w:val="24"/>
          <w:szCs w:val="24"/>
        </w:rPr>
        <w:t>16.</w:t>
      </w:r>
      <w:r w:rsidRPr="00900094">
        <w:rPr>
          <w:rFonts w:ascii="Times New Roman" w:hAnsi="Times New Roman" w:cs="Times New Roman"/>
          <w:sz w:val="24"/>
          <w:szCs w:val="24"/>
        </w:rPr>
        <w:tab/>
        <w:t xml:space="preserve">деревня </w:t>
      </w:r>
      <w:proofErr w:type="spellStart"/>
      <w:r w:rsidRPr="00900094">
        <w:rPr>
          <w:rFonts w:ascii="Times New Roman" w:hAnsi="Times New Roman" w:cs="Times New Roman"/>
          <w:sz w:val="24"/>
          <w:szCs w:val="24"/>
        </w:rPr>
        <w:t>Таменгонт</w:t>
      </w:r>
      <w:proofErr w:type="spellEnd"/>
    </w:p>
    <w:p w:rsidR="00065BCF" w:rsidRPr="00900094" w:rsidRDefault="00065BCF" w:rsidP="00065BCF">
      <w:pPr>
        <w:spacing w:line="240" w:lineRule="auto"/>
        <w:ind w:firstLine="708"/>
        <w:jc w:val="both"/>
        <w:rPr>
          <w:rFonts w:ascii="Times New Roman" w:hAnsi="Times New Roman" w:cs="Times New Roman"/>
          <w:sz w:val="24"/>
          <w:szCs w:val="24"/>
        </w:rPr>
      </w:pPr>
      <w:r w:rsidRPr="00900094">
        <w:rPr>
          <w:rFonts w:ascii="Times New Roman" w:hAnsi="Times New Roman" w:cs="Times New Roman"/>
          <w:sz w:val="24"/>
          <w:szCs w:val="24"/>
        </w:rPr>
        <w:t>17.</w:t>
      </w:r>
      <w:r w:rsidRPr="00900094">
        <w:rPr>
          <w:rFonts w:ascii="Times New Roman" w:hAnsi="Times New Roman" w:cs="Times New Roman"/>
          <w:sz w:val="24"/>
          <w:szCs w:val="24"/>
        </w:rPr>
        <w:tab/>
        <w:t xml:space="preserve">деревня </w:t>
      </w:r>
      <w:proofErr w:type="spellStart"/>
      <w:r w:rsidRPr="00900094">
        <w:rPr>
          <w:rFonts w:ascii="Times New Roman" w:hAnsi="Times New Roman" w:cs="Times New Roman"/>
          <w:sz w:val="24"/>
          <w:szCs w:val="24"/>
        </w:rPr>
        <w:t>Ускуля</w:t>
      </w:r>
      <w:proofErr w:type="spellEnd"/>
    </w:p>
    <w:p w:rsidR="00065BCF" w:rsidRPr="00900094" w:rsidRDefault="00065BCF" w:rsidP="00065BCF">
      <w:pPr>
        <w:spacing w:line="240" w:lineRule="auto"/>
        <w:ind w:firstLine="708"/>
        <w:jc w:val="both"/>
        <w:rPr>
          <w:rFonts w:ascii="Times New Roman" w:hAnsi="Times New Roman" w:cs="Times New Roman"/>
          <w:sz w:val="24"/>
          <w:szCs w:val="24"/>
        </w:rPr>
      </w:pPr>
      <w:r w:rsidRPr="00900094">
        <w:rPr>
          <w:rFonts w:ascii="Times New Roman" w:hAnsi="Times New Roman" w:cs="Times New Roman"/>
          <w:sz w:val="24"/>
          <w:szCs w:val="24"/>
        </w:rPr>
        <w:t>18.</w:t>
      </w:r>
      <w:r w:rsidRPr="00900094">
        <w:rPr>
          <w:rFonts w:ascii="Times New Roman" w:hAnsi="Times New Roman" w:cs="Times New Roman"/>
          <w:sz w:val="24"/>
          <w:szCs w:val="24"/>
        </w:rPr>
        <w:tab/>
        <w:t xml:space="preserve">поселок </w:t>
      </w:r>
      <w:proofErr w:type="spellStart"/>
      <w:r w:rsidRPr="00900094">
        <w:rPr>
          <w:rFonts w:ascii="Times New Roman" w:hAnsi="Times New Roman" w:cs="Times New Roman"/>
          <w:sz w:val="24"/>
          <w:szCs w:val="24"/>
        </w:rPr>
        <w:t>Бронна</w:t>
      </w:r>
      <w:proofErr w:type="spellEnd"/>
    </w:p>
    <w:p w:rsidR="00065BCF" w:rsidRPr="00900094" w:rsidRDefault="00065BCF" w:rsidP="00065BCF">
      <w:pPr>
        <w:spacing w:line="240" w:lineRule="auto"/>
        <w:ind w:firstLine="708"/>
        <w:jc w:val="both"/>
        <w:rPr>
          <w:rFonts w:ascii="Times New Roman" w:hAnsi="Times New Roman" w:cs="Times New Roman"/>
          <w:sz w:val="24"/>
          <w:szCs w:val="24"/>
        </w:rPr>
      </w:pPr>
      <w:r w:rsidRPr="00900094">
        <w:rPr>
          <w:rFonts w:ascii="Times New Roman" w:hAnsi="Times New Roman" w:cs="Times New Roman"/>
          <w:sz w:val="24"/>
          <w:szCs w:val="24"/>
        </w:rPr>
        <w:t>19.</w:t>
      </w:r>
      <w:r w:rsidRPr="00900094">
        <w:rPr>
          <w:rFonts w:ascii="Times New Roman" w:hAnsi="Times New Roman" w:cs="Times New Roman"/>
          <w:sz w:val="24"/>
          <w:szCs w:val="24"/>
        </w:rPr>
        <w:tab/>
        <w:t xml:space="preserve">поселок </w:t>
      </w:r>
      <w:proofErr w:type="gramStart"/>
      <w:r w:rsidRPr="00900094">
        <w:rPr>
          <w:rFonts w:ascii="Times New Roman" w:hAnsi="Times New Roman" w:cs="Times New Roman"/>
          <w:sz w:val="24"/>
          <w:szCs w:val="24"/>
        </w:rPr>
        <w:t>при</w:t>
      </w:r>
      <w:proofErr w:type="gramEnd"/>
      <w:r w:rsidRPr="00900094">
        <w:rPr>
          <w:rFonts w:ascii="Times New Roman" w:hAnsi="Times New Roman" w:cs="Times New Roman"/>
          <w:sz w:val="24"/>
          <w:szCs w:val="24"/>
        </w:rPr>
        <w:t xml:space="preserve"> ж/д. ст. Дубочки</w:t>
      </w:r>
    </w:p>
    <w:p w:rsidR="00065BCF" w:rsidRPr="00900094" w:rsidRDefault="00065BCF" w:rsidP="00065BCF">
      <w:pPr>
        <w:spacing w:line="240" w:lineRule="auto"/>
        <w:ind w:firstLine="708"/>
        <w:jc w:val="both"/>
        <w:rPr>
          <w:rFonts w:ascii="Times New Roman" w:hAnsi="Times New Roman" w:cs="Times New Roman"/>
          <w:sz w:val="24"/>
          <w:szCs w:val="24"/>
        </w:rPr>
      </w:pPr>
      <w:r w:rsidRPr="00900094">
        <w:rPr>
          <w:rFonts w:ascii="Times New Roman" w:hAnsi="Times New Roman" w:cs="Times New Roman"/>
          <w:sz w:val="24"/>
          <w:szCs w:val="24"/>
        </w:rPr>
        <w:t>Площадь земель муниципального образования составляет 27302,27 га, из них земли военного ведомства 15693,17 га.</w:t>
      </w:r>
    </w:p>
    <w:p w:rsidR="00065BCF" w:rsidRPr="00900094" w:rsidRDefault="00065BCF" w:rsidP="00065BCF">
      <w:pPr>
        <w:spacing w:line="240" w:lineRule="auto"/>
        <w:ind w:firstLine="708"/>
        <w:jc w:val="both"/>
        <w:rPr>
          <w:rFonts w:ascii="Times New Roman" w:hAnsi="Times New Roman" w:cs="Times New Roman"/>
          <w:sz w:val="24"/>
          <w:szCs w:val="24"/>
        </w:rPr>
      </w:pPr>
      <w:r w:rsidRPr="00900094">
        <w:rPr>
          <w:rFonts w:ascii="Times New Roman" w:hAnsi="Times New Roman" w:cs="Times New Roman"/>
          <w:sz w:val="24"/>
          <w:szCs w:val="24"/>
        </w:rPr>
        <w:lastRenderedPageBreak/>
        <w:t>В состав земель муниципального образования входит 845,2 га земель населенных пунктов, 1872,4 га земель сельскохозяйственного назначения, 23312,02 га земель лесного фонда.</w:t>
      </w:r>
    </w:p>
    <w:p w:rsidR="00065BCF" w:rsidRPr="00900094" w:rsidRDefault="00065BCF" w:rsidP="00065BCF">
      <w:pPr>
        <w:spacing w:line="240" w:lineRule="auto"/>
        <w:ind w:firstLine="709"/>
        <w:rPr>
          <w:rFonts w:ascii="Times New Roman" w:hAnsi="Times New Roman" w:cs="Times New Roman"/>
          <w:sz w:val="24"/>
          <w:szCs w:val="24"/>
          <w:u w:val="single"/>
        </w:rPr>
      </w:pPr>
      <w:r w:rsidRPr="00900094">
        <w:rPr>
          <w:rFonts w:ascii="Times New Roman" w:hAnsi="Times New Roman" w:cs="Times New Roman"/>
          <w:sz w:val="24"/>
          <w:szCs w:val="24"/>
          <w:u w:val="single"/>
        </w:rPr>
        <w:t>Демография</w:t>
      </w:r>
    </w:p>
    <w:p w:rsidR="006322BA" w:rsidRPr="00900094" w:rsidRDefault="006322BA" w:rsidP="006322BA">
      <w:pPr>
        <w:spacing w:line="240" w:lineRule="auto"/>
        <w:ind w:firstLine="709"/>
        <w:jc w:val="both"/>
        <w:rPr>
          <w:rFonts w:ascii="Times New Roman" w:hAnsi="Times New Roman" w:cs="Times New Roman"/>
          <w:sz w:val="24"/>
          <w:szCs w:val="24"/>
        </w:rPr>
      </w:pPr>
      <w:r w:rsidRPr="00900094">
        <w:rPr>
          <w:rFonts w:ascii="Times New Roman" w:hAnsi="Times New Roman" w:cs="Times New Roman"/>
          <w:sz w:val="24"/>
          <w:szCs w:val="24"/>
        </w:rPr>
        <w:t>Численность постоянного населения по состоянию на 01.01.2021 года составляет – 3,080 тыс. человек (с учетом населения, проживающего в военных городках, расположенных на территории поселения).</w:t>
      </w:r>
    </w:p>
    <w:p w:rsidR="00065BCF" w:rsidRPr="00900094" w:rsidRDefault="00065BCF" w:rsidP="00065BCF">
      <w:pPr>
        <w:pStyle w:val="1"/>
        <w:spacing w:before="0" w:line="240" w:lineRule="auto"/>
        <w:jc w:val="center"/>
        <w:rPr>
          <w:rFonts w:ascii="Times New Roman" w:hAnsi="Times New Roman"/>
          <w:color w:val="auto"/>
          <w:sz w:val="24"/>
          <w:szCs w:val="24"/>
        </w:rPr>
      </w:pPr>
      <w:r w:rsidRPr="00900094">
        <w:rPr>
          <w:rFonts w:ascii="Times New Roman" w:hAnsi="Times New Roman"/>
          <w:color w:val="auto"/>
          <w:sz w:val="24"/>
          <w:szCs w:val="24"/>
        </w:rPr>
        <w:t>2. Цели и задачи Программы</w:t>
      </w:r>
    </w:p>
    <w:p w:rsidR="00065BCF" w:rsidRPr="00900094" w:rsidRDefault="00065BCF" w:rsidP="00065BCF">
      <w:pPr>
        <w:widowControl w:val="0"/>
        <w:autoSpaceDE w:val="0"/>
        <w:autoSpaceDN w:val="0"/>
        <w:adjustRightInd w:val="0"/>
        <w:spacing w:line="240" w:lineRule="auto"/>
        <w:ind w:firstLine="540"/>
        <w:jc w:val="both"/>
        <w:rPr>
          <w:rFonts w:ascii="Times New Roman" w:hAnsi="Times New Roman" w:cs="Times New Roman"/>
          <w:sz w:val="24"/>
          <w:szCs w:val="24"/>
        </w:rPr>
      </w:pPr>
      <w:r w:rsidRPr="00900094">
        <w:rPr>
          <w:rFonts w:ascii="Times New Roman" w:hAnsi="Times New Roman" w:cs="Times New Roman"/>
          <w:sz w:val="24"/>
          <w:szCs w:val="24"/>
        </w:rPr>
        <w:tab/>
        <w:t>Основными целями программы являются:</w:t>
      </w:r>
    </w:p>
    <w:p w:rsidR="00065BCF" w:rsidRPr="00900094" w:rsidRDefault="00065BCF" w:rsidP="00065BCF">
      <w:pPr>
        <w:widowControl w:val="0"/>
        <w:autoSpaceDE w:val="0"/>
        <w:autoSpaceDN w:val="0"/>
        <w:adjustRightInd w:val="0"/>
        <w:spacing w:line="240" w:lineRule="auto"/>
        <w:ind w:firstLine="540"/>
        <w:jc w:val="both"/>
        <w:rPr>
          <w:rFonts w:ascii="Times New Roman" w:hAnsi="Times New Roman" w:cs="Times New Roman"/>
          <w:sz w:val="24"/>
          <w:szCs w:val="24"/>
        </w:rPr>
      </w:pPr>
      <w:r w:rsidRPr="00900094">
        <w:rPr>
          <w:rFonts w:ascii="Times New Roman" w:hAnsi="Times New Roman" w:cs="Times New Roman"/>
          <w:sz w:val="24"/>
          <w:szCs w:val="24"/>
        </w:rPr>
        <w:t>-создание комфортных условий жизнедеятельности в поселении;</w:t>
      </w:r>
    </w:p>
    <w:p w:rsidR="00065BCF" w:rsidRPr="00900094" w:rsidRDefault="00065BCF" w:rsidP="00065BCF">
      <w:pPr>
        <w:widowControl w:val="0"/>
        <w:autoSpaceDE w:val="0"/>
        <w:autoSpaceDN w:val="0"/>
        <w:adjustRightInd w:val="0"/>
        <w:spacing w:line="240" w:lineRule="auto"/>
        <w:ind w:firstLine="540"/>
        <w:jc w:val="both"/>
        <w:rPr>
          <w:rFonts w:ascii="Times New Roman" w:hAnsi="Times New Roman" w:cs="Times New Roman"/>
          <w:sz w:val="24"/>
          <w:szCs w:val="24"/>
        </w:rPr>
      </w:pPr>
      <w:r w:rsidRPr="00900094">
        <w:rPr>
          <w:rFonts w:ascii="Times New Roman" w:hAnsi="Times New Roman" w:cs="Times New Roman"/>
          <w:sz w:val="24"/>
          <w:szCs w:val="24"/>
        </w:rPr>
        <w:t>-развитие гражданского общества в сельской местности, активизация участия граждан в решении вопросов местного значения;</w:t>
      </w:r>
    </w:p>
    <w:p w:rsidR="00065BCF" w:rsidRPr="00900094" w:rsidRDefault="00065BCF" w:rsidP="00065BCF">
      <w:pPr>
        <w:widowControl w:val="0"/>
        <w:autoSpaceDE w:val="0"/>
        <w:autoSpaceDN w:val="0"/>
        <w:adjustRightInd w:val="0"/>
        <w:spacing w:line="240" w:lineRule="auto"/>
        <w:ind w:firstLine="540"/>
        <w:jc w:val="both"/>
        <w:rPr>
          <w:rFonts w:ascii="Times New Roman" w:hAnsi="Times New Roman" w:cs="Times New Roman"/>
          <w:sz w:val="24"/>
          <w:szCs w:val="24"/>
        </w:rPr>
      </w:pPr>
      <w:r w:rsidRPr="00900094">
        <w:rPr>
          <w:rFonts w:ascii="Times New Roman" w:hAnsi="Times New Roman" w:cs="Times New Roman"/>
          <w:sz w:val="24"/>
          <w:szCs w:val="24"/>
        </w:rPr>
        <w:t>-формирование позитивного отношения к селу и сельскому образу жизни;</w:t>
      </w:r>
    </w:p>
    <w:p w:rsidR="00065BCF" w:rsidRPr="00900094" w:rsidRDefault="00065BCF" w:rsidP="00065BCF">
      <w:pPr>
        <w:widowControl w:val="0"/>
        <w:autoSpaceDE w:val="0"/>
        <w:autoSpaceDN w:val="0"/>
        <w:adjustRightInd w:val="0"/>
        <w:spacing w:line="240" w:lineRule="auto"/>
        <w:ind w:firstLine="540"/>
        <w:jc w:val="both"/>
        <w:rPr>
          <w:rFonts w:ascii="Times New Roman" w:hAnsi="Times New Roman" w:cs="Times New Roman"/>
          <w:sz w:val="24"/>
          <w:szCs w:val="24"/>
        </w:rPr>
      </w:pPr>
      <w:r w:rsidRPr="00900094">
        <w:rPr>
          <w:rFonts w:ascii="Times New Roman" w:hAnsi="Times New Roman" w:cs="Times New Roman"/>
          <w:sz w:val="24"/>
          <w:szCs w:val="24"/>
        </w:rPr>
        <w:t>-создание условий для обеспечения населения МО Пениковское сельское поселение  газом.</w:t>
      </w:r>
    </w:p>
    <w:p w:rsidR="00065BCF" w:rsidRPr="00900094" w:rsidRDefault="00065BCF" w:rsidP="00065BCF">
      <w:pPr>
        <w:widowControl w:val="0"/>
        <w:autoSpaceDE w:val="0"/>
        <w:autoSpaceDN w:val="0"/>
        <w:adjustRightInd w:val="0"/>
        <w:spacing w:line="240" w:lineRule="auto"/>
        <w:ind w:firstLine="540"/>
        <w:jc w:val="both"/>
        <w:rPr>
          <w:rFonts w:ascii="Times New Roman" w:hAnsi="Times New Roman" w:cs="Times New Roman"/>
          <w:sz w:val="24"/>
          <w:szCs w:val="24"/>
        </w:rPr>
      </w:pPr>
      <w:r w:rsidRPr="00900094">
        <w:rPr>
          <w:rFonts w:ascii="Times New Roman" w:hAnsi="Times New Roman" w:cs="Times New Roman"/>
          <w:sz w:val="24"/>
          <w:szCs w:val="24"/>
        </w:rPr>
        <w:t>В целях достижения целей предусматривается решение следующих задач:</w:t>
      </w:r>
    </w:p>
    <w:p w:rsidR="00065BCF" w:rsidRPr="00900094" w:rsidRDefault="00065BCF" w:rsidP="00065BCF">
      <w:pPr>
        <w:widowControl w:val="0"/>
        <w:autoSpaceDE w:val="0"/>
        <w:autoSpaceDN w:val="0"/>
        <w:adjustRightInd w:val="0"/>
        <w:spacing w:line="240" w:lineRule="auto"/>
        <w:rPr>
          <w:rFonts w:ascii="Times New Roman" w:hAnsi="Times New Roman" w:cs="Times New Roman"/>
          <w:sz w:val="24"/>
          <w:szCs w:val="24"/>
        </w:rPr>
      </w:pPr>
      <w:r w:rsidRPr="00900094">
        <w:rPr>
          <w:rFonts w:ascii="Times New Roman" w:hAnsi="Times New Roman" w:cs="Times New Roman"/>
          <w:sz w:val="24"/>
          <w:szCs w:val="24"/>
        </w:rPr>
        <w:t>-диверсификация сельской экономики с целью повышения уровня занятости сельского населения;</w:t>
      </w:r>
    </w:p>
    <w:p w:rsidR="00065BCF" w:rsidRPr="00900094" w:rsidRDefault="00065BCF" w:rsidP="00065BCF">
      <w:pPr>
        <w:widowControl w:val="0"/>
        <w:autoSpaceDE w:val="0"/>
        <w:autoSpaceDN w:val="0"/>
        <w:adjustRightInd w:val="0"/>
        <w:spacing w:line="240" w:lineRule="auto"/>
        <w:rPr>
          <w:rFonts w:ascii="Times New Roman" w:hAnsi="Times New Roman" w:cs="Times New Roman"/>
          <w:sz w:val="24"/>
          <w:szCs w:val="24"/>
        </w:rPr>
      </w:pPr>
      <w:r w:rsidRPr="00900094">
        <w:rPr>
          <w:rFonts w:ascii="Times New Roman" w:hAnsi="Times New Roman" w:cs="Times New Roman"/>
          <w:sz w:val="24"/>
          <w:szCs w:val="24"/>
        </w:rPr>
        <w:t>-содействие созданию высокотехнологичных рабочих мест в поселении;</w:t>
      </w:r>
    </w:p>
    <w:p w:rsidR="00065BCF" w:rsidRPr="00900094" w:rsidRDefault="00065BCF" w:rsidP="00065BCF">
      <w:pPr>
        <w:widowControl w:val="0"/>
        <w:autoSpaceDE w:val="0"/>
        <w:autoSpaceDN w:val="0"/>
        <w:adjustRightInd w:val="0"/>
        <w:spacing w:line="240" w:lineRule="auto"/>
        <w:rPr>
          <w:rFonts w:ascii="Times New Roman" w:hAnsi="Times New Roman" w:cs="Times New Roman"/>
          <w:sz w:val="24"/>
          <w:szCs w:val="24"/>
        </w:rPr>
      </w:pPr>
      <w:r w:rsidRPr="00900094">
        <w:rPr>
          <w:rFonts w:ascii="Times New Roman" w:hAnsi="Times New Roman" w:cs="Times New Roman"/>
          <w:sz w:val="24"/>
          <w:szCs w:val="24"/>
        </w:rPr>
        <w:t>-становление благоприятной социальной среды и повышение уровня жизни сельского населения.</w:t>
      </w:r>
    </w:p>
    <w:p w:rsidR="00065BCF" w:rsidRPr="00900094" w:rsidRDefault="00065BCF" w:rsidP="00065BCF">
      <w:pPr>
        <w:widowControl w:val="0"/>
        <w:autoSpaceDE w:val="0"/>
        <w:autoSpaceDN w:val="0"/>
        <w:adjustRightInd w:val="0"/>
        <w:spacing w:line="240" w:lineRule="auto"/>
        <w:ind w:firstLine="540"/>
        <w:jc w:val="both"/>
        <w:rPr>
          <w:rFonts w:ascii="Times New Roman" w:hAnsi="Times New Roman" w:cs="Times New Roman"/>
          <w:sz w:val="24"/>
          <w:szCs w:val="24"/>
        </w:rPr>
      </w:pPr>
      <w:r w:rsidRPr="00900094">
        <w:rPr>
          <w:rFonts w:ascii="Times New Roman" w:hAnsi="Times New Roman" w:cs="Times New Roman"/>
          <w:sz w:val="24"/>
          <w:szCs w:val="24"/>
        </w:rPr>
        <w:t>Решение задач программы предполагает:</w:t>
      </w:r>
    </w:p>
    <w:p w:rsidR="00065BCF" w:rsidRPr="00900094" w:rsidRDefault="00065BCF" w:rsidP="00065BCF">
      <w:pPr>
        <w:widowControl w:val="0"/>
        <w:autoSpaceDE w:val="0"/>
        <w:autoSpaceDN w:val="0"/>
        <w:adjustRightInd w:val="0"/>
        <w:spacing w:line="240" w:lineRule="auto"/>
        <w:ind w:firstLine="540"/>
        <w:jc w:val="both"/>
        <w:rPr>
          <w:rFonts w:ascii="Times New Roman" w:hAnsi="Times New Roman" w:cs="Times New Roman"/>
          <w:sz w:val="24"/>
          <w:szCs w:val="24"/>
        </w:rPr>
      </w:pPr>
      <w:r w:rsidRPr="00900094">
        <w:rPr>
          <w:rFonts w:ascii="Times New Roman" w:hAnsi="Times New Roman" w:cs="Times New Roman"/>
          <w:sz w:val="24"/>
          <w:szCs w:val="24"/>
        </w:rPr>
        <w:t>-повышение уровня комплексного обустройства населенных пунктов, расположенных на территории поселения, объектами социальной и инженерной инфраструктуры в соответствии с генеральным планом МО Пениковское сельское поселение;</w:t>
      </w:r>
    </w:p>
    <w:p w:rsidR="00065BCF" w:rsidRPr="00900094" w:rsidRDefault="00065BCF" w:rsidP="00065BCF">
      <w:pPr>
        <w:widowControl w:val="0"/>
        <w:autoSpaceDE w:val="0"/>
        <w:autoSpaceDN w:val="0"/>
        <w:adjustRightInd w:val="0"/>
        <w:spacing w:line="240" w:lineRule="auto"/>
        <w:ind w:firstLine="540"/>
        <w:jc w:val="both"/>
        <w:rPr>
          <w:rFonts w:ascii="Times New Roman" w:hAnsi="Times New Roman" w:cs="Times New Roman"/>
          <w:sz w:val="24"/>
          <w:szCs w:val="24"/>
        </w:rPr>
      </w:pPr>
      <w:r w:rsidRPr="00900094">
        <w:rPr>
          <w:rFonts w:ascii="Times New Roman" w:hAnsi="Times New Roman" w:cs="Times New Roman"/>
          <w:sz w:val="24"/>
          <w:szCs w:val="24"/>
        </w:rPr>
        <w:t xml:space="preserve"> -диверсификация сельской экономики с целью повышения уровня занятости сельского населения;</w:t>
      </w:r>
    </w:p>
    <w:p w:rsidR="00065BCF" w:rsidRPr="00900094" w:rsidRDefault="00065BCF" w:rsidP="00065BCF">
      <w:pPr>
        <w:widowControl w:val="0"/>
        <w:autoSpaceDE w:val="0"/>
        <w:autoSpaceDN w:val="0"/>
        <w:adjustRightInd w:val="0"/>
        <w:spacing w:line="240" w:lineRule="auto"/>
        <w:ind w:firstLine="540"/>
        <w:jc w:val="both"/>
        <w:rPr>
          <w:rFonts w:ascii="Times New Roman" w:hAnsi="Times New Roman" w:cs="Times New Roman"/>
          <w:sz w:val="24"/>
          <w:szCs w:val="24"/>
        </w:rPr>
      </w:pPr>
      <w:r w:rsidRPr="00900094">
        <w:rPr>
          <w:rFonts w:ascii="Times New Roman" w:hAnsi="Times New Roman" w:cs="Times New Roman"/>
          <w:sz w:val="24"/>
          <w:szCs w:val="24"/>
        </w:rPr>
        <w:t>-создание условий для подключения к сетям газоснабжения индивидуальных домовладений;</w:t>
      </w:r>
    </w:p>
    <w:p w:rsidR="00065BCF" w:rsidRPr="00900094" w:rsidRDefault="00065BCF" w:rsidP="00065BCF">
      <w:pPr>
        <w:widowControl w:val="0"/>
        <w:autoSpaceDE w:val="0"/>
        <w:autoSpaceDN w:val="0"/>
        <w:adjustRightInd w:val="0"/>
        <w:spacing w:line="240" w:lineRule="auto"/>
        <w:ind w:firstLine="540"/>
        <w:jc w:val="both"/>
        <w:rPr>
          <w:rFonts w:ascii="Times New Roman" w:hAnsi="Times New Roman" w:cs="Times New Roman"/>
          <w:sz w:val="24"/>
          <w:szCs w:val="24"/>
        </w:rPr>
      </w:pPr>
      <w:r w:rsidRPr="00900094">
        <w:rPr>
          <w:rFonts w:ascii="Times New Roman" w:hAnsi="Times New Roman" w:cs="Times New Roman"/>
          <w:sz w:val="24"/>
          <w:szCs w:val="24"/>
        </w:rPr>
        <w:t>-становление благоприятной социальной среды и повышение уровня жизни сельского населения.</w:t>
      </w:r>
    </w:p>
    <w:p w:rsidR="00065BCF" w:rsidRPr="00900094" w:rsidRDefault="00065BCF" w:rsidP="00065BCF">
      <w:pPr>
        <w:widowControl w:val="0"/>
        <w:autoSpaceDE w:val="0"/>
        <w:autoSpaceDN w:val="0"/>
        <w:adjustRightInd w:val="0"/>
        <w:spacing w:line="240" w:lineRule="auto"/>
        <w:ind w:firstLine="540"/>
        <w:jc w:val="both"/>
        <w:rPr>
          <w:rFonts w:ascii="Times New Roman" w:hAnsi="Times New Roman" w:cs="Times New Roman"/>
          <w:sz w:val="24"/>
          <w:szCs w:val="24"/>
        </w:rPr>
      </w:pPr>
      <w:r w:rsidRPr="00900094">
        <w:rPr>
          <w:rFonts w:ascii="Times New Roman" w:hAnsi="Times New Roman" w:cs="Times New Roman"/>
          <w:sz w:val="24"/>
          <w:szCs w:val="24"/>
        </w:rPr>
        <w:t>Целевыми индикаторами (показателями) подпрограммы являются:</w:t>
      </w:r>
    </w:p>
    <w:p w:rsidR="00065BCF" w:rsidRPr="00900094" w:rsidRDefault="00065BCF" w:rsidP="00065BCF">
      <w:pPr>
        <w:widowControl w:val="0"/>
        <w:autoSpaceDE w:val="0"/>
        <w:autoSpaceDN w:val="0"/>
        <w:adjustRightInd w:val="0"/>
        <w:spacing w:line="240" w:lineRule="auto"/>
        <w:jc w:val="both"/>
        <w:rPr>
          <w:rFonts w:ascii="Times New Roman" w:hAnsi="Times New Roman" w:cs="Times New Roman"/>
          <w:sz w:val="24"/>
          <w:szCs w:val="24"/>
        </w:rPr>
      </w:pPr>
      <w:r w:rsidRPr="00900094">
        <w:rPr>
          <w:rFonts w:ascii="Times New Roman" w:hAnsi="Times New Roman" w:cs="Times New Roman"/>
          <w:sz w:val="24"/>
          <w:szCs w:val="24"/>
        </w:rPr>
        <w:t>Ввод в эксплуатацию построенного дома культуры.</w:t>
      </w:r>
    </w:p>
    <w:p w:rsidR="00065BCF" w:rsidRPr="00900094" w:rsidRDefault="00065BCF" w:rsidP="00065BCF">
      <w:pPr>
        <w:widowControl w:val="0"/>
        <w:autoSpaceDE w:val="0"/>
        <w:autoSpaceDN w:val="0"/>
        <w:adjustRightInd w:val="0"/>
        <w:spacing w:line="240" w:lineRule="auto"/>
        <w:jc w:val="both"/>
        <w:rPr>
          <w:rFonts w:ascii="Times New Roman" w:hAnsi="Times New Roman" w:cs="Times New Roman"/>
          <w:sz w:val="24"/>
          <w:szCs w:val="24"/>
        </w:rPr>
      </w:pPr>
      <w:r w:rsidRPr="00900094">
        <w:rPr>
          <w:rFonts w:ascii="Times New Roman" w:hAnsi="Times New Roman" w:cs="Times New Roman"/>
          <w:sz w:val="24"/>
          <w:szCs w:val="24"/>
        </w:rPr>
        <w:t>Ввод в эксплуатацию построенных распределительных газовых сетей.</w:t>
      </w:r>
    </w:p>
    <w:p w:rsidR="00065BCF" w:rsidRPr="00900094" w:rsidRDefault="00065BCF" w:rsidP="00065BCF">
      <w:pPr>
        <w:widowControl w:val="0"/>
        <w:autoSpaceDE w:val="0"/>
        <w:autoSpaceDN w:val="0"/>
        <w:adjustRightInd w:val="0"/>
        <w:spacing w:line="240" w:lineRule="auto"/>
        <w:jc w:val="both"/>
        <w:rPr>
          <w:rFonts w:ascii="Times New Roman" w:hAnsi="Times New Roman" w:cs="Times New Roman"/>
          <w:b/>
          <w:sz w:val="24"/>
          <w:szCs w:val="24"/>
        </w:rPr>
      </w:pPr>
    </w:p>
    <w:p w:rsidR="00065BCF" w:rsidRPr="00900094" w:rsidRDefault="00065BCF" w:rsidP="00065BCF">
      <w:pPr>
        <w:spacing w:line="240" w:lineRule="auto"/>
        <w:jc w:val="center"/>
        <w:rPr>
          <w:rFonts w:ascii="Times New Roman" w:hAnsi="Times New Roman" w:cs="Times New Roman"/>
          <w:b/>
          <w:sz w:val="24"/>
          <w:szCs w:val="24"/>
        </w:rPr>
      </w:pPr>
      <w:r w:rsidRPr="00900094">
        <w:rPr>
          <w:rFonts w:ascii="Times New Roman" w:hAnsi="Times New Roman" w:cs="Times New Roman"/>
          <w:b/>
          <w:sz w:val="24"/>
          <w:szCs w:val="24"/>
        </w:rPr>
        <w:t>Основные мероприятия муниципальной программы «</w:t>
      </w:r>
      <w:r w:rsidRPr="00900094">
        <w:rPr>
          <w:rFonts w:ascii="Times New Roman" w:eastAsia="Times New Roman" w:hAnsi="Times New Roman" w:cs="Times New Roman"/>
          <w:b/>
          <w:sz w:val="24"/>
          <w:szCs w:val="24"/>
          <w:lang w:eastAsia="ru-RU"/>
        </w:rPr>
        <w:t>Устойчивое развитие территории МО Пениковское сельское поселение»</w:t>
      </w:r>
    </w:p>
    <w:p w:rsidR="00065BCF" w:rsidRPr="00900094" w:rsidRDefault="00065BCF" w:rsidP="00F07D8D">
      <w:pPr>
        <w:widowControl w:val="0"/>
        <w:numPr>
          <w:ilvl w:val="1"/>
          <w:numId w:val="9"/>
        </w:numPr>
        <w:autoSpaceDE w:val="0"/>
        <w:autoSpaceDN w:val="0"/>
        <w:adjustRightInd w:val="0"/>
        <w:spacing w:line="240" w:lineRule="auto"/>
        <w:ind w:left="0" w:firstLine="0"/>
        <w:jc w:val="both"/>
        <w:outlineLvl w:val="4"/>
        <w:rPr>
          <w:rFonts w:ascii="Times New Roman" w:hAnsi="Times New Roman" w:cs="Times New Roman"/>
          <w:sz w:val="24"/>
          <w:szCs w:val="24"/>
        </w:rPr>
      </w:pPr>
      <w:r w:rsidRPr="00900094">
        <w:rPr>
          <w:rFonts w:ascii="Times New Roman" w:hAnsi="Times New Roman" w:cs="Times New Roman"/>
          <w:sz w:val="24"/>
          <w:szCs w:val="24"/>
        </w:rPr>
        <w:t>Основное мероприятие: «</w:t>
      </w:r>
      <w:r w:rsidRPr="00900094">
        <w:rPr>
          <w:rFonts w:ascii="Times New Roman" w:eastAsia="Times New Roman" w:hAnsi="Times New Roman" w:cs="Times New Roman"/>
          <w:sz w:val="24"/>
          <w:szCs w:val="24"/>
          <w:lang w:eastAsia="ru-RU"/>
        </w:rPr>
        <w:t xml:space="preserve">Организация газоснабжения на территории </w:t>
      </w:r>
      <w:proofErr w:type="spellStart"/>
      <w:r w:rsidRPr="00900094">
        <w:rPr>
          <w:rFonts w:ascii="Times New Roman" w:eastAsia="Times New Roman" w:hAnsi="Times New Roman" w:cs="Times New Roman"/>
          <w:sz w:val="24"/>
          <w:szCs w:val="24"/>
          <w:lang w:eastAsia="ru-RU"/>
        </w:rPr>
        <w:t>Пениковского</w:t>
      </w:r>
      <w:proofErr w:type="spellEnd"/>
      <w:r w:rsidRPr="00900094">
        <w:rPr>
          <w:rFonts w:ascii="Times New Roman" w:eastAsia="Times New Roman" w:hAnsi="Times New Roman" w:cs="Times New Roman"/>
          <w:sz w:val="24"/>
          <w:szCs w:val="24"/>
          <w:lang w:eastAsia="ru-RU"/>
        </w:rPr>
        <w:t xml:space="preserve"> сельского поселения</w:t>
      </w:r>
      <w:r w:rsidRPr="00900094">
        <w:rPr>
          <w:rFonts w:ascii="Times New Roman" w:hAnsi="Times New Roman" w:cs="Times New Roman"/>
          <w:sz w:val="24"/>
          <w:szCs w:val="24"/>
        </w:rPr>
        <w:t>»;</w:t>
      </w:r>
    </w:p>
    <w:p w:rsidR="00065BCF" w:rsidRPr="00900094" w:rsidRDefault="00065BCF" w:rsidP="00065BCF">
      <w:pPr>
        <w:widowControl w:val="0"/>
        <w:autoSpaceDE w:val="0"/>
        <w:autoSpaceDN w:val="0"/>
        <w:adjustRightInd w:val="0"/>
        <w:spacing w:line="240" w:lineRule="auto"/>
        <w:ind w:firstLine="709"/>
        <w:jc w:val="both"/>
        <w:outlineLvl w:val="4"/>
        <w:rPr>
          <w:rFonts w:ascii="Times New Roman" w:hAnsi="Times New Roman" w:cs="Times New Roman"/>
          <w:sz w:val="24"/>
          <w:szCs w:val="24"/>
        </w:rPr>
      </w:pPr>
      <w:r w:rsidRPr="00900094">
        <w:rPr>
          <w:rFonts w:ascii="Times New Roman" w:hAnsi="Times New Roman" w:cs="Times New Roman"/>
          <w:sz w:val="24"/>
          <w:szCs w:val="24"/>
        </w:rPr>
        <w:t>В рамках мероприятия предусматривается финансирование мероприятий по проектированию и  строительству распределительных газопроводов в населенных пунктах МО Пениковское сельское поселение.</w:t>
      </w:r>
    </w:p>
    <w:p w:rsidR="00065BCF" w:rsidRPr="00900094" w:rsidRDefault="00065BCF" w:rsidP="00F07D8D">
      <w:pPr>
        <w:widowControl w:val="0"/>
        <w:numPr>
          <w:ilvl w:val="1"/>
          <w:numId w:val="9"/>
        </w:numPr>
        <w:autoSpaceDE w:val="0"/>
        <w:autoSpaceDN w:val="0"/>
        <w:adjustRightInd w:val="0"/>
        <w:spacing w:line="240" w:lineRule="auto"/>
        <w:ind w:left="0" w:firstLine="0"/>
        <w:jc w:val="both"/>
        <w:outlineLvl w:val="4"/>
        <w:rPr>
          <w:rFonts w:ascii="Times New Roman" w:hAnsi="Times New Roman" w:cs="Times New Roman"/>
          <w:sz w:val="24"/>
          <w:szCs w:val="24"/>
        </w:rPr>
      </w:pPr>
      <w:proofErr w:type="spellStart"/>
      <w:r w:rsidRPr="00900094">
        <w:rPr>
          <w:rFonts w:ascii="Times New Roman" w:hAnsi="Times New Roman" w:cs="Times New Roman"/>
          <w:sz w:val="24"/>
          <w:szCs w:val="24"/>
        </w:rPr>
        <w:t>Осовное</w:t>
      </w:r>
      <w:proofErr w:type="spellEnd"/>
      <w:r w:rsidRPr="00900094">
        <w:rPr>
          <w:rFonts w:ascii="Times New Roman" w:hAnsi="Times New Roman" w:cs="Times New Roman"/>
          <w:sz w:val="24"/>
          <w:szCs w:val="24"/>
        </w:rPr>
        <w:t xml:space="preserve"> мероприятие: «Строительство дома культуры с универсальным зрительным залом на 200 мест в дер. </w:t>
      </w:r>
      <w:proofErr w:type="spellStart"/>
      <w:r w:rsidRPr="00900094">
        <w:rPr>
          <w:rFonts w:ascii="Times New Roman" w:hAnsi="Times New Roman" w:cs="Times New Roman"/>
          <w:sz w:val="24"/>
          <w:szCs w:val="24"/>
        </w:rPr>
        <w:t>Пеники</w:t>
      </w:r>
      <w:proofErr w:type="spellEnd"/>
      <w:r w:rsidRPr="00900094">
        <w:rPr>
          <w:rFonts w:ascii="Times New Roman" w:hAnsi="Times New Roman" w:cs="Times New Roman"/>
          <w:sz w:val="24"/>
          <w:szCs w:val="24"/>
        </w:rPr>
        <w:t>»</w:t>
      </w:r>
    </w:p>
    <w:p w:rsidR="00065BCF" w:rsidRPr="00900094" w:rsidRDefault="00065BCF" w:rsidP="00065BCF">
      <w:pPr>
        <w:widowControl w:val="0"/>
        <w:autoSpaceDE w:val="0"/>
        <w:autoSpaceDN w:val="0"/>
        <w:adjustRightInd w:val="0"/>
        <w:spacing w:line="240" w:lineRule="auto"/>
        <w:ind w:firstLine="709"/>
        <w:jc w:val="both"/>
        <w:outlineLvl w:val="4"/>
        <w:rPr>
          <w:rFonts w:ascii="Times New Roman" w:hAnsi="Times New Roman" w:cs="Times New Roman"/>
          <w:sz w:val="24"/>
          <w:szCs w:val="24"/>
        </w:rPr>
      </w:pPr>
      <w:r w:rsidRPr="00900094">
        <w:rPr>
          <w:rFonts w:ascii="Times New Roman" w:hAnsi="Times New Roman" w:cs="Times New Roman"/>
          <w:sz w:val="24"/>
          <w:szCs w:val="24"/>
        </w:rPr>
        <w:t>Строительство объекта: «</w:t>
      </w:r>
      <w:r w:rsidRPr="00900094">
        <w:rPr>
          <w:rFonts w:ascii="Times New Roman" w:hAnsi="Times New Roman" w:cs="Times New Roman"/>
          <w:bCs/>
          <w:color w:val="000000"/>
          <w:sz w:val="24"/>
          <w:szCs w:val="24"/>
        </w:rPr>
        <w:t xml:space="preserve">Дом культуры с универсальным зрительным залом на 200 мест, библиотекой на 6 тыс. экз. и помещениями для учреждений по работе с детьми и молодежью в дер. </w:t>
      </w:r>
      <w:proofErr w:type="spellStart"/>
      <w:r w:rsidRPr="00900094">
        <w:rPr>
          <w:rFonts w:ascii="Times New Roman" w:hAnsi="Times New Roman" w:cs="Times New Roman"/>
          <w:bCs/>
          <w:color w:val="000000"/>
          <w:sz w:val="24"/>
          <w:szCs w:val="24"/>
        </w:rPr>
        <w:t>Пеники</w:t>
      </w:r>
      <w:proofErr w:type="spellEnd"/>
      <w:r w:rsidRPr="00900094">
        <w:rPr>
          <w:rFonts w:ascii="Times New Roman" w:hAnsi="Times New Roman" w:cs="Times New Roman"/>
          <w:bCs/>
          <w:color w:val="000000"/>
          <w:sz w:val="24"/>
          <w:szCs w:val="24"/>
        </w:rPr>
        <w:t xml:space="preserve"> Ломоносовского муниципального района Ленинградской области»</w:t>
      </w:r>
    </w:p>
    <w:p w:rsidR="00065BCF" w:rsidRPr="00900094" w:rsidRDefault="00065BCF" w:rsidP="00065BCF">
      <w:pPr>
        <w:widowControl w:val="0"/>
        <w:autoSpaceDE w:val="0"/>
        <w:autoSpaceDN w:val="0"/>
        <w:adjustRightInd w:val="0"/>
        <w:spacing w:line="240" w:lineRule="auto"/>
        <w:ind w:firstLine="709"/>
        <w:jc w:val="both"/>
        <w:rPr>
          <w:rFonts w:ascii="Times New Roman" w:hAnsi="Times New Roman" w:cs="Times New Roman"/>
          <w:sz w:val="24"/>
          <w:szCs w:val="24"/>
        </w:rPr>
      </w:pPr>
    </w:p>
    <w:p w:rsidR="00065BCF" w:rsidRPr="00900094" w:rsidRDefault="00065BCF" w:rsidP="00065BCF">
      <w:pPr>
        <w:pStyle w:val="1"/>
        <w:spacing w:before="0" w:line="240" w:lineRule="auto"/>
        <w:jc w:val="center"/>
        <w:rPr>
          <w:rFonts w:ascii="Times New Roman" w:hAnsi="Times New Roman"/>
          <w:color w:val="auto"/>
          <w:sz w:val="24"/>
          <w:szCs w:val="24"/>
        </w:rPr>
      </w:pPr>
      <w:r w:rsidRPr="00900094">
        <w:rPr>
          <w:rFonts w:ascii="Times New Roman" w:hAnsi="Times New Roman"/>
          <w:color w:val="auto"/>
          <w:sz w:val="24"/>
          <w:szCs w:val="24"/>
        </w:rPr>
        <w:t>3. Характеристика основных мероприятий</w:t>
      </w:r>
    </w:p>
    <w:p w:rsidR="00065BCF" w:rsidRPr="00900094" w:rsidRDefault="00065BCF" w:rsidP="00065BCF">
      <w:pPr>
        <w:widowControl w:val="0"/>
        <w:autoSpaceDE w:val="0"/>
        <w:autoSpaceDN w:val="0"/>
        <w:adjustRightInd w:val="0"/>
        <w:spacing w:line="240" w:lineRule="auto"/>
        <w:ind w:firstLine="540"/>
        <w:jc w:val="both"/>
        <w:rPr>
          <w:rFonts w:ascii="Times New Roman" w:hAnsi="Times New Roman" w:cs="Times New Roman"/>
          <w:sz w:val="24"/>
          <w:szCs w:val="24"/>
        </w:rPr>
      </w:pPr>
      <w:proofErr w:type="gramStart"/>
      <w:r w:rsidRPr="00900094">
        <w:rPr>
          <w:rFonts w:ascii="Times New Roman" w:hAnsi="Times New Roman" w:cs="Times New Roman"/>
          <w:sz w:val="24"/>
          <w:szCs w:val="24"/>
        </w:rPr>
        <w:t xml:space="preserve">В данной муниципальной программе определяются потребность в строительстве на </w:t>
      </w:r>
      <w:r w:rsidRPr="00900094">
        <w:rPr>
          <w:rFonts w:ascii="Times New Roman" w:hAnsi="Times New Roman" w:cs="Times New Roman"/>
          <w:sz w:val="24"/>
          <w:szCs w:val="24"/>
        </w:rPr>
        <w:lastRenderedPageBreak/>
        <w:t>территории поселения объектов социальной и инженерной инфраструктуры и возможности местного бюджета по финансированию их строительства, а также возможность получения субсидий из регионального и федерального бюджетов.</w:t>
      </w:r>
      <w:proofErr w:type="gramEnd"/>
      <w:r w:rsidRPr="00900094">
        <w:rPr>
          <w:rFonts w:ascii="Times New Roman" w:hAnsi="Times New Roman" w:cs="Times New Roman"/>
          <w:sz w:val="24"/>
          <w:szCs w:val="24"/>
        </w:rPr>
        <w:t xml:space="preserve"> Местная администрация участвует в </w:t>
      </w:r>
      <w:proofErr w:type="spellStart"/>
      <w:r w:rsidRPr="00900094">
        <w:rPr>
          <w:rFonts w:ascii="Times New Roman" w:hAnsi="Times New Roman" w:cs="Times New Roman"/>
          <w:sz w:val="24"/>
          <w:szCs w:val="24"/>
        </w:rPr>
        <w:t>софинансировании</w:t>
      </w:r>
      <w:proofErr w:type="spellEnd"/>
      <w:r w:rsidRPr="00900094">
        <w:rPr>
          <w:rFonts w:ascii="Times New Roman" w:hAnsi="Times New Roman" w:cs="Times New Roman"/>
          <w:sz w:val="24"/>
          <w:szCs w:val="24"/>
        </w:rPr>
        <w:t xml:space="preserve"> строек и объектов социальной и инженерной инфраструктуры, относящихся к муниципальной собственности, в соответствии с заключенными с Правительством Ленинградской области соглашениями.</w:t>
      </w:r>
    </w:p>
    <w:p w:rsidR="00065BCF" w:rsidRPr="00900094" w:rsidRDefault="00065BCF" w:rsidP="00065BCF">
      <w:pPr>
        <w:widowControl w:val="0"/>
        <w:autoSpaceDE w:val="0"/>
        <w:autoSpaceDN w:val="0"/>
        <w:adjustRightInd w:val="0"/>
        <w:spacing w:line="240" w:lineRule="auto"/>
        <w:ind w:firstLine="540"/>
        <w:jc w:val="both"/>
        <w:rPr>
          <w:rFonts w:ascii="Times New Roman" w:hAnsi="Times New Roman" w:cs="Times New Roman"/>
          <w:sz w:val="24"/>
          <w:szCs w:val="24"/>
        </w:rPr>
      </w:pPr>
      <w:r w:rsidRPr="00900094">
        <w:rPr>
          <w:rFonts w:ascii="Times New Roman" w:hAnsi="Times New Roman" w:cs="Times New Roman"/>
          <w:sz w:val="24"/>
          <w:szCs w:val="24"/>
        </w:rPr>
        <w:t>Местная администрация муниципального образования Пениковское сельское поселение:</w:t>
      </w:r>
    </w:p>
    <w:p w:rsidR="00065BCF" w:rsidRPr="00900094" w:rsidRDefault="00065BCF" w:rsidP="00065BCF">
      <w:pPr>
        <w:widowControl w:val="0"/>
        <w:autoSpaceDE w:val="0"/>
        <w:autoSpaceDN w:val="0"/>
        <w:adjustRightInd w:val="0"/>
        <w:spacing w:line="240" w:lineRule="auto"/>
        <w:ind w:firstLine="540"/>
        <w:jc w:val="both"/>
        <w:rPr>
          <w:rFonts w:ascii="Times New Roman" w:hAnsi="Times New Roman" w:cs="Times New Roman"/>
          <w:sz w:val="24"/>
          <w:szCs w:val="24"/>
        </w:rPr>
      </w:pPr>
      <w:r w:rsidRPr="00900094">
        <w:rPr>
          <w:rFonts w:ascii="Times New Roman" w:hAnsi="Times New Roman" w:cs="Times New Roman"/>
          <w:sz w:val="24"/>
          <w:szCs w:val="24"/>
        </w:rPr>
        <w:t>-взаимодействует с заказчиками (застройщиками), осуществляющими строительство, реконструкцию и расширение объектов социальной и инженерной инфраструктуры на территории муниципального образования.</w:t>
      </w:r>
    </w:p>
    <w:p w:rsidR="00065BCF" w:rsidRPr="00900094" w:rsidRDefault="00065BCF" w:rsidP="00065BCF">
      <w:pPr>
        <w:spacing w:line="240" w:lineRule="auto"/>
        <w:jc w:val="both"/>
        <w:rPr>
          <w:rFonts w:ascii="Times New Roman" w:hAnsi="Times New Roman" w:cs="Times New Roman"/>
          <w:b/>
          <w:sz w:val="24"/>
          <w:szCs w:val="24"/>
        </w:rPr>
      </w:pPr>
      <w:r w:rsidRPr="00900094">
        <w:rPr>
          <w:rFonts w:ascii="Times New Roman" w:hAnsi="Times New Roman" w:cs="Times New Roman"/>
          <w:sz w:val="24"/>
          <w:szCs w:val="24"/>
        </w:rPr>
        <w:tab/>
        <w:t>Мероприятия по реализации настоящей программы указаны в приложении 1.</w:t>
      </w:r>
    </w:p>
    <w:p w:rsidR="00065BCF" w:rsidRPr="00900094" w:rsidRDefault="00065BCF" w:rsidP="00065BCF">
      <w:pPr>
        <w:spacing w:line="240" w:lineRule="auto"/>
        <w:jc w:val="both"/>
        <w:rPr>
          <w:rFonts w:ascii="Times New Roman" w:hAnsi="Times New Roman" w:cs="Times New Roman"/>
          <w:sz w:val="24"/>
          <w:szCs w:val="24"/>
        </w:rPr>
      </w:pPr>
    </w:p>
    <w:p w:rsidR="00065BCF" w:rsidRPr="00900094" w:rsidRDefault="00065BCF" w:rsidP="00065BCF">
      <w:pPr>
        <w:pStyle w:val="2"/>
        <w:spacing w:before="0" w:line="240" w:lineRule="auto"/>
        <w:jc w:val="center"/>
        <w:rPr>
          <w:rFonts w:ascii="Times New Roman" w:hAnsi="Times New Roman"/>
          <w:color w:val="auto"/>
          <w:sz w:val="24"/>
          <w:szCs w:val="24"/>
        </w:rPr>
      </w:pPr>
      <w:r w:rsidRPr="00900094">
        <w:rPr>
          <w:rFonts w:ascii="Times New Roman" w:hAnsi="Times New Roman"/>
          <w:color w:val="auto"/>
          <w:sz w:val="24"/>
          <w:szCs w:val="24"/>
        </w:rPr>
        <w:t>4. Целевые индикаторы</w:t>
      </w:r>
    </w:p>
    <w:p w:rsidR="00065BCF" w:rsidRPr="00900094" w:rsidRDefault="00065BCF" w:rsidP="00065BCF">
      <w:pPr>
        <w:widowControl w:val="0"/>
        <w:autoSpaceDE w:val="0"/>
        <w:autoSpaceDN w:val="0"/>
        <w:adjustRightInd w:val="0"/>
        <w:spacing w:line="240" w:lineRule="auto"/>
        <w:jc w:val="both"/>
        <w:rPr>
          <w:rFonts w:ascii="Times New Roman" w:hAnsi="Times New Roman" w:cs="Times New Roman"/>
          <w:sz w:val="24"/>
          <w:szCs w:val="24"/>
        </w:rPr>
      </w:pPr>
      <w:r w:rsidRPr="00900094">
        <w:rPr>
          <w:rFonts w:ascii="Times New Roman" w:hAnsi="Times New Roman" w:cs="Times New Roman"/>
          <w:sz w:val="24"/>
          <w:szCs w:val="24"/>
        </w:rPr>
        <w:tab/>
        <w:t>Целевыми индикаторами настоящей муниципальной программы являются:</w:t>
      </w:r>
    </w:p>
    <w:p w:rsidR="00065BCF" w:rsidRPr="00900094" w:rsidRDefault="00065BCF" w:rsidP="00065BCF">
      <w:pPr>
        <w:widowControl w:val="0"/>
        <w:autoSpaceDE w:val="0"/>
        <w:autoSpaceDN w:val="0"/>
        <w:adjustRightInd w:val="0"/>
        <w:spacing w:line="240" w:lineRule="auto"/>
        <w:jc w:val="both"/>
        <w:rPr>
          <w:rFonts w:ascii="Times New Roman" w:hAnsi="Times New Roman" w:cs="Times New Roman"/>
          <w:sz w:val="24"/>
          <w:szCs w:val="24"/>
        </w:rPr>
      </w:pPr>
      <w:r w:rsidRPr="00900094">
        <w:rPr>
          <w:rFonts w:ascii="Times New Roman" w:hAnsi="Times New Roman" w:cs="Times New Roman"/>
          <w:sz w:val="24"/>
          <w:szCs w:val="24"/>
        </w:rPr>
        <w:tab/>
        <w:t>Ввод в эксплуатацию построенного дома культуры.</w:t>
      </w:r>
    </w:p>
    <w:p w:rsidR="00065BCF" w:rsidRPr="00900094" w:rsidRDefault="00065BCF" w:rsidP="00065BCF">
      <w:pPr>
        <w:spacing w:line="240" w:lineRule="auto"/>
        <w:ind w:firstLine="709"/>
        <w:jc w:val="both"/>
        <w:rPr>
          <w:rFonts w:ascii="Times New Roman" w:hAnsi="Times New Roman" w:cs="Times New Roman"/>
          <w:sz w:val="24"/>
          <w:szCs w:val="24"/>
        </w:rPr>
      </w:pPr>
      <w:r w:rsidRPr="00900094">
        <w:rPr>
          <w:rFonts w:ascii="Times New Roman" w:hAnsi="Times New Roman" w:cs="Times New Roman"/>
          <w:sz w:val="24"/>
          <w:szCs w:val="24"/>
        </w:rPr>
        <w:t>Ввод в эксплуатацию построенных распределительных газовых сетей.</w:t>
      </w:r>
    </w:p>
    <w:p w:rsidR="00065BCF" w:rsidRPr="00900094" w:rsidRDefault="00065BCF" w:rsidP="00065BCF">
      <w:pPr>
        <w:spacing w:line="240" w:lineRule="auto"/>
        <w:jc w:val="both"/>
        <w:rPr>
          <w:rFonts w:ascii="Times New Roman" w:hAnsi="Times New Roman" w:cs="Times New Roman"/>
          <w:sz w:val="24"/>
          <w:szCs w:val="24"/>
        </w:rPr>
      </w:pPr>
    </w:p>
    <w:p w:rsidR="00065BCF" w:rsidRPr="00900094" w:rsidRDefault="00065BCF" w:rsidP="00065BCF">
      <w:pPr>
        <w:pStyle w:val="1"/>
        <w:spacing w:before="0" w:line="240" w:lineRule="auto"/>
        <w:jc w:val="center"/>
        <w:rPr>
          <w:rFonts w:ascii="Times New Roman" w:hAnsi="Times New Roman"/>
          <w:color w:val="auto"/>
          <w:sz w:val="24"/>
          <w:szCs w:val="24"/>
        </w:rPr>
      </w:pPr>
      <w:r w:rsidRPr="00900094">
        <w:rPr>
          <w:rFonts w:ascii="Times New Roman" w:hAnsi="Times New Roman"/>
          <w:color w:val="auto"/>
          <w:sz w:val="24"/>
          <w:szCs w:val="24"/>
        </w:rPr>
        <w:t>5. Сроки реализации муниципальной программы</w:t>
      </w:r>
    </w:p>
    <w:p w:rsidR="00065BCF" w:rsidRPr="00900094" w:rsidRDefault="00065BCF" w:rsidP="00065BCF">
      <w:pPr>
        <w:spacing w:line="240" w:lineRule="auto"/>
        <w:ind w:firstLine="709"/>
        <w:jc w:val="both"/>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Программа рассчитана на 2021-2023 годы.</w:t>
      </w:r>
    </w:p>
    <w:p w:rsidR="00065BCF" w:rsidRPr="00900094" w:rsidRDefault="00065BCF" w:rsidP="00065BCF">
      <w:pPr>
        <w:spacing w:line="240" w:lineRule="auto"/>
        <w:ind w:firstLine="709"/>
        <w:jc w:val="both"/>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Разделение на этапы в ходе реализации Программы не предусматривается.</w:t>
      </w:r>
    </w:p>
    <w:p w:rsidR="00065BCF" w:rsidRPr="00900094" w:rsidRDefault="00065BCF" w:rsidP="00065BCF">
      <w:pPr>
        <w:spacing w:line="240" w:lineRule="auto"/>
        <w:jc w:val="both"/>
        <w:rPr>
          <w:rFonts w:ascii="Times New Roman" w:eastAsia="Times New Roman" w:hAnsi="Times New Roman" w:cs="Times New Roman"/>
          <w:sz w:val="24"/>
          <w:szCs w:val="24"/>
          <w:lang w:eastAsia="ru-RU"/>
        </w:rPr>
      </w:pPr>
    </w:p>
    <w:p w:rsidR="00065BCF" w:rsidRPr="00900094" w:rsidRDefault="00065BCF" w:rsidP="00065BCF">
      <w:pPr>
        <w:pStyle w:val="1"/>
        <w:spacing w:before="0" w:line="240" w:lineRule="auto"/>
        <w:jc w:val="center"/>
        <w:rPr>
          <w:rFonts w:ascii="Times New Roman" w:hAnsi="Times New Roman"/>
          <w:color w:val="auto"/>
          <w:sz w:val="24"/>
          <w:szCs w:val="24"/>
          <w:lang w:eastAsia="ru-RU"/>
        </w:rPr>
      </w:pPr>
      <w:r w:rsidRPr="00900094">
        <w:rPr>
          <w:rFonts w:ascii="Times New Roman" w:hAnsi="Times New Roman"/>
          <w:color w:val="auto"/>
          <w:sz w:val="24"/>
          <w:szCs w:val="24"/>
          <w:lang w:eastAsia="ru-RU"/>
        </w:rPr>
        <w:t>6. Основные меры правового регулирования в соответствующей сфере, направленные на достижение цели и конечных результатов муниципальной программы;</w:t>
      </w:r>
    </w:p>
    <w:p w:rsidR="00065BCF" w:rsidRPr="00900094" w:rsidRDefault="00065BCF" w:rsidP="00065BCF">
      <w:pPr>
        <w:spacing w:line="240" w:lineRule="auto"/>
        <w:ind w:firstLine="709"/>
        <w:jc w:val="both"/>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Федеральный закон от 06.10.2003 № 131-ФЗ «Об общих принципах организации местного самоуправления в Российской Федерации».</w:t>
      </w:r>
    </w:p>
    <w:p w:rsidR="00065BCF" w:rsidRPr="00900094" w:rsidRDefault="00065BCF" w:rsidP="00065BCF">
      <w:pPr>
        <w:spacing w:line="240" w:lineRule="auto"/>
        <w:ind w:firstLine="709"/>
        <w:jc w:val="both"/>
        <w:rPr>
          <w:rFonts w:ascii="Times New Roman" w:eastAsia="Times New Roman" w:hAnsi="Times New Roman" w:cs="Times New Roman"/>
          <w:sz w:val="24"/>
          <w:szCs w:val="24"/>
          <w:lang w:eastAsia="ru-RU"/>
        </w:rPr>
      </w:pPr>
    </w:p>
    <w:p w:rsidR="00065BCF" w:rsidRPr="00900094" w:rsidRDefault="00065BCF" w:rsidP="00065BCF">
      <w:pPr>
        <w:pStyle w:val="1"/>
        <w:spacing w:before="0" w:line="240" w:lineRule="auto"/>
        <w:jc w:val="center"/>
        <w:rPr>
          <w:rFonts w:ascii="Times New Roman" w:hAnsi="Times New Roman"/>
          <w:color w:val="auto"/>
          <w:sz w:val="24"/>
          <w:szCs w:val="24"/>
        </w:rPr>
      </w:pPr>
      <w:r w:rsidRPr="00900094">
        <w:rPr>
          <w:rFonts w:ascii="Times New Roman" w:hAnsi="Times New Roman"/>
          <w:color w:val="auto"/>
          <w:sz w:val="24"/>
          <w:szCs w:val="24"/>
        </w:rPr>
        <w:t>7. Обоснование расходов</w:t>
      </w:r>
    </w:p>
    <w:p w:rsidR="00065BCF" w:rsidRPr="00900094" w:rsidRDefault="00065BCF" w:rsidP="00065BCF">
      <w:pPr>
        <w:spacing w:line="240" w:lineRule="auto"/>
        <w:jc w:val="both"/>
        <w:rPr>
          <w:rFonts w:ascii="Times New Roman" w:hAnsi="Times New Roman" w:cs="Times New Roman"/>
          <w:sz w:val="24"/>
          <w:szCs w:val="24"/>
        </w:rPr>
      </w:pPr>
    </w:p>
    <w:p w:rsidR="00065BCF" w:rsidRPr="00900094" w:rsidRDefault="00065BCF" w:rsidP="00065BCF">
      <w:pPr>
        <w:spacing w:line="240" w:lineRule="auto"/>
        <w:ind w:firstLine="540"/>
        <w:jc w:val="both"/>
        <w:rPr>
          <w:rFonts w:ascii="Times New Roman" w:hAnsi="Times New Roman" w:cs="Times New Roman"/>
          <w:sz w:val="24"/>
          <w:szCs w:val="24"/>
        </w:rPr>
      </w:pPr>
      <w:r w:rsidRPr="00900094">
        <w:rPr>
          <w:rFonts w:ascii="Times New Roman" w:hAnsi="Times New Roman" w:cs="Times New Roman"/>
          <w:sz w:val="24"/>
          <w:szCs w:val="24"/>
        </w:rPr>
        <w:t xml:space="preserve"> Общий объем финансирования на 2021-2023 годы –8261,5 </w:t>
      </w:r>
      <w:proofErr w:type="spellStart"/>
      <w:r w:rsidRPr="00900094">
        <w:rPr>
          <w:rFonts w:ascii="Times New Roman" w:hAnsi="Times New Roman" w:cs="Times New Roman"/>
          <w:sz w:val="24"/>
          <w:szCs w:val="24"/>
        </w:rPr>
        <w:t>тыс</w:t>
      </w:r>
      <w:proofErr w:type="gramStart"/>
      <w:r w:rsidRPr="00900094">
        <w:rPr>
          <w:rFonts w:ascii="Times New Roman" w:hAnsi="Times New Roman" w:cs="Times New Roman"/>
          <w:sz w:val="24"/>
          <w:szCs w:val="24"/>
        </w:rPr>
        <w:t>.р</w:t>
      </w:r>
      <w:proofErr w:type="gramEnd"/>
      <w:r w:rsidRPr="00900094">
        <w:rPr>
          <w:rFonts w:ascii="Times New Roman" w:hAnsi="Times New Roman" w:cs="Times New Roman"/>
          <w:sz w:val="24"/>
          <w:szCs w:val="24"/>
        </w:rPr>
        <w:t>уб</w:t>
      </w:r>
      <w:proofErr w:type="spellEnd"/>
      <w:r w:rsidRPr="00900094">
        <w:rPr>
          <w:rFonts w:ascii="Times New Roman" w:hAnsi="Times New Roman" w:cs="Times New Roman"/>
          <w:sz w:val="24"/>
          <w:szCs w:val="24"/>
        </w:rPr>
        <w:t xml:space="preserve">. (средства бюджета муниципального образования Пениковское сельское поселение), в том числе: </w:t>
      </w:r>
    </w:p>
    <w:p w:rsidR="00065BCF" w:rsidRPr="00900094" w:rsidRDefault="00065BCF" w:rsidP="00065BCF">
      <w:pPr>
        <w:spacing w:line="240" w:lineRule="auto"/>
        <w:ind w:firstLine="540"/>
        <w:jc w:val="both"/>
        <w:rPr>
          <w:rFonts w:ascii="Times New Roman" w:hAnsi="Times New Roman" w:cs="Times New Roman"/>
          <w:sz w:val="24"/>
          <w:szCs w:val="24"/>
        </w:rPr>
      </w:pPr>
      <w:r w:rsidRPr="00900094">
        <w:rPr>
          <w:rFonts w:ascii="Times New Roman" w:hAnsi="Times New Roman" w:cs="Times New Roman"/>
          <w:sz w:val="24"/>
          <w:szCs w:val="24"/>
        </w:rPr>
        <w:t>1. Проектирование и строительство распределительных газопроводов на территории поселения – 4232,1 руб.</w:t>
      </w:r>
    </w:p>
    <w:p w:rsidR="00065BCF" w:rsidRPr="00900094" w:rsidRDefault="00065BCF" w:rsidP="00065BCF">
      <w:pPr>
        <w:spacing w:line="240" w:lineRule="auto"/>
        <w:ind w:firstLine="540"/>
        <w:jc w:val="both"/>
        <w:rPr>
          <w:rFonts w:ascii="Times New Roman" w:hAnsi="Times New Roman" w:cs="Times New Roman"/>
          <w:sz w:val="24"/>
          <w:szCs w:val="24"/>
        </w:rPr>
      </w:pPr>
      <w:r w:rsidRPr="00900094">
        <w:rPr>
          <w:rFonts w:ascii="Times New Roman" w:hAnsi="Times New Roman" w:cs="Times New Roman"/>
          <w:sz w:val="24"/>
          <w:szCs w:val="24"/>
        </w:rPr>
        <w:t>2. Мероприятия по строительству дома культуры – 4029,4 тыс. руб.</w:t>
      </w:r>
    </w:p>
    <w:p w:rsidR="00065BCF" w:rsidRPr="00900094" w:rsidRDefault="00065BCF" w:rsidP="00065BCF">
      <w:pPr>
        <w:spacing w:line="240" w:lineRule="auto"/>
        <w:jc w:val="both"/>
        <w:rPr>
          <w:rFonts w:ascii="Times New Roman" w:eastAsia="Times New Roman" w:hAnsi="Times New Roman" w:cs="Times New Roman"/>
          <w:sz w:val="24"/>
          <w:szCs w:val="24"/>
          <w:lang w:eastAsia="ru-RU"/>
        </w:rPr>
      </w:pPr>
    </w:p>
    <w:p w:rsidR="00065BCF" w:rsidRPr="00900094" w:rsidRDefault="00065BCF" w:rsidP="00065BCF">
      <w:pPr>
        <w:spacing w:line="240" w:lineRule="auto"/>
        <w:jc w:val="both"/>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Таблица №1 Основные мероприятия программы «Устойчивое развитие территории МО Пениковское сельское поселение»</w:t>
      </w:r>
    </w:p>
    <w:p w:rsidR="00065BCF" w:rsidRPr="00900094" w:rsidRDefault="00065BCF" w:rsidP="00065BCF">
      <w:pPr>
        <w:pStyle w:val="1"/>
        <w:spacing w:before="0" w:line="240" w:lineRule="auto"/>
        <w:rPr>
          <w:rFonts w:ascii="Times New Roman" w:hAnsi="Times New Roman"/>
          <w:color w:val="auto"/>
          <w:sz w:val="24"/>
          <w:szCs w:val="24"/>
          <w:highlight w:val="yellow"/>
          <w:lang w:eastAsia="ru-RU"/>
        </w:rPr>
      </w:pPr>
    </w:p>
    <w:tbl>
      <w:tblPr>
        <w:tblW w:w="4888" w:type="pct"/>
        <w:tblInd w:w="108" w:type="dxa"/>
        <w:tblLayout w:type="fixed"/>
        <w:tblLook w:val="04A0" w:firstRow="1" w:lastRow="0" w:firstColumn="1" w:lastColumn="0" w:noHBand="0" w:noVBand="1"/>
      </w:tblPr>
      <w:tblGrid>
        <w:gridCol w:w="574"/>
        <w:gridCol w:w="2126"/>
        <w:gridCol w:w="1271"/>
        <w:gridCol w:w="1274"/>
        <w:gridCol w:w="1134"/>
        <w:gridCol w:w="992"/>
        <w:gridCol w:w="992"/>
        <w:gridCol w:w="994"/>
      </w:tblGrid>
      <w:tr w:rsidR="00065BCF" w:rsidRPr="004E7AB6" w:rsidTr="00065BCF">
        <w:trPr>
          <w:trHeight w:val="622"/>
        </w:trPr>
        <w:tc>
          <w:tcPr>
            <w:tcW w:w="307" w:type="pct"/>
            <w:vMerge w:val="restart"/>
            <w:tcBorders>
              <w:top w:val="single" w:sz="4" w:space="0" w:color="auto"/>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 xml:space="preserve">№ </w:t>
            </w:r>
            <w:proofErr w:type="gramStart"/>
            <w:r w:rsidRPr="004E7AB6">
              <w:rPr>
                <w:rFonts w:ascii="Times New Roman" w:eastAsia="Times New Roman" w:hAnsi="Times New Roman" w:cs="Times New Roman"/>
                <w:b/>
                <w:bCs/>
                <w:color w:val="000000"/>
                <w:sz w:val="20"/>
                <w:szCs w:val="20"/>
                <w:lang w:eastAsia="ru-RU"/>
              </w:rPr>
              <w:t>п</w:t>
            </w:r>
            <w:proofErr w:type="gramEnd"/>
            <w:r w:rsidRPr="004E7AB6">
              <w:rPr>
                <w:rFonts w:ascii="Times New Roman" w:eastAsia="Times New Roman" w:hAnsi="Times New Roman" w:cs="Times New Roman"/>
                <w:b/>
                <w:bCs/>
                <w:color w:val="000000"/>
                <w:sz w:val="20"/>
                <w:szCs w:val="20"/>
                <w:lang w:eastAsia="ru-RU"/>
              </w:rPr>
              <w:t>/п</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Наименование мероприятия</w:t>
            </w:r>
          </w:p>
        </w:tc>
        <w:tc>
          <w:tcPr>
            <w:tcW w:w="679" w:type="pct"/>
            <w:vMerge w:val="restart"/>
            <w:tcBorders>
              <w:top w:val="single" w:sz="4" w:space="0" w:color="auto"/>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 xml:space="preserve">Срок </w:t>
            </w:r>
            <w:proofErr w:type="spellStart"/>
            <w:proofErr w:type="gramStart"/>
            <w:r w:rsidRPr="004E7AB6">
              <w:rPr>
                <w:rFonts w:ascii="Times New Roman" w:eastAsia="Times New Roman" w:hAnsi="Times New Roman" w:cs="Times New Roman"/>
                <w:b/>
                <w:bCs/>
                <w:color w:val="000000"/>
                <w:sz w:val="20"/>
                <w:szCs w:val="20"/>
                <w:lang w:eastAsia="ru-RU"/>
              </w:rPr>
              <w:t>выпол</w:t>
            </w:r>
            <w:proofErr w:type="spellEnd"/>
            <w:r w:rsidRPr="004E7AB6">
              <w:rPr>
                <w:rFonts w:ascii="Times New Roman" w:eastAsia="Times New Roman" w:hAnsi="Times New Roman" w:cs="Times New Roman"/>
                <w:b/>
                <w:bCs/>
                <w:color w:val="000000"/>
                <w:sz w:val="20"/>
                <w:szCs w:val="20"/>
                <w:lang w:eastAsia="ru-RU"/>
              </w:rPr>
              <w:t>-нения</w:t>
            </w:r>
            <w:proofErr w:type="gramEnd"/>
          </w:p>
        </w:tc>
        <w:tc>
          <w:tcPr>
            <w:tcW w:w="2347" w:type="pct"/>
            <w:gridSpan w:val="4"/>
            <w:tcBorders>
              <w:top w:val="single" w:sz="4" w:space="0" w:color="auto"/>
              <w:left w:val="nil"/>
              <w:bottom w:val="single" w:sz="4" w:space="0" w:color="auto"/>
              <w:right w:val="single" w:sz="4" w:space="0" w:color="000000"/>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Объем финансирования, тыс. руб.</w:t>
            </w:r>
          </w:p>
        </w:tc>
        <w:tc>
          <w:tcPr>
            <w:tcW w:w="531" w:type="pct"/>
            <w:vMerge w:val="restart"/>
            <w:tcBorders>
              <w:top w:val="single" w:sz="4" w:space="0" w:color="auto"/>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Источник финансирования (в установленном порядке)</w:t>
            </w:r>
          </w:p>
        </w:tc>
      </w:tr>
      <w:tr w:rsidR="00065BCF" w:rsidRPr="004E7AB6" w:rsidTr="00065BCF">
        <w:trPr>
          <w:trHeight w:val="419"/>
        </w:trPr>
        <w:tc>
          <w:tcPr>
            <w:tcW w:w="307"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highlight w:val="yellow"/>
                <w:lang w:eastAsia="ru-RU"/>
              </w:rPr>
            </w:pPr>
          </w:p>
        </w:tc>
        <w:tc>
          <w:tcPr>
            <w:tcW w:w="1136"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highlight w:val="yellow"/>
                <w:lang w:eastAsia="ru-RU"/>
              </w:rPr>
            </w:pPr>
          </w:p>
        </w:tc>
        <w:tc>
          <w:tcPr>
            <w:tcW w:w="679"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highlight w:val="yellow"/>
                <w:lang w:eastAsia="ru-RU"/>
              </w:rPr>
            </w:pPr>
          </w:p>
        </w:tc>
        <w:tc>
          <w:tcPr>
            <w:tcW w:w="681" w:type="pct"/>
            <w:vMerge w:val="restart"/>
            <w:tcBorders>
              <w:top w:val="nil"/>
              <w:left w:val="single" w:sz="4" w:space="0" w:color="auto"/>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всего</w:t>
            </w:r>
          </w:p>
        </w:tc>
        <w:tc>
          <w:tcPr>
            <w:tcW w:w="1666" w:type="pct"/>
            <w:gridSpan w:val="3"/>
            <w:tcBorders>
              <w:top w:val="single" w:sz="4" w:space="0" w:color="auto"/>
              <w:left w:val="nil"/>
              <w:bottom w:val="single" w:sz="4" w:space="0" w:color="auto"/>
              <w:right w:val="single" w:sz="4" w:space="0" w:color="000000"/>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в том числе по годам</w:t>
            </w:r>
          </w:p>
        </w:tc>
        <w:tc>
          <w:tcPr>
            <w:tcW w:w="531"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highlight w:val="yellow"/>
                <w:lang w:eastAsia="ru-RU"/>
              </w:rPr>
            </w:pPr>
          </w:p>
        </w:tc>
      </w:tr>
      <w:tr w:rsidR="00065BCF" w:rsidRPr="004E7AB6" w:rsidTr="00065BCF">
        <w:trPr>
          <w:trHeight w:val="300"/>
        </w:trPr>
        <w:tc>
          <w:tcPr>
            <w:tcW w:w="307"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highlight w:val="yellow"/>
                <w:lang w:eastAsia="ru-RU"/>
              </w:rPr>
            </w:pPr>
          </w:p>
        </w:tc>
        <w:tc>
          <w:tcPr>
            <w:tcW w:w="1136"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highlight w:val="yellow"/>
                <w:lang w:eastAsia="ru-RU"/>
              </w:rPr>
            </w:pPr>
          </w:p>
        </w:tc>
        <w:tc>
          <w:tcPr>
            <w:tcW w:w="679"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highlight w:val="yellow"/>
                <w:lang w:eastAsia="ru-RU"/>
              </w:rPr>
            </w:pPr>
          </w:p>
        </w:tc>
        <w:tc>
          <w:tcPr>
            <w:tcW w:w="681" w:type="pct"/>
            <w:vMerge/>
            <w:tcBorders>
              <w:top w:val="nil"/>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lang w:eastAsia="ru-RU"/>
              </w:rPr>
            </w:pPr>
          </w:p>
        </w:tc>
        <w:tc>
          <w:tcPr>
            <w:tcW w:w="606" w:type="pct"/>
            <w:tcBorders>
              <w:top w:val="nil"/>
              <w:left w:val="nil"/>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2021</w:t>
            </w:r>
          </w:p>
        </w:tc>
        <w:tc>
          <w:tcPr>
            <w:tcW w:w="530" w:type="pct"/>
            <w:tcBorders>
              <w:top w:val="nil"/>
              <w:left w:val="nil"/>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2022</w:t>
            </w:r>
          </w:p>
        </w:tc>
        <w:tc>
          <w:tcPr>
            <w:tcW w:w="530" w:type="pct"/>
            <w:tcBorders>
              <w:top w:val="nil"/>
              <w:left w:val="nil"/>
              <w:bottom w:val="single" w:sz="4" w:space="0" w:color="auto"/>
              <w:right w:val="single" w:sz="4" w:space="0" w:color="auto"/>
            </w:tcBorders>
            <w:shd w:val="clear" w:color="000000" w:fill="B7DEE8"/>
            <w:vAlign w:val="center"/>
          </w:tcPr>
          <w:p w:rsidR="00065BCF" w:rsidRPr="004E7AB6" w:rsidRDefault="00065BCF" w:rsidP="00065BCF">
            <w:pPr>
              <w:spacing w:line="240" w:lineRule="auto"/>
              <w:jc w:val="center"/>
              <w:rPr>
                <w:rFonts w:ascii="Times New Roman" w:eastAsia="Times New Roman" w:hAnsi="Times New Roman" w:cs="Times New Roman"/>
                <w:b/>
                <w:bCs/>
                <w:color w:val="000000"/>
                <w:sz w:val="20"/>
                <w:szCs w:val="20"/>
                <w:lang w:eastAsia="ru-RU"/>
              </w:rPr>
            </w:pPr>
            <w:r w:rsidRPr="004E7AB6">
              <w:rPr>
                <w:rFonts w:ascii="Times New Roman" w:eastAsia="Times New Roman" w:hAnsi="Times New Roman" w:cs="Times New Roman"/>
                <w:b/>
                <w:bCs/>
                <w:color w:val="000000"/>
                <w:sz w:val="20"/>
                <w:szCs w:val="20"/>
                <w:lang w:eastAsia="ru-RU"/>
              </w:rPr>
              <w:t>2023</w:t>
            </w:r>
          </w:p>
        </w:tc>
        <w:tc>
          <w:tcPr>
            <w:tcW w:w="531" w:type="pct"/>
            <w:vMerge/>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rPr>
                <w:rFonts w:ascii="Times New Roman" w:eastAsia="Times New Roman" w:hAnsi="Times New Roman" w:cs="Times New Roman"/>
                <w:b/>
                <w:bCs/>
                <w:color w:val="000000"/>
                <w:sz w:val="20"/>
                <w:szCs w:val="20"/>
                <w:highlight w:val="yellow"/>
                <w:lang w:eastAsia="ru-RU"/>
              </w:rPr>
            </w:pPr>
          </w:p>
        </w:tc>
      </w:tr>
      <w:tr w:rsidR="00065BCF" w:rsidRPr="004E7AB6" w:rsidTr="00065BCF">
        <w:trPr>
          <w:trHeight w:val="853"/>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p>
        </w:tc>
        <w:tc>
          <w:tcPr>
            <w:tcW w:w="1136"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rPr>
                <w:rFonts w:ascii="Times New Roman" w:hAnsi="Times New Roman" w:cs="Times New Roman"/>
                <w:sz w:val="20"/>
                <w:szCs w:val="20"/>
              </w:rPr>
            </w:pPr>
            <w:r w:rsidRPr="004E7AB6">
              <w:rPr>
                <w:rFonts w:ascii="Times New Roman" w:hAnsi="Times New Roman" w:cs="Times New Roman"/>
                <w:sz w:val="20"/>
                <w:szCs w:val="20"/>
              </w:rPr>
              <w:t>Муниципальная программа «Устойчивое развитие территории МО Пениковское сельское поселение»</w:t>
            </w:r>
          </w:p>
        </w:tc>
        <w:tc>
          <w:tcPr>
            <w:tcW w:w="679"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 xml:space="preserve">2021-2023 </w:t>
            </w:r>
            <w:proofErr w:type="spellStart"/>
            <w:r w:rsidRPr="004E7AB6">
              <w:rPr>
                <w:rFonts w:ascii="Times New Roman" w:eastAsia="Times New Roman" w:hAnsi="Times New Roman" w:cs="Times New Roman"/>
                <w:color w:val="000000"/>
                <w:sz w:val="20"/>
                <w:szCs w:val="20"/>
                <w:lang w:eastAsia="ru-RU"/>
              </w:rPr>
              <w:t>г.</w:t>
            </w:r>
            <w:proofErr w:type="gramStart"/>
            <w:r w:rsidRPr="004E7AB6">
              <w:rPr>
                <w:rFonts w:ascii="Times New Roman" w:eastAsia="Times New Roman" w:hAnsi="Times New Roman" w:cs="Times New Roman"/>
                <w:color w:val="000000"/>
                <w:sz w:val="20"/>
                <w:szCs w:val="20"/>
                <w:lang w:eastAsia="ru-RU"/>
              </w:rPr>
              <w:t>г</w:t>
            </w:r>
            <w:proofErr w:type="spellEnd"/>
            <w:proofErr w:type="gramEnd"/>
            <w:r w:rsidRPr="004E7AB6">
              <w:rPr>
                <w:rFonts w:ascii="Times New Roman" w:eastAsia="Times New Roman" w:hAnsi="Times New Roman" w:cs="Times New Roman"/>
                <w:color w:val="000000"/>
                <w:sz w:val="20"/>
                <w:szCs w:val="20"/>
                <w:lang w:eastAsia="ru-RU"/>
              </w:rPr>
              <w:t>.</w:t>
            </w:r>
          </w:p>
        </w:tc>
        <w:tc>
          <w:tcPr>
            <w:tcW w:w="681"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highlight w:val="yellow"/>
                <w:lang w:eastAsia="ru-RU"/>
              </w:rPr>
            </w:pPr>
            <w:r w:rsidRPr="004E7AB6">
              <w:rPr>
                <w:rFonts w:ascii="Times New Roman" w:hAnsi="Times New Roman" w:cs="Times New Roman"/>
                <w:sz w:val="20"/>
                <w:szCs w:val="20"/>
              </w:rPr>
              <w:t>8261,5</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5514,4</w:t>
            </w:r>
          </w:p>
        </w:tc>
        <w:tc>
          <w:tcPr>
            <w:tcW w:w="53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1301,0</w:t>
            </w:r>
          </w:p>
        </w:tc>
        <w:tc>
          <w:tcPr>
            <w:tcW w:w="53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1446,1</w:t>
            </w:r>
          </w:p>
        </w:tc>
        <w:tc>
          <w:tcPr>
            <w:tcW w:w="531"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бюджет МО</w:t>
            </w:r>
          </w:p>
        </w:tc>
      </w:tr>
      <w:tr w:rsidR="00065BCF" w:rsidRPr="004E7AB6" w:rsidTr="00065BCF">
        <w:trPr>
          <w:trHeight w:val="853"/>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lastRenderedPageBreak/>
              <w:t>1</w:t>
            </w:r>
          </w:p>
        </w:tc>
        <w:tc>
          <w:tcPr>
            <w:tcW w:w="1136"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rPr>
                <w:rFonts w:ascii="Times New Roman" w:hAnsi="Times New Roman" w:cs="Times New Roman"/>
                <w:sz w:val="20"/>
                <w:szCs w:val="20"/>
              </w:rPr>
            </w:pPr>
            <w:r w:rsidRPr="004E7AB6">
              <w:rPr>
                <w:rFonts w:ascii="Times New Roman" w:hAnsi="Times New Roman" w:cs="Times New Roman"/>
                <w:sz w:val="20"/>
                <w:szCs w:val="20"/>
              </w:rPr>
              <w:t xml:space="preserve">Основное мероприятие «Организация газоснабжения на территории </w:t>
            </w:r>
            <w:proofErr w:type="spellStart"/>
            <w:r w:rsidRPr="004E7AB6">
              <w:rPr>
                <w:rFonts w:ascii="Times New Roman" w:hAnsi="Times New Roman" w:cs="Times New Roman"/>
                <w:sz w:val="20"/>
                <w:szCs w:val="20"/>
              </w:rPr>
              <w:t>Пениковского</w:t>
            </w:r>
            <w:proofErr w:type="spellEnd"/>
            <w:r w:rsidRPr="004E7AB6">
              <w:rPr>
                <w:rFonts w:ascii="Times New Roman" w:hAnsi="Times New Roman" w:cs="Times New Roman"/>
                <w:sz w:val="20"/>
                <w:szCs w:val="20"/>
              </w:rPr>
              <w:t xml:space="preserve"> сельского поселения»</w:t>
            </w:r>
          </w:p>
        </w:tc>
        <w:tc>
          <w:tcPr>
            <w:tcW w:w="679"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 xml:space="preserve">2021-2023 </w:t>
            </w:r>
            <w:proofErr w:type="spellStart"/>
            <w:r w:rsidRPr="004E7AB6">
              <w:rPr>
                <w:rFonts w:ascii="Times New Roman" w:eastAsia="Times New Roman" w:hAnsi="Times New Roman" w:cs="Times New Roman"/>
                <w:color w:val="000000"/>
                <w:sz w:val="20"/>
                <w:szCs w:val="20"/>
                <w:lang w:eastAsia="ru-RU"/>
              </w:rPr>
              <w:t>г.</w:t>
            </w:r>
            <w:proofErr w:type="gramStart"/>
            <w:r w:rsidRPr="004E7AB6">
              <w:rPr>
                <w:rFonts w:ascii="Times New Roman" w:eastAsia="Times New Roman" w:hAnsi="Times New Roman" w:cs="Times New Roman"/>
                <w:color w:val="000000"/>
                <w:sz w:val="20"/>
                <w:szCs w:val="20"/>
                <w:lang w:eastAsia="ru-RU"/>
              </w:rPr>
              <w:t>г</w:t>
            </w:r>
            <w:proofErr w:type="spellEnd"/>
            <w:proofErr w:type="gramEnd"/>
            <w:r w:rsidRPr="004E7AB6">
              <w:rPr>
                <w:rFonts w:ascii="Times New Roman" w:eastAsia="Times New Roman" w:hAnsi="Times New Roman" w:cs="Times New Roman"/>
                <w:color w:val="000000"/>
                <w:sz w:val="20"/>
                <w:szCs w:val="20"/>
                <w:lang w:eastAsia="ru-RU"/>
              </w:rPr>
              <w:t>.</w:t>
            </w:r>
          </w:p>
        </w:tc>
        <w:tc>
          <w:tcPr>
            <w:tcW w:w="681"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highlight w:val="yellow"/>
                <w:lang w:eastAsia="ru-RU"/>
              </w:rPr>
            </w:pPr>
            <w:r w:rsidRPr="004E7AB6">
              <w:rPr>
                <w:rFonts w:ascii="Times New Roman" w:eastAsia="Times New Roman" w:hAnsi="Times New Roman" w:cs="Times New Roman"/>
                <w:sz w:val="20"/>
                <w:szCs w:val="20"/>
                <w:lang w:eastAsia="ru-RU"/>
              </w:rPr>
              <w:t>4232,1</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1485,0</w:t>
            </w:r>
          </w:p>
        </w:tc>
        <w:tc>
          <w:tcPr>
            <w:tcW w:w="53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1301,0</w:t>
            </w:r>
          </w:p>
        </w:tc>
        <w:tc>
          <w:tcPr>
            <w:tcW w:w="53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1446,1</w:t>
            </w:r>
          </w:p>
        </w:tc>
        <w:tc>
          <w:tcPr>
            <w:tcW w:w="531"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 xml:space="preserve">бюджет МО </w:t>
            </w:r>
          </w:p>
        </w:tc>
      </w:tr>
      <w:tr w:rsidR="00065BCF" w:rsidRPr="004E7AB6" w:rsidTr="00065BCF">
        <w:trPr>
          <w:trHeight w:val="853"/>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1.1.</w:t>
            </w:r>
          </w:p>
        </w:tc>
        <w:tc>
          <w:tcPr>
            <w:tcW w:w="1136"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rPr>
                <w:rFonts w:ascii="Times New Roman" w:hAnsi="Times New Roman" w:cs="Times New Roman"/>
                <w:sz w:val="20"/>
                <w:szCs w:val="20"/>
              </w:rPr>
            </w:pPr>
            <w:r w:rsidRPr="004E7AB6">
              <w:rPr>
                <w:rFonts w:ascii="Times New Roman" w:hAnsi="Times New Roman" w:cs="Times New Roman"/>
                <w:sz w:val="20"/>
                <w:szCs w:val="20"/>
              </w:rPr>
              <w:t>Коммунальное хозяйство</w:t>
            </w:r>
          </w:p>
        </w:tc>
        <w:tc>
          <w:tcPr>
            <w:tcW w:w="679"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 xml:space="preserve">2021-2023 </w:t>
            </w:r>
            <w:proofErr w:type="spellStart"/>
            <w:r w:rsidRPr="004E7AB6">
              <w:rPr>
                <w:rFonts w:ascii="Times New Roman" w:eastAsia="Times New Roman" w:hAnsi="Times New Roman" w:cs="Times New Roman"/>
                <w:color w:val="000000"/>
                <w:sz w:val="20"/>
                <w:szCs w:val="20"/>
                <w:lang w:eastAsia="ru-RU"/>
              </w:rPr>
              <w:t>г.</w:t>
            </w:r>
            <w:proofErr w:type="gramStart"/>
            <w:r w:rsidRPr="004E7AB6">
              <w:rPr>
                <w:rFonts w:ascii="Times New Roman" w:eastAsia="Times New Roman" w:hAnsi="Times New Roman" w:cs="Times New Roman"/>
                <w:color w:val="000000"/>
                <w:sz w:val="20"/>
                <w:szCs w:val="20"/>
                <w:lang w:eastAsia="ru-RU"/>
              </w:rPr>
              <w:t>г</w:t>
            </w:r>
            <w:proofErr w:type="spellEnd"/>
            <w:proofErr w:type="gramEnd"/>
            <w:r w:rsidRPr="004E7AB6">
              <w:rPr>
                <w:rFonts w:ascii="Times New Roman" w:eastAsia="Times New Roman" w:hAnsi="Times New Roman" w:cs="Times New Roman"/>
                <w:color w:val="000000"/>
                <w:sz w:val="20"/>
                <w:szCs w:val="20"/>
                <w:lang w:eastAsia="ru-RU"/>
              </w:rPr>
              <w:t>.</w:t>
            </w:r>
          </w:p>
        </w:tc>
        <w:tc>
          <w:tcPr>
            <w:tcW w:w="681"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highlight w:val="yellow"/>
                <w:lang w:eastAsia="ru-RU"/>
              </w:rPr>
            </w:pPr>
            <w:r w:rsidRPr="004E7AB6">
              <w:rPr>
                <w:rFonts w:ascii="Times New Roman" w:eastAsia="Times New Roman" w:hAnsi="Times New Roman" w:cs="Times New Roman"/>
                <w:sz w:val="20"/>
                <w:szCs w:val="20"/>
                <w:lang w:eastAsia="ru-RU"/>
              </w:rPr>
              <w:t>1600,0</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600,0</w:t>
            </w:r>
          </w:p>
        </w:tc>
        <w:tc>
          <w:tcPr>
            <w:tcW w:w="53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500,0</w:t>
            </w:r>
          </w:p>
        </w:tc>
        <w:tc>
          <w:tcPr>
            <w:tcW w:w="53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500,0</w:t>
            </w:r>
          </w:p>
        </w:tc>
        <w:tc>
          <w:tcPr>
            <w:tcW w:w="531"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бюджет МО</w:t>
            </w:r>
          </w:p>
        </w:tc>
      </w:tr>
      <w:tr w:rsidR="00065BCF" w:rsidRPr="004E7AB6" w:rsidTr="00065BCF">
        <w:trPr>
          <w:trHeight w:val="853"/>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1.2.</w:t>
            </w:r>
          </w:p>
        </w:tc>
        <w:tc>
          <w:tcPr>
            <w:tcW w:w="1136"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rPr>
                <w:rFonts w:ascii="Times New Roman" w:hAnsi="Times New Roman" w:cs="Times New Roman"/>
                <w:sz w:val="20"/>
                <w:szCs w:val="20"/>
              </w:rPr>
            </w:pPr>
            <w:r w:rsidRPr="004E7AB6">
              <w:rPr>
                <w:rFonts w:ascii="Times New Roman" w:hAnsi="Times New Roman" w:cs="Times New Roman"/>
                <w:sz w:val="20"/>
                <w:szCs w:val="20"/>
              </w:rPr>
              <w:t xml:space="preserve">Подготовительные работы по проектированию и строительству </w:t>
            </w:r>
            <w:proofErr w:type="spellStart"/>
            <w:r w:rsidRPr="004E7AB6">
              <w:rPr>
                <w:rFonts w:ascii="Times New Roman" w:hAnsi="Times New Roman" w:cs="Times New Roman"/>
                <w:sz w:val="20"/>
                <w:szCs w:val="20"/>
              </w:rPr>
              <w:t>распредилительного</w:t>
            </w:r>
            <w:proofErr w:type="spellEnd"/>
            <w:r w:rsidRPr="004E7AB6">
              <w:rPr>
                <w:rFonts w:ascii="Times New Roman" w:hAnsi="Times New Roman" w:cs="Times New Roman"/>
                <w:sz w:val="20"/>
                <w:szCs w:val="20"/>
              </w:rPr>
              <w:t xml:space="preserve"> газопровода на территории поселения</w:t>
            </w:r>
          </w:p>
        </w:tc>
        <w:tc>
          <w:tcPr>
            <w:tcW w:w="679"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 xml:space="preserve">2021-2023 </w:t>
            </w:r>
            <w:proofErr w:type="spellStart"/>
            <w:r w:rsidRPr="004E7AB6">
              <w:rPr>
                <w:rFonts w:ascii="Times New Roman" w:eastAsia="Times New Roman" w:hAnsi="Times New Roman" w:cs="Times New Roman"/>
                <w:color w:val="000000"/>
                <w:sz w:val="20"/>
                <w:szCs w:val="20"/>
                <w:lang w:eastAsia="ru-RU"/>
              </w:rPr>
              <w:t>г.</w:t>
            </w:r>
            <w:proofErr w:type="gramStart"/>
            <w:r w:rsidRPr="004E7AB6">
              <w:rPr>
                <w:rFonts w:ascii="Times New Roman" w:eastAsia="Times New Roman" w:hAnsi="Times New Roman" w:cs="Times New Roman"/>
                <w:color w:val="000000"/>
                <w:sz w:val="20"/>
                <w:szCs w:val="20"/>
                <w:lang w:eastAsia="ru-RU"/>
              </w:rPr>
              <w:t>г</w:t>
            </w:r>
            <w:proofErr w:type="spellEnd"/>
            <w:proofErr w:type="gramEnd"/>
            <w:r w:rsidRPr="004E7AB6">
              <w:rPr>
                <w:rFonts w:ascii="Times New Roman" w:eastAsia="Times New Roman" w:hAnsi="Times New Roman" w:cs="Times New Roman"/>
                <w:color w:val="000000"/>
                <w:sz w:val="20"/>
                <w:szCs w:val="20"/>
                <w:lang w:eastAsia="ru-RU"/>
              </w:rPr>
              <w:t>.</w:t>
            </w:r>
          </w:p>
        </w:tc>
        <w:tc>
          <w:tcPr>
            <w:tcW w:w="681"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highlight w:val="yellow"/>
                <w:lang w:eastAsia="ru-RU"/>
              </w:rPr>
            </w:pPr>
            <w:r w:rsidRPr="004E7AB6">
              <w:rPr>
                <w:rFonts w:ascii="Times New Roman" w:eastAsia="Times New Roman" w:hAnsi="Times New Roman" w:cs="Times New Roman"/>
                <w:sz w:val="20"/>
                <w:szCs w:val="20"/>
                <w:lang w:eastAsia="ru-RU"/>
              </w:rPr>
              <w:t>1845,0</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615,0</w:t>
            </w:r>
          </w:p>
        </w:tc>
        <w:tc>
          <w:tcPr>
            <w:tcW w:w="53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615,0</w:t>
            </w:r>
          </w:p>
        </w:tc>
        <w:tc>
          <w:tcPr>
            <w:tcW w:w="53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615,0</w:t>
            </w:r>
          </w:p>
        </w:tc>
        <w:tc>
          <w:tcPr>
            <w:tcW w:w="531"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бюджет МО</w:t>
            </w:r>
          </w:p>
        </w:tc>
      </w:tr>
      <w:tr w:rsidR="00065BCF" w:rsidRPr="004E7AB6" w:rsidTr="00065BCF">
        <w:trPr>
          <w:trHeight w:val="853"/>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1.3.</w:t>
            </w:r>
          </w:p>
        </w:tc>
        <w:tc>
          <w:tcPr>
            <w:tcW w:w="1136"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rPr>
                <w:rFonts w:ascii="Times New Roman" w:hAnsi="Times New Roman" w:cs="Times New Roman"/>
                <w:sz w:val="20"/>
                <w:szCs w:val="20"/>
              </w:rPr>
            </w:pPr>
            <w:r w:rsidRPr="004E7AB6">
              <w:rPr>
                <w:rFonts w:ascii="Times New Roman" w:hAnsi="Times New Roman" w:cs="Times New Roman"/>
                <w:sz w:val="20"/>
                <w:szCs w:val="20"/>
              </w:rPr>
              <w:t>Расходы местного бюджета на мероприятие по</w:t>
            </w:r>
            <w:r w:rsidRPr="004E7AB6">
              <w:rPr>
                <w:rFonts w:ascii="Times New Roman" w:hAnsi="Times New Roman" w:cs="Times New Roman"/>
              </w:rPr>
              <w:t xml:space="preserve"> </w:t>
            </w:r>
            <w:r w:rsidRPr="004E7AB6">
              <w:rPr>
                <w:rFonts w:ascii="Times New Roman" w:hAnsi="Times New Roman" w:cs="Times New Roman"/>
                <w:sz w:val="20"/>
                <w:szCs w:val="20"/>
              </w:rPr>
              <w:t xml:space="preserve"> проектированию и строительству распределительных газовых сетей по Постановлению Правительства Ленинградской области от14.11.2013№400  </w:t>
            </w:r>
          </w:p>
        </w:tc>
        <w:tc>
          <w:tcPr>
            <w:tcW w:w="679"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 xml:space="preserve">2021-2023 </w:t>
            </w:r>
            <w:proofErr w:type="spellStart"/>
            <w:r w:rsidRPr="004E7AB6">
              <w:rPr>
                <w:rFonts w:ascii="Times New Roman" w:eastAsia="Times New Roman" w:hAnsi="Times New Roman" w:cs="Times New Roman"/>
                <w:color w:val="000000"/>
                <w:sz w:val="20"/>
                <w:szCs w:val="20"/>
                <w:lang w:eastAsia="ru-RU"/>
              </w:rPr>
              <w:t>г.</w:t>
            </w:r>
            <w:proofErr w:type="gramStart"/>
            <w:r w:rsidRPr="004E7AB6">
              <w:rPr>
                <w:rFonts w:ascii="Times New Roman" w:eastAsia="Times New Roman" w:hAnsi="Times New Roman" w:cs="Times New Roman"/>
                <w:color w:val="000000"/>
                <w:sz w:val="20"/>
                <w:szCs w:val="20"/>
                <w:lang w:eastAsia="ru-RU"/>
              </w:rPr>
              <w:t>г</w:t>
            </w:r>
            <w:proofErr w:type="spellEnd"/>
            <w:proofErr w:type="gramEnd"/>
            <w:r w:rsidRPr="004E7AB6">
              <w:rPr>
                <w:rFonts w:ascii="Times New Roman" w:eastAsia="Times New Roman" w:hAnsi="Times New Roman" w:cs="Times New Roman"/>
                <w:color w:val="000000"/>
                <w:sz w:val="20"/>
                <w:szCs w:val="20"/>
                <w:lang w:eastAsia="ru-RU"/>
              </w:rPr>
              <w:t>.</w:t>
            </w:r>
          </w:p>
        </w:tc>
        <w:tc>
          <w:tcPr>
            <w:tcW w:w="681"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highlight w:val="yellow"/>
                <w:lang w:eastAsia="ru-RU"/>
              </w:rPr>
            </w:pPr>
            <w:r w:rsidRPr="004E7AB6">
              <w:rPr>
                <w:rFonts w:ascii="Times New Roman" w:eastAsia="Times New Roman" w:hAnsi="Times New Roman" w:cs="Times New Roman"/>
                <w:sz w:val="20"/>
                <w:szCs w:val="20"/>
                <w:lang w:eastAsia="ru-RU"/>
              </w:rPr>
              <w:t>567,3</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260,0</w:t>
            </w:r>
          </w:p>
        </w:tc>
        <w:tc>
          <w:tcPr>
            <w:tcW w:w="53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122,0</w:t>
            </w:r>
          </w:p>
        </w:tc>
        <w:tc>
          <w:tcPr>
            <w:tcW w:w="53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185,3</w:t>
            </w:r>
          </w:p>
        </w:tc>
        <w:tc>
          <w:tcPr>
            <w:tcW w:w="531"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бюджет МО</w:t>
            </w:r>
          </w:p>
        </w:tc>
      </w:tr>
      <w:tr w:rsidR="00065BCF" w:rsidRPr="004E7AB6" w:rsidTr="00065BCF">
        <w:trPr>
          <w:trHeight w:val="853"/>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1.4.</w:t>
            </w:r>
          </w:p>
        </w:tc>
        <w:tc>
          <w:tcPr>
            <w:tcW w:w="1136"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rPr>
                <w:rFonts w:ascii="Times New Roman" w:hAnsi="Times New Roman" w:cs="Times New Roman"/>
                <w:sz w:val="20"/>
                <w:szCs w:val="20"/>
              </w:rPr>
            </w:pPr>
            <w:r w:rsidRPr="004E7AB6">
              <w:rPr>
                <w:rFonts w:ascii="Times New Roman" w:hAnsi="Times New Roman" w:cs="Times New Roman"/>
                <w:sz w:val="20"/>
                <w:szCs w:val="20"/>
              </w:rPr>
              <w:t>Мероприятия местного бюджета</w:t>
            </w:r>
            <w:r w:rsidRPr="004E7AB6">
              <w:rPr>
                <w:rFonts w:ascii="Times New Roman" w:hAnsi="Times New Roman" w:cs="Times New Roman"/>
              </w:rPr>
              <w:t xml:space="preserve"> </w:t>
            </w:r>
            <w:r w:rsidRPr="004E7AB6">
              <w:rPr>
                <w:rFonts w:ascii="Times New Roman" w:hAnsi="Times New Roman" w:cs="Times New Roman"/>
                <w:sz w:val="20"/>
                <w:szCs w:val="20"/>
              </w:rPr>
              <w:t>на проектирование, строительство и реконструкцию объектов (по объектам газификации) по Постановлению Правительства Ленинградской области от 29.12.2012 №463</w:t>
            </w:r>
            <w:proofErr w:type="gramStart"/>
            <w:r w:rsidRPr="004E7AB6">
              <w:rPr>
                <w:rFonts w:ascii="Times New Roman" w:hAnsi="Times New Roman" w:cs="Times New Roman"/>
                <w:sz w:val="20"/>
                <w:szCs w:val="20"/>
              </w:rPr>
              <w:t xml:space="preserve"> О</w:t>
            </w:r>
            <w:proofErr w:type="gramEnd"/>
            <w:r w:rsidRPr="004E7AB6">
              <w:rPr>
                <w:rFonts w:ascii="Times New Roman" w:hAnsi="Times New Roman" w:cs="Times New Roman"/>
                <w:sz w:val="20"/>
                <w:szCs w:val="20"/>
              </w:rPr>
              <w:t xml:space="preserve"> государственной программе «Развитие сельского хозяйства Ленинградской области»</w:t>
            </w:r>
          </w:p>
        </w:tc>
        <w:tc>
          <w:tcPr>
            <w:tcW w:w="679"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 xml:space="preserve">2021-2023 </w:t>
            </w:r>
            <w:proofErr w:type="spellStart"/>
            <w:r w:rsidRPr="004E7AB6">
              <w:rPr>
                <w:rFonts w:ascii="Times New Roman" w:eastAsia="Times New Roman" w:hAnsi="Times New Roman" w:cs="Times New Roman"/>
                <w:color w:val="000000"/>
                <w:sz w:val="20"/>
                <w:szCs w:val="20"/>
                <w:lang w:eastAsia="ru-RU"/>
              </w:rPr>
              <w:t>г.</w:t>
            </w:r>
            <w:proofErr w:type="gramStart"/>
            <w:r w:rsidRPr="004E7AB6">
              <w:rPr>
                <w:rFonts w:ascii="Times New Roman" w:eastAsia="Times New Roman" w:hAnsi="Times New Roman" w:cs="Times New Roman"/>
                <w:color w:val="000000"/>
                <w:sz w:val="20"/>
                <w:szCs w:val="20"/>
                <w:lang w:eastAsia="ru-RU"/>
              </w:rPr>
              <w:t>г</w:t>
            </w:r>
            <w:proofErr w:type="spellEnd"/>
            <w:proofErr w:type="gramEnd"/>
            <w:r w:rsidRPr="004E7AB6">
              <w:rPr>
                <w:rFonts w:ascii="Times New Roman" w:eastAsia="Times New Roman" w:hAnsi="Times New Roman" w:cs="Times New Roman"/>
                <w:color w:val="000000"/>
                <w:sz w:val="20"/>
                <w:szCs w:val="20"/>
                <w:lang w:eastAsia="ru-RU"/>
              </w:rPr>
              <w:t>.</w:t>
            </w:r>
          </w:p>
        </w:tc>
        <w:tc>
          <w:tcPr>
            <w:tcW w:w="681"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highlight w:val="yellow"/>
                <w:lang w:eastAsia="ru-RU"/>
              </w:rPr>
            </w:pPr>
            <w:r w:rsidRPr="004E7AB6">
              <w:rPr>
                <w:rFonts w:ascii="Times New Roman" w:eastAsia="Times New Roman" w:hAnsi="Times New Roman" w:cs="Times New Roman"/>
                <w:sz w:val="20"/>
                <w:szCs w:val="20"/>
                <w:lang w:eastAsia="ru-RU"/>
              </w:rPr>
              <w:t>219,8</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10,0</w:t>
            </w:r>
          </w:p>
        </w:tc>
        <w:tc>
          <w:tcPr>
            <w:tcW w:w="53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64,0</w:t>
            </w:r>
          </w:p>
        </w:tc>
        <w:tc>
          <w:tcPr>
            <w:tcW w:w="53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145,8</w:t>
            </w:r>
          </w:p>
        </w:tc>
        <w:tc>
          <w:tcPr>
            <w:tcW w:w="531"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бюджет МО</w:t>
            </w:r>
          </w:p>
        </w:tc>
      </w:tr>
      <w:tr w:rsidR="00065BCF" w:rsidRPr="004E7AB6" w:rsidTr="00065BCF">
        <w:trPr>
          <w:trHeight w:val="853"/>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w:t>
            </w:r>
          </w:p>
        </w:tc>
        <w:tc>
          <w:tcPr>
            <w:tcW w:w="1136"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Строительство дома культуры с универсальным зрительным залом на 200 мест в дер. </w:t>
            </w:r>
            <w:proofErr w:type="spellStart"/>
            <w:r w:rsidRPr="004E7AB6">
              <w:rPr>
                <w:rFonts w:ascii="Times New Roman" w:eastAsia="Times New Roman" w:hAnsi="Times New Roman" w:cs="Times New Roman"/>
                <w:sz w:val="20"/>
                <w:szCs w:val="20"/>
                <w:lang w:eastAsia="ru-RU"/>
              </w:rPr>
              <w:t>Пеники</w:t>
            </w:r>
            <w:proofErr w:type="spellEnd"/>
          </w:p>
        </w:tc>
        <w:tc>
          <w:tcPr>
            <w:tcW w:w="679"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 xml:space="preserve">2021-2023 </w:t>
            </w:r>
            <w:proofErr w:type="spellStart"/>
            <w:r w:rsidRPr="004E7AB6">
              <w:rPr>
                <w:rFonts w:ascii="Times New Roman" w:eastAsia="Times New Roman" w:hAnsi="Times New Roman" w:cs="Times New Roman"/>
                <w:color w:val="000000"/>
                <w:sz w:val="20"/>
                <w:szCs w:val="20"/>
                <w:lang w:eastAsia="ru-RU"/>
              </w:rPr>
              <w:t>г.</w:t>
            </w:r>
            <w:proofErr w:type="gramStart"/>
            <w:r w:rsidRPr="004E7AB6">
              <w:rPr>
                <w:rFonts w:ascii="Times New Roman" w:eastAsia="Times New Roman" w:hAnsi="Times New Roman" w:cs="Times New Roman"/>
                <w:color w:val="000000"/>
                <w:sz w:val="20"/>
                <w:szCs w:val="20"/>
                <w:lang w:eastAsia="ru-RU"/>
              </w:rPr>
              <w:t>г</w:t>
            </w:r>
            <w:proofErr w:type="spellEnd"/>
            <w:proofErr w:type="gramEnd"/>
            <w:r w:rsidRPr="004E7AB6">
              <w:rPr>
                <w:rFonts w:ascii="Times New Roman" w:eastAsia="Times New Roman" w:hAnsi="Times New Roman" w:cs="Times New Roman"/>
                <w:color w:val="000000"/>
                <w:sz w:val="20"/>
                <w:szCs w:val="20"/>
                <w:lang w:eastAsia="ru-RU"/>
              </w:rPr>
              <w:t>.</w:t>
            </w:r>
          </w:p>
        </w:tc>
        <w:tc>
          <w:tcPr>
            <w:tcW w:w="681"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163121,00135</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61789,00612</w:t>
            </w:r>
          </w:p>
        </w:tc>
        <w:tc>
          <w:tcPr>
            <w:tcW w:w="53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101331,99523</w:t>
            </w:r>
          </w:p>
        </w:tc>
        <w:tc>
          <w:tcPr>
            <w:tcW w:w="53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531"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бюджет ФБ, РБ и МБ</w:t>
            </w:r>
          </w:p>
        </w:tc>
      </w:tr>
      <w:tr w:rsidR="00065BCF" w:rsidRPr="004E7AB6" w:rsidTr="00065BCF">
        <w:trPr>
          <w:trHeight w:val="853"/>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t>2.1</w:t>
            </w:r>
          </w:p>
        </w:tc>
        <w:tc>
          <w:tcPr>
            <w:tcW w:w="1136" w:type="pct"/>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Мероприятия по обеспечению комплексного развития сельских территорий (Строительство </w:t>
            </w:r>
            <w:r w:rsidRPr="004E7AB6">
              <w:rPr>
                <w:rFonts w:ascii="Times New Roman" w:hAnsi="Times New Roman" w:cs="Times New Roman"/>
                <w:bCs/>
                <w:color w:val="000000"/>
                <w:sz w:val="20"/>
                <w:szCs w:val="20"/>
              </w:rPr>
              <w:t xml:space="preserve">дома культуры с универсальным </w:t>
            </w:r>
            <w:r w:rsidRPr="004E7AB6">
              <w:rPr>
                <w:rFonts w:ascii="Times New Roman" w:hAnsi="Times New Roman" w:cs="Times New Roman"/>
                <w:bCs/>
                <w:color w:val="000000"/>
                <w:sz w:val="20"/>
                <w:szCs w:val="20"/>
              </w:rPr>
              <w:lastRenderedPageBreak/>
              <w:t xml:space="preserve">зрительным залом на 200 мест, библиотекой на 6 тыс. экз. и помещениями для учреждений по работе с детьми и молодежью в дер. </w:t>
            </w:r>
            <w:proofErr w:type="spellStart"/>
            <w:r w:rsidRPr="004E7AB6">
              <w:rPr>
                <w:rFonts w:ascii="Times New Roman" w:hAnsi="Times New Roman" w:cs="Times New Roman"/>
                <w:bCs/>
                <w:color w:val="000000"/>
                <w:sz w:val="20"/>
                <w:szCs w:val="20"/>
              </w:rPr>
              <w:t>Пеники</w:t>
            </w:r>
            <w:proofErr w:type="spellEnd"/>
            <w:r w:rsidRPr="004E7AB6">
              <w:rPr>
                <w:rFonts w:ascii="Times New Roman" w:hAnsi="Times New Roman" w:cs="Times New Roman"/>
                <w:bCs/>
                <w:color w:val="000000"/>
                <w:sz w:val="20"/>
                <w:szCs w:val="20"/>
              </w:rPr>
              <w:t xml:space="preserve"> Ломоносовского муниципального района Ленинградской области</w:t>
            </w:r>
            <w:r w:rsidRPr="004E7AB6">
              <w:rPr>
                <w:rFonts w:ascii="Times New Roman" w:eastAsia="Times New Roman" w:hAnsi="Times New Roman" w:cs="Times New Roman"/>
                <w:sz w:val="20"/>
                <w:szCs w:val="20"/>
                <w:lang w:eastAsia="ru-RU"/>
              </w:rPr>
              <w:t>)</w:t>
            </w:r>
          </w:p>
        </w:tc>
        <w:tc>
          <w:tcPr>
            <w:tcW w:w="679"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color w:val="000000"/>
                <w:sz w:val="20"/>
                <w:szCs w:val="20"/>
                <w:lang w:eastAsia="ru-RU"/>
              </w:rPr>
            </w:pPr>
            <w:r w:rsidRPr="004E7AB6">
              <w:rPr>
                <w:rFonts w:ascii="Times New Roman" w:eastAsia="Times New Roman" w:hAnsi="Times New Roman" w:cs="Times New Roman"/>
                <w:color w:val="000000"/>
                <w:sz w:val="20"/>
                <w:szCs w:val="20"/>
                <w:lang w:eastAsia="ru-RU"/>
              </w:rPr>
              <w:lastRenderedPageBreak/>
              <w:t xml:space="preserve">2021-2023 </w:t>
            </w:r>
            <w:proofErr w:type="spellStart"/>
            <w:r w:rsidRPr="004E7AB6">
              <w:rPr>
                <w:rFonts w:ascii="Times New Roman" w:eastAsia="Times New Roman" w:hAnsi="Times New Roman" w:cs="Times New Roman"/>
                <w:color w:val="000000"/>
                <w:sz w:val="20"/>
                <w:szCs w:val="20"/>
                <w:lang w:eastAsia="ru-RU"/>
              </w:rPr>
              <w:t>г.</w:t>
            </w:r>
            <w:proofErr w:type="gramStart"/>
            <w:r w:rsidRPr="004E7AB6">
              <w:rPr>
                <w:rFonts w:ascii="Times New Roman" w:eastAsia="Times New Roman" w:hAnsi="Times New Roman" w:cs="Times New Roman"/>
                <w:color w:val="000000"/>
                <w:sz w:val="20"/>
                <w:szCs w:val="20"/>
                <w:lang w:eastAsia="ru-RU"/>
              </w:rPr>
              <w:t>г</w:t>
            </w:r>
            <w:proofErr w:type="spellEnd"/>
            <w:proofErr w:type="gramEnd"/>
            <w:r w:rsidRPr="004E7AB6">
              <w:rPr>
                <w:rFonts w:ascii="Times New Roman" w:eastAsia="Times New Roman" w:hAnsi="Times New Roman" w:cs="Times New Roman"/>
                <w:color w:val="000000"/>
                <w:sz w:val="20"/>
                <w:szCs w:val="20"/>
                <w:lang w:eastAsia="ru-RU"/>
              </w:rPr>
              <w:t>.</w:t>
            </w:r>
          </w:p>
        </w:tc>
        <w:tc>
          <w:tcPr>
            <w:tcW w:w="681"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163121,00135</w:t>
            </w:r>
          </w:p>
        </w:tc>
        <w:tc>
          <w:tcPr>
            <w:tcW w:w="606"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61789,00612</w:t>
            </w:r>
          </w:p>
        </w:tc>
        <w:tc>
          <w:tcPr>
            <w:tcW w:w="53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101331,99523</w:t>
            </w:r>
          </w:p>
        </w:tc>
        <w:tc>
          <w:tcPr>
            <w:tcW w:w="530"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jc w:val="center"/>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0</w:t>
            </w:r>
          </w:p>
        </w:tc>
        <w:tc>
          <w:tcPr>
            <w:tcW w:w="531" w:type="pct"/>
            <w:tcBorders>
              <w:top w:val="single" w:sz="4" w:space="0" w:color="auto"/>
              <w:left w:val="nil"/>
              <w:bottom w:val="single" w:sz="4" w:space="0" w:color="auto"/>
              <w:right w:val="single" w:sz="4" w:space="0" w:color="auto"/>
            </w:tcBorders>
            <w:shd w:val="clear" w:color="auto" w:fill="auto"/>
            <w:vAlign w:val="center"/>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бюджет ФБ, РБ и МБ</w:t>
            </w:r>
          </w:p>
        </w:tc>
      </w:tr>
    </w:tbl>
    <w:p w:rsidR="00065BCF" w:rsidRPr="004E7AB6" w:rsidRDefault="00065BCF" w:rsidP="00065BCF">
      <w:pPr>
        <w:spacing w:line="240" w:lineRule="auto"/>
        <w:rPr>
          <w:rFonts w:ascii="Times New Roman" w:eastAsia="Times New Roman" w:hAnsi="Times New Roman" w:cs="Times New Roman"/>
          <w:sz w:val="28"/>
          <w:szCs w:val="28"/>
          <w:highlight w:val="yellow"/>
          <w:lang w:eastAsia="ru-RU"/>
        </w:rPr>
      </w:pPr>
    </w:p>
    <w:p w:rsidR="00065BCF" w:rsidRPr="00900094" w:rsidRDefault="00065BCF" w:rsidP="00065BCF">
      <w:pPr>
        <w:spacing w:line="240" w:lineRule="auto"/>
        <w:jc w:val="center"/>
        <w:rPr>
          <w:rFonts w:ascii="Times New Roman" w:eastAsia="Times New Roman" w:hAnsi="Times New Roman" w:cs="Times New Roman"/>
          <w:b/>
          <w:bCs/>
          <w:sz w:val="24"/>
          <w:szCs w:val="24"/>
          <w:lang w:eastAsia="ru-RU"/>
        </w:rPr>
      </w:pPr>
      <w:r w:rsidRPr="00900094">
        <w:rPr>
          <w:rFonts w:ascii="Times New Roman" w:eastAsia="Times New Roman" w:hAnsi="Times New Roman" w:cs="Times New Roman"/>
          <w:b/>
          <w:bCs/>
          <w:sz w:val="24"/>
          <w:szCs w:val="24"/>
          <w:lang w:eastAsia="ru-RU"/>
        </w:rPr>
        <w:t xml:space="preserve">8. </w:t>
      </w:r>
      <w:r w:rsidRPr="00900094">
        <w:rPr>
          <w:rFonts w:ascii="Times New Roman" w:eastAsia="Times New Roman" w:hAnsi="Times New Roman" w:cs="Times New Roman"/>
          <w:b/>
          <w:bCs/>
          <w:sz w:val="24"/>
          <w:szCs w:val="24"/>
          <w:lang w:val="x-none" w:eastAsia="ru-RU"/>
        </w:rPr>
        <w:t xml:space="preserve"> Перечень целевых индикаторов и показателей муниципальной программы с расшифровкой плановых значений по годам ее реализации</w:t>
      </w:r>
      <w:r w:rsidRPr="00900094">
        <w:rPr>
          <w:rFonts w:ascii="Times New Roman" w:eastAsia="Times New Roman" w:hAnsi="Times New Roman" w:cs="Times New Roman"/>
          <w:b/>
          <w:bCs/>
          <w:sz w:val="24"/>
          <w:szCs w:val="24"/>
          <w:lang w:eastAsia="ru-RU"/>
        </w:rPr>
        <w:t>.</w:t>
      </w:r>
    </w:p>
    <w:p w:rsidR="00065BCF" w:rsidRPr="00900094" w:rsidRDefault="00065BCF" w:rsidP="00065BCF">
      <w:pPr>
        <w:spacing w:line="240" w:lineRule="auto"/>
        <w:ind w:firstLine="709"/>
        <w:jc w:val="both"/>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 xml:space="preserve">При реализации мероприятий по проектированию и строительству газопроводов и мероприятия по </w:t>
      </w:r>
      <w:proofErr w:type="spellStart"/>
      <w:r w:rsidRPr="00900094">
        <w:rPr>
          <w:rFonts w:ascii="Times New Roman" w:eastAsia="Times New Roman" w:hAnsi="Times New Roman" w:cs="Times New Roman"/>
          <w:sz w:val="24"/>
          <w:szCs w:val="24"/>
          <w:lang w:eastAsia="ru-RU"/>
        </w:rPr>
        <w:t>проектирвоанию</w:t>
      </w:r>
      <w:proofErr w:type="spellEnd"/>
      <w:r w:rsidRPr="00900094">
        <w:rPr>
          <w:rFonts w:ascii="Times New Roman" w:eastAsia="Times New Roman" w:hAnsi="Times New Roman" w:cs="Times New Roman"/>
          <w:sz w:val="24"/>
          <w:szCs w:val="24"/>
          <w:lang w:eastAsia="ru-RU"/>
        </w:rPr>
        <w:t xml:space="preserve"> и строительству дома культуры  в населенных пунктах муниципального образования Пениковское сельское поселение  должны быть достигнуты следующие результаты:</w:t>
      </w:r>
    </w:p>
    <w:p w:rsidR="00065BCF" w:rsidRPr="00900094" w:rsidRDefault="00065BCF" w:rsidP="00065BCF">
      <w:pPr>
        <w:spacing w:line="240" w:lineRule="auto"/>
        <w:ind w:firstLine="709"/>
        <w:jc w:val="both"/>
        <w:rPr>
          <w:rFonts w:ascii="Times New Roman" w:eastAsia="Times New Roman" w:hAnsi="Times New Roman" w:cs="Times New Roman"/>
          <w:sz w:val="24"/>
          <w:szCs w:val="24"/>
          <w:lang w:eastAsia="ru-RU"/>
        </w:rPr>
      </w:pPr>
    </w:p>
    <w:p w:rsidR="00065BCF" w:rsidRPr="00900094" w:rsidRDefault="00065BCF" w:rsidP="00065BCF">
      <w:pPr>
        <w:spacing w:line="240" w:lineRule="auto"/>
        <w:ind w:firstLine="709"/>
        <w:jc w:val="both"/>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Таблица 6. Целевые показатели программы «Устойчивое развитие территории МО Пениковское сельское поселение на 2021-2023 г.»</w:t>
      </w:r>
    </w:p>
    <w:p w:rsidR="00065BCF" w:rsidRPr="004E7AB6" w:rsidRDefault="00065BCF" w:rsidP="00065BCF">
      <w:pPr>
        <w:spacing w:line="240" w:lineRule="auto"/>
        <w:rPr>
          <w:rFonts w:ascii="Times New Roman" w:eastAsia="Times New Roman" w:hAnsi="Times New Roman" w:cs="Times New Roman"/>
          <w:sz w:val="24"/>
          <w:szCs w:val="24"/>
          <w:highlight w:val="yellow"/>
          <w:lang w:eastAsia="ru-RU"/>
        </w:rPr>
      </w:pPr>
    </w:p>
    <w:tbl>
      <w:tblPr>
        <w:tblW w:w="5000" w:type="pct"/>
        <w:tblLayout w:type="fixed"/>
        <w:tblCellMar>
          <w:left w:w="70" w:type="dxa"/>
          <w:right w:w="70" w:type="dxa"/>
        </w:tblCellMar>
        <w:tblLook w:val="0000" w:firstRow="0" w:lastRow="0" w:firstColumn="0" w:lastColumn="0" w:noHBand="0" w:noVBand="0"/>
      </w:tblPr>
      <w:tblGrid>
        <w:gridCol w:w="609"/>
        <w:gridCol w:w="3965"/>
        <w:gridCol w:w="1267"/>
        <w:gridCol w:w="1546"/>
        <w:gridCol w:w="1054"/>
        <w:gridCol w:w="1054"/>
      </w:tblGrid>
      <w:tr w:rsidR="00065BCF" w:rsidRPr="004E7AB6" w:rsidTr="00065BCF">
        <w:trPr>
          <w:trHeight w:val="485"/>
        </w:trPr>
        <w:tc>
          <w:tcPr>
            <w:tcW w:w="321" w:type="pct"/>
            <w:vMerge w:val="restart"/>
            <w:tcBorders>
              <w:top w:val="double" w:sz="4" w:space="0" w:color="auto"/>
              <w:left w:val="single" w:sz="6" w:space="0" w:color="auto"/>
              <w:right w:val="single" w:sz="6" w:space="0" w:color="auto"/>
            </w:tcBorders>
            <w:shd w:val="clear" w:color="auto" w:fill="B6DDE8"/>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w:t>
            </w:r>
          </w:p>
          <w:p w:rsidR="00065BCF" w:rsidRPr="004E7AB6" w:rsidRDefault="00065BCF" w:rsidP="00065BCF">
            <w:pPr>
              <w:spacing w:line="240" w:lineRule="auto"/>
              <w:rPr>
                <w:rFonts w:ascii="Times New Roman" w:eastAsia="Times New Roman" w:hAnsi="Times New Roman" w:cs="Times New Roman"/>
                <w:sz w:val="24"/>
                <w:szCs w:val="24"/>
                <w:lang w:eastAsia="ru-RU"/>
              </w:rPr>
            </w:pPr>
            <w:proofErr w:type="gramStart"/>
            <w:r w:rsidRPr="004E7AB6">
              <w:rPr>
                <w:rFonts w:ascii="Times New Roman" w:eastAsia="Times New Roman" w:hAnsi="Times New Roman" w:cs="Times New Roman"/>
                <w:sz w:val="24"/>
                <w:szCs w:val="24"/>
                <w:lang w:eastAsia="ru-RU"/>
              </w:rPr>
              <w:t>п</w:t>
            </w:r>
            <w:proofErr w:type="gramEnd"/>
            <w:r w:rsidRPr="004E7AB6">
              <w:rPr>
                <w:rFonts w:ascii="Times New Roman" w:eastAsia="Times New Roman" w:hAnsi="Times New Roman" w:cs="Times New Roman"/>
                <w:sz w:val="24"/>
                <w:szCs w:val="24"/>
                <w:lang w:eastAsia="ru-RU"/>
              </w:rPr>
              <w:t>/п</w:t>
            </w:r>
          </w:p>
        </w:tc>
        <w:tc>
          <w:tcPr>
            <w:tcW w:w="2088" w:type="pct"/>
            <w:vMerge w:val="restart"/>
            <w:tcBorders>
              <w:top w:val="double" w:sz="4" w:space="0" w:color="auto"/>
              <w:left w:val="single" w:sz="6" w:space="0" w:color="auto"/>
              <w:right w:val="single" w:sz="6" w:space="0" w:color="auto"/>
            </w:tcBorders>
            <w:shd w:val="clear" w:color="auto" w:fill="B6DDE8"/>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Наименование показателя</w:t>
            </w:r>
          </w:p>
        </w:tc>
        <w:tc>
          <w:tcPr>
            <w:tcW w:w="667" w:type="pct"/>
            <w:vMerge w:val="restart"/>
            <w:tcBorders>
              <w:top w:val="double" w:sz="4" w:space="0" w:color="auto"/>
              <w:left w:val="single" w:sz="6" w:space="0" w:color="auto"/>
              <w:right w:val="single" w:sz="6" w:space="0" w:color="auto"/>
            </w:tcBorders>
            <w:shd w:val="clear" w:color="auto" w:fill="B6DDE8"/>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Начальное значение показателя</w:t>
            </w:r>
          </w:p>
        </w:tc>
        <w:tc>
          <w:tcPr>
            <w:tcW w:w="1924" w:type="pct"/>
            <w:gridSpan w:val="3"/>
            <w:tcBorders>
              <w:top w:val="double" w:sz="4" w:space="0" w:color="auto"/>
              <w:left w:val="single" w:sz="4" w:space="0" w:color="auto"/>
              <w:bottom w:val="single" w:sz="6" w:space="0" w:color="auto"/>
              <w:right w:val="single" w:sz="6" w:space="0" w:color="auto"/>
            </w:tcBorders>
            <w:shd w:val="clear" w:color="auto" w:fill="B6DDE8"/>
          </w:tcPr>
          <w:p w:rsidR="00065BCF" w:rsidRPr="004E7AB6" w:rsidRDefault="00065BCF" w:rsidP="00065BCF">
            <w:pPr>
              <w:spacing w:line="240" w:lineRule="auto"/>
              <w:rPr>
                <w:rFonts w:ascii="Times New Roman" w:eastAsia="Times New Roman" w:hAnsi="Times New Roman" w:cs="Times New Roman"/>
                <w:b/>
                <w:i/>
                <w:sz w:val="24"/>
                <w:szCs w:val="24"/>
                <w:lang w:eastAsia="ru-RU"/>
              </w:rPr>
            </w:pPr>
            <w:r w:rsidRPr="004E7AB6">
              <w:rPr>
                <w:rFonts w:ascii="Times New Roman" w:eastAsia="Times New Roman" w:hAnsi="Times New Roman" w:cs="Times New Roman"/>
                <w:bCs/>
                <w:sz w:val="24"/>
                <w:szCs w:val="24"/>
                <w:lang w:eastAsia="ru-RU"/>
              </w:rPr>
              <w:t>Значение показателя по годам</w:t>
            </w:r>
          </w:p>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(нарастающим итогом)</w:t>
            </w:r>
          </w:p>
        </w:tc>
      </w:tr>
      <w:tr w:rsidR="00065BCF" w:rsidRPr="004E7AB6" w:rsidTr="00065BCF">
        <w:trPr>
          <w:trHeight w:val="368"/>
        </w:trPr>
        <w:tc>
          <w:tcPr>
            <w:tcW w:w="321" w:type="pct"/>
            <w:vMerge/>
            <w:tcBorders>
              <w:left w:val="single" w:sz="6" w:space="0" w:color="auto"/>
              <w:bottom w:val="double" w:sz="4" w:space="0" w:color="auto"/>
              <w:right w:val="single" w:sz="6" w:space="0" w:color="auto"/>
            </w:tcBorders>
            <w:shd w:val="clear" w:color="auto" w:fill="B6DDE8"/>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p>
        </w:tc>
        <w:tc>
          <w:tcPr>
            <w:tcW w:w="2088" w:type="pct"/>
            <w:vMerge/>
            <w:tcBorders>
              <w:left w:val="single" w:sz="6" w:space="0" w:color="auto"/>
              <w:bottom w:val="double" w:sz="4" w:space="0" w:color="auto"/>
              <w:right w:val="single" w:sz="6" w:space="0" w:color="auto"/>
            </w:tcBorders>
            <w:shd w:val="clear" w:color="auto" w:fill="B6DDE8"/>
          </w:tcPr>
          <w:p w:rsidR="00065BCF" w:rsidRPr="004E7AB6" w:rsidRDefault="00065BCF" w:rsidP="00065BCF">
            <w:pPr>
              <w:spacing w:line="240" w:lineRule="auto"/>
              <w:rPr>
                <w:rFonts w:ascii="Times New Roman" w:eastAsia="Times New Roman" w:hAnsi="Times New Roman" w:cs="Times New Roman"/>
                <w:sz w:val="24"/>
                <w:szCs w:val="24"/>
                <w:lang w:eastAsia="ru-RU"/>
              </w:rPr>
            </w:pPr>
          </w:p>
        </w:tc>
        <w:tc>
          <w:tcPr>
            <w:tcW w:w="667" w:type="pct"/>
            <w:vMerge/>
            <w:tcBorders>
              <w:left w:val="single" w:sz="6" w:space="0" w:color="auto"/>
              <w:bottom w:val="double" w:sz="4" w:space="0" w:color="auto"/>
              <w:right w:val="single" w:sz="6" w:space="0" w:color="auto"/>
            </w:tcBorders>
            <w:shd w:val="clear" w:color="auto" w:fill="B6DDE8"/>
          </w:tcPr>
          <w:p w:rsidR="00065BCF" w:rsidRPr="004E7AB6" w:rsidRDefault="00065BCF" w:rsidP="00065BCF">
            <w:pPr>
              <w:spacing w:line="240" w:lineRule="auto"/>
              <w:rPr>
                <w:rFonts w:ascii="Times New Roman" w:eastAsia="Times New Roman" w:hAnsi="Times New Roman" w:cs="Times New Roman"/>
                <w:sz w:val="24"/>
                <w:szCs w:val="24"/>
                <w:lang w:eastAsia="ru-RU"/>
              </w:rPr>
            </w:pPr>
          </w:p>
        </w:tc>
        <w:tc>
          <w:tcPr>
            <w:tcW w:w="814" w:type="pct"/>
            <w:tcBorders>
              <w:top w:val="double" w:sz="4" w:space="0" w:color="auto"/>
              <w:left w:val="single" w:sz="6" w:space="0" w:color="auto"/>
              <w:bottom w:val="double" w:sz="4"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2021</w:t>
            </w:r>
          </w:p>
        </w:tc>
        <w:tc>
          <w:tcPr>
            <w:tcW w:w="555" w:type="pct"/>
            <w:tcBorders>
              <w:top w:val="double" w:sz="4" w:space="0" w:color="auto"/>
              <w:left w:val="single" w:sz="6" w:space="0" w:color="auto"/>
              <w:bottom w:val="double" w:sz="4"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bCs/>
                <w:sz w:val="24"/>
                <w:szCs w:val="24"/>
                <w:lang w:eastAsia="ru-RU"/>
              </w:rPr>
              <w:t>2022</w:t>
            </w:r>
          </w:p>
        </w:tc>
        <w:tc>
          <w:tcPr>
            <w:tcW w:w="555" w:type="pct"/>
            <w:tcBorders>
              <w:top w:val="double" w:sz="4" w:space="0" w:color="auto"/>
              <w:left w:val="single" w:sz="6" w:space="0" w:color="auto"/>
              <w:bottom w:val="double" w:sz="4" w:space="0" w:color="auto"/>
              <w:right w:val="single" w:sz="6" w:space="0" w:color="auto"/>
            </w:tcBorders>
            <w:shd w:val="clear" w:color="auto" w:fill="B6DDE8"/>
            <w:vAlign w:val="center"/>
          </w:tcPr>
          <w:p w:rsidR="00065BCF" w:rsidRPr="004E7AB6" w:rsidRDefault="00065BCF" w:rsidP="00065BCF">
            <w:pPr>
              <w:spacing w:line="240" w:lineRule="auto"/>
              <w:jc w:val="center"/>
              <w:rPr>
                <w:rFonts w:ascii="Times New Roman" w:eastAsia="Times New Roman" w:hAnsi="Times New Roman" w:cs="Times New Roman"/>
                <w:bCs/>
                <w:sz w:val="24"/>
                <w:szCs w:val="24"/>
                <w:lang w:eastAsia="ru-RU"/>
              </w:rPr>
            </w:pPr>
            <w:r w:rsidRPr="004E7AB6">
              <w:rPr>
                <w:rFonts w:ascii="Times New Roman" w:eastAsia="Times New Roman" w:hAnsi="Times New Roman" w:cs="Times New Roman"/>
                <w:bCs/>
                <w:sz w:val="24"/>
                <w:szCs w:val="24"/>
                <w:lang w:eastAsia="ru-RU"/>
              </w:rPr>
              <w:t>20223</w:t>
            </w:r>
          </w:p>
        </w:tc>
      </w:tr>
      <w:tr w:rsidR="00065BCF" w:rsidRPr="004E7AB6" w:rsidTr="00065BCF">
        <w:trPr>
          <w:trHeight w:val="485"/>
        </w:trPr>
        <w:tc>
          <w:tcPr>
            <w:tcW w:w="321"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w:t>
            </w:r>
          </w:p>
        </w:tc>
        <w:tc>
          <w:tcPr>
            <w:tcW w:w="2088" w:type="pct"/>
            <w:tcBorders>
              <w:top w:val="single" w:sz="6" w:space="0" w:color="auto"/>
              <w:left w:val="single" w:sz="6" w:space="0" w:color="auto"/>
              <w:bottom w:val="single" w:sz="6" w:space="0" w:color="auto"/>
              <w:right w:val="single" w:sz="6" w:space="0" w:color="auto"/>
            </w:tcBorders>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Распределительный газопровод по ул. </w:t>
            </w:r>
            <w:proofErr w:type="gramStart"/>
            <w:r w:rsidRPr="004E7AB6">
              <w:rPr>
                <w:rFonts w:ascii="Times New Roman" w:eastAsia="Times New Roman" w:hAnsi="Times New Roman" w:cs="Times New Roman"/>
                <w:sz w:val="24"/>
                <w:szCs w:val="24"/>
                <w:lang w:eastAsia="ru-RU"/>
              </w:rPr>
              <w:t>Центральная</w:t>
            </w:r>
            <w:proofErr w:type="gramEnd"/>
            <w:r w:rsidRPr="004E7AB6">
              <w:rPr>
                <w:rFonts w:ascii="Times New Roman" w:eastAsia="Times New Roman" w:hAnsi="Times New Roman" w:cs="Times New Roman"/>
                <w:sz w:val="24"/>
                <w:szCs w:val="24"/>
                <w:lang w:eastAsia="ru-RU"/>
              </w:rPr>
              <w:t xml:space="preserve"> и </w:t>
            </w:r>
            <w:proofErr w:type="spellStart"/>
            <w:r w:rsidRPr="004E7AB6">
              <w:rPr>
                <w:rFonts w:ascii="Times New Roman" w:eastAsia="Times New Roman" w:hAnsi="Times New Roman" w:cs="Times New Roman"/>
                <w:sz w:val="24"/>
                <w:szCs w:val="24"/>
                <w:lang w:eastAsia="ru-RU"/>
              </w:rPr>
              <w:t>Дамбовская</w:t>
            </w:r>
            <w:proofErr w:type="spellEnd"/>
            <w:r w:rsidRPr="004E7AB6">
              <w:rPr>
                <w:rFonts w:ascii="Times New Roman" w:eastAsia="Times New Roman" w:hAnsi="Times New Roman" w:cs="Times New Roman"/>
                <w:sz w:val="24"/>
                <w:szCs w:val="24"/>
                <w:lang w:eastAsia="ru-RU"/>
              </w:rPr>
              <w:t xml:space="preserve"> дер. Верхняя </w:t>
            </w:r>
            <w:proofErr w:type="spellStart"/>
            <w:r w:rsidRPr="004E7AB6">
              <w:rPr>
                <w:rFonts w:ascii="Times New Roman" w:eastAsia="Times New Roman" w:hAnsi="Times New Roman" w:cs="Times New Roman"/>
                <w:sz w:val="24"/>
                <w:szCs w:val="24"/>
                <w:lang w:eastAsia="ru-RU"/>
              </w:rPr>
              <w:t>Бронна</w:t>
            </w:r>
            <w:proofErr w:type="spellEnd"/>
            <w:r w:rsidRPr="004E7AB6">
              <w:rPr>
                <w:rFonts w:ascii="Times New Roman" w:eastAsia="Times New Roman" w:hAnsi="Times New Roman" w:cs="Times New Roman"/>
                <w:sz w:val="24"/>
                <w:szCs w:val="24"/>
                <w:lang w:eastAsia="ru-RU"/>
              </w:rPr>
              <w:t xml:space="preserve"> </w:t>
            </w:r>
          </w:p>
        </w:tc>
        <w:tc>
          <w:tcPr>
            <w:tcW w:w="667"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w:t>
            </w:r>
          </w:p>
        </w:tc>
        <w:tc>
          <w:tcPr>
            <w:tcW w:w="814"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Ввод в </w:t>
            </w:r>
            <w:proofErr w:type="spellStart"/>
            <w:r w:rsidRPr="004E7AB6">
              <w:rPr>
                <w:rFonts w:ascii="Times New Roman" w:eastAsia="Times New Roman" w:hAnsi="Times New Roman" w:cs="Times New Roman"/>
                <w:sz w:val="24"/>
                <w:szCs w:val="24"/>
                <w:lang w:eastAsia="ru-RU"/>
              </w:rPr>
              <w:t>эксплуатцаию</w:t>
            </w:r>
            <w:proofErr w:type="spellEnd"/>
            <w:r w:rsidRPr="004E7AB6">
              <w:rPr>
                <w:rFonts w:ascii="Times New Roman" w:eastAsia="Times New Roman" w:hAnsi="Times New Roman" w:cs="Times New Roman"/>
                <w:sz w:val="24"/>
                <w:szCs w:val="24"/>
                <w:lang w:eastAsia="ru-RU"/>
              </w:rPr>
              <w:t xml:space="preserve"> построенного объекта, пуск газа</w:t>
            </w:r>
          </w:p>
        </w:tc>
        <w:tc>
          <w:tcPr>
            <w:tcW w:w="555"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w:t>
            </w:r>
          </w:p>
        </w:tc>
        <w:tc>
          <w:tcPr>
            <w:tcW w:w="555"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w:t>
            </w:r>
          </w:p>
        </w:tc>
      </w:tr>
      <w:tr w:rsidR="00065BCF" w:rsidRPr="004E7AB6" w:rsidTr="00065BCF">
        <w:trPr>
          <w:trHeight w:val="485"/>
        </w:trPr>
        <w:tc>
          <w:tcPr>
            <w:tcW w:w="321"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w:t>
            </w:r>
          </w:p>
        </w:tc>
        <w:tc>
          <w:tcPr>
            <w:tcW w:w="2088" w:type="pct"/>
            <w:tcBorders>
              <w:top w:val="single" w:sz="6" w:space="0" w:color="auto"/>
              <w:left w:val="single" w:sz="6" w:space="0" w:color="auto"/>
              <w:bottom w:val="single" w:sz="6" w:space="0" w:color="auto"/>
              <w:right w:val="single" w:sz="6" w:space="0" w:color="auto"/>
            </w:tcBorders>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Распределительный газопровод по ул. </w:t>
            </w:r>
            <w:proofErr w:type="gramStart"/>
            <w:r w:rsidRPr="004E7AB6">
              <w:rPr>
                <w:rFonts w:ascii="Times New Roman" w:eastAsia="Times New Roman" w:hAnsi="Times New Roman" w:cs="Times New Roman"/>
                <w:sz w:val="24"/>
                <w:szCs w:val="24"/>
                <w:lang w:eastAsia="ru-RU"/>
              </w:rPr>
              <w:t>Центральная</w:t>
            </w:r>
            <w:proofErr w:type="gramEnd"/>
            <w:r w:rsidRPr="004E7AB6">
              <w:rPr>
                <w:rFonts w:ascii="Times New Roman" w:eastAsia="Times New Roman" w:hAnsi="Times New Roman" w:cs="Times New Roman"/>
                <w:sz w:val="24"/>
                <w:szCs w:val="24"/>
                <w:lang w:eastAsia="ru-RU"/>
              </w:rPr>
              <w:t xml:space="preserve"> дер. </w:t>
            </w:r>
            <w:proofErr w:type="spellStart"/>
            <w:r w:rsidRPr="004E7AB6">
              <w:rPr>
                <w:rFonts w:ascii="Times New Roman" w:eastAsia="Times New Roman" w:hAnsi="Times New Roman" w:cs="Times New Roman"/>
                <w:sz w:val="24"/>
                <w:szCs w:val="24"/>
                <w:lang w:eastAsia="ru-RU"/>
              </w:rPr>
              <w:t>Пеники</w:t>
            </w:r>
            <w:proofErr w:type="spellEnd"/>
            <w:r w:rsidRPr="004E7AB6">
              <w:rPr>
                <w:rFonts w:ascii="Times New Roman" w:eastAsia="Times New Roman" w:hAnsi="Times New Roman" w:cs="Times New Roman"/>
                <w:sz w:val="24"/>
                <w:szCs w:val="24"/>
                <w:lang w:eastAsia="ru-RU"/>
              </w:rPr>
              <w:t xml:space="preserve"> </w:t>
            </w:r>
          </w:p>
        </w:tc>
        <w:tc>
          <w:tcPr>
            <w:tcW w:w="667"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w:t>
            </w:r>
          </w:p>
        </w:tc>
        <w:tc>
          <w:tcPr>
            <w:tcW w:w="814"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Ввод в </w:t>
            </w:r>
            <w:proofErr w:type="spellStart"/>
            <w:r w:rsidRPr="004E7AB6">
              <w:rPr>
                <w:rFonts w:ascii="Times New Roman" w:eastAsia="Times New Roman" w:hAnsi="Times New Roman" w:cs="Times New Roman"/>
                <w:sz w:val="24"/>
                <w:szCs w:val="24"/>
                <w:lang w:eastAsia="ru-RU"/>
              </w:rPr>
              <w:t>эксплуатцаию</w:t>
            </w:r>
            <w:proofErr w:type="spellEnd"/>
            <w:r w:rsidRPr="004E7AB6">
              <w:rPr>
                <w:rFonts w:ascii="Times New Roman" w:eastAsia="Times New Roman" w:hAnsi="Times New Roman" w:cs="Times New Roman"/>
                <w:sz w:val="24"/>
                <w:szCs w:val="24"/>
                <w:lang w:eastAsia="ru-RU"/>
              </w:rPr>
              <w:t xml:space="preserve"> построенного объекта, пуск газа</w:t>
            </w:r>
          </w:p>
        </w:tc>
        <w:tc>
          <w:tcPr>
            <w:tcW w:w="555"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w:t>
            </w:r>
          </w:p>
        </w:tc>
        <w:tc>
          <w:tcPr>
            <w:tcW w:w="555"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w:t>
            </w:r>
          </w:p>
        </w:tc>
      </w:tr>
      <w:tr w:rsidR="00065BCF" w:rsidRPr="004E7AB6" w:rsidTr="00065BCF">
        <w:trPr>
          <w:trHeight w:val="485"/>
        </w:trPr>
        <w:tc>
          <w:tcPr>
            <w:tcW w:w="321"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3</w:t>
            </w:r>
          </w:p>
        </w:tc>
        <w:tc>
          <w:tcPr>
            <w:tcW w:w="2088" w:type="pct"/>
            <w:tcBorders>
              <w:top w:val="single" w:sz="6" w:space="0" w:color="auto"/>
              <w:left w:val="single" w:sz="6" w:space="0" w:color="auto"/>
              <w:bottom w:val="single" w:sz="6" w:space="0" w:color="auto"/>
              <w:right w:val="single" w:sz="6" w:space="0" w:color="auto"/>
            </w:tcBorders>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Распределительный газопровод среднего давления  </w:t>
            </w:r>
            <w:proofErr w:type="spellStart"/>
            <w:r w:rsidRPr="004E7AB6">
              <w:rPr>
                <w:rFonts w:ascii="Times New Roman" w:eastAsia="Times New Roman" w:hAnsi="Times New Roman" w:cs="Times New Roman"/>
                <w:sz w:val="24"/>
                <w:szCs w:val="24"/>
                <w:lang w:eastAsia="ru-RU"/>
              </w:rPr>
              <w:t>дер</w:t>
            </w:r>
            <w:proofErr w:type="gramStart"/>
            <w:r w:rsidRPr="004E7AB6">
              <w:rPr>
                <w:rFonts w:ascii="Times New Roman" w:eastAsia="Times New Roman" w:hAnsi="Times New Roman" w:cs="Times New Roman"/>
                <w:sz w:val="24"/>
                <w:szCs w:val="24"/>
                <w:lang w:eastAsia="ru-RU"/>
              </w:rPr>
              <w:t>.Л</w:t>
            </w:r>
            <w:proofErr w:type="gramEnd"/>
            <w:r w:rsidRPr="004E7AB6">
              <w:rPr>
                <w:rFonts w:ascii="Times New Roman" w:eastAsia="Times New Roman" w:hAnsi="Times New Roman" w:cs="Times New Roman"/>
                <w:sz w:val="24"/>
                <w:szCs w:val="24"/>
                <w:lang w:eastAsia="ru-RU"/>
              </w:rPr>
              <w:t>ангерево</w:t>
            </w:r>
            <w:proofErr w:type="spellEnd"/>
            <w:r w:rsidRPr="004E7AB6">
              <w:rPr>
                <w:rFonts w:ascii="Times New Roman" w:eastAsia="Times New Roman" w:hAnsi="Times New Roman" w:cs="Times New Roman"/>
                <w:sz w:val="24"/>
                <w:szCs w:val="24"/>
                <w:lang w:eastAsia="ru-RU"/>
              </w:rPr>
              <w:t xml:space="preserve"> ул. Садовая, ул. </w:t>
            </w:r>
            <w:proofErr w:type="spellStart"/>
            <w:r w:rsidRPr="004E7AB6">
              <w:rPr>
                <w:rFonts w:ascii="Times New Roman" w:eastAsia="Times New Roman" w:hAnsi="Times New Roman" w:cs="Times New Roman"/>
                <w:sz w:val="24"/>
                <w:szCs w:val="24"/>
                <w:lang w:eastAsia="ru-RU"/>
              </w:rPr>
              <w:t>Пениковская</w:t>
            </w:r>
            <w:proofErr w:type="spellEnd"/>
            <w:r w:rsidRPr="004E7AB6">
              <w:rPr>
                <w:rFonts w:ascii="Times New Roman" w:eastAsia="Times New Roman" w:hAnsi="Times New Roman" w:cs="Times New Roman"/>
                <w:sz w:val="24"/>
                <w:szCs w:val="24"/>
                <w:lang w:eastAsia="ru-RU"/>
              </w:rPr>
              <w:t xml:space="preserve">   </w:t>
            </w:r>
          </w:p>
        </w:tc>
        <w:tc>
          <w:tcPr>
            <w:tcW w:w="667"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w:t>
            </w:r>
          </w:p>
        </w:tc>
        <w:tc>
          <w:tcPr>
            <w:tcW w:w="814"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Ввод в </w:t>
            </w:r>
            <w:proofErr w:type="spellStart"/>
            <w:r w:rsidRPr="004E7AB6">
              <w:rPr>
                <w:rFonts w:ascii="Times New Roman" w:eastAsia="Times New Roman" w:hAnsi="Times New Roman" w:cs="Times New Roman"/>
                <w:sz w:val="24"/>
                <w:szCs w:val="24"/>
                <w:lang w:eastAsia="ru-RU"/>
              </w:rPr>
              <w:t>эксплуатцаию</w:t>
            </w:r>
            <w:proofErr w:type="spellEnd"/>
            <w:r w:rsidRPr="004E7AB6">
              <w:rPr>
                <w:rFonts w:ascii="Times New Roman" w:eastAsia="Times New Roman" w:hAnsi="Times New Roman" w:cs="Times New Roman"/>
                <w:sz w:val="24"/>
                <w:szCs w:val="24"/>
                <w:lang w:eastAsia="ru-RU"/>
              </w:rPr>
              <w:t xml:space="preserve"> построенного объекта, пуск газа</w:t>
            </w:r>
          </w:p>
        </w:tc>
        <w:tc>
          <w:tcPr>
            <w:tcW w:w="555"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w:t>
            </w:r>
          </w:p>
        </w:tc>
        <w:tc>
          <w:tcPr>
            <w:tcW w:w="555"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w:t>
            </w:r>
          </w:p>
        </w:tc>
      </w:tr>
      <w:tr w:rsidR="00065BCF" w:rsidRPr="004E7AB6" w:rsidTr="00065BCF">
        <w:trPr>
          <w:trHeight w:val="485"/>
        </w:trPr>
        <w:tc>
          <w:tcPr>
            <w:tcW w:w="321"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4</w:t>
            </w:r>
          </w:p>
        </w:tc>
        <w:tc>
          <w:tcPr>
            <w:tcW w:w="2088" w:type="pct"/>
            <w:tcBorders>
              <w:top w:val="single" w:sz="6" w:space="0" w:color="auto"/>
              <w:left w:val="single" w:sz="6" w:space="0" w:color="auto"/>
              <w:bottom w:val="single" w:sz="6" w:space="0" w:color="auto"/>
              <w:right w:val="single" w:sz="6" w:space="0" w:color="auto"/>
            </w:tcBorders>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Распределительный газопровод среднего давления в </w:t>
            </w:r>
            <w:proofErr w:type="spellStart"/>
            <w:r w:rsidRPr="004E7AB6">
              <w:rPr>
                <w:rFonts w:ascii="Times New Roman" w:eastAsia="Times New Roman" w:hAnsi="Times New Roman" w:cs="Times New Roman"/>
                <w:sz w:val="24"/>
                <w:szCs w:val="24"/>
                <w:lang w:eastAsia="ru-RU"/>
              </w:rPr>
              <w:t>дер</w:t>
            </w:r>
            <w:proofErr w:type="gramStart"/>
            <w:r w:rsidRPr="004E7AB6">
              <w:rPr>
                <w:rFonts w:ascii="Times New Roman" w:eastAsia="Times New Roman" w:hAnsi="Times New Roman" w:cs="Times New Roman"/>
                <w:sz w:val="24"/>
                <w:szCs w:val="24"/>
                <w:lang w:eastAsia="ru-RU"/>
              </w:rPr>
              <w:t>.С</w:t>
            </w:r>
            <w:proofErr w:type="gramEnd"/>
            <w:r w:rsidRPr="004E7AB6">
              <w:rPr>
                <w:rFonts w:ascii="Times New Roman" w:eastAsia="Times New Roman" w:hAnsi="Times New Roman" w:cs="Times New Roman"/>
                <w:sz w:val="24"/>
                <w:szCs w:val="24"/>
                <w:lang w:eastAsia="ru-RU"/>
              </w:rPr>
              <w:t>ойкино</w:t>
            </w:r>
            <w:proofErr w:type="spellEnd"/>
            <w:r w:rsidRPr="004E7AB6">
              <w:rPr>
                <w:rFonts w:ascii="Times New Roman" w:eastAsia="Times New Roman" w:hAnsi="Times New Roman" w:cs="Times New Roman"/>
                <w:sz w:val="24"/>
                <w:szCs w:val="24"/>
                <w:lang w:eastAsia="ru-RU"/>
              </w:rPr>
              <w:t xml:space="preserve"> - дер. Кабацкое </w:t>
            </w:r>
          </w:p>
        </w:tc>
        <w:tc>
          <w:tcPr>
            <w:tcW w:w="667"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w:t>
            </w:r>
          </w:p>
        </w:tc>
        <w:tc>
          <w:tcPr>
            <w:tcW w:w="814"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Ввод в </w:t>
            </w:r>
            <w:proofErr w:type="spellStart"/>
            <w:r w:rsidRPr="004E7AB6">
              <w:rPr>
                <w:rFonts w:ascii="Times New Roman" w:eastAsia="Times New Roman" w:hAnsi="Times New Roman" w:cs="Times New Roman"/>
                <w:sz w:val="24"/>
                <w:szCs w:val="24"/>
                <w:lang w:eastAsia="ru-RU"/>
              </w:rPr>
              <w:t>эксплуатцаию</w:t>
            </w:r>
            <w:proofErr w:type="spellEnd"/>
            <w:r w:rsidRPr="004E7AB6">
              <w:rPr>
                <w:rFonts w:ascii="Times New Roman" w:eastAsia="Times New Roman" w:hAnsi="Times New Roman" w:cs="Times New Roman"/>
                <w:sz w:val="24"/>
                <w:szCs w:val="24"/>
                <w:lang w:eastAsia="ru-RU"/>
              </w:rPr>
              <w:t xml:space="preserve"> построенного объекта, пуск газа</w:t>
            </w:r>
          </w:p>
        </w:tc>
        <w:tc>
          <w:tcPr>
            <w:tcW w:w="555"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w:t>
            </w:r>
          </w:p>
        </w:tc>
        <w:tc>
          <w:tcPr>
            <w:tcW w:w="555"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w:t>
            </w:r>
          </w:p>
        </w:tc>
      </w:tr>
      <w:tr w:rsidR="00065BCF" w:rsidRPr="004E7AB6" w:rsidTr="00065BCF">
        <w:trPr>
          <w:trHeight w:val="485"/>
        </w:trPr>
        <w:tc>
          <w:tcPr>
            <w:tcW w:w="321"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5</w:t>
            </w:r>
          </w:p>
        </w:tc>
        <w:tc>
          <w:tcPr>
            <w:tcW w:w="2088" w:type="pct"/>
            <w:tcBorders>
              <w:top w:val="single" w:sz="6" w:space="0" w:color="auto"/>
              <w:left w:val="single" w:sz="6" w:space="0" w:color="auto"/>
              <w:bottom w:val="single" w:sz="6" w:space="0" w:color="auto"/>
              <w:right w:val="single" w:sz="6" w:space="0" w:color="auto"/>
            </w:tcBorders>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Распределительный газопровод по дер. </w:t>
            </w:r>
            <w:proofErr w:type="spellStart"/>
            <w:r w:rsidRPr="004E7AB6">
              <w:rPr>
                <w:rFonts w:ascii="Times New Roman" w:eastAsia="Times New Roman" w:hAnsi="Times New Roman" w:cs="Times New Roman"/>
                <w:sz w:val="24"/>
                <w:szCs w:val="24"/>
                <w:lang w:eastAsia="ru-RU"/>
              </w:rPr>
              <w:t>Сойкино</w:t>
            </w:r>
            <w:proofErr w:type="spellEnd"/>
            <w:r w:rsidRPr="004E7AB6">
              <w:rPr>
                <w:rFonts w:ascii="Times New Roman" w:eastAsia="Times New Roman" w:hAnsi="Times New Roman" w:cs="Times New Roman"/>
                <w:sz w:val="24"/>
                <w:szCs w:val="24"/>
                <w:lang w:eastAsia="ru-RU"/>
              </w:rPr>
              <w:t xml:space="preserve"> (1 очередь)</w:t>
            </w:r>
          </w:p>
        </w:tc>
        <w:tc>
          <w:tcPr>
            <w:tcW w:w="667"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w:t>
            </w:r>
          </w:p>
        </w:tc>
        <w:tc>
          <w:tcPr>
            <w:tcW w:w="814"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СМР</w:t>
            </w:r>
          </w:p>
        </w:tc>
        <w:tc>
          <w:tcPr>
            <w:tcW w:w="555"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СМР</w:t>
            </w:r>
          </w:p>
        </w:tc>
        <w:tc>
          <w:tcPr>
            <w:tcW w:w="555"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Ввод в </w:t>
            </w:r>
            <w:proofErr w:type="spellStart"/>
            <w:r w:rsidRPr="004E7AB6">
              <w:rPr>
                <w:rFonts w:ascii="Times New Roman" w:eastAsia="Times New Roman" w:hAnsi="Times New Roman" w:cs="Times New Roman"/>
                <w:sz w:val="24"/>
                <w:szCs w:val="24"/>
                <w:lang w:eastAsia="ru-RU"/>
              </w:rPr>
              <w:t>эксплуат</w:t>
            </w:r>
            <w:r w:rsidRPr="004E7AB6">
              <w:rPr>
                <w:rFonts w:ascii="Times New Roman" w:eastAsia="Times New Roman" w:hAnsi="Times New Roman" w:cs="Times New Roman"/>
                <w:sz w:val="24"/>
                <w:szCs w:val="24"/>
                <w:lang w:eastAsia="ru-RU"/>
              </w:rPr>
              <w:lastRenderedPageBreak/>
              <w:t>цаию</w:t>
            </w:r>
            <w:proofErr w:type="spellEnd"/>
            <w:r w:rsidRPr="004E7AB6">
              <w:rPr>
                <w:rFonts w:ascii="Times New Roman" w:eastAsia="Times New Roman" w:hAnsi="Times New Roman" w:cs="Times New Roman"/>
                <w:sz w:val="24"/>
                <w:szCs w:val="24"/>
                <w:lang w:eastAsia="ru-RU"/>
              </w:rPr>
              <w:t xml:space="preserve"> построенного объекта, пуск газа</w:t>
            </w:r>
          </w:p>
        </w:tc>
      </w:tr>
      <w:tr w:rsidR="00065BCF" w:rsidRPr="004E7AB6" w:rsidTr="00065BCF">
        <w:trPr>
          <w:trHeight w:val="485"/>
        </w:trPr>
        <w:tc>
          <w:tcPr>
            <w:tcW w:w="321"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lastRenderedPageBreak/>
              <w:t>6</w:t>
            </w:r>
          </w:p>
        </w:tc>
        <w:tc>
          <w:tcPr>
            <w:tcW w:w="2088" w:type="pct"/>
            <w:tcBorders>
              <w:top w:val="single" w:sz="6" w:space="0" w:color="auto"/>
              <w:left w:val="single" w:sz="6" w:space="0" w:color="auto"/>
              <w:bottom w:val="single" w:sz="6" w:space="0" w:color="auto"/>
              <w:right w:val="single" w:sz="6" w:space="0" w:color="auto"/>
            </w:tcBorders>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Распределительный газопровод по дер. Малая Ижора (1 очередь)</w:t>
            </w:r>
          </w:p>
        </w:tc>
        <w:tc>
          <w:tcPr>
            <w:tcW w:w="667"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w:t>
            </w:r>
          </w:p>
        </w:tc>
        <w:tc>
          <w:tcPr>
            <w:tcW w:w="814"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СМР</w:t>
            </w:r>
          </w:p>
        </w:tc>
        <w:tc>
          <w:tcPr>
            <w:tcW w:w="555"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Ввод в </w:t>
            </w:r>
            <w:proofErr w:type="spellStart"/>
            <w:r w:rsidRPr="004E7AB6">
              <w:rPr>
                <w:rFonts w:ascii="Times New Roman" w:eastAsia="Times New Roman" w:hAnsi="Times New Roman" w:cs="Times New Roman"/>
                <w:sz w:val="24"/>
                <w:szCs w:val="24"/>
                <w:lang w:eastAsia="ru-RU"/>
              </w:rPr>
              <w:t>эксплуатцаию</w:t>
            </w:r>
            <w:proofErr w:type="spellEnd"/>
            <w:r w:rsidRPr="004E7AB6">
              <w:rPr>
                <w:rFonts w:ascii="Times New Roman" w:eastAsia="Times New Roman" w:hAnsi="Times New Roman" w:cs="Times New Roman"/>
                <w:sz w:val="24"/>
                <w:szCs w:val="24"/>
                <w:lang w:eastAsia="ru-RU"/>
              </w:rPr>
              <w:t xml:space="preserve"> построенного объекта, пуск газа</w:t>
            </w:r>
          </w:p>
        </w:tc>
        <w:tc>
          <w:tcPr>
            <w:tcW w:w="555"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p>
        </w:tc>
      </w:tr>
      <w:tr w:rsidR="00065BCF" w:rsidRPr="004E7AB6" w:rsidTr="00065BCF">
        <w:trPr>
          <w:trHeight w:val="485"/>
        </w:trPr>
        <w:tc>
          <w:tcPr>
            <w:tcW w:w="321"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7</w:t>
            </w:r>
          </w:p>
        </w:tc>
        <w:tc>
          <w:tcPr>
            <w:tcW w:w="2088" w:type="pct"/>
            <w:tcBorders>
              <w:top w:val="single" w:sz="6" w:space="0" w:color="auto"/>
              <w:left w:val="single" w:sz="6" w:space="0" w:color="auto"/>
              <w:bottom w:val="single" w:sz="6" w:space="0" w:color="auto"/>
              <w:right w:val="single" w:sz="6" w:space="0" w:color="auto"/>
            </w:tcBorders>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Распределительный газопровод по дер. </w:t>
            </w:r>
            <w:proofErr w:type="spellStart"/>
            <w:r w:rsidRPr="004E7AB6">
              <w:rPr>
                <w:rFonts w:ascii="Times New Roman" w:eastAsia="Times New Roman" w:hAnsi="Times New Roman" w:cs="Times New Roman"/>
                <w:sz w:val="24"/>
                <w:szCs w:val="24"/>
                <w:lang w:eastAsia="ru-RU"/>
              </w:rPr>
              <w:t>Сойкино</w:t>
            </w:r>
            <w:proofErr w:type="spellEnd"/>
            <w:r w:rsidRPr="004E7AB6">
              <w:rPr>
                <w:rFonts w:ascii="Times New Roman" w:eastAsia="Times New Roman" w:hAnsi="Times New Roman" w:cs="Times New Roman"/>
                <w:sz w:val="24"/>
                <w:szCs w:val="24"/>
                <w:lang w:eastAsia="ru-RU"/>
              </w:rPr>
              <w:t xml:space="preserve"> (2, 3 очередь)</w:t>
            </w:r>
          </w:p>
        </w:tc>
        <w:tc>
          <w:tcPr>
            <w:tcW w:w="667"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w:t>
            </w:r>
          </w:p>
        </w:tc>
        <w:tc>
          <w:tcPr>
            <w:tcW w:w="814"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ПИР</w:t>
            </w:r>
          </w:p>
        </w:tc>
        <w:tc>
          <w:tcPr>
            <w:tcW w:w="555"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ПИР</w:t>
            </w:r>
          </w:p>
        </w:tc>
        <w:tc>
          <w:tcPr>
            <w:tcW w:w="555"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СМР</w:t>
            </w:r>
          </w:p>
        </w:tc>
      </w:tr>
      <w:tr w:rsidR="00065BCF" w:rsidRPr="004E7AB6" w:rsidTr="00065BCF">
        <w:trPr>
          <w:trHeight w:val="485"/>
        </w:trPr>
        <w:tc>
          <w:tcPr>
            <w:tcW w:w="321"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8</w:t>
            </w:r>
          </w:p>
        </w:tc>
        <w:tc>
          <w:tcPr>
            <w:tcW w:w="2088" w:type="pct"/>
            <w:tcBorders>
              <w:top w:val="single" w:sz="6" w:space="0" w:color="auto"/>
              <w:left w:val="single" w:sz="6" w:space="0" w:color="auto"/>
              <w:bottom w:val="single" w:sz="6" w:space="0" w:color="auto"/>
              <w:right w:val="single" w:sz="6" w:space="0" w:color="auto"/>
            </w:tcBorders>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Распределительный газопровод по дер. Малая Ижора (2, 3 очередь)</w:t>
            </w:r>
          </w:p>
        </w:tc>
        <w:tc>
          <w:tcPr>
            <w:tcW w:w="667"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w:t>
            </w:r>
          </w:p>
        </w:tc>
        <w:tc>
          <w:tcPr>
            <w:tcW w:w="814"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ПИР</w:t>
            </w:r>
          </w:p>
        </w:tc>
        <w:tc>
          <w:tcPr>
            <w:tcW w:w="555"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ПИР</w:t>
            </w:r>
          </w:p>
        </w:tc>
        <w:tc>
          <w:tcPr>
            <w:tcW w:w="555"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СМР</w:t>
            </w:r>
          </w:p>
        </w:tc>
      </w:tr>
      <w:tr w:rsidR="00065BCF" w:rsidRPr="004E7AB6" w:rsidTr="00065BCF">
        <w:trPr>
          <w:trHeight w:val="485"/>
        </w:trPr>
        <w:tc>
          <w:tcPr>
            <w:tcW w:w="321"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9</w:t>
            </w:r>
          </w:p>
        </w:tc>
        <w:tc>
          <w:tcPr>
            <w:tcW w:w="2088" w:type="pct"/>
            <w:tcBorders>
              <w:top w:val="single" w:sz="6" w:space="0" w:color="auto"/>
              <w:left w:val="single" w:sz="6" w:space="0" w:color="auto"/>
              <w:bottom w:val="single" w:sz="6" w:space="0" w:color="auto"/>
              <w:right w:val="single" w:sz="6" w:space="0" w:color="auto"/>
            </w:tcBorders>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Распределительный газопровод по пос. </w:t>
            </w:r>
            <w:proofErr w:type="spellStart"/>
            <w:r w:rsidRPr="004E7AB6">
              <w:rPr>
                <w:rFonts w:ascii="Times New Roman" w:eastAsia="Times New Roman" w:hAnsi="Times New Roman" w:cs="Times New Roman"/>
                <w:sz w:val="24"/>
                <w:szCs w:val="24"/>
                <w:lang w:eastAsia="ru-RU"/>
              </w:rPr>
              <w:t>Бронна</w:t>
            </w:r>
            <w:proofErr w:type="spellEnd"/>
            <w:r w:rsidRPr="004E7AB6">
              <w:rPr>
                <w:rFonts w:ascii="Times New Roman" w:eastAsia="Times New Roman" w:hAnsi="Times New Roman" w:cs="Times New Roman"/>
                <w:sz w:val="24"/>
                <w:szCs w:val="24"/>
                <w:lang w:eastAsia="ru-RU"/>
              </w:rPr>
              <w:t xml:space="preserve"> </w:t>
            </w:r>
          </w:p>
        </w:tc>
        <w:tc>
          <w:tcPr>
            <w:tcW w:w="667"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w:t>
            </w:r>
          </w:p>
        </w:tc>
        <w:tc>
          <w:tcPr>
            <w:tcW w:w="814"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ПИР</w:t>
            </w:r>
          </w:p>
        </w:tc>
        <w:tc>
          <w:tcPr>
            <w:tcW w:w="555"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ПИР</w:t>
            </w:r>
          </w:p>
        </w:tc>
        <w:tc>
          <w:tcPr>
            <w:tcW w:w="555"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СМР</w:t>
            </w:r>
          </w:p>
        </w:tc>
      </w:tr>
      <w:tr w:rsidR="00065BCF" w:rsidRPr="004E7AB6" w:rsidTr="00065BCF">
        <w:trPr>
          <w:trHeight w:val="485"/>
        </w:trPr>
        <w:tc>
          <w:tcPr>
            <w:tcW w:w="321"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10</w:t>
            </w:r>
          </w:p>
        </w:tc>
        <w:tc>
          <w:tcPr>
            <w:tcW w:w="2088" w:type="pct"/>
            <w:tcBorders>
              <w:top w:val="single" w:sz="6" w:space="0" w:color="auto"/>
              <w:left w:val="single" w:sz="6" w:space="0" w:color="auto"/>
              <w:bottom w:val="single" w:sz="6" w:space="0" w:color="auto"/>
              <w:right w:val="single" w:sz="6" w:space="0" w:color="auto"/>
            </w:tcBorders>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Мероприятие по строительству Дома культуры</w:t>
            </w:r>
          </w:p>
        </w:tc>
        <w:tc>
          <w:tcPr>
            <w:tcW w:w="667"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w:t>
            </w:r>
          </w:p>
        </w:tc>
        <w:tc>
          <w:tcPr>
            <w:tcW w:w="814"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СМР; Ввод в </w:t>
            </w:r>
            <w:proofErr w:type="spellStart"/>
            <w:r w:rsidRPr="004E7AB6">
              <w:rPr>
                <w:rFonts w:ascii="Times New Roman" w:eastAsia="Times New Roman" w:hAnsi="Times New Roman" w:cs="Times New Roman"/>
                <w:sz w:val="24"/>
                <w:szCs w:val="24"/>
                <w:lang w:eastAsia="ru-RU"/>
              </w:rPr>
              <w:t>эксплуатцаию</w:t>
            </w:r>
            <w:proofErr w:type="spellEnd"/>
          </w:p>
        </w:tc>
        <w:tc>
          <w:tcPr>
            <w:tcW w:w="555"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w:t>
            </w:r>
          </w:p>
        </w:tc>
        <w:tc>
          <w:tcPr>
            <w:tcW w:w="555" w:type="pct"/>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w:t>
            </w:r>
          </w:p>
        </w:tc>
      </w:tr>
    </w:tbl>
    <w:p w:rsidR="00065BCF" w:rsidRPr="004E7AB6" w:rsidRDefault="00065BCF" w:rsidP="00065BCF">
      <w:pPr>
        <w:spacing w:line="240" w:lineRule="auto"/>
        <w:jc w:val="both"/>
        <w:rPr>
          <w:rFonts w:ascii="Times New Roman" w:eastAsia="Times New Roman" w:hAnsi="Times New Roman" w:cs="Times New Roman"/>
          <w:b/>
          <w:bCs/>
          <w:sz w:val="28"/>
          <w:szCs w:val="28"/>
          <w:lang w:eastAsia="ru-RU"/>
        </w:rPr>
      </w:pPr>
    </w:p>
    <w:p w:rsidR="00065BCF" w:rsidRPr="00900094" w:rsidRDefault="00065BCF" w:rsidP="00065BCF">
      <w:pPr>
        <w:spacing w:line="240" w:lineRule="auto"/>
        <w:ind w:firstLine="709"/>
        <w:jc w:val="both"/>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Реализация программных мероприятий даст дополнительный стимул для социально-экономического развития поселения.</w:t>
      </w:r>
    </w:p>
    <w:p w:rsidR="00065BCF" w:rsidRPr="00900094" w:rsidRDefault="00065BCF" w:rsidP="00065BCF">
      <w:pPr>
        <w:spacing w:line="240" w:lineRule="auto"/>
        <w:ind w:firstLine="709"/>
        <w:jc w:val="both"/>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Программа считается эффективной при выполнении на окончание 2023 года от 80 до 100% запланированных мероприятий по всем показателям;</w:t>
      </w:r>
    </w:p>
    <w:p w:rsidR="00065BCF" w:rsidRPr="00900094" w:rsidRDefault="00065BCF" w:rsidP="00065BCF">
      <w:pPr>
        <w:spacing w:line="240" w:lineRule="auto"/>
        <w:ind w:firstLine="709"/>
        <w:jc w:val="both"/>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Эффективность выполнения программы оценивается как средняя при выполнении на окончание 2023 года от 50 до 80% запланированных мероприятий по всем показателям;</w:t>
      </w:r>
    </w:p>
    <w:p w:rsidR="00065BCF" w:rsidRPr="00900094" w:rsidRDefault="00065BCF" w:rsidP="00065BCF">
      <w:pPr>
        <w:spacing w:line="240" w:lineRule="auto"/>
        <w:ind w:firstLine="709"/>
        <w:jc w:val="both"/>
        <w:rPr>
          <w:rFonts w:ascii="Times New Roman" w:eastAsia="Times New Roman" w:hAnsi="Times New Roman" w:cs="Times New Roman"/>
          <w:sz w:val="24"/>
          <w:szCs w:val="24"/>
          <w:lang w:eastAsia="ru-RU"/>
        </w:rPr>
      </w:pPr>
      <w:r w:rsidRPr="00900094">
        <w:rPr>
          <w:rFonts w:ascii="Times New Roman" w:eastAsia="Times New Roman" w:hAnsi="Times New Roman" w:cs="Times New Roman"/>
          <w:sz w:val="24"/>
          <w:szCs w:val="24"/>
          <w:lang w:eastAsia="ru-RU"/>
        </w:rPr>
        <w:t>Программа считается не эффективной при значении показателей на окончание 2023 года менее 50%.</w:t>
      </w:r>
    </w:p>
    <w:p w:rsidR="00065BCF" w:rsidRPr="004E7AB6" w:rsidRDefault="00065BCF" w:rsidP="00065BCF">
      <w:pPr>
        <w:spacing w:line="240" w:lineRule="auto"/>
        <w:rPr>
          <w:rFonts w:ascii="Times New Roman" w:eastAsia="Times New Roman" w:hAnsi="Times New Roman" w:cs="Times New Roman"/>
          <w:sz w:val="24"/>
          <w:szCs w:val="24"/>
          <w:highlight w:val="yellow"/>
          <w:lang w:eastAsia="ru-RU"/>
        </w:rPr>
      </w:pPr>
    </w:p>
    <w:p w:rsidR="00065BCF" w:rsidRPr="004E7AB6" w:rsidRDefault="00065BCF" w:rsidP="00065BCF">
      <w:pPr>
        <w:widowControl w:val="0"/>
        <w:autoSpaceDE w:val="0"/>
        <w:autoSpaceDN w:val="0"/>
        <w:adjustRightInd w:val="0"/>
        <w:spacing w:line="240" w:lineRule="auto"/>
        <w:jc w:val="both"/>
        <w:rPr>
          <w:rFonts w:ascii="Times New Roman" w:eastAsia="Times New Roman" w:hAnsi="Times New Roman" w:cs="Times New Roman"/>
          <w:sz w:val="28"/>
          <w:szCs w:val="28"/>
          <w:lang w:eastAsia="ru-RU"/>
        </w:rPr>
        <w:sectPr w:rsidR="00065BCF" w:rsidRPr="004E7AB6" w:rsidSect="00065BCF">
          <w:type w:val="continuous"/>
          <w:pgSz w:w="11906" w:h="16838"/>
          <w:pgMar w:top="1134" w:right="850" w:bottom="1134" w:left="1701" w:header="708" w:footer="708" w:gutter="0"/>
          <w:cols w:space="708"/>
          <w:docGrid w:linePitch="360"/>
        </w:sectPr>
      </w:pPr>
    </w:p>
    <w:p w:rsidR="00065BCF" w:rsidRPr="004E7AB6" w:rsidRDefault="00065BCF" w:rsidP="00065BCF">
      <w:pPr>
        <w:pStyle w:val="2"/>
        <w:spacing w:before="0" w:line="240" w:lineRule="auto"/>
        <w:jc w:val="right"/>
        <w:rPr>
          <w:rFonts w:ascii="Times New Roman" w:hAnsi="Times New Roman"/>
          <w:b w:val="0"/>
          <w:color w:val="auto"/>
        </w:rPr>
      </w:pPr>
      <w:r w:rsidRPr="004E7AB6">
        <w:rPr>
          <w:rFonts w:ascii="Times New Roman" w:hAnsi="Times New Roman"/>
          <w:b w:val="0"/>
          <w:color w:val="auto"/>
        </w:rPr>
        <w:lastRenderedPageBreak/>
        <w:t>Приложение 1</w:t>
      </w:r>
    </w:p>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rPr>
      </w:pPr>
      <w:r w:rsidRPr="004E7AB6">
        <w:rPr>
          <w:rFonts w:ascii="Times New Roman" w:hAnsi="Times New Roman" w:cs="Times New Roman"/>
        </w:rPr>
        <w:t>План</w:t>
      </w:r>
    </w:p>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rPr>
      </w:pPr>
      <w:r w:rsidRPr="004E7AB6">
        <w:rPr>
          <w:rFonts w:ascii="Times New Roman" w:hAnsi="Times New Roman" w:cs="Times New Roman"/>
        </w:rPr>
        <w:t>реализации муниципальной программы</w:t>
      </w:r>
    </w:p>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rPr>
      </w:pPr>
      <w:r w:rsidRPr="004E7AB6">
        <w:rPr>
          <w:rFonts w:ascii="Times New Roman" w:hAnsi="Times New Roman" w:cs="Times New Roman"/>
        </w:rPr>
        <w:t>«Устойчивое развитие территории МО Пениковское сельское поселение на 2021 - 2023 годы»</w:t>
      </w:r>
    </w:p>
    <w:p w:rsidR="00065BCF" w:rsidRPr="004E7AB6" w:rsidRDefault="00065BCF" w:rsidP="00065BCF">
      <w:pPr>
        <w:widowControl w:val="0"/>
        <w:autoSpaceDE w:val="0"/>
        <w:autoSpaceDN w:val="0"/>
        <w:adjustRightInd w:val="0"/>
        <w:spacing w:line="240" w:lineRule="auto"/>
        <w:ind w:firstLine="540"/>
        <w:jc w:val="both"/>
        <w:rPr>
          <w:rFonts w:ascii="Times New Roman" w:hAnsi="Times New Roman" w:cs="Times New Roman"/>
          <w:highlight w:val="yellow"/>
        </w:rPr>
      </w:pPr>
    </w:p>
    <w:tbl>
      <w:tblPr>
        <w:tblW w:w="14601" w:type="dxa"/>
        <w:tblCellSpacing w:w="5" w:type="nil"/>
        <w:tblInd w:w="75" w:type="dxa"/>
        <w:tblLayout w:type="fixed"/>
        <w:tblCellMar>
          <w:left w:w="75" w:type="dxa"/>
          <w:right w:w="75" w:type="dxa"/>
        </w:tblCellMar>
        <w:tblLook w:val="0000" w:firstRow="0" w:lastRow="0" w:firstColumn="0" w:lastColumn="0" w:noHBand="0" w:noVBand="0"/>
      </w:tblPr>
      <w:tblGrid>
        <w:gridCol w:w="2268"/>
        <w:gridCol w:w="1843"/>
        <w:gridCol w:w="1276"/>
        <w:gridCol w:w="1276"/>
        <w:gridCol w:w="1134"/>
        <w:gridCol w:w="1417"/>
        <w:gridCol w:w="1418"/>
        <w:gridCol w:w="1417"/>
        <w:gridCol w:w="1276"/>
        <w:gridCol w:w="1276"/>
      </w:tblGrid>
      <w:tr w:rsidR="00065BCF" w:rsidRPr="004E7AB6" w:rsidTr="00065BCF">
        <w:trPr>
          <w:trHeight w:val="488"/>
          <w:tblCellSpacing w:w="5" w:type="nil"/>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 xml:space="preserve">Наименование муниципальной программы, основного мероприятия </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 xml:space="preserve">Ответственный исполнитель </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Срок реализации</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Годы реализации</w:t>
            </w:r>
          </w:p>
        </w:tc>
        <w:tc>
          <w:tcPr>
            <w:tcW w:w="6804" w:type="dxa"/>
            <w:gridSpan w:val="5"/>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Оценка расходов (тыс. руб., в ценах соответствующих лет)</w:t>
            </w:r>
          </w:p>
        </w:tc>
      </w:tr>
      <w:tr w:rsidR="00065BCF" w:rsidRPr="004E7AB6" w:rsidTr="00065BCF">
        <w:trPr>
          <w:trHeight w:val="1125"/>
          <w:tblCellSpacing w:w="5" w:type="nil"/>
        </w:trPr>
        <w:tc>
          <w:tcPr>
            <w:tcW w:w="2268"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1843"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12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Начало реализации</w:t>
            </w:r>
          </w:p>
        </w:tc>
        <w:tc>
          <w:tcPr>
            <w:tcW w:w="12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Конец реализации</w:t>
            </w:r>
          </w:p>
        </w:tc>
        <w:tc>
          <w:tcPr>
            <w:tcW w:w="1134"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141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Всего</w:t>
            </w:r>
          </w:p>
        </w:tc>
        <w:tc>
          <w:tcPr>
            <w:tcW w:w="141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Федеральный бюджет</w:t>
            </w:r>
          </w:p>
        </w:tc>
        <w:tc>
          <w:tcPr>
            <w:tcW w:w="141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Областной бюджет Ленинградской области</w:t>
            </w:r>
          </w:p>
        </w:tc>
        <w:tc>
          <w:tcPr>
            <w:tcW w:w="12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 xml:space="preserve">Местный бюджет </w:t>
            </w:r>
          </w:p>
        </w:tc>
        <w:tc>
          <w:tcPr>
            <w:tcW w:w="12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Прочие источники финансирования</w:t>
            </w:r>
          </w:p>
        </w:tc>
      </w:tr>
      <w:tr w:rsidR="00065BCF" w:rsidRPr="004E7AB6" w:rsidTr="00065BCF">
        <w:trPr>
          <w:trHeight w:val="198"/>
          <w:tblCellSpacing w:w="5" w:type="nil"/>
        </w:trPr>
        <w:tc>
          <w:tcPr>
            <w:tcW w:w="2268" w:type="dxa"/>
            <w:tcBorders>
              <w:left w:val="single" w:sz="4" w:space="0" w:color="auto"/>
              <w:bottom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1</w:t>
            </w:r>
          </w:p>
        </w:tc>
        <w:tc>
          <w:tcPr>
            <w:tcW w:w="1843" w:type="dxa"/>
            <w:tcBorders>
              <w:left w:val="single" w:sz="4" w:space="0" w:color="auto"/>
              <w:bottom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2</w:t>
            </w:r>
          </w:p>
        </w:tc>
        <w:tc>
          <w:tcPr>
            <w:tcW w:w="1276" w:type="dxa"/>
            <w:tcBorders>
              <w:left w:val="single" w:sz="4" w:space="0" w:color="auto"/>
              <w:bottom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3</w:t>
            </w:r>
          </w:p>
        </w:tc>
        <w:tc>
          <w:tcPr>
            <w:tcW w:w="1276" w:type="dxa"/>
            <w:tcBorders>
              <w:left w:val="single" w:sz="4" w:space="0" w:color="auto"/>
              <w:bottom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4</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5</w:t>
            </w:r>
          </w:p>
        </w:tc>
        <w:tc>
          <w:tcPr>
            <w:tcW w:w="141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6</w:t>
            </w:r>
          </w:p>
        </w:tc>
        <w:tc>
          <w:tcPr>
            <w:tcW w:w="141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7</w:t>
            </w:r>
          </w:p>
        </w:tc>
        <w:tc>
          <w:tcPr>
            <w:tcW w:w="141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8</w:t>
            </w:r>
          </w:p>
        </w:tc>
        <w:tc>
          <w:tcPr>
            <w:tcW w:w="12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9</w:t>
            </w:r>
          </w:p>
        </w:tc>
        <w:tc>
          <w:tcPr>
            <w:tcW w:w="12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10</w:t>
            </w:r>
          </w:p>
        </w:tc>
      </w:tr>
      <w:tr w:rsidR="00065BCF" w:rsidRPr="004E7AB6" w:rsidTr="00065BCF">
        <w:trPr>
          <w:trHeight w:val="366"/>
          <w:tblCellSpacing w:w="5" w:type="nil"/>
        </w:trPr>
        <w:tc>
          <w:tcPr>
            <w:tcW w:w="2268" w:type="dxa"/>
            <w:vMerge w:val="restart"/>
            <w:tcBorders>
              <w:left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 xml:space="preserve">Устойчивое развитие территории МО Пениковское сельское поселение </w:t>
            </w:r>
          </w:p>
        </w:tc>
        <w:tc>
          <w:tcPr>
            <w:tcW w:w="1843" w:type="dxa"/>
            <w:vMerge w:val="restart"/>
            <w:tcBorders>
              <w:left w:val="single" w:sz="4" w:space="0" w:color="auto"/>
              <w:right w:val="single" w:sz="4" w:space="0" w:color="auto"/>
            </w:tcBorders>
            <w:shd w:val="clear" w:color="auto" w:fill="auto"/>
          </w:tcPr>
          <w:p w:rsidR="00065BCF" w:rsidRPr="004E7AB6" w:rsidRDefault="00065BCF" w:rsidP="00065BCF">
            <w:pPr>
              <w:rPr>
                <w:rFonts w:ascii="Times New Roman" w:hAnsi="Times New Roman" w:cs="Times New Roman"/>
              </w:rPr>
            </w:pPr>
            <w:r w:rsidRPr="004E7AB6">
              <w:rPr>
                <w:rFonts w:ascii="Times New Roman" w:hAnsi="Times New Roman" w:cs="Times New Roman"/>
                <w:sz w:val="20"/>
                <w:szCs w:val="20"/>
              </w:rPr>
              <w:t>Глава местной администрации</w:t>
            </w:r>
          </w:p>
        </w:tc>
        <w:tc>
          <w:tcPr>
            <w:tcW w:w="1276" w:type="dxa"/>
            <w:vMerge w:val="restart"/>
            <w:tcBorders>
              <w:left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январь</w:t>
            </w:r>
          </w:p>
        </w:tc>
        <w:tc>
          <w:tcPr>
            <w:tcW w:w="1276" w:type="dxa"/>
            <w:vMerge w:val="restart"/>
            <w:tcBorders>
              <w:left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декабрь</w:t>
            </w:r>
          </w:p>
        </w:tc>
        <w:tc>
          <w:tcPr>
            <w:tcW w:w="1134" w:type="dxa"/>
            <w:vMerge w:val="restart"/>
            <w:tcBorders>
              <w:left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2021</w:t>
            </w:r>
          </w:p>
        </w:tc>
        <w:tc>
          <w:tcPr>
            <w:tcW w:w="1417" w:type="dxa"/>
            <w:vMerge w:val="restart"/>
            <w:tcBorders>
              <w:left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5514,4</w:t>
            </w:r>
          </w:p>
        </w:tc>
        <w:tc>
          <w:tcPr>
            <w:tcW w:w="1418" w:type="dxa"/>
            <w:vMerge w:val="restart"/>
            <w:tcBorders>
              <w:left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417" w:type="dxa"/>
            <w:vMerge w:val="restart"/>
            <w:tcBorders>
              <w:left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276" w:type="dxa"/>
            <w:vMerge w:val="restart"/>
            <w:tcBorders>
              <w:left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5514,4</w:t>
            </w:r>
          </w:p>
        </w:tc>
        <w:tc>
          <w:tcPr>
            <w:tcW w:w="12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highlight w:val="yellow"/>
              </w:rPr>
            </w:pPr>
          </w:p>
        </w:tc>
      </w:tr>
      <w:tr w:rsidR="00065BCF" w:rsidRPr="004E7AB6" w:rsidTr="00065BCF">
        <w:trPr>
          <w:trHeight w:val="219"/>
          <w:tblCellSpacing w:w="5" w:type="nil"/>
        </w:trPr>
        <w:tc>
          <w:tcPr>
            <w:tcW w:w="2268" w:type="dxa"/>
            <w:vMerge/>
            <w:tcBorders>
              <w:left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p>
        </w:tc>
        <w:tc>
          <w:tcPr>
            <w:tcW w:w="1843" w:type="dxa"/>
            <w:vMerge/>
            <w:tcBorders>
              <w:left w:val="single" w:sz="4" w:space="0" w:color="auto"/>
              <w:bottom w:val="single" w:sz="4" w:space="0" w:color="auto"/>
              <w:right w:val="single" w:sz="4" w:space="0" w:color="auto"/>
            </w:tcBorders>
            <w:shd w:val="clear" w:color="auto" w:fill="auto"/>
          </w:tcPr>
          <w:p w:rsidR="00065BCF" w:rsidRPr="004E7AB6" w:rsidRDefault="00065BCF" w:rsidP="00065BCF">
            <w:pPr>
              <w:pStyle w:val="ConsPlusCell"/>
              <w:jc w:val="center"/>
              <w:rPr>
                <w:rFonts w:ascii="Times New Roman" w:hAnsi="Times New Roman" w:cs="Times New Roman"/>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1417"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1418"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1417"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1276"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highlight w:val="yellow"/>
              </w:rPr>
            </w:pPr>
          </w:p>
        </w:tc>
        <w:tc>
          <w:tcPr>
            <w:tcW w:w="12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r>
      <w:tr w:rsidR="00065BCF" w:rsidRPr="004E7AB6" w:rsidTr="00065BCF">
        <w:trPr>
          <w:trHeight w:val="366"/>
          <w:tblCellSpacing w:w="5" w:type="nil"/>
        </w:trPr>
        <w:tc>
          <w:tcPr>
            <w:tcW w:w="2268" w:type="dxa"/>
            <w:vMerge/>
            <w:tcBorders>
              <w:left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p>
        </w:tc>
        <w:tc>
          <w:tcPr>
            <w:tcW w:w="1843" w:type="dxa"/>
            <w:tcBorders>
              <w:left w:val="single" w:sz="4" w:space="0" w:color="auto"/>
              <w:bottom w:val="single" w:sz="4" w:space="0" w:color="auto"/>
              <w:right w:val="single" w:sz="4" w:space="0" w:color="auto"/>
            </w:tcBorders>
            <w:shd w:val="clear" w:color="auto" w:fill="auto"/>
          </w:tcPr>
          <w:p w:rsidR="00065BCF" w:rsidRPr="004E7AB6" w:rsidRDefault="00065BCF" w:rsidP="00065BCF">
            <w:pPr>
              <w:rPr>
                <w:rFonts w:ascii="Times New Roman" w:hAnsi="Times New Roman" w:cs="Times New Roman"/>
              </w:rPr>
            </w:pPr>
            <w:r w:rsidRPr="004E7AB6">
              <w:rPr>
                <w:rFonts w:ascii="Times New Roman" w:hAnsi="Times New Roman" w:cs="Times New Roman"/>
                <w:sz w:val="20"/>
                <w:szCs w:val="20"/>
              </w:rPr>
              <w:t>Глава местной администрации</w:t>
            </w:r>
          </w:p>
        </w:tc>
        <w:tc>
          <w:tcPr>
            <w:tcW w:w="1276" w:type="dxa"/>
            <w:tcBorders>
              <w:left w:val="single" w:sz="4" w:space="0" w:color="auto"/>
              <w:bottom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январь</w:t>
            </w:r>
          </w:p>
        </w:tc>
        <w:tc>
          <w:tcPr>
            <w:tcW w:w="1276" w:type="dxa"/>
            <w:tcBorders>
              <w:left w:val="single" w:sz="4" w:space="0" w:color="auto"/>
              <w:bottom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декабрь</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2022</w:t>
            </w:r>
          </w:p>
        </w:tc>
        <w:tc>
          <w:tcPr>
            <w:tcW w:w="141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1301,0</w:t>
            </w:r>
          </w:p>
        </w:tc>
        <w:tc>
          <w:tcPr>
            <w:tcW w:w="141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41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2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1301,0</w:t>
            </w:r>
          </w:p>
        </w:tc>
        <w:tc>
          <w:tcPr>
            <w:tcW w:w="12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r>
      <w:tr w:rsidR="00065BCF" w:rsidRPr="004E7AB6" w:rsidTr="00065BCF">
        <w:trPr>
          <w:trHeight w:val="366"/>
          <w:tblCellSpacing w:w="5" w:type="nil"/>
        </w:trPr>
        <w:tc>
          <w:tcPr>
            <w:tcW w:w="2268" w:type="dxa"/>
            <w:vMerge/>
            <w:tcBorders>
              <w:left w:val="single" w:sz="4" w:space="0" w:color="auto"/>
              <w:bottom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p>
        </w:tc>
        <w:tc>
          <w:tcPr>
            <w:tcW w:w="1843" w:type="dxa"/>
            <w:tcBorders>
              <w:left w:val="single" w:sz="4" w:space="0" w:color="auto"/>
              <w:bottom w:val="single" w:sz="4" w:space="0" w:color="auto"/>
              <w:right w:val="single" w:sz="4" w:space="0" w:color="auto"/>
            </w:tcBorders>
            <w:shd w:val="clear" w:color="auto" w:fill="auto"/>
          </w:tcPr>
          <w:p w:rsidR="00065BCF" w:rsidRPr="004E7AB6" w:rsidRDefault="00065BCF" w:rsidP="00065BCF">
            <w:pPr>
              <w:rPr>
                <w:rFonts w:ascii="Times New Roman" w:hAnsi="Times New Roman" w:cs="Times New Roman"/>
              </w:rPr>
            </w:pPr>
            <w:r w:rsidRPr="004E7AB6">
              <w:rPr>
                <w:rFonts w:ascii="Times New Roman" w:hAnsi="Times New Roman" w:cs="Times New Roman"/>
                <w:sz w:val="20"/>
                <w:szCs w:val="20"/>
              </w:rPr>
              <w:t>Глава местной администрации</w:t>
            </w:r>
          </w:p>
        </w:tc>
        <w:tc>
          <w:tcPr>
            <w:tcW w:w="1276" w:type="dxa"/>
            <w:tcBorders>
              <w:left w:val="single" w:sz="4" w:space="0" w:color="auto"/>
              <w:bottom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январь</w:t>
            </w:r>
          </w:p>
        </w:tc>
        <w:tc>
          <w:tcPr>
            <w:tcW w:w="1276" w:type="dxa"/>
            <w:tcBorders>
              <w:left w:val="single" w:sz="4" w:space="0" w:color="auto"/>
              <w:bottom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декабрь</w:t>
            </w: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2023</w:t>
            </w:r>
          </w:p>
        </w:tc>
        <w:tc>
          <w:tcPr>
            <w:tcW w:w="141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1446,1</w:t>
            </w:r>
          </w:p>
        </w:tc>
        <w:tc>
          <w:tcPr>
            <w:tcW w:w="141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41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2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1446,1</w:t>
            </w:r>
          </w:p>
        </w:tc>
        <w:tc>
          <w:tcPr>
            <w:tcW w:w="12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r>
      <w:tr w:rsidR="00065BCF" w:rsidRPr="004E7AB6" w:rsidTr="00065BCF">
        <w:trPr>
          <w:trHeight w:val="212"/>
          <w:tblCellSpacing w:w="5" w:type="nil"/>
        </w:trPr>
        <w:tc>
          <w:tcPr>
            <w:tcW w:w="2268" w:type="dxa"/>
            <w:tcBorders>
              <w:left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Итого</w:t>
            </w:r>
          </w:p>
        </w:tc>
        <w:tc>
          <w:tcPr>
            <w:tcW w:w="1843" w:type="dxa"/>
            <w:tcBorders>
              <w:left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p>
        </w:tc>
        <w:tc>
          <w:tcPr>
            <w:tcW w:w="1276" w:type="dxa"/>
            <w:tcBorders>
              <w:left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p>
        </w:tc>
        <w:tc>
          <w:tcPr>
            <w:tcW w:w="1276" w:type="dxa"/>
            <w:tcBorders>
              <w:left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p>
        </w:tc>
        <w:tc>
          <w:tcPr>
            <w:tcW w:w="1134" w:type="dxa"/>
            <w:tcBorders>
              <w:left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lang w:val="en-US"/>
              </w:rPr>
              <w:t>20</w:t>
            </w:r>
            <w:r w:rsidRPr="004E7AB6">
              <w:rPr>
                <w:rFonts w:ascii="Times New Roman" w:hAnsi="Times New Roman" w:cs="Times New Roman"/>
                <w:sz w:val="20"/>
                <w:szCs w:val="20"/>
              </w:rPr>
              <w:t>21</w:t>
            </w:r>
            <w:r w:rsidRPr="004E7AB6">
              <w:rPr>
                <w:rFonts w:ascii="Times New Roman" w:hAnsi="Times New Roman" w:cs="Times New Roman"/>
                <w:sz w:val="20"/>
                <w:szCs w:val="20"/>
                <w:lang w:val="en-US"/>
              </w:rPr>
              <w:t>-20</w:t>
            </w:r>
            <w:r w:rsidRPr="004E7AB6">
              <w:rPr>
                <w:rFonts w:ascii="Times New Roman" w:hAnsi="Times New Roman" w:cs="Times New Roman"/>
                <w:sz w:val="20"/>
                <w:szCs w:val="20"/>
              </w:rPr>
              <w:t>23</w:t>
            </w:r>
          </w:p>
        </w:tc>
        <w:tc>
          <w:tcPr>
            <w:tcW w:w="1417" w:type="dxa"/>
            <w:tcBorders>
              <w:left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8261,5</w:t>
            </w:r>
          </w:p>
        </w:tc>
        <w:tc>
          <w:tcPr>
            <w:tcW w:w="1418" w:type="dxa"/>
            <w:tcBorders>
              <w:left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417" w:type="dxa"/>
            <w:tcBorders>
              <w:left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276" w:type="dxa"/>
            <w:tcBorders>
              <w:left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8261,5</w:t>
            </w:r>
          </w:p>
        </w:tc>
        <w:tc>
          <w:tcPr>
            <w:tcW w:w="1276" w:type="dxa"/>
            <w:tcBorders>
              <w:left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r>
      <w:tr w:rsidR="00065BCF" w:rsidRPr="004E7AB6" w:rsidTr="00065BCF">
        <w:trPr>
          <w:trHeight w:val="212"/>
          <w:tblCellSpacing w:w="5" w:type="nil"/>
        </w:trPr>
        <w:tc>
          <w:tcPr>
            <w:tcW w:w="2268" w:type="dxa"/>
            <w:tcBorders>
              <w:left w:val="single" w:sz="4" w:space="0" w:color="auto"/>
              <w:bottom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p>
        </w:tc>
        <w:tc>
          <w:tcPr>
            <w:tcW w:w="1843" w:type="dxa"/>
            <w:tcBorders>
              <w:left w:val="single" w:sz="4" w:space="0" w:color="auto"/>
              <w:bottom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p>
        </w:tc>
        <w:tc>
          <w:tcPr>
            <w:tcW w:w="1276" w:type="dxa"/>
            <w:tcBorders>
              <w:left w:val="single" w:sz="4" w:space="0" w:color="auto"/>
              <w:bottom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p>
        </w:tc>
        <w:tc>
          <w:tcPr>
            <w:tcW w:w="1276" w:type="dxa"/>
            <w:tcBorders>
              <w:left w:val="single" w:sz="4" w:space="0" w:color="auto"/>
              <w:bottom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p>
        </w:tc>
        <w:tc>
          <w:tcPr>
            <w:tcW w:w="113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lang w:val="en-US"/>
              </w:rPr>
            </w:pPr>
          </w:p>
        </w:tc>
        <w:tc>
          <w:tcPr>
            <w:tcW w:w="141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141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141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12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127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r>
      <w:tr w:rsidR="00065BCF" w:rsidRPr="004E7AB6" w:rsidTr="00065BCF">
        <w:trPr>
          <w:trHeight w:val="298"/>
          <w:tblCellSpacing w:w="5" w:type="nil"/>
        </w:trPr>
        <w:tc>
          <w:tcPr>
            <w:tcW w:w="2268" w:type="dxa"/>
            <w:vMerge w:val="restart"/>
            <w:tcBorders>
              <w:top w:val="single" w:sz="4" w:space="0" w:color="auto"/>
              <w:left w:val="single" w:sz="4" w:space="0" w:color="auto"/>
              <w:right w:val="single" w:sz="4" w:space="0" w:color="auto"/>
            </w:tcBorders>
            <w:shd w:val="clear" w:color="auto" w:fill="auto"/>
          </w:tcPr>
          <w:p w:rsidR="00065BCF" w:rsidRPr="004E7AB6" w:rsidRDefault="00065BCF" w:rsidP="00065BCF">
            <w:pPr>
              <w:spacing w:line="240" w:lineRule="auto"/>
              <w:rPr>
                <w:rFonts w:ascii="Times New Roman" w:hAnsi="Times New Roman" w:cs="Times New Roman"/>
                <w:sz w:val="20"/>
                <w:szCs w:val="20"/>
              </w:rPr>
            </w:pPr>
            <w:r w:rsidRPr="004E7AB6">
              <w:rPr>
                <w:rFonts w:ascii="Times New Roman" w:hAnsi="Times New Roman" w:cs="Times New Roman"/>
                <w:sz w:val="20"/>
                <w:szCs w:val="20"/>
              </w:rPr>
              <w:t xml:space="preserve">Организация газоснабжения на территории </w:t>
            </w:r>
            <w:proofErr w:type="spellStart"/>
            <w:r w:rsidRPr="004E7AB6">
              <w:rPr>
                <w:rFonts w:ascii="Times New Roman" w:hAnsi="Times New Roman" w:cs="Times New Roman"/>
                <w:sz w:val="20"/>
                <w:szCs w:val="20"/>
              </w:rPr>
              <w:t>Пениковского</w:t>
            </w:r>
            <w:proofErr w:type="spellEnd"/>
            <w:r w:rsidRPr="004E7AB6">
              <w:rPr>
                <w:rFonts w:ascii="Times New Roman" w:hAnsi="Times New Roman" w:cs="Times New Roman"/>
                <w:sz w:val="20"/>
                <w:szCs w:val="20"/>
              </w:rPr>
              <w:t xml:space="preserve"> сельского поселения</w:t>
            </w:r>
          </w:p>
        </w:tc>
        <w:tc>
          <w:tcPr>
            <w:tcW w:w="1843" w:type="dxa"/>
            <w:vMerge w:val="restart"/>
            <w:tcBorders>
              <w:top w:val="single" w:sz="4" w:space="0" w:color="auto"/>
              <w:left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Глава местной администрации</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январь</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декабрь</w:t>
            </w:r>
          </w:p>
        </w:tc>
        <w:tc>
          <w:tcPr>
            <w:tcW w:w="113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2021</w:t>
            </w:r>
          </w:p>
        </w:tc>
        <w:tc>
          <w:tcPr>
            <w:tcW w:w="1417"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1485,0</w:t>
            </w:r>
          </w:p>
        </w:tc>
        <w:tc>
          <w:tcPr>
            <w:tcW w:w="127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r>
      <w:tr w:rsidR="00065BCF" w:rsidRPr="004E7AB6" w:rsidTr="00065BCF">
        <w:trPr>
          <w:trHeight w:val="407"/>
          <w:tblCellSpacing w:w="5" w:type="nil"/>
        </w:trPr>
        <w:tc>
          <w:tcPr>
            <w:tcW w:w="2268" w:type="dxa"/>
            <w:vMerge/>
            <w:tcBorders>
              <w:left w:val="single" w:sz="4" w:space="0" w:color="auto"/>
              <w:right w:val="single" w:sz="4" w:space="0" w:color="auto"/>
            </w:tcBorders>
            <w:shd w:val="clear" w:color="auto" w:fill="auto"/>
          </w:tcPr>
          <w:p w:rsidR="00065BCF" w:rsidRPr="004E7AB6" w:rsidRDefault="00065BCF" w:rsidP="00065BCF">
            <w:pPr>
              <w:spacing w:line="240" w:lineRule="auto"/>
              <w:rPr>
                <w:rFonts w:ascii="Times New Roman" w:hAnsi="Times New Roman" w:cs="Times New Roman"/>
                <w:sz w:val="20"/>
                <w:szCs w:val="20"/>
              </w:rPr>
            </w:pPr>
          </w:p>
        </w:tc>
        <w:tc>
          <w:tcPr>
            <w:tcW w:w="1843" w:type="dxa"/>
            <w:vMerge/>
            <w:tcBorders>
              <w:left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p>
        </w:tc>
        <w:tc>
          <w:tcPr>
            <w:tcW w:w="1276" w:type="dxa"/>
            <w:vMerge/>
            <w:tcBorders>
              <w:left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p>
        </w:tc>
        <w:tc>
          <w:tcPr>
            <w:tcW w:w="1276" w:type="dxa"/>
            <w:vMerge/>
            <w:tcBorders>
              <w:left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2022</w:t>
            </w:r>
          </w:p>
        </w:tc>
        <w:tc>
          <w:tcPr>
            <w:tcW w:w="1417"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1301,0</w:t>
            </w:r>
          </w:p>
        </w:tc>
        <w:tc>
          <w:tcPr>
            <w:tcW w:w="127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r>
      <w:tr w:rsidR="00065BCF" w:rsidRPr="004E7AB6" w:rsidTr="00065BCF">
        <w:trPr>
          <w:trHeight w:val="421"/>
          <w:tblCellSpacing w:w="5" w:type="nil"/>
        </w:trPr>
        <w:tc>
          <w:tcPr>
            <w:tcW w:w="2268" w:type="dxa"/>
            <w:vMerge/>
            <w:tcBorders>
              <w:left w:val="single" w:sz="4" w:space="0" w:color="auto"/>
              <w:bottom w:val="single" w:sz="4" w:space="0" w:color="auto"/>
              <w:right w:val="single" w:sz="4" w:space="0" w:color="auto"/>
            </w:tcBorders>
            <w:shd w:val="clear" w:color="auto" w:fill="auto"/>
          </w:tcPr>
          <w:p w:rsidR="00065BCF" w:rsidRPr="004E7AB6" w:rsidRDefault="00065BCF" w:rsidP="00065BCF">
            <w:pPr>
              <w:spacing w:line="240" w:lineRule="auto"/>
              <w:rPr>
                <w:rFonts w:ascii="Times New Roman" w:hAnsi="Times New Roman" w:cs="Times New Roman"/>
                <w:sz w:val="20"/>
                <w:szCs w:val="20"/>
              </w:rPr>
            </w:pPr>
          </w:p>
        </w:tc>
        <w:tc>
          <w:tcPr>
            <w:tcW w:w="1843" w:type="dxa"/>
            <w:vMerge/>
            <w:tcBorders>
              <w:left w:val="single" w:sz="4" w:space="0" w:color="auto"/>
              <w:bottom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2023</w:t>
            </w:r>
          </w:p>
        </w:tc>
        <w:tc>
          <w:tcPr>
            <w:tcW w:w="1417"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1446,1</w:t>
            </w:r>
          </w:p>
        </w:tc>
        <w:tc>
          <w:tcPr>
            <w:tcW w:w="127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r>
      <w:tr w:rsidR="00065BCF" w:rsidRPr="004E7AB6" w:rsidTr="00065BCF">
        <w:trPr>
          <w:trHeight w:val="294"/>
          <w:tblCellSpacing w:w="5" w:type="nil"/>
        </w:trPr>
        <w:tc>
          <w:tcPr>
            <w:tcW w:w="2268" w:type="dxa"/>
            <w:vMerge w:val="restart"/>
            <w:tcBorders>
              <w:top w:val="single" w:sz="4" w:space="0" w:color="auto"/>
              <w:left w:val="single" w:sz="4" w:space="0" w:color="auto"/>
              <w:right w:val="single" w:sz="4" w:space="0" w:color="auto"/>
            </w:tcBorders>
            <w:shd w:val="clear" w:color="auto" w:fill="auto"/>
          </w:tcPr>
          <w:p w:rsidR="00065BCF" w:rsidRPr="004E7AB6" w:rsidRDefault="00065BCF" w:rsidP="00065BCF">
            <w:pPr>
              <w:spacing w:line="240" w:lineRule="auto"/>
              <w:rPr>
                <w:rFonts w:ascii="Times New Roman" w:eastAsia="Times New Roman" w:hAnsi="Times New Roman" w:cs="Times New Roman"/>
                <w:sz w:val="20"/>
                <w:szCs w:val="20"/>
                <w:lang w:eastAsia="ru-RU"/>
              </w:rPr>
            </w:pPr>
            <w:r w:rsidRPr="004E7AB6">
              <w:rPr>
                <w:rFonts w:ascii="Times New Roman" w:eastAsia="Times New Roman" w:hAnsi="Times New Roman" w:cs="Times New Roman"/>
                <w:sz w:val="20"/>
                <w:szCs w:val="20"/>
                <w:lang w:eastAsia="ru-RU"/>
              </w:rPr>
              <w:t xml:space="preserve">Строительство дома культуры с универсальным зрительным залом на 200 мест в дер. </w:t>
            </w:r>
            <w:proofErr w:type="spellStart"/>
            <w:r w:rsidRPr="004E7AB6">
              <w:rPr>
                <w:rFonts w:ascii="Times New Roman" w:eastAsia="Times New Roman" w:hAnsi="Times New Roman" w:cs="Times New Roman"/>
                <w:sz w:val="20"/>
                <w:szCs w:val="20"/>
                <w:lang w:eastAsia="ru-RU"/>
              </w:rPr>
              <w:t>Пеники</w:t>
            </w:r>
            <w:proofErr w:type="spellEnd"/>
          </w:p>
        </w:tc>
        <w:tc>
          <w:tcPr>
            <w:tcW w:w="1843" w:type="dxa"/>
            <w:vMerge w:val="restart"/>
            <w:tcBorders>
              <w:top w:val="single" w:sz="4" w:space="0" w:color="auto"/>
              <w:left w:val="single" w:sz="4" w:space="0" w:color="auto"/>
              <w:right w:val="single" w:sz="4" w:space="0" w:color="auto"/>
            </w:tcBorders>
            <w:shd w:val="clear" w:color="auto" w:fill="auto"/>
          </w:tcPr>
          <w:p w:rsidR="00065BCF" w:rsidRPr="004E7AB6" w:rsidRDefault="00065BCF" w:rsidP="00065BCF">
            <w:pPr>
              <w:rPr>
                <w:rFonts w:ascii="Times New Roman" w:hAnsi="Times New Roman" w:cs="Times New Roman"/>
              </w:rPr>
            </w:pPr>
            <w:r w:rsidRPr="004E7AB6">
              <w:rPr>
                <w:rFonts w:ascii="Times New Roman" w:hAnsi="Times New Roman" w:cs="Times New Roman"/>
                <w:sz w:val="20"/>
                <w:szCs w:val="20"/>
              </w:rPr>
              <w:t>Глава местной администрации</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январь</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декабрь</w:t>
            </w:r>
          </w:p>
        </w:tc>
        <w:tc>
          <w:tcPr>
            <w:tcW w:w="113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2021</w:t>
            </w:r>
          </w:p>
        </w:tc>
        <w:tc>
          <w:tcPr>
            <w:tcW w:w="1417"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117213,5</w:t>
            </w:r>
          </w:p>
        </w:tc>
        <w:tc>
          <w:tcPr>
            <w:tcW w:w="141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44052,5</w:t>
            </w:r>
          </w:p>
        </w:tc>
        <w:tc>
          <w:tcPr>
            <w:tcW w:w="1417"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69644,60</w:t>
            </w:r>
          </w:p>
        </w:tc>
        <w:tc>
          <w:tcPr>
            <w:tcW w:w="127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3516,40</w:t>
            </w:r>
          </w:p>
        </w:tc>
        <w:tc>
          <w:tcPr>
            <w:tcW w:w="127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r>
      <w:tr w:rsidR="00065BCF" w:rsidRPr="004E7AB6" w:rsidTr="00065BCF">
        <w:trPr>
          <w:trHeight w:val="448"/>
          <w:tblCellSpacing w:w="5" w:type="nil"/>
        </w:trPr>
        <w:tc>
          <w:tcPr>
            <w:tcW w:w="2268" w:type="dxa"/>
            <w:vMerge/>
            <w:tcBorders>
              <w:left w:val="single" w:sz="4" w:space="0" w:color="auto"/>
              <w:right w:val="single" w:sz="4" w:space="0" w:color="auto"/>
            </w:tcBorders>
            <w:shd w:val="clear" w:color="auto" w:fill="auto"/>
          </w:tcPr>
          <w:p w:rsidR="00065BCF" w:rsidRPr="004E7AB6" w:rsidRDefault="00065BCF" w:rsidP="00065BCF">
            <w:pPr>
              <w:spacing w:line="240" w:lineRule="auto"/>
              <w:rPr>
                <w:rFonts w:ascii="Times New Roman" w:eastAsia="Times New Roman" w:hAnsi="Times New Roman" w:cs="Times New Roman"/>
                <w:sz w:val="20"/>
                <w:szCs w:val="20"/>
                <w:lang w:eastAsia="ru-RU"/>
              </w:rPr>
            </w:pPr>
          </w:p>
        </w:tc>
        <w:tc>
          <w:tcPr>
            <w:tcW w:w="1843" w:type="dxa"/>
            <w:vMerge/>
            <w:tcBorders>
              <w:left w:val="single" w:sz="4" w:space="0" w:color="auto"/>
              <w:right w:val="single" w:sz="4" w:space="0" w:color="auto"/>
            </w:tcBorders>
            <w:shd w:val="clear" w:color="auto" w:fill="auto"/>
          </w:tcPr>
          <w:p w:rsidR="00065BCF" w:rsidRPr="004E7AB6" w:rsidRDefault="00065BCF" w:rsidP="00065BCF">
            <w:pPr>
              <w:rPr>
                <w:rFonts w:ascii="Times New Roman" w:hAnsi="Times New Roman" w:cs="Times New Roman"/>
                <w:sz w:val="20"/>
                <w:szCs w:val="20"/>
              </w:rPr>
            </w:pPr>
          </w:p>
        </w:tc>
        <w:tc>
          <w:tcPr>
            <w:tcW w:w="1276" w:type="dxa"/>
            <w:vMerge/>
            <w:tcBorders>
              <w:left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p>
        </w:tc>
        <w:tc>
          <w:tcPr>
            <w:tcW w:w="1276" w:type="dxa"/>
            <w:vMerge/>
            <w:tcBorders>
              <w:left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2022</w:t>
            </w:r>
          </w:p>
        </w:tc>
        <w:tc>
          <w:tcPr>
            <w:tcW w:w="1417"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r>
      <w:tr w:rsidR="00065BCF" w:rsidRPr="004E7AB6" w:rsidTr="00065BCF">
        <w:trPr>
          <w:trHeight w:val="394"/>
          <w:tblCellSpacing w:w="5" w:type="nil"/>
        </w:trPr>
        <w:tc>
          <w:tcPr>
            <w:tcW w:w="2268" w:type="dxa"/>
            <w:vMerge/>
            <w:tcBorders>
              <w:left w:val="single" w:sz="4" w:space="0" w:color="auto"/>
              <w:bottom w:val="single" w:sz="4" w:space="0" w:color="auto"/>
              <w:right w:val="single" w:sz="4" w:space="0" w:color="auto"/>
            </w:tcBorders>
            <w:shd w:val="clear" w:color="auto" w:fill="auto"/>
          </w:tcPr>
          <w:p w:rsidR="00065BCF" w:rsidRPr="004E7AB6" w:rsidRDefault="00065BCF" w:rsidP="00065BCF">
            <w:pPr>
              <w:spacing w:line="240" w:lineRule="auto"/>
              <w:rPr>
                <w:rFonts w:ascii="Times New Roman" w:eastAsia="Times New Roman" w:hAnsi="Times New Roman" w:cs="Times New Roman"/>
                <w:sz w:val="20"/>
                <w:szCs w:val="20"/>
                <w:lang w:eastAsia="ru-RU"/>
              </w:rPr>
            </w:pPr>
          </w:p>
        </w:tc>
        <w:tc>
          <w:tcPr>
            <w:tcW w:w="1843" w:type="dxa"/>
            <w:vMerge/>
            <w:tcBorders>
              <w:left w:val="single" w:sz="4" w:space="0" w:color="auto"/>
              <w:bottom w:val="single" w:sz="4" w:space="0" w:color="auto"/>
              <w:right w:val="single" w:sz="4" w:space="0" w:color="auto"/>
            </w:tcBorders>
            <w:shd w:val="clear" w:color="auto" w:fill="auto"/>
          </w:tcPr>
          <w:p w:rsidR="00065BCF" w:rsidRPr="004E7AB6" w:rsidRDefault="00065BCF" w:rsidP="00065BCF">
            <w:pPr>
              <w:rPr>
                <w:rFonts w:ascii="Times New Roman" w:hAnsi="Times New Roman" w:cs="Times New Roman"/>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065BCF" w:rsidRPr="004E7AB6" w:rsidRDefault="00065BCF" w:rsidP="00065BCF">
            <w:pPr>
              <w:pStyle w:val="ConsPlusCell"/>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2023</w:t>
            </w:r>
          </w:p>
        </w:tc>
        <w:tc>
          <w:tcPr>
            <w:tcW w:w="1417"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0</w:t>
            </w:r>
          </w:p>
        </w:tc>
      </w:tr>
    </w:tbl>
    <w:p w:rsidR="0092431F" w:rsidRDefault="0092431F" w:rsidP="00065BCF">
      <w:pPr>
        <w:pStyle w:val="2"/>
        <w:spacing w:before="0" w:line="240" w:lineRule="auto"/>
        <w:jc w:val="right"/>
        <w:rPr>
          <w:rFonts w:ascii="Times New Roman" w:hAnsi="Times New Roman"/>
          <w:color w:val="auto"/>
        </w:rPr>
        <w:sectPr w:rsidR="0092431F" w:rsidSect="0092431F">
          <w:headerReference w:type="even" r:id="rId32"/>
          <w:headerReference w:type="default" r:id="rId33"/>
          <w:pgSz w:w="16840" w:h="11907" w:orient="landscape"/>
          <w:pgMar w:top="1701" w:right="1134" w:bottom="851" w:left="1134" w:header="720" w:footer="720" w:gutter="0"/>
          <w:cols w:space="708"/>
          <w:titlePg/>
          <w:docGrid w:linePitch="360"/>
        </w:sectPr>
      </w:pPr>
    </w:p>
    <w:p w:rsidR="00065BCF" w:rsidRPr="0092431F" w:rsidRDefault="00065BCF" w:rsidP="00065BCF">
      <w:pPr>
        <w:pStyle w:val="2"/>
        <w:spacing w:before="0" w:line="240" w:lineRule="auto"/>
        <w:jc w:val="right"/>
        <w:rPr>
          <w:rFonts w:ascii="Times New Roman" w:hAnsi="Times New Roman"/>
          <w:b w:val="0"/>
          <w:color w:val="auto"/>
        </w:rPr>
      </w:pPr>
      <w:r w:rsidRPr="004E7AB6">
        <w:rPr>
          <w:rFonts w:ascii="Times New Roman" w:hAnsi="Times New Roman"/>
          <w:b w:val="0"/>
          <w:color w:val="auto"/>
        </w:rPr>
        <w:lastRenderedPageBreak/>
        <w:t xml:space="preserve">Приложение </w:t>
      </w:r>
      <w:r w:rsidRPr="0092431F">
        <w:rPr>
          <w:rFonts w:ascii="Times New Roman" w:hAnsi="Times New Roman"/>
          <w:b w:val="0"/>
          <w:color w:val="auto"/>
        </w:rPr>
        <w:t>2</w:t>
      </w:r>
    </w:p>
    <w:p w:rsidR="00065BCF" w:rsidRPr="004E7AB6" w:rsidRDefault="00065BCF" w:rsidP="00065BCF">
      <w:pPr>
        <w:widowControl w:val="0"/>
        <w:autoSpaceDE w:val="0"/>
        <w:autoSpaceDN w:val="0"/>
        <w:adjustRightInd w:val="0"/>
        <w:spacing w:line="240" w:lineRule="auto"/>
        <w:jc w:val="right"/>
        <w:rPr>
          <w:rFonts w:ascii="Times New Roman" w:hAnsi="Times New Roman" w:cs="Times New Roman"/>
        </w:rPr>
      </w:pPr>
    </w:p>
    <w:p w:rsidR="00065BCF" w:rsidRPr="004E7AB6" w:rsidRDefault="00065BCF" w:rsidP="00065BCF">
      <w:pPr>
        <w:pStyle w:val="2"/>
        <w:spacing w:before="0" w:line="240" w:lineRule="auto"/>
        <w:rPr>
          <w:rFonts w:ascii="Times New Roman" w:hAnsi="Times New Roman"/>
          <w:color w:val="auto"/>
          <w:highlight w:val="yellow"/>
        </w:rPr>
      </w:pPr>
    </w:p>
    <w:p w:rsidR="00065BCF" w:rsidRPr="004E7AB6" w:rsidRDefault="00065BCF" w:rsidP="00065BCF">
      <w:pPr>
        <w:tabs>
          <w:tab w:val="left" w:pos="3539"/>
        </w:tabs>
        <w:spacing w:line="240" w:lineRule="auto"/>
        <w:jc w:val="right"/>
        <w:rPr>
          <w:rFonts w:ascii="Times New Roman" w:hAnsi="Times New Roman" w:cs="Times New Roman"/>
          <w:sz w:val="24"/>
          <w:szCs w:val="24"/>
          <w:lang w:eastAsia="ru-RU"/>
        </w:rPr>
      </w:pPr>
    </w:p>
    <w:p w:rsidR="00065BCF" w:rsidRPr="004E7AB6" w:rsidRDefault="00065BCF" w:rsidP="00065BCF">
      <w:pPr>
        <w:tabs>
          <w:tab w:val="left" w:pos="3539"/>
        </w:tabs>
        <w:spacing w:line="240" w:lineRule="auto"/>
        <w:jc w:val="center"/>
        <w:rPr>
          <w:rFonts w:ascii="Times New Roman" w:hAnsi="Times New Roman" w:cs="Times New Roman"/>
          <w:sz w:val="24"/>
          <w:szCs w:val="24"/>
          <w:lang w:eastAsia="ru-RU"/>
        </w:rPr>
      </w:pPr>
      <w:r w:rsidRPr="004E7AB6">
        <w:rPr>
          <w:rFonts w:ascii="Times New Roman" w:hAnsi="Times New Roman" w:cs="Times New Roman"/>
          <w:sz w:val="24"/>
          <w:szCs w:val="24"/>
          <w:lang w:eastAsia="ru-RU"/>
        </w:rPr>
        <w:t xml:space="preserve">Конкретные показатели по муниципальной программе </w:t>
      </w:r>
    </w:p>
    <w:p w:rsidR="00065BCF" w:rsidRPr="004E7AB6" w:rsidRDefault="00065BCF" w:rsidP="00065BCF">
      <w:pPr>
        <w:tabs>
          <w:tab w:val="left" w:pos="3539"/>
        </w:tabs>
        <w:spacing w:line="240" w:lineRule="auto"/>
        <w:jc w:val="center"/>
        <w:rPr>
          <w:rFonts w:ascii="Times New Roman" w:hAnsi="Times New Roman" w:cs="Times New Roman"/>
          <w:sz w:val="24"/>
          <w:szCs w:val="24"/>
          <w:lang w:eastAsia="ru-RU"/>
        </w:rPr>
      </w:pPr>
      <w:r w:rsidRPr="004E7AB6">
        <w:rPr>
          <w:rFonts w:ascii="Times New Roman" w:hAnsi="Times New Roman" w:cs="Times New Roman"/>
          <w:sz w:val="24"/>
          <w:szCs w:val="24"/>
          <w:lang w:eastAsia="ru-RU"/>
        </w:rPr>
        <w:t>«Устойчивое развитие территории МО Пениковское сельское поселение»</w:t>
      </w:r>
    </w:p>
    <w:p w:rsidR="00065BCF" w:rsidRPr="004E7AB6" w:rsidRDefault="00065BCF" w:rsidP="00065BCF">
      <w:pPr>
        <w:tabs>
          <w:tab w:val="left" w:pos="3539"/>
        </w:tabs>
        <w:spacing w:line="240" w:lineRule="auto"/>
        <w:jc w:val="center"/>
        <w:rPr>
          <w:rFonts w:ascii="Times New Roman" w:hAnsi="Times New Roman" w:cs="Times New Roman"/>
          <w:sz w:val="24"/>
          <w:szCs w:val="24"/>
          <w:highlight w:val="yellow"/>
          <w:lang w:eastAsia="ru-RU"/>
        </w:rPr>
      </w:pPr>
      <w:r w:rsidRPr="004E7AB6">
        <w:rPr>
          <w:rFonts w:ascii="Times New Roman" w:hAnsi="Times New Roman" w:cs="Times New Roman"/>
          <w:sz w:val="24"/>
          <w:szCs w:val="24"/>
          <w:lang w:eastAsia="ru-RU"/>
        </w:rPr>
        <w:t>на 2021-2023 годы</w:t>
      </w:r>
    </w:p>
    <w:tbl>
      <w:tblPr>
        <w:tblpPr w:leftFromText="180" w:rightFromText="180" w:vertAnchor="text" w:horzAnchor="page" w:tblpX="1318" w:tblpY="181"/>
        <w:tblW w:w="14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1"/>
        <w:gridCol w:w="3624"/>
        <w:gridCol w:w="2068"/>
        <w:gridCol w:w="1576"/>
        <w:gridCol w:w="1432"/>
        <w:gridCol w:w="1501"/>
        <w:gridCol w:w="1289"/>
      </w:tblGrid>
      <w:tr w:rsidR="00065BCF" w:rsidRPr="004E7AB6" w:rsidTr="00065BCF">
        <w:trPr>
          <w:trHeight w:val="361"/>
        </w:trPr>
        <w:tc>
          <w:tcPr>
            <w:tcW w:w="3011" w:type="dxa"/>
            <w:vMerge w:val="restart"/>
            <w:vAlign w:val="center"/>
          </w:tcPr>
          <w:p w:rsidR="00065BCF" w:rsidRPr="004E7AB6" w:rsidRDefault="00065BCF" w:rsidP="00065BCF">
            <w:pPr>
              <w:spacing w:line="240" w:lineRule="auto"/>
              <w:jc w:val="center"/>
              <w:rPr>
                <w:rFonts w:ascii="Times New Roman" w:hAnsi="Times New Roman" w:cs="Times New Roman"/>
              </w:rPr>
            </w:pPr>
            <w:r w:rsidRPr="004E7AB6">
              <w:rPr>
                <w:rFonts w:ascii="Times New Roman" w:hAnsi="Times New Roman" w:cs="Times New Roman"/>
              </w:rPr>
              <w:t>Наименование объекта</w:t>
            </w:r>
          </w:p>
        </w:tc>
        <w:tc>
          <w:tcPr>
            <w:tcW w:w="3624" w:type="dxa"/>
            <w:vMerge w:val="restart"/>
            <w:vAlign w:val="center"/>
          </w:tcPr>
          <w:p w:rsidR="00065BCF" w:rsidRPr="004E7AB6" w:rsidRDefault="00065BCF" w:rsidP="00065BCF">
            <w:pPr>
              <w:spacing w:line="240" w:lineRule="auto"/>
              <w:jc w:val="center"/>
              <w:rPr>
                <w:rFonts w:ascii="Times New Roman" w:hAnsi="Times New Roman" w:cs="Times New Roman"/>
              </w:rPr>
            </w:pPr>
            <w:r w:rsidRPr="004E7AB6">
              <w:rPr>
                <w:rFonts w:ascii="Times New Roman" w:hAnsi="Times New Roman" w:cs="Times New Roman"/>
              </w:rPr>
              <w:t>Местонахождение</w:t>
            </w:r>
          </w:p>
        </w:tc>
        <w:tc>
          <w:tcPr>
            <w:tcW w:w="2068" w:type="dxa"/>
            <w:vMerge w:val="restart"/>
            <w:vAlign w:val="center"/>
          </w:tcPr>
          <w:p w:rsidR="00065BCF" w:rsidRPr="004E7AB6" w:rsidRDefault="00065BCF" w:rsidP="00065BCF">
            <w:pPr>
              <w:spacing w:line="240" w:lineRule="auto"/>
              <w:jc w:val="center"/>
              <w:rPr>
                <w:rFonts w:ascii="Times New Roman" w:hAnsi="Times New Roman" w:cs="Times New Roman"/>
              </w:rPr>
            </w:pPr>
            <w:r w:rsidRPr="004E7AB6">
              <w:rPr>
                <w:rFonts w:ascii="Times New Roman" w:hAnsi="Times New Roman" w:cs="Times New Roman"/>
              </w:rPr>
              <w:t xml:space="preserve">Протяженность, </w:t>
            </w:r>
            <w:proofErr w:type="gramStart"/>
            <w:r w:rsidRPr="004E7AB6">
              <w:rPr>
                <w:rFonts w:ascii="Times New Roman" w:hAnsi="Times New Roman" w:cs="Times New Roman"/>
              </w:rPr>
              <w:t>м</w:t>
            </w:r>
            <w:proofErr w:type="gramEnd"/>
            <w:r w:rsidRPr="004E7AB6">
              <w:rPr>
                <w:rFonts w:ascii="Times New Roman" w:hAnsi="Times New Roman" w:cs="Times New Roman"/>
              </w:rPr>
              <w:t>/ площадь, м² /объем, м³</w:t>
            </w:r>
          </w:p>
        </w:tc>
        <w:tc>
          <w:tcPr>
            <w:tcW w:w="5798" w:type="dxa"/>
            <w:gridSpan w:val="4"/>
            <w:vAlign w:val="center"/>
          </w:tcPr>
          <w:p w:rsidR="00065BCF" w:rsidRPr="004E7AB6" w:rsidRDefault="00065BCF" w:rsidP="00065BCF">
            <w:pPr>
              <w:spacing w:line="240" w:lineRule="auto"/>
              <w:jc w:val="center"/>
              <w:rPr>
                <w:rFonts w:ascii="Times New Roman" w:hAnsi="Times New Roman" w:cs="Times New Roman"/>
              </w:rPr>
            </w:pPr>
            <w:r w:rsidRPr="004E7AB6">
              <w:rPr>
                <w:rFonts w:ascii="Times New Roman" w:hAnsi="Times New Roman" w:cs="Times New Roman"/>
              </w:rPr>
              <w:t xml:space="preserve">Финансирование программы, </w:t>
            </w:r>
            <w:proofErr w:type="spellStart"/>
            <w:r w:rsidRPr="004E7AB6">
              <w:rPr>
                <w:rFonts w:ascii="Times New Roman" w:hAnsi="Times New Roman" w:cs="Times New Roman"/>
              </w:rPr>
              <w:t>тыс</w:t>
            </w:r>
            <w:proofErr w:type="gramStart"/>
            <w:r w:rsidRPr="004E7AB6">
              <w:rPr>
                <w:rFonts w:ascii="Times New Roman" w:hAnsi="Times New Roman" w:cs="Times New Roman"/>
              </w:rPr>
              <w:t>.р</w:t>
            </w:r>
            <w:proofErr w:type="gramEnd"/>
            <w:r w:rsidRPr="004E7AB6">
              <w:rPr>
                <w:rFonts w:ascii="Times New Roman" w:hAnsi="Times New Roman" w:cs="Times New Roman"/>
              </w:rPr>
              <w:t>уб</w:t>
            </w:r>
            <w:proofErr w:type="spellEnd"/>
            <w:r w:rsidRPr="004E7AB6">
              <w:rPr>
                <w:rFonts w:ascii="Times New Roman" w:hAnsi="Times New Roman" w:cs="Times New Roman"/>
              </w:rPr>
              <w:t>.</w:t>
            </w:r>
          </w:p>
        </w:tc>
      </w:tr>
      <w:tr w:rsidR="00065BCF" w:rsidRPr="004E7AB6" w:rsidTr="00065BCF">
        <w:trPr>
          <w:trHeight w:val="320"/>
        </w:trPr>
        <w:tc>
          <w:tcPr>
            <w:tcW w:w="3011" w:type="dxa"/>
            <w:vMerge/>
            <w:vAlign w:val="center"/>
          </w:tcPr>
          <w:p w:rsidR="00065BCF" w:rsidRPr="004E7AB6" w:rsidRDefault="00065BCF" w:rsidP="00065BCF">
            <w:pPr>
              <w:spacing w:line="240" w:lineRule="auto"/>
              <w:jc w:val="center"/>
              <w:rPr>
                <w:rFonts w:ascii="Times New Roman" w:hAnsi="Times New Roman" w:cs="Times New Roman"/>
              </w:rPr>
            </w:pPr>
          </w:p>
        </w:tc>
        <w:tc>
          <w:tcPr>
            <w:tcW w:w="3624" w:type="dxa"/>
            <w:vMerge/>
            <w:vAlign w:val="center"/>
          </w:tcPr>
          <w:p w:rsidR="00065BCF" w:rsidRPr="004E7AB6" w:rsidRDefault="00065BCF" w:rsidP="00065BCF">
            <w:pPr>
              <w:spacing w:line="240" w:lineRule="auto"/>
              <w:jc w:val="center"/>
              <w:rPr>
                <w:rFonts w:ascii="Times New Roman" w:hAnsi="Times New Roman" w:cs="Times New Roman"/>
              </w:rPr>
            </w:pPr>
          </w:p>
        </w:tc>
        <w:tc>
          <w:tcPr>
            <w:tcW w:w="2068" w:type="dxa"/>
            <w:vMerge/>
            <w:vAlign w:val="center"/>
          </w:tcPr>
          <w:p w:rsidR="00065BCF" w:rsidRPr="004E7AB6" w:rsidRDefault="00065BCF" w:rsidP="00065BCF">
            <w:pPr>
              <w:spacing w:line="240" w:lineRule="auto"/>
              <w:jc w:val="center"/>
              <w:rPr>
                <w:rFonts w:ascii="Times New Roman" w:hAnsi="Times New Roman" w:cs="Times New Roman"/>
              </w:rPr>
            </w:pPr>
          </w:p>
        </w:tc>
        <w:tc>
          <w:tcPr>
            <w:tcW w:w="1576" w:type="dxa"/>
            <w:vAlign w:val="center"/>
          </w:tcPr>
          <w:p w:rsidR="00065BCF" w:rsidRPr="004E7AB6" w:rsidRDefault="00065BCF" w:rsidP="00065BCF">
            <w:pPr>
              <w:spacing w:line="240" w:lineRule="auto"/>
              <w:jc w:val="center"/>
              <w:rPr>
                <w:rFonts w:ascii="Times New Roman" w:hAnsi="Times New Roman" w:cs="Times New Roman"/>
              </w:rPr>
            </w:pPr>
            <w:r w:rsidRPr="004E7AB6">
              <w:rPr>
                <w:rFonts w:ascii="Times New Roman" w:hAnsi="Times New Roman" w:cs="Times New Roman"/>
              </w:rPr>
              <w:t>Всего</w:t>
            </w:r>
          </w:p>
        </w:tc>
        <w:tc>
          <w:tcPr>
            <w:tcW w:w="1432" w:type="dxa"/>
            <w:vAlign w:val="center"/>
          </w:tcPr>
          <w:p w:rsidR="00065BCF" w:rsidRPr="004E7AB6" w:rsidRDefault="00065BCF" w:rsidP="00065BCF">
            <w:pPr>
              <w:spacing w:line="240" w:lineRule="auto"/>
              <w:jc w:val="center"/>
              <w:rPr>
                <w:rFonts w:ascii="Times New Roman" w:hAnsi="Times New Roman" w:cs="Times New Roman"/>
              </w:rPr>
            </w:pPr>
            <w:r w:rsidRPr="004E7AB6">
              <w:rPr>
                <w:rFonts w:ascii="Times New Roman" w:hAnsi="Times New Roman" w:cs="Times New Roman"/>
              </w:rPr>
              <w:t>ФБ</w:t>
            </w:r>
          </w:p>
        </w:tc>
        <w:tc>
          <w:tcPr>
            <w:tcW w:w="1501" w:type="dxa"/>
            <w:vAlign w:val="center"/>
          </w:tcPr>
          <w:p w:rsidR="00065BCF" w:rsidRPr="004E7AB6" w:rsidRDefault="00065BCF" w:rsidP="00065BCF">
            <w:pPr>
              <w:spacing w:line="240" w:lineRule="auto"/>
              <w:jc w:val="center"/>
              <w:rPr>
                <w:rFonts w:ascii="Times New Roman" w:hAnsi="Times New Roman" w:cs="Times New Roman"/>
              </w:rPr>
            </w:pPr>
            <w:r w:rsidRPr="004E7AB6">
              <w:rPr>
                <w:rFonts w:ascii="Times New Roman" w:hAnsi="Times New Roman" w:cs="Times New Roman"/>
              </w:rPr>
              <w:t>ОБ</w:t>
            </w:r>
          </w:p>
        </w:tc>
        <w:tc>
          <w:tcPr>
            <w:tcW w:w="1289" w:type="dxa"/>
            <w:vAlign w:val="center"/>
          </w:tcPr>
          <w:p w:rsidR="00065BCF" w:rsidRPr="004E7AB6" w:rsidRDefault="00065BCF" w:rsidP="00065BCF">
            <w:pPr>
              <w:spacing w:line="240" w:lineRule="auto"/>
              <w:jc w:val="center"/>
              <w:rPr>
                <w:rFonts w:ascii="Times New Roman" w:hAnsi="Times New Roman" w:cs="Times New Roman"/>
              </w:rPr>
            </w:pPr>
            <w:r w:rsidRPr="004E7AB6">
              <w:rPr>
                <w:rFonts w:ascii="Times New Roman" w:hAnsi="Times New Roman" w:cs="Times New Roman"/>
              </w:rPr>
              <w:t>МБ</w:t>
            </w:r>
          </w:p>
        </w:tc>
      </w:tr>
      <w:tr w:rsidR="00065BCF" w:rsidRPr="004E7AB6" w:rsidTr="00065BCF">
        <w:trPr>
          <w:trHeight w:val="320"/>
        </w:trPr>
        <w:tc>
          <w:tcPr>
            <w:tcW w:w="14501" w:type="dxa"/>
            <w:gridSpan w:val="7"/>
            <w:vAlign w:val="center"/>
          </w:tcPr>
          <w:p w:rsidR="00065BCF" w:rsidRPr="004E7AB6" w:rsidRDefault="00065BCF" w:rsidP="00065BCF">
            <w:pPr>
              <w:spacing w:line="240" w:lineRule="auto"/>
              <w:jc w:val="center"/>
              <w:rPr>
                <w:rFonts w:ascii="Times New Roman" w:hAnsi="Times New Roman" w:cs="Times New Roman"/>
                <w:highlight w:val="yellow"/>
              </w:rPr>
            </w:pPr>
            <w:r w:rsidRPr="004E7AB6">
              <w:rPr>
                <w:rFonts w:ascii="Times New Roman" w:hAnsi="Times New Roman" w:cs="Times New Roman"/>
              </w:rPr>
              <w:t xml:space="preserve">Основное мероприятие: Организация газоснабжения на территории </w:t>
            </w:r>
            <w:proofErr w:type="spellStart"/>
            <w:r w:rsidRPr="004E7AB6">
              <w:rPr>
                <w:rFonts w:ascii="Times New Roman" w:hAnsi="Times New Roman" w:cs="Times New Roman"/>
              </w:rPr>
              <w:t>Пениковского</w:t>
            </w:r>
            <w:proofErr w:type="spellEnd"/>
            <w:r w:rsidRPr="004E7AB6">
              <w:rPr>
                <w:rFonts w:ascii="Times New Roman" w:hAnsi="Times New Roman" w:cs="Times New Roman"/>
              </w:rPr>
              <w:t xml:space="preserve"> сельского поселения</w:t>
            </w:r>
          </w:p>
        </w:tc>
      </w:tr>
      <w:tr w:rsidR="00065BCF" w:rsidRPr="004E7AB6" w:rsidTr="00065BCF">
        <w:trPr>
          <w:trHeight w:val="1018"/>
        </w:trPr>
        <w:tc>
          <w:tcPr>
            <w:tcW w:w="3011" w:type="dxa"/>
            <w:shd w:val="clear" w:color="auto" w:fill="auto"/>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 xml:space="preserve">Распределительный газопровод по ул. </w:t>
            </w:r>
            <w:proofErr w:type="gramStart"/>
            <w:r w:rsidRPr="004E7AB6">
              <w:rPr>
                <w:rFonts w:ascii="Times New Roman" w:eastAsia="Times New Roman" w:hAnsi="Times New Roman" w:cs="Times New Roman"/>
                <w:lang w:eastAsia="ru-RU"/>
              </w:rPr>
              <w:t>Центральная</w:t>
            </w:r>
            <w:proofErr w:type="gramEnd"/>
            <w:r w:rsidRPr="004E7AB6">
              <w:rPr>
                <w:rFonts w:ascii="Times New Roman" w:eastAsia="Times New Roman" w:hAnsi="Times New Roman" w:cs="Times New Roman"/>
                <w:lang w:eastAsia="ru-RU"/>
              </w:rPr>
              <w:t xml:space="preserve"> и ул. </w:t>
            </w:r>
            <w:proofErr w:type="spellStart"/>
            <w:r w:rsidRPr="004E7AB6">
              <w:rPr>
                <w:rFonts w:ascii="Times New Roman" w:eastAsia="Times New Roman" w:hAnsi="Times New Roman" w:cs="Times New Roman"/>
                <w:lang w:eastAsia="ru-RU"/>
              </w:rPr>
              <w:t>Дамбовская</w:t>
            </w:r>
            <w:proofErr w:type="spellEnd"/>
            <w:r w:rsidRPr="004E7AB6">
              <w:rPr>
                <w:rFonts w:ascii="Times New Roman" w:eastAsia="Times New Roman" w:hAnsi="Times New Roman" w:cs="Times New Roman"/>
                <w:lang w:eastAsia="ru-RU"/>
              </w:rPr>
              <w:t xml:space="preserve"> дер. Верхняя </w:t>
            </w:r>
            <w:proofErr w:type="spellStart"/>
            <w:r w:rsidRPr="004E7AB6">
              <w:rPr>
                <w:rFonts w:ascii="Times New Roman" w:eastAsia="Times New Roman" w:hAnsi="Times New Roman" w:cs="Times New Roman"/>
                <w:lang w:eastAsia="ru-RU"/>
              </w:rPr>
              <w:t>Бронна</w:t>
            </w:r>
            <w:proofErr w:type="spellEnd"/>
          </w:p>
        </w:tc>
        <w:tc>
          <w:tcPr>
            <w:tcW w:w="3624" w:type="dxa"/>
            <w:shd w:val="clear" w:color="auto" w:fill="auto"/>
            <w:vAlign w:val="center"/>
          </w:tcPr>
          <w:p w:rsidR="00065BCF" w:rsidRPr="004E7AB6" w:rsidRDefault="00065BCF" w:rsidP="00065BCF">
            <w:pPr>
              <w:spacing w:line="240" w:lineRule="auto"/>
              <w:jc w:val="center"/>
              <w:rPr>
                <w:rFonts w:ascii="Times New Roman" w:hAnsi="Times New Roman" w:cs="Times New Roman"/>
              </w:rPr>
            </w:pPr>
            <w:r w:rsidRPr="004E7AB6">
              <w:rPr>
                <w:rFonts w:ascii="Times New Roman" w:hAnsi="Times New Roman" w:cs="Times New Roman"/>
              </w:rPr>
              <w:t xml:space="preserve">Ленинградская область, Ломоносовский район, МО Пениковское сельское поселение, дер. Верхняя </w:t>
            </w:r>
            <w:proofErr w:type="spellStart"/>
            <w:r w:rsidRPr="004E7AB6">
              <w:rPr>
                <w:rFonts w:ascii="Times New Roman" w:hAnsi="Times New Roman" w:cs="Times New Roman"/>
              </w:rPr>
              <w:t>Бронна</w:t>
            </w:r>
            <w:proofErr w:type="spellEnd"/>
            <w:r w:rsidRPr="004E7AB6">
              <w:rPr>
                <w:rFonts w:ascii="Times New Roman" w:hAnsi="Times New Roman" w:cs="Times New Roman"/>
              </w:rPr>
              <w:t xml:space="preserve">, </w:t>
            </w:r>
          </w:p>
          <w:p w:rsidR="00065BCF" w:rsidRPr="004E7AB6" w:rsidRDefault="00065BCF" w:rsidP="00065BCF">
            <w:pPr>
              <w:spacing w:line="240" w:lineRule="auto"/>
              <w:jc w:val="center"/>
              <w:rPr>
                <w:rFonts w:ascii="Times New Roman" w:hAnsi="Times New Roman" w:cs="Times New Roman"/>
              </w:rPr>
            </w:pPr>
            <w:r w:rsidRPr="004E7AB6">
              <w:rPr>
                <w:rFonts w:ascii="Times New Roman" w:hAnsi="Times New Roman" w:cs="Times New Roman"/>
              </w:rPr>
              <w:t xml:space="preserve">ул. Центральная и </w:t>
            </w:r>
            <w:proofErr w:type="spellStart"/>
            <w:r w:rsidRPr="004E7AB6">
              <w:rPr>
                <w:rFonts w:ascii="Times New Roman" w:hAnsi="Times New Roman" w:cs="Times New Roman"/>
              </w:rPr>
              <w:t>ул</w:t>
            </w:r>
            <w:proofErr w:type="gramStart"/>
            <w:r w:rsidRPr="004E7AB6">
              <w:rPr>
                <w:rFonts w:ascii="Times New Roman" w:hAnsi="Times New Roman" w:cs="Times New Roman"/>
              </w:rPr>
              <w:t>.Д</w:t>
            </w:r>
            <w:proofErr w:type="gramEnd"/>
            <w:r w:rsidRPr="004E7AB6">
              <w:rPr>
                <w:rFonts w:ascii="Times New Roman" w:hAnsi="Times New Roman" w:cs="Times New Roman"/>
              </w:rPr>
              <w:t>амбовская</w:t>
            </w:r>
            <w:proofErr w:type="spellEnd"/>
          </w:p>
        </w:tc>
        <w:tc>
          <w:tcPr>
            <w:tcW w:w="2068" w:type="dxa"/>
            <w:shd w:val="clear" w:color="auto" w:fill="auto"/>
            <w:vAlign w:val="center"/>
          </w:tcPr>
          <w:p w:rsidR="00065BCF" w:rsidRPr="004E7AB6" w:rsidRDefault="00065BCF" w:rsidP="00065BCF">
            <w:pPr>
              <w:spacing w:line="240" w:lineRule="auto"/>
              <w:jc w:val="center"/>
              <w:rPr>
                <w:rFonts w:ascii="Times New Roman" w:hAnsi="Times New Roman" w:cs="Times New Roman"/>
                <w:highlight w:val="yellow"/>
              </w:rPr>
            </w:pPr>
            <w:r w:rsidRPr="004E7AB6">
              <w:rPr>
                <w:rFonts w:ascii="Times New Roman" w:hAnsi="Times New Roman" w:cs="Times New Roman"/>
                <w:bCs/>
              </w:rPr>
              <w:t xml:space="preserve">1300 </w:t>
            </w:r>
            <w:proofErr w:type="spellStart"/>
            <w:r w:rsidRPr="004E7AB6">
              <w:rPr>
                <w:rFonts w:ascii="Times New Roman" w:hAnsi="Times New Roman" w:cs="Times New Roman"/>
                <w:bCs/>
              </w:rPr>
              <w:t>п.</w:t>
            </w:r>
            <w:proofErr w:type="gramStart"/>
            <w:r w:rsidRPr="004E7AB6">
              <w:rPr>
                <w:rFonts w:ascii="Times New Roman" w:hAnsi="Times New Roman" w:cs="Times New Roman"/>
                <w:bCs/>
              </w:rPr>
              <w:t>м</w:t>
            </w:r>
            <w:proofErr w:type="spellEnd"/>
            <w:proofErr w:type="gramEnd"/>
            <w:r w:rsidRPr="004E7AB6">
              <w:rPr>
                <w:rFonts w:ascii="Times New Roman" w:hAnsi="Times New Roman" w:cs="Times New Roman"/>
                <w:bCs/>
              </w:rPr>
              <w:t>.</w:t>
            </w:r>
          </w:p>
        </w:tc>
        <w:tc>
          <w:tcPr>
            <w:tcW w:w="1576"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210,00</w:t>
            </w:r>
          </w:p>
        </w:tc>
        <w:tc>
          <w:tcPr>
            <w:tcW w:w="1432"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0</w:t>
            </w:r>
          </w:p>
        </w:tc>
        <w:tc>
          <w:tcPr>
            <w:tcW w:w="1501"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0</w:t>
            </w:r>
          </w:p>
        </w:tc>
        <w:tc>
          <w:tcPr>
            <w:tcW w:w="1289"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210,00</w:t>
            </w:r>
          </w:p>
        </w:tc>
      </w:tr>
      <w:tr w:rsidR="00065BCF" w:rsidRPr="004E7AB6" w:rsidTr="00065BCF">
        <w:trPr>
          <w:trHeight w:val="1018"/>
        </w:trPr>
        <w:tc>
          <w:tcPr>
            <w:tcW w:w="3011" w:type="dxa"/>
            <w:shd w:val="clear" w:color="auto" w:fill="auto"/>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 xml:space="preserve">Распределительный газопровод по ул. </w:t>
            </w:r>
            <w:proofErr w:type="gramStart"/>
            <w:r w:rsidRPr="004E7AB6">
              <w:rPr>
                <w:rFonts w:ascii="Times New Roman" w:eastAsia="Times New Roman" w:hAnsi="Times New Roman" w:cs="Times New Roman"/>
                <w:lang w:eastAsia="ru-RU"/>
              </w:rPr>
              <w:t>Центральная</w:t>
            </w:r>
            <w:proofErr w:type="gramEnd"/>
            <w:r w:rsidRPr="004E7AB6">
              <w:rPr>
                <w:rFonts w:ascii="Times New Roman" w:eastAsia="Times New Roman" w:hAnsi="Times New Roman" w:cs="Times New Roman"/>
                <w:lang w:eastAsia="ru-RU"/>
              </w:rPr>
              <w:t xml:space="preserve"> дер. </w:t>
            </w:r>
            <w:proofErr w:type="spellStart"/>
            <w:r w:rsidRPr="004E7AB6">
              <w:rPr>
                <w:rFonts w:ascii="Times New Roman" w:eastAsia="Times New Roman" w:hAnsi="Times New Roman" w:cs="Times New Roman"/>
                <w:lang w:eastAsia="ru-RU"/>
              </w:rPr>
              <w:t>Пеники</w:t>
            </w:r>
            <w:proofErr w:type="spellEnd"/>
          </w:p>
        </w:tc>
        <w:tc>
          <w:tcPr>
            <w:tcW w:w="3624" w:type="dxa"/>
            <w:shd w:val="clear" w:color="auto" w:fill="auto"/>
            <w:vAlign w:val="center"/>
          </w:tcPr>
          <w:p w:rsidR="00065BCF" w:rsidRPr="004E7AB6" w:rsidRDefault="00065BCF" w:rsidP="00065BCF">
            <w:pPr>
              <w:spacing w:line="240" w:lineRule="auto"/>
              <w:jc w:val="center"/>
              <w:rPr>
                <w:rFonts w:ascii="Times New Roman" w:hAnsi="Times New Roman" w:cs="Times New Roman"/>
              </w:rPr>
            </w:pPr>
            <w:r w:rsidRPr="004E7AB6">
              <w:rPr>
                <w:rFonts w:ascii="Times New Roman" w:hAnsi="Times New Roman" w:cs="Times New Roman"/>
              </w:rPr>
              <w:t xml:space="preserve">Ленинградская область, Ломоносовский район, МО Пениковское сельское поселение, дер. </w:t>
            </w:r>
            <w:proofErr w:type="spellStart"/>
            <w:r w:rsidRPr="004E7AB6">
              <w:rPr>
                <w:rFonts w:ascii="Times New Roman" w:hAnsi="Times New Roman" w:cs="Times New Roman"/>
              </w:rPr>
              <w:t>Пеники</w:t>
            </w:r>
            <w:proofErr w:type="spellEnd"/>
            <w:r w:rsidRPr="004E7AB6">
              <w:rPr>
                <w:rFonts w:ascii="Times New Roman" w:hAnsi="Times New Roman" w:cs="Times New Roman"/>
              </w:rPr>
              <w:t xml:space="preserve">, </w:t>
            </w:r>
          </w:p>
          <w:p w:rsidR="00065BCF" w:rsidRPr="004E7AB6" w:rsidRDefault="00065BCF" w:rsidP="00065BCF">
            <w:pPr>
              <w:spacing w:line="240" w:lineRule="auto"/>
              <w:jc w:val="center"/>
              <w:rPr>
                <w:rFonts w:ascii="Times New Roman" w:hAnsi="Times New Roman" w:cs="Times New Roman"/>
              </w:rPr>
            </w:pPr>
            <w:r w:rsidRPr="004E7AB6">
              <w:rPr>
                <w:rFonts w:ascii="Times New Roman" w:hAnsi="Times New Roman" w:cs="Times New Roman"/>
              </w:rPr>
              <w:t xml:space="preserve">ул. Центральная </w:t>
            </w:r>
          </w:p>
        </w:tc>
        <w:tc>
          <w:tcPr>
            <w:tcW w:w="2068" w:type="dxa"/>
            <w:shd w:val="clear" w:color="auto" w:fill="auto"/>
            <w:vAlign w:val="center"/>
          </w:tcPr>
          <w:p w:rsidR="00065BCF" w:rsidRPr="004E7AB6" w:rsidRDefault="00065BCF" w:rsidP="00065BCF">
            <w:pPr>
              <w:spacing w:line="240" w:lineRule="auto"/>
              <w:jc w:val="center"/>
              <w:rPr>
                <w:rFonts w:ascii="Times New Roman" w:hAnsi="Times New Roman" w:cs="Times New Roman"/>
                <w:bCs/>
              </w:rPr>
            </w:pPr>
            <w:r w:rsidRPr="004E7AB6">
              <w:rPr>
                <w:rFonts w:ascii="Times New Roman" w:hAnsi="Times New Roman" w:cs="Times New Roman"/>
                <w:bCs/>
              </w:rPr>
              <w:t xml:space="preserve">2500 </w:t>
            </w:r>
            <w:proofErr w:type="spellStart"/>
            <w:r w:rsidRPr="004E7AB6">
              <w:rPr>
                <w:rFonts w:ascii="Times New Roman" w:hAnsi="Times New Roman" w:cs="Times New Roman"/>
                <w:bCs/>
              </w:rPr>
              <w:t>п.</w:t>
            </w:r>
            <w:proofErr w:type="gramStart"/>
            <w:r w:rsidRPr="004E7AB6">
              <w:rPr>
                <w:rFonts w:ascii="Times New Roman" w:hAnsi="Times New Roman" w:cs="Times New Roman"/>
                <w:bCs/>
              </w:rPr>
              <w:t>м</w:t>
            </w:r>
            <w:proofErr w:type="spellEnd"/>
            <w:proofErr w:type="gramEnd"/>
            <w:r w:rsidRPr="004E7AB6">
              <w:rPr>
                <w:rFonts w:ascii="Times New Roman" w:hAnsi="Times New Roman" w:cs="Times New Roman"/>
                <w:bCs/>
              </w:rPr>
              <w:t>.</w:t>
            </w:r>
          </w:p>
        </w:tc>
        <w:tc>
          <w:tcPr>
            <w:tcW w:w="1576"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1283,00</w:t>
            </w:r>
          </w:p>
        </w:tc>
        <w:tc>
          <w:tcPr>
            <w:tcW w:w="1432"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0</w:t>
            </w:r>
          </w:p>
        </w:tc>
        <w:tc>
          <w:tcPr>
            <w:tcW w:w="1501"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0</w:t>
            </w:r>
          </w:p>
        </w:tc>
        <w:tc>
          <w:tcPr>
            <w:tcW w:w="1289"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1283,00</w:t>
            </w:r>
          </w:p>
        </w:tc>
      </w:tr>
      <w:tr w:rsidR="00065BCF" w:rsidRPr="004E7AB6" w:rsidTr="00065BCF">
        <w:trPr>
          <w:trHeight w:val="1018"/>
        </w:trPr>
        <w:tc>
          <w:tcPr>
            <w:tcW w:w="3011" w:type="dxa"/>
            <w:shd w:val="clear" w:color="auto" w:fill="auto"/>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 xml:space="preserve">Распределительный газопровод среднего давления  </w:t>
            </w:r>
            <w:proofErr w:type="spellStart"/>
            <w:r w:rsidRPr="004E7AB6">
              <w:rPr>
                <w:rFonts w:ascii="Times New Roman" w:eastAsia="Times New Roman" w:hAnsi="Times New Roman" w:cs="Times New Roman"/>
                <w:lang w:eastAsia="ru-RU"/>
              </w:rPr>
              <w:t>дер</w:t>
            </w:r>
            <w:proofErr w:type="gramStart"/>
            <w:r w:rsidRPr="004E7AB6">
              <w:rPr>
                <w:rFonts w:ascii="Times New Roman" w:eastAsia="Times New Roman" w:hAnsi="Times New Roman" w:cs="Times New Roman"/>
                <w:lang w:eastAsia="ru-RU"/>
              </w:rPr>
              <w:t>.Л</w:t>
            </w:r>
            <w:proofErr w:type="gramEnd"/>
            <w:r w:rsidRPr="004E7AB6">
              <w:rPr>
                <w:rFonts w:ascii="Times New Roman" w:eastAsia="Times New Roman" w:hAnsi="Times New Roman" w:cs="Times New Roman"/>
                <w:lang w:eastAsia="ru-RU"/>
              </w:rPr>
              <w:t>ангерево</w:t>
            </w:r>
            <w:proofErr w:type="spellEnd"/>
            <w:r w:rsidRPr="004E7AB6">
              <w:rPr>
                <w:rFonts w:ascii="Times New Roman" w:eastAsia="Times New Roman" w:hAnsi="Times New Roman" w:cs="Times New Roman"/>
                <w:lang w:eastAsia="ru-RU"/>
              </w:rPr>
              <w:t xml:space="preserve"> ул. Садовая, ул. </w:t>
            </w:r>
            <w:proofErr w:type="spellStart"/>
            <w:r w:rsidRPr="004E7AB6">
              <w:rPr>
                <w:rFonts w:ascii="Times New Roman" w:eastAsia="Times New Roman" w:hAnsi="Times New Roman" w:cs="Times New Roman"/>
                <w:lang w:eastAsia="ru-RU"/>
              </w:rPr>
              <w:t>Пениковская</w:t>
            </w:r>
            <w:proofErr w:type="spellEnd"/>
          </w:p>
        </w:tc>
        <w:tc>
          <w:tcPr>
            <w:tcW w:w="3624" w:type="dxa"/>
            <w:shd w:val="clear" w:color="auto" w:fill="auto"/>
            <w:vAlign w:val="center"/>
          </w:tcPr>
          <w:p w:rsidR="00065BCF" w:rsidRPr="004E7AB6" w:rsidRDefault="00065BCF" w:rsidP="00065BCF">
            <w:pPr>
              <w:spacing w:line="240" w:lineRule="auto"/>
              <w:jc w:val="center"/>
              <w:rPr>
                <w:rFonts w:ascii="Times New Roman" w:hAnsi="Times New Roman" w:cs="Times New Roman"/>
              </w:rPr>
            </w:pPr>
            <w:r w:rsidRPr="004E7AB6">
              <w:rPr>
                <w:rFonts w:ascii="Times New Roman" w:hAnsi="Times New Roman" w:cs="Times New Roman"/>
              </w:rPr>
              <w:t xml:space="preserve">Ленинградская область, Ломоносовский район, МО Пениковское сельское поселение, дер. </w:t>
            </w:r>
            <w:proofErr w:type="spellStart"/>
            <w:r w:rsidRPr="004E7AB6">
              <w:rPr>
                <w:rFonts w:ascii="Times New Roman" w:hAnsi="Times New Roman" w:cs="Times New Roman"/>
              </w:rPr>
              <w:t>Лангерево</w:t>
            </w:r>
            <w:proofErr w:type="spellEnd"/>
            <w:r w:rsidRPr="004E7AB6">
              <w:rPr>
                <w:rFonts w:ascii="Times New Roman" w:hAnsi="Times New Roman" w:cs="Times New Roman"/>
              </w:rPr>
              <w:t xml:space="preserve">, </w:t>
            </w:r>
          </w:p>
          <w:p w:rsidR="00065BCF" w:rsidRPr="004E7AB6" w:rsidRDefault="00065BCF" w:rsidP="00065BCF">
            <w:pPr>
              <w:spacing w:line="240" w:lineRule="auto"/>
              <w:jc w:val="center"/>
              <w:rPr>
                <w:rFonts w:ascii="Times New Roman" w:hAnsi="Times New Roman" w:cs="Times New Roman"/>
              </w:rPr>
            </w:pPr>
            <w:r w:rsidRPr="004E7AB6">
              <w:rPr>
                <w:rFonts w:ascii="Times New Roman" w:hAnsi="Times New Roman" w:cs="Times New Roman"/>
              </w:rPr>
              <w:t xml:space="preserve">ул. Садовая, ул. </w:t>
            </w:r>
            <w:proofErr w:type="spellStart"/>
            <w:r w:rsidRPr="004E7AB6">
              <w:rPr>
                <w:rFonts w:ascii="Times New Roman" w:hAnsi="Times New Roman" w:cs="Times New Roman"/>
              </w:rPr>
              <w:t>Пениковская</w:t>
            </w:r>
            <w:proofErr w:type="spellEnd"/>
          </w:p>
        </w:tc>
        <w:tc>
          <w:tcPr>
            <w:tcW w:w="2068" w:type="dxa"/>
            <w:shd w:val="clear" w:color="auto" w:fill="auto"/>
            <w:vAlign w:val="center"/>
          </w:tcPr>
          <w:p w:rsidR="00065BCF" w:rsidRPr="004E7AB6" w:rsidRDefault="00065BCF" w:rsidP="00065BCF">
            <w:pPr>
              <w:spacing w:line="240" w:lineRule="auto"/>
              <w:jc w:val="center"/>
              <w:rPr>
                <w:rFonts w:ascii="Times New Roman" w:hAnsi="Times New Roman" w:cs="Times New Roman"/>
                <w:bCs/>
              </w:rPr>
            </w:pPr>
            <w:r w:rsidRPr="004E7AB6">
              <w:rPr>
                <w:rFonts w:ascii="Times New Roman" w:hAnsi="Times New Roman" w:cs="Times New Roman"/>
                <w:bCs/>
              </w:rPr>
              <w:t xml:space="preserve">2000 </w:t>
            </w:r>
            <w:proofErr w:type="spellStart"/>
            <w:r w:rsidRPr="004E7AB6">
              <w:rPr>
                <w:rFonts w:ascii="Times New Roman" w:hAnsi="Times New Roman" w:cs="Times New Roman"/>
                <w:bCs/>
              </w:rPr>
              <w:t>п.</w:t>
            </w:r>
            <w:proofErr w:type="gramStart"/>
            <w:r w:rsidRPr="004E7AB6">
              <w:rPr>
                <w:rFonts w:ascii="Times New Roman" w:hAnsi="Times New Roman" w:cs="Times New Roman"/>
                <w:bCs/>
              </w:rPr>
              <w:t>м</w:t>
            </w:r>
            <w:proofErr w:type="spellEnd"/>
            <w:proofErr w:type="gramEnd"/>
            <w:r w:rsidRPr="004E7AB6">
              <w:rPr>
                <w:rFonts w:ascii="Times New Roman" w:hAnsi="Times New Roman" w:cs="Times New Roman"/>
                <w:bCs/>
              </w:rPr>
              <w:t>.</w:t>
            </w:r>
          </w:p>
        </w:tc>
        <w:tc>
          <w:tcPr>
            <w:tcW w:w="1576"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478,58</w:t>
            </w:r>
          </w:p>
        </w:tc>
        <w:tc>
          <w:tcPr>
            <w:tcW w:w="1432"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0</w:t>
            </w:r>
          </w:p>
        </w:tc>
        <w:tc>
          <w:tcPr>
            <w:tcW w:w="1501"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0</w:t>
            </w:r>
          </w:p>
        </w:tc>
        <w:tc>
          <w:tcPr>
            <w:tcW w:w="1289"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478,58</w:t>
            </w:r>
          </w:p>
        </w:tc>
      </w:tr>
      <w:tr w:rsidR="00065BCF" w:rsidRPr="004E7AB6" w:rsidTr="00065BCF">
        <w:trPr>
          <w:trHeight w:val="1018"/>
        </w:trPr>
        <w:tc>
          <w:tcPr>
            <w:tcW w:w="3011" w:type="dxa"/>
            <w:shd w:val="clear" w:color="auto" w:fill="auto"/>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 xml:space="preserve">Распределительный газопровод среднего давления в </w:t>
            </w:r>
            <w:proofErr w:type="spellStart"/>
            <w:r w:rsidRPr="004E7AB6">
              <w:rPr>
                <w:rFonts w:ascii="Times New Roman" w:eastAsia="Times New Roman" w:hAnsi="Times New Roman" w:cs="Times New Roman"/>
                <w:lang w:eastAsia="ru-RU"/>
              </w:rPr>
              <w:t>дер</w:t>
            </w:r>
            <w:proofErr w:type="gramStart"/>
            <w:r w:rsidRPr="004E7AB6">
              <w:rPr>
                <w:rFonts w:ascii="Times New Roman" w:eastAsia="Times New Roman" w:hAnsi="Times New Roman" w:cs="Times New Roman"/>
                <w:lang w:eastAsia="ru-RU"/>
              </w:rPr>
              <w:t>.С</w:t>
            </w:r>
            <w:proofErr w:type="gramEnd"/>
            <w:r w:rsidRPr="004E7AB6">
              <w:rPr>
                <w:rFonts w:ascii="Times New Roman" w:eastAsia="Times New Roman" w:hAnsi="Times New Roman" w:cs="Times New Roman"/>
                <w:lang w:eastAsia="ru-RU"/>
              </w:rPr>
              <w:t>ойкино</w:t>
            </w:r>
            <w:proofErr w:type="spellEnd"/>
            <w:r w:rsidRPr="004E7AB6">
              <w:rPr>
                <w:rFonts w:ascii="Times New Roman" w:eastAsia="Times New Roman" w:hAnsi="Times New Roman" w:cs="Times New Roman"/>
                <w:lang w:eastAsia="ru-RU"/>
              </w:rPr>
              <w:t xml:space="preserve"> - дер. Кабацкое</w:t>
            </w:r>
          </w:p>
        </w:tc>
        <w:tc>
          <w:tcPr>
            <w:tcW w:w="3624" w:type="dxa"/>
            <w:shd w:val="clear" w:color="auto" w:fill="auto"/>
            <w:vAlign w:val="center"/>
          </w:tcPr>
          <w:p w:rsidR="00065BCF" w:rsidRPr="004E7AB6" w:rsidRDefault="00065BCF" w:rsidP="00065BCF">
            <w:pPr>
              <w:spacing w:line="240" w:lineRule="auto"/>
              <w:jc w:val="center"/>
              <w:rPr>
                <w:rFonts w:ascii="Times New Roman" w:hAnsi="Times New Roman" w:cs="Times New Roman"/>
              </w:rPr>
            </w:pPr>
            <w:r w:rsidRPr="004E7AB6">
              <w:rPr>
                <w:rFonts w:ascii="Times New Roman" w:hAnsi="Times New Roman" w:cs="Times New Roman"/>
              </w:rPr>
              <w:t xml:space="preserve">Ленинградская область, Ломоносовский район, МО Пениковское сельское поселение, дер. </w:t>
            </w:r>
            <w:proofErr w:type="spellStart"/>
            <w:r w:rsidRPr="004E7AB6">
              <w:rPr>
                <w:rFonts w:ascii="Times New Roman" w:hAnsi="Times New Roman" w:cs="Times New Roman"/>
              </w:rPr>
              <w:t>Сойкино</w:t>
            </w:r>
            <w:proofErr w:type="spellEnd"/>
            <w:r w:rsidRPr="004E7AB6">
              <w:rPr>
                <w:rFonts w:ascii="Times New Roman" w:hAnsi="Times New Roman" w:cs="Times New Roman"/>
              </w:rPr>
              <w:t xml:space="preserve">, </w:t>
            </w:r>
          </w:p>
          <w:p w:rsidR="00065BCF" w:rsidRPr="004E7AB6" w:rsidRDefault="00065BCF" w:rsidP="00065BCF">
            <w:pPr>
              <w:spacing w:line="240" w:lineRule="auto"/>
              <w:jc w:val="center"/>
              <w:rPr>
                <w:rFonts w:ascii="Times New Roman" w:hAnsi="Times New Roman" w:cs="Times New Roman"/>
              </w:rPr>
            </w:pPr>
            <w:r w:rsidRPr="004E7AB6">
              <w:rPr>
                <w:rFonts w:ascii="Times New Roman" w:hAnsi="Times New Roman" w:cs="Times New Roman"/>
              </w:rPr>
              <w:t>дер. Кабацкое</w:t>
            </w:r>
          </w:p>
        </w:tc>
        <w:tc>
          <w:tcPr>
            <w:tcW w:w="2068" w:type="dxa"/>
            <w:shd w:val="clear" w:color="auto" w:fill="auto"/>
            <w:vAlign w:val="center"/>
          </w:tcPr>
          <w:p w:rsidR="00065BCF" w:rsidRPr="004E7AB6" w:rsidRDefault="00065BCF" w:rsidP="00065BCF">
            <w:pPr>
              <w:spacing w:line="240" w:lineRule="auto"/>
              <w:jc w:val="center"/>
              <w:rPr>
                <w:rFonts w:ascii="Times New Roman" w:hAnsi="Times New Roman" w:cs="Times New Roman"/>
                <w:bCs/>
              </w:rPr>
            </w:pPr>
            <w:r w:rsidRPr="004E7AB6">
              <w:rPr>
                <w:rFonts w:ascii="Times New Roman" w:hAnsi="Times New Roman" w:cs="Times New Roman"/>
                <w:bCs/>
              </w:rPr>
              <w:t xml:space="preserve">1000 </w:t>
            </w:r>
            <w:proofErr w:type="spellStart"/>
            <w:r w:rsidRPr="004E7AB6">
              <w:rPr>
                <w:rFonts w:ascii="Times New Roman" w:hAnsi="Times New Roman" w:cs="Times New Roman"/>
                <w:bCs/>
              </w:rPr>
              <w:t>п.</w:t>
            </w:r>
            <w:proofErr w:type="gramStart"/>
            <w:r w:rsidRPr="004E7AB6">
              <w:rPr>
                <w:rFonts w:ascii="Times New Roman" w:hAnsi="Times New Roman" w:cs="Times New Roman"/>
                <w:bCs/>
              </w:rPr>
              <w:t>м</w:t>
            </w:r>
            <w:proofErr w:type="spellEnd"/>
            <w:proofErr w:type="gramEnd"/>
            <w:r w:rsidRPr="004E7AB6">
              <w:rPr>
                <w:rFonts w:ascii="Times New Roman" w:hAnsi="Times New Roman" w:cs="Times New Roman"/>
                <w:bCs/>
              </w:rPr>
              <w:t>.</w:t>
            </w:r>
          </w:p>
        </w:tc>
        <w:tc>
          <w:tcPr>
            <w:tcW w:w="1576"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150,00</w:t>
            </w:r>
          </w:p>
        </w:tc>
        <w:tc>
          <w:tcPr>
            <w:tcW w:w="1432"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0</w:t>
            </w:r>
          </w:p>
        </w:tc>
        <w:tc>
          <w:tcPr>
            <w:tcW w:w="1501"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0</w:t>
            </w:r>
          </w:p>
        </w:tc>
        <w:tc>
          <w:tcPr>
            <w:tcW w:w="1289"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150,00</w:t>
            </w:r>
          </w:p>
        </w:tc>
      </w:tr>
      <w:tr w:rsidR="00065BCF" w:rsidRPr="004E7AB6" w:rsidTr="00065BCF">
        <w:trPr>
          <w:trHeight w:val="1018"/>
        </w:trPr>
        <w:tc>
          <w:tcPr>
            <w:tcW w:w="3011" w:type="dxa"/>
            <w:shd w:val="clear" w:color="auto" w:fill="auto"/>
          </w:tcPr>
          <w:p w:rsidR="00065BCF" w:rsidRPr="004E7AB6" w:rsidRDefault="00065BCF" w:rsidP="00065BCF">
            <w:pPr>
              <w:spacing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 xml:space="preserve">Распределительный газопровод по дер. </w:t>
            </w:r>
            <w:proofErr w:type="spellStart"/>
            <w:r w:rsidRPr="004E7AB6">
              <w:rPr>
                <w:rFonts w:ascii="Times New Roman" w:eastAsia="Times New Roman" w:hAnsi="Times New Roman" w:cs="Times New Roman"/>
                <w:lang w:eastAsia="ru-RU"/>
              </w:rPr>
              <w:t>Сойкино</w:t>
            </w:r>
            <w:proofErr w:type="spellEnd"/>
            <w:r w:rsidRPr="004E7AB6">
              <w:rPr>
                <w:rFonts w:ascii="Times New Roman" w:eastAsia="Times New Roman" w:hAnsi="Times New Roman" w:cs="Times New Roman"/>
                <w:lang w:eastAsia="ru-RU"/>
              </w:rPr>
              <w:t xml:space="preserve"> (1 очередь)</w:t>
            </w:r>
          </w:p>
        </w:tc>
        <w:tc>
          <w:tcPr>
            <w:tcW w:w="3624" w:type="dxa"/>
            <w:shd w:val="clear" w:color="auto" w:fill="auto"/>
            <w:vAlign w:val="center"/>
          </w:tcPr>
          <w:p w:rsidR="00065BCF" w:rsidRPr="004E7AB6" w:rsidRDefault="00065BCF" w:rsidP="00065BCF">
            <w:pPr>
              <w:spacing w:line="240" w:lineRule="auto"/>
              <w:jc w:val="center"/>
              <w:rPr>
                <w:rFonts w:ascii="Times New Roman" w:hAnsi="Times New Roman" w:cs="Times New Roman"/>
              </w:rPr>
            </w:pPr>
            <w:r w:rsidRPr="004E7AB6">
              <w:rPr>
                <w:rFonts w:ascii="Times New Roman" w:hAnsi="Times New Roman" w:cs="Times New Roman"/>
              </w:rPr>
              <w:t xml:space="preserve">Ленинградская область, Ломоносовский район, МО Пениковское сельское поселение, дер. </w:t>
            </w:r>
            <w:proofErr w:type="spellStart"/>
            <w:r w:rsidRPr="004E7AB6">
              <w:rPr>
                <w:rFonts w:ascii="Times New Roman" w:hAnsi="Times New Roman" w:cs="Times New Roman"/>
              </w:rPr>
              <w:t>Сойкино</w:t>
            </w:r>
            <w:proofErr w:type="spellEnd"/>
          </w:p>
        </w:tc>
        <w:tc>
          <w:tcPr>
            <w:tcW w:w="2068" w:type="dxa"/>
            <w:shd w:val="clear" w:color="auto" w:fill="auto"/>
            <w:vAlign w:val="center"/>
          </w:tcPr>
          <w:p w:rsidR="00065BCF" w:rsidRPr="004E7AB6" w:rsidRDefault="00065BCF" w:rsidP="00065BCF">
            <w:pPr>
              <w:spacing w:line="240" w:lineRule="auto"/>
              <w:jc w:val="center"/>
              <w:rPr>
                <w:rFonts w:ascii="Times New Roman" w:hAnsi="Times New Roman" w:cs="Times New Roman"/>
                <w:bCs/>
              </w:rPr>
            </w:pPr>
            <w:r w:rsidRPr="004E7AB6">
              <w:rPr>
                <w:rFonts w:ascii="Times New Roman" w:hAnsi="Times New Roman" w:cs="Times New Roman"/>
                <w:bCs/>
              </w:rPr>
              <w:t xml:space="preserve">2000 </w:t>
            </w:r>
            <w:proofErr w:type="spellStart"/>
            <w:r w:rsidRPr="004E7AB6">
              <w:rPr>
                <w:rFonts w:ascii="Times New Roman" w:hAnsi="Times New Roman" w:cs="Times New Roman"/>
                <w:bCs/>
              </w:rPr>
              <w:t>п.</w:t>
            </w:r>
            <w:proofErr w:type="gramStart"/>
            <w:r w:rsidRPr="004E7AB6">
              <w:rPr>
                <w:rFonts w:ascii="Times New Roman" w:hAnsi="Times New Roman" w:cs="Times New Roman"/>
                <w:bCs/>
              </w:rPr>
              <w:t>м</w:t>
            </w:r>
            <w:proofErr w:type="spellEnd"/>
            <w:proofErr w:type="gramEnd"/>
            <w:r w:rsidRPr="004E7AB6">
              <w:rPr>
                <w:rFonts w:ascii="Times New Roman" w:hAnsi="Times New Roman" w:cs="Times New Roman"/>
                <w:bCs/>
              </w:rPr>
              <w:t>.</w:t>
            </w:r>
          </w:p>
        </w:tc>
        <w:tc>
          <w:tcPr>
            <w:tcW w:w="1576"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395,04</w:t>
            </w:r>
          </w:p>
        </w:tc>
        <w:tc>
          <w:tcPr>
            <w:tcW w:w="1432"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0</w:t>
            </w:r>
          </w:p>
        </w:tc>
        <w:tc>
          <w:tcPr>
            <w:tcW w:w="1501"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0</w:t>
            </w:r>
          </w:p>
        </w:tc>
        <w:tc>
          <w:tcPr>
            <w:tcW w:w="1289"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364,04</w:t>
            </w:r>
          </w:p>
        </w:tc>
      </w:tr>
      <w:tr w:rsidR="00065BCF" w:rsidRPr="004E7AB6" w:rsidTr="00065BCF">
        <w:trPr>
          <w:trHeight w:val="1018"/>
        </w:trPr>
        <w:tc>
          <w:tcPr>
            <w:tcW w:w="3011" w:type="dxa"/>
            <w:shd w:val="clear" w:color="auto" w:fill="auto"/>
          </w:tcPr>
          <w:p w:rsidR="00065BCF" w:rsidRPr="004E7AB6" w:rsidRDefault="00065BCF" w:rsidP="00065BCF">
            <w:pPr>
              <w:spacing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Распределительный газопровод по дер. Малая Ижора (1 очередь)</w:t>
            </w:r>
          </w:p>
        </w:tc>
        <w:tc>
          <w:tcPr>
            <w:tcW w:w="3624" w:type="dxa"/>
            <w:shd w:val="clear" w:color="auto" w:fill="auto"/>
            <w:vAlign w:val="center"/>
          </w:tcPr>
          <w:p w:rsidR="00065BCF" w:rsidRPr="004E7AB6" w:rsidRDefault="00065BCF" w:rsidP="00065BCF">
            <w:pPr>
              <w:spacing w:line="240" w:lineRule="auto"/>
              <w:jc w:val="center"/>
              <w:rPr>
                <w:rFonts w:ascii="Times New Roman" w:hAnsi="Times New Roman" w:cs="Times New Roman"/>
              </w:rPr>
            </w:pPr>
            <w:r w:rsidRPr="004E7AB6">
              <w:rPr>
                <w:rFonts w:ascii="Times New Roman" w:hAnsi="Times New Roman" w:cs="Times New Roman"/>
              </w:rPr>
              <w:t>Ленинградская область, Ломоносовский район, МО Пениковское сельское поселение, дер. Малая Ижора</w:t>
            </w:r>
          </w:p>
        </w:tc>
        <w:tc>
          <w:tcPr>
            <w:tcW w:w="2068" w:type="dxa"/>
            <w:shd w:val="clear" w:color="auto" w:fill="auto"/>
            <w:vAlign w:val="center"/>
          </w:tcPr>
          <w:p w:rsidR="00065BCF" w:rsidRPr="004E7AB6" w:rsidRDefault="00065BCF" w:rsidP="00065BCF">
            <w:pPr>
              <w:spacing w:line="240" w:lineRule="auto"/>
              <w:jc w:val="center"/>
              <w:rPr>
                <w:rFonts w:ascii="Times New Roman" w:hAnsi="Times New Roman" w:cs="Times New Roman"/>
                <w:bCs/>
              </w:rPr>
            </w:pPr>
            <w:r w:rsidRPr="004E7AB6">
              <w:rPr>
                <w:rFonts w:ascii="Times New Roman" w:hAnsi="Times New Roman" w:cs="Times New Roman"/>
              </w:rPr>
              <w:t xml:space="preserve">846 </w:t>
            </w:r>
            <w:proofErr w:type="spellStart"/>
            <w:r w:rsidRPr="004E7AB6">
              <w:rPr>
                <w:rFonts w:ascii="Times New Roman" w:hAnsi="Times New Roman" w:cs="Times New Roman"/>
              </w:rPr>
              <w:t>п.</w:t>
            </w:r>
            <w:proofErr w:type="gramStart"/>
            <w:r w:rsidRPr="004E7AB6">
              <w:rPr>
                <w:rFonts w:ascii="Times New Roman" w:hAnsi="Times New Roman" w:cs="Times New Roman"/>
              </w:rPr>
              <w:t>м</w:t>
            </w:r>
            <w:proofErr w:type="spellEnd"/>
            <w:proofErr w:type="gramEnd"/>
            <w:r w:rsidRPr="004E7AB6">
              <w:rPr>
                <w:rFonts w:ascii="Times New Roman" w:hAnsi="Times New Roman" w:cs="Times New Roman"/>
              </w:rPr>
              <w:t>.</w:t>
            </w:r>
          </w:p>
        </w:tc>
        <w:tc>
          <w:tcPr>
            <w:tcW w:w="1576"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414,68</w:t>
            </w:r>
          </w:p>
        </w:tc>
        <w:tc>
          <w:tcPr>
            <w:tcW w:w="1432"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0</w:t>
            </w:r>
          </w:p>
        </w:tc>
        <w:tc>
          <w:tcPr>
            <w:tcW w:w="1501"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0</w:t>
            </w:r>
          </w:p>
        </w:tc>
        <w:tc>
          <w:tcPr>
            <w:tcW w:w="1289"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339,68</w:t>
            </w:r>
          </w:p>
        </w:tc>
      </w:tr>
      <w:tr w:rsidR="00065BCF" w:rsidRPr="004E7AB6" w:rsidTr="00065BCF">
        <w:trPr>
          <w:trHeight w:val="1018"/>
        </w:trPr>
        <w:tc>
          <w:tcPr>
            <w:tcW w:w="3011" w:type="dxa"/>
            <w:shd w:val="clear" w:color="auto" w:fill="auto"/>
          </w:tcPr>
          <w:p w:rsidR="00065BCF" w:rsidRPr="004E7AB6" w:rsidRDefault="00065BCF" w:rsidP="00065BCF">
            <w:pPr>
              <w:spacing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 xml:space="preserve">Распределительный газопровод по дер. </w:t>
            </w:r>
            <w:proofErr w:type="spellStart"/>
            <w:r w:rsidRPr="004E7AB6">
              <w:rPr>
                <w:rFonts w:ascii="Times New Roman" w:eastAsia="Times New Roman" w:hAnsi="Times New Roman" w:cs="Times New Roman"/>
                <w:lang w:eastAsia="ru-RU"/>
              </w:rPr>
              <w:t>Сойкино</w:t>
            </w:r>
            <w:proofErr w:type="spellEnd"/>
            <w:r w:rsidRPr="004E7AB6">
              <w:rPr>
                <w:rFonts w:ascii="Times New Roman" w:eastAsia="Times New Roman" w:hAnsi="Times New Roman" w:cs="Times New Roman"/>
                <w:lang w:eastAsia="ru-RU"/>
              </w:rPr>
              <w:t xml:space="preserve"> (2, 3 очередь)</w:t>
            </w:r>
          </w:p>
        </w:tc>
        <w:tc>
          <w:tcPr>
            <w:tcW w:w="3624" w:type="dxa"/>
            <w:shd w:val="clear" w:color="auto" w:fill="auto"/>
            <w:vAlign w:val="center"/>
          </w:tcPr>
          <w:p w:rsidR="00065BCF" w:rsidRPr="004E7AB6" w:rsidRDefault="00065BCF" w:rsidP="00065BCF">
            <w:pPr>
              <w:spacing w:line="240" w:lineRule="auto"/>
              <w:jc w:val="center"/>
              <w:rPr>
                <w:rFonts w:ascii="Times New Roman" w:hAnsi="Times New Roman" w:cs="Times New Roman"/>
              </w:rPr>
            </w:pPr>
            <w:r w:rsidRPr="004E7AB6">
              <w:rPr>
                <w:rFonts w:ascii="Times New Roman" w:hAnsi="Times New Roman" w:cs="Times New Roman"/>
              </w:rPr>
              <w:t xml:space="preserve">Ленинградская область, Ломоносовский район, МО Пениковское сельское поселение, дер. </w:t>
            </w:r>
            <w:proofErr w:type="spellStart"/>
            <w:r w:rsidRPr="004E7AB6">
              <w:rPr>
                <w:rFonts w:ascii="Times New Roman" w:hAnsi="Times New Roman" w:cs="Times New Roman"/>
              </w:rPr>
              <w:t>Сойкино</w:t>
            </w:r>
            <w:proofErr w:type="spellEnd"/>
            <w:r w:rsidRPr="004E7AB6">
              <w:rPr>
                <w:rFonts w:ascii="Times New Roman" w:hAnsi="Times New Roman" w:cs="Times New Roman"/>
              </w:rPr>
              <w:t xml:space="preserve"> </w:t>
            </w:r>
          </w:p>
        </w:tc>
        <w:tc>
          <w:tcPr>
            <w:tcW w:w="2068" w:type="dxa"/>
            <w:shd w:val="clear" w:color="auto" w:fill="auto"/>
            <w:vAlign w:val="center"/>
          </w:tcPr>
          <w:p w:rsidR="00065BCF" w:rsidRPr="004E7AB6" w:rsidRDefault="00065BCF" w:rsidP="00065BCF">
            <w:pPr>
              <w:spacing w:line="240" w:lineRule="auto"/>
              <w:jc w:val="center"/>
              <w:rPr>
                <w:rFonts w:ascii="Times New Roman" w:hAnsi="Times New Roman" w:cs="Times New Roman"/>
                <w:bCs/>
              </w:rPr>
            </w:pPr>
            <w:r w:rsidRPr="004E7AB6">
              <w:rPr>
                <w:rFonts w:ascii="Times New Roman" w:hAnsi="Times New Roman" w:cs="Times New Roman"/>
                <w:bCs/>
              </w:rPr>
              <w:t xml:space="preserve">1200 </w:t>
            </w:r>
            <w:proofErr w:type="spellStart"/>
            <w:r w:rsidRPr="004E7AB6">
              <w:rPr>
                <w:rFonts w:ascii="Times New Roman" w:hAnsi="Times New Roman" w:cs="Times New Roman"/>
                <w:bCs/>
              </w:rPr>
              <w:t>п.</w:t>
            </w:r>
            <w:proofErr w:type="gramStart"/>
            <w:r w:rsidRPr="004E7AB6">
              <w:rPr>
                <w:rFonts w:ascii="Times New Roman" w:hAnsi="Times New Roman" w:cs="Times New Roman"/>
                <w:bCs/>
              </w:rPr>
              <w:t>м</w:t>
            </w:r>
            <w:proofErr w:type="spellEnd"/>
            <w:proofErr w:type="gramEnd"/>
            <w:r w:rsidRPr="004E7AB6">
              <w:rPr>
                <w:rFonts w:ascii="Times New Roman" w:hAnsi="Times New Roman" w:cs="Times New Roman"/>
                <w:bCs/>
              </w:rPr>
              <w:t>.</w:t>
            </w:r>
          </w:p>
        </w:tc>
        <w:tc>
          <w:tcPr>
            <w:tcW w:w="1576"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150,00</w:t>
            </w:r>
          </w:p>
        </w:tc>
        <w:tc>
          <w:tcPr>
            <w:tcW w:w="1432"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0</w:t>
            </w:r>
          </w:p>
        </w:tc>
        <w:tc>
          <w:tcPr>
            <w:tcW w:w="1501"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0</w:t>
            </w:r>
          </w:p>
        </w:tc>
        <w:tc>
          <w:tcPr>
            <w:tcW w:w="1289"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150,00</w:t>
            </w:r>
          </w:p>
        </w:tc>
      </w:tr>
      <w:tr w:rsidR="00065BCF" w:rsidRPr="004E7AB6" w:rsidTr="00065BCF">
        <w:trPr>
          <w:trHeight w:val="1018"/>
        </w:trPr>
        <w:tc>
          <w:tcPr>
            <w:tcW w:w="3011" w:type="dxa"/>
            <w:shd w:val="clear" w:color="auto" w:fill="auto"/>
          </w:tcPr>
          <w:p w:rsidR="00065BCF" w:rsidRPr="004E7AB6" w:rsidRDefault="00065BCF" w:rsidP="00065BCF">
            <w:pPr>
              <w:spacing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Распределительный газопровод по дер. Малая Ижора (2, 3 очередь)</w:t>
            </w:r>
          </w:p>
        </w:tc>
        <w:tc>
          <w:tcPr>
            <w:tcW w:w="3624" w:type="dxa"/>
            <w:shd w:val="clear" w:color="auto" w:fill="auto"/>
            <w:vAlign w:val="center"/>
          </w:tcPr>
          <w:p w:rsidR="00065BCF" w:rsidRPr="004E7AB6" w:rsidRDefault="00065BCF" w:rsidP="00065BCF">
            <w:pPr>
              <w:spacing w:line="240" w:lineRule="auto"/>
              <w:jc w:val="center"/>
              <w:rPr>
                <w:rFonts w:ascii="Times New Roman" w:hAnsi="Times New Roman" w:cs="Times New Roman"/>
              </w:rPr>
            </w:pPr>
            <w:r w:rsidRPr="004E7AB6">
              <w:rPr>
                <w:rFonts w:ascii="Times New Roman" w:hAnsi="Times New Roman" w:cs="Times New Roman"/>
              </w:rPr>
              <w:t>Ленинградская область, Ломоносовский район, МО Пениковское сельское поселение, дер. Малая Ижора</w:t>
            </w:r>
          </w:p>
        </w:tc>
        <w:tc>
          <w:tcPr>
            <w:tcW w:w="2068" w:type="dxa"/>
            <w:shd w:val="clear" w:color="auto" w:fill="auto"/>
            <w:vAlign w:val="center"/>
          </w:tcPr>
          <w:p w:rsidR="00065BCF" w:rsidRPr="004E7AB6" w:rsidRDefault="00065BCF" w:rsidP="00065BCF">
            <w:pPr>
              <w:spacing w:line="240" w:lineRule="auto"/>
              <w:jc w:val="center"/>
              <w:rPr>
                <w:rFonts w:ascii="Times New Roman" w:hAnsi="Times New Roman" w:cs="Times New Roman"/>
                <w:bCs/>
              </w:rPr>
            </w:pPr>
            <w:r w:rsidRPr="004E7AB6">
              <w:rPr>
                <w:rFonts w:ascii="Times New Roman" w:hAnsi="Times New Roman" w:cs="Times New Roman"/>
                <w:bCs/>
              </w:rPr>
              <w:t xml:space="preserve">1605,5 </w:t>
            </w:r>
            <w:proofErr w:type="spellStart"/>
            <w:r w:rsidRPr="004E7AB6">
              <w:rPr>
                <w:rFonts w:ascii="Times New Roman" w:hAnsi="Times New Roman" w:cs="Times New Roman"/>
                <w:bCs/>
              </w:rPr>
              <w:t>п.</w:t>
            </w:r>
            <w:proofErr w:type="gramStart"/>
            <w:r w:rsidRPr="004E7AB6">
              <w:rPr>
                <w:rFonts w:ascii="Times New Roman" w:hAnsi="Times New Roman" w:cs="Times New Roman"/>
                <w:bCs/>
              </w:rPr>
              <w:t>м</w:t>
            </w:r>
            <w:proofErr w:type="spellEnd"/>
            <w:proofErr w:type="gramEnd"/>
            <w:r w:rsidRPr="004E7AB6">
              <w:rPr>
                <w:rFonts w:ascii="Times New Roman" w:hAnsi="Times New Roman" w:cs="Times New Roman"/>
                <w:bCs/>
              </w:rPr>
              <w:t>.</w:t>
            </w:r>
          </w:p>
        </w:tc>
        <w:tc>
          <w:tcPr>
            <w:tcW w:w="1576"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150,00</w:t>
            </w:r>
          </w:p>
        </w:tc>
        <w:tc>
          <w:tcPr>
            <w:tcW w:w="1432"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0</w:t>
            </w:r>
          </w:p>
        </w:tc>
        <w:tc>
          <w:tcPr>
            <w:tcW w:w="1501"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0</w:t>
            </w:r>
          </w:p>
        </w:tc>
        <w:tc>
          <w:tcPr>
            <w:tcW w:w="1289"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150,00</w:t>
            </w:r>
          </w:p>
        </w:tc>
      </w:tr>
      <w:tr w:rsidR="00065BCF" w:rsidRPr="004E7AB6" w:rsidTr="00065BCF">
        <w:trPr>
          <w:trHeight w:val="1018"/>
        </w:trPr>
        <w:tc>
          <w:tcPr>
            <w:tcW w:w="3011" w:type="dxa"/>
            <w:shd w:val="clear" w:color="auto" w:fill="auto"/>
          </w:tcPr>
          <w:p w:rsidR="00065BCF" w:rsidRPr="004E7AB6" w:rsidRDefault="00065BCF" w:rsidP="00065BCF">
            <w:pPr>
              <w:spacing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 xml:space="preserve">Распределительный газопровод по пос. </w:t>
            </w:r>
            <w:proofErr w:type="spellStart"/>
            <w:r w:rsidRPr="004E7AB6">
              <w:rPr>
                <w:rFonts w:ascii="Times New Roman" w:eastAsia="Times New Roman" w:hAnsi="Times New Roman" w:cs="Times New Roman"/>
                <w:lang w:eastAsia="ru-RU"/>
              </w:rPr>
              <w:t>Бронна</w:t>
            </w:r>
            <w:proofErr w:type="spellEnd"/>
          </w:p>
        </w:tc>
        <w:tc>
          <w:tcPr>
            <w:tcW w:w="3624" w:type="dxa"/>
            <w:shd w:val="clear" w:color="auto" w:fill="auto"/>
            <w:vAlign w:val="center"/>
          </w:tcPr>
          <w:p w:rsidR="00065BCF" w:rsidRPr="004E7AB6" w:rsidRDefault="00065BCF" w:rsidP="00065BCF">
            <w:pPr>
              <w:spacing w:line="240" w:lineRule="auto"/>
              <w:jc w:val="center"/>
              <w:rPr>
                <w:rFonts w:ascii="Times New Roman" w:hAnsi="Times New Roman" w:cs="Times New Roman"/>
              </w:rPr>
            </w:pPr>
            <w:r w:rsidRPr="004E7AB6">
              <w:rPr>
                <w:rFonts w:ascii="Times New Roman" w:hAnsi="Times New Roman" w:cs="Times New Roman"/>
              </w:rPr>
              <w:t xml:space="preserve">Ленинградская область, Ломоносовский район, МО Пениковское сельское поселение, пос. </w:t>
            </w:r>
            <w:proofErr w:type="spellStart"/>
            <w:r w:rsidRPr="004E7AB6">
              <w:rPr>
                <w:rFonts w:ascii="Times New Roman" w:hAnsi="Times New Roman" w:cs="Times New Roman"/>
              </w:rPr>
              <w:t>Бронна</w:t>
            </w:r>
            <w:proofErr w:type="spellEnd"/>
          </w:p>
        </w:tc>
        <w:tc>
          <w:tcPr>
            <w:tcW w:w="2068" w:type="dxa"/>
            <w:shd w:val="clear" w:color="auto" w:fill="auto"/>
            <w:vAlign w:val="center"/>
          </w:tcPr>
          <w:p w:rsidR="00065BCF" w:rsidRPr="004E7AB6" w:rsidRDefault="00065BCF" w:rsidP="00065BCF">
            <w:pPr>
              <w:spacing w:line="240" w:lineRule="auto"/>
              <w:jc w:val="center"/>
              <w:rPr>
                <w:rFonts w:ascii="Times New Roman" w:hAnsi="Times New Roman" w:cs="Times New Roman"/>
                <w:bCs/>
              </w:rPr>
            </w:pPr>
            <w:r w:rsidRPr="004E7AB6">
              <w:rPr>
                <w:rFonts w:ascii="Times New Roman" w:hAnsi="Times New Roman" w:cs="Times New Roman"/>
                <w:bCs/>
              </w:rPr>
              <w:t xml:space="preserve">1300 </w:t>
            </w:r>
            <w:proofErr w:type="spellStart"/>
            <w:r w:rsidRPr="004E7AB6">
              <w:rPr>
                <w:rFonts w:ascii="Times New Roman" w:hAnsi="Times New Roman" w:cs="Times New Roman"/>
                <w:bCs/>
              </w:rPr>
              <w:t>п.</w:t>
            </w:r>
            <w:proofErr w:type="gramStart"/>
            <w:r w:rsidRPr="004E7AB6">
              <w:rPr>
                <w:rFonts w:ascii="Times New Roman" w:hAnsi="Times New Roman" w:cs="Times New Roman"/>
                <w:bCs/>
              </w:rPr>
              <w:t>м</w:t>
            </w:r>
            <w:proofErr w:type="spellEnd"/>
            <w:proofErr w:type="gramEnd"/>
            <w:r w:rsidRPr="004E7AB6">
              <w:rPr>
                <w:rFonts w:ascii="Times New Roman" w:hAnsi="Times New Roman" w:cs="Times New Roman"/>
                <w:bCs/>
              </w:rPr>
              <w:t>.</w:t>
            </w:r>
          </w:p>
        </w:tc>
        <w:tc>
          <w:tcPr>
            <w:tcW w:w="1576"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150,00</w:t>
            </w:r>
          </w:p>
        </w:tc>
        <w:tc>
          <w:tcPr>
            <w:tcW w:w="1432"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0</w:t>
            </w:r>
          </w:p>
        </w:tc>
        <w:tc>
          <w:tcPr>
            <w:tcW w:w="1501"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0</w:t>
            </w:r>
          </w:p>
        </w:tc>
        <w:tc>
          <w:tcPr>
            <w:tcW w:w="1289"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150,00</w:t>
            </w:r>
          </w:p>
        </w:tc>
      </w:tr>
      <w:tr w:rsidR="00065BCF" w:rsidRPr="004E7AB6" w:rsidTr="00065BCF">
        <w:trPr>
          <w:trHeight w:val="1018"/>
        </w:trPr>
        <w:tc>
          <w:tcPr>
            <w:tcW w:w="3011" w:type="dxa"/>
            <w:shd w:val="clear" w:color="auto" w:fill="auto"/>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Подготовительные работы</w:t>
            </w:r>
          </w:p>
        </w:tc>
        <w:tc>
          <w:tcPr>
            <w:tcW w:w="3624" w:type="dxa"/>
            <w:shd w:val="clear" w:color="auto" w:fill="auto"/>
            <w:vAlign w:val="center"/>
          </w:tcPr>
          <w:p w:rsidR="00065BCF" w:rsidRPr="004E7AB6" w:rsidRDefault="00065BCF" w:rsidP="00065BCF">
            <w:pPr>
              <w:spacing w:line="240" w:lineRule="auto"/>
              <w:jc w:val="center"/>
              <w:rPr>
                <w:rFonts w:ascii="Times New Roman" w:hAnsi="Times New Roman" w:cs="Times New Roman"/>
              </w:rPr>
            </w:pPr>
            <w:r w:rsidRPr="004E7AB6">
              <w:rPr>
                <w:rFonts w:ascii="Times New Roman" w:hAnsi="Times New Roman" w:cs="Times New Roman"/>
              </w:rPr>
              <w:t>Ленинградская область, Ломоносовский район, МО Пениковское сельское поселение</w:t>
            </w:r>
          </w:p>
        </w:tc>
        <w:tc>
          <w:tcPr>
            <w:tcW w:w="2068" w:type="dxa"/>
            <w:shd w:val="clear" w:color="auto" w:fill="auto"/>
            <w:vAlign w:val="center"/>
          </w:tcPr>
          <w:p w:rsidR="00065BCF" w:rsidRPr="004E7AB6" w:rsidRDefault="00065BCF" w:rsidP="00065BCF">
            <w:pPr>
              <w:spacing w:line="240" w:lineRule="auto"/>
              <w:jc w:val="center"/>
              <w:rPr>
                <w:rFonts w:ascii="Times New Roman" w:hAnsi="Times New Roman" w:cs="Times New Roman"/>
                <w:bCs/>
              </w:rPr>
            </w:pPr>
          </w:p>
        </w:tc>
        <w:tc>
          <w:tcPr>
            <w:tcW w:w="1576"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1578,6</w:t>
            </w:r>
          </w:p>
        </w:tc>
        <w:tc>
          <w:tcPr>
            <w:tcW w:w="1432"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0</w:t>
            </w:r>
          </w:p>
        </w:tc>
        <w:tc>
          <w:tcPr>
            <w:tcW w:w="1501"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0</w:t>
            </w:r>
          </w:p>
        </w:tc>
        <w:tc>
          <w:tcPr>
            <w:tcW w:w="1289"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1578,6</w:t>
            </w:r>
          </w:p>
        </w:tc>
      </w:tr>
      <w:tr w:rsidR="00065BCF" w:rsidRPr="004E7AB6" w:rsidTr="00065BCF">
        <w:trPr>
          <w:trHeight w:val="565"/>
        </w:trPr>
        <w:tc>
          <w:tcPr>
            <w:tcW w:w="14501" w:type="dxa"/>
            <w:gridSpan w:val="7"/>
            <w:shd w:val="clear" w:color="auto" w:fill="auto"/>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lastRenderedPageBreak/>
              <w:t xml:space="preserve">Основное мероприятие: Строительство дома культуры с универсальным зрительным залом на 200 мест в дер. </w:t>
            </w:r>
            <w:proofErr w:type="spellStart"/>
            <w:r w:rsidRPr="004E7AB6">
              <w:rPr>
                <w:rFonts w:ascii="Times New Roman" w:hAnsi="Times New Roman" w:cs="Times New Roman"/>
              </w:rPr>
              <w:t>Пеники</w:t>
            </w:r>
            <w:proofErr w:type="spellEnd"/>
          </w:p>
        </w:tc>
      </w:tr>
      <w:tr w:rsidR="00065BCF" w:rsidRPr="004E7AB6" w:rsidTr="00065BCF">
        <w:trPr>
          <w:trHeight w:val="1201"/>
        </w:trPr>
        <w:tc>
          <w:tcPr>
            <w:tcW w:w="3011" w:type="dxa"/>
            <w:shd w:val="clear" w:color="auto" w:fill="auto"/>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lang w:eastAsia="ru-RU"/>
              </w:rPr>
            </w:pPr>
            <w:r w:rsidRPr="004E7AB6">
              <w:rPr>
                <w:rFonts w:ascii="Times New Roman" w:eastAsia="Times New Roman" w:hAnsi="Times New Roman" w:cs="Times New Roman"/>
                <w:lang w:eastAsia="ru-RU"/>
              </w:rPr>
              <w:t xml:space="preserve">Строительство </w:t>
            </w:r>
            <w:r w:rsidRPr="004E7AB6">
              <w:rPr>
                <w:rFonts w:ascii="Times New Roman" w:hAnsi="Times New Roman" w:cs="Times New Roman"/>
                <w:bCs/>
                <w:color w:val="000000"/>
              </w:rPr>
              <w:t xml:space="preserve">дома культуры с универсальным зрительным залом на 200 мест, библиотекой на 6 тыс. экз. и помещениями для учреждений по работе с детьми и молодежью в дер. </w:t>
            </w:r>
            <w:proofErr w:type="spellStart"/>
            <w:r w:rsidRPr="004E7AB6">
              <w:rPr>
                <w:rFonts w:ascii="Times New Roman" w:hAnsi="Times New Roman" w:cs="Times New Roman"/>
                <w:bCs/>
                <w:color w:val="000000"/>
              </w:rPr>
              <w:t>Пеники</w:t>
            </w:r>
            <w:proofErr w:type="spellEnd"/>
            <w:r w:rsidRPr="004E7AB6">
              <w:rPr>
                <w:rFonts w:ascii="Times New Roman" w:hAnsi="Times New Roman" w:cs="Times New Roman"/>
                <w:bCs/>
                <w:color w:val="000000"/>
              </w:rPr>
              <w:t xml:space="preserve"> Ломоносовского муниципального района Ленинградской области</w:t>
            </w:r>
          </w:p>
        </w:tc>
        <w:tc>
          <w:tcPr>
            <w:tcW w:w="3624" w:type="dxa"/>
            <w:shd w:val="clear" w:color="auto" w:fill="auto"/>
            <w:vAlign w:val="center"/>
          </w:tcPr>
          <w:p w:rsidR="00065BCF" w:rsidRPr="004E7AB6" w:rsidRDefault="00065BCF" w:rsidP="00065BCF">
            <w:pPr>
              <w:spacing w:line="240" w:lineRule="auto"/>
              <w:jc w:val="center"/>
              <w:rPr>
                <w:rFonts w:ascii="Times New Roman" w:hAnsi="Times New Roman" w:cs="Times New Roman"/>
              </w:rPr>
            </w:pPr>
            <w:r w:rsidRPr="004E7AB6">
              <w:rPr>
                <w:rFonts w:ascii="Times New Roman" w:hAnsi="Times New Roman" w:cs="Times New Roman"/>
              </w:rPr>
              <w:t xml:space="preserve">Ленинградская область, Ломоносовский район, МО Пениковское сельское поселение, дер. </w:t>
            </w:r>
            <w:proofErr w:type="spellStart"/>
            <w:r w:rsidRPr="004E7AB6">
              <w:rPr>
                <w:rFonts w:ascii="Times New Roman" w:hAnsi="Times New Roman" w:cs="Times New Roman"/>
              </w:rPr>
              <w:t>Пеники</w:t>
            </w:r>
            <w:proofErr w:type="spellEnd"/>
          </w:p>
        </w:tc>
        <w:tc>
          <w:tcPr>
            <w:tcW w:w="2068" w:type="dxa"/>
            <w:shd w:val="clear" w:color="auto" w:fill="auto"/>
            <w:vAlign w:val="center"/>
          </w:tcPr>
          <w:p w:rsidR="00065BCF" w:rsidRPr="004E7AB6" w:rsidRDefault="00065BCF" w:rsidP="00065BCF">
            <w:pPr>
              <w:spacing w:line="240" w:lineRule="auto"/>
              <w:jc w:val="center"/>
              <w:rPr>
                <w:rFonts w:ascii="Times New Roman" w:hAnsi="Times New Roman" w:cs="Times New Roman"/>
                <w:bCs/>
              </w:rPr>
            </w:pPr>
            <w:r w:rsidRPr="004E7AB6">
              <w:rPr>
                <w:rFonts w:ascii="Times New Roman" w:hAnsi="Times New Roman" w:cs="Times New Roman"/>
                <w:bCs/>
              </w:rPr>
              <w:t>1 ед.</w:t>
            </w:r>
          </w:p>
        </w:tc>
        <w:tc>
          <w:tcPr>
            <w:tcW w:w="1576"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163121,00135</w:t>
            </w:r>
          </w:p>
        </w:tc>
        <w:tc>
          <w:tcPr>
            <w:tcW w:w="1432"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73420,8</w:t>
            </w:r>
          </w:p>
        </w:tc>
        <w:tc>
          <w:tcPr>
            <w:tcW w:w="1501"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76417,5673</w:t>
            </w:r>
          </w:p>
        </w:tc>
        <w:tc>
          <w:tcPr>
            <w:tcW w:w="1289" w:type="dxa"/>
            <w:shd w:val="clear" w:color="auto" w:fill="auto"/>
            <w:vAlign w:val="center"/>
          </w:tcPr>
          <w:p w:rsidR="00065BCF" w:rsidRPr="004E7AB6" w:rsidRDefault="00065BCF" w:rsidP="00065BCF">
            <w:pPr>
              <w:pStyle w:val="ConsPlusCell"/>
              <w:jc w:val="center"/>
              <w:rPr>
                <w:rFonts w:ascii="Times New Roman" w:hAnsi="Times New Roman" w:cs="Times New Roman"/>
              </w:rPr>
            </w:pPr>
            <w:r w:rsidRPr="004E7AB6">
              <w:rPr>
                <w:rFonts w:ascii="Times New Roman" w:hAnsi="Times New Roman" w:cs="Times New Roman"/>
              </w:rPr>
              <w:t>13282,63401</w:t>
            </w:r>
          </w:p>
        </w:tc>
      </w:tr>
    </w:tbl>
    <w:p w:rsidR="00065BCF" w:rsidRPr="004E7AB6" w:rsidRDefault="00065BCF" w:rsidP="00065BCF">
      <w:pPr>
        <w:rPr>
          <w:rFonts w:ascii="Times New Roman" w:hAnsi="Times New Roman" w:cs="Times New Roman"/>
        </w:rPr>
      </w:pPr>
    </w:p>
    <w:p w:rsidR="0092431F" w:rsidRDefault="00900094" w:rsidP="00900094">
      <w:pPr>
        <w:pStyle w:val="2"/>
        <w:spacing w:before="0" w:line="240" w:lineRule="auto"/>
        <w:rPr>
          <w:rFonts w:ascii="Times New Roman" w:hAnsi="Times New Roman"/>
          <w:sz w:val="20"/>
          <w:szCs w:val="20"/>
        </w:rPr>
        <w:sectPr w:rsidR="0092431F" w:rsidSect="00065BCF">
          <w:pgSz w:w="11907" w:h="16840"/>
          <w:pgMar w:top="1134" w:right="850" w:bottom="1134" w:left="1701" w:header="720" w:footer="720" w:gutter="0"/>
          <w:cols w:space="708"/>
          <w:titlePg/>
          <w:docGrid w:linePitch="360"/>
        </w:sectPr>
      </w:pPr>
      <w:r>
        <w:rPr>
          <w:rFonts w:ascii="Times New Roman" w:hAnsi="Times New Roman"/>
          <w:sz w:val="20"/>
          <w:szCs w:val="20"/>
        </w:rPr>
        <w:t xml:space="preserve"> </w:t>
      </w:r>
    </w:p>
    <w:p w:rsidR="00A55C48" w:rsidRDefault="00A55C48" w:rsidP="00A55C48">
      <w:pPr>
        <w:widowControl w:val="0"/>
        <w:autoSpaceDE w:val="0"/>
        <w:autoSpaceDN w:val="0"/>
        <w:adjustRightInd w:val="0"/>
        <w:spacing w:line="240" w:lineRule="auto"/>
        <w:jc w:val="right"/>
        <w:rPr>
          <w:rFonts w:ascii="Times New Roman" w:hAnsi="Times New Roman" w:cs="Times New Roman"/>
          <w:sz w:val="20"/>
          <w:szCs w:val="20"/>
        </w:rPr>
      </w:pPr>
      <w:bookmarkStart w:id="117" w:name="_GoBack"/>
      <w:bookmarkEnd w:id="117"/>
      <w:r>
        <w:rPr>
          <w:rFonts w:ascii="Times New Roman" w:hAnsi="Times New Roman" w:cs="Times New Roman"/>
          <w:sz w:val="20"/>
          <w:szCs w:val="20"/>
        </w:rPr>
        <w:lastRenderedPageBreak/>
        <w:t>Приложение №3</w:t>
      </w:r>
    </w:p>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rPr>
      </w:pPr>
      <w:r w:rsidRPr="004E7AB6">
        <w:rPr>
          <w:rFonts w:ascii="Times New Roman" w:hAnsi="Times New Roman" w:cs="Times New Roman"/>
          <w:sz w:val="20"/>
          <w:szCs w:val="20"/>
        </w:rPr>
        <w:t>Отчет</w:t>
      </w:r>
    </w:p>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0"/>
          <w:szCs w:val="20"/>
        </w:rPr>
      </w:pPr>
      <w:r w:rsidRPr="004E7AB6">
        <w:rPr>
          <w:rFonts w:ascii="Times New Roman" w:hAnsi="Times New Roman" w:cs="Times New Roman"/>
          <w:sz w:val="20"/>
          <w:szCs w:val="20"/>
        </w:rPr>
        <w:t xml:space="preserve">о реализации муниципальной программы </w:t>
      </w:r>
    </w:p>
    <w:p w:rsidR="00065BCF" w:rsidRPr="004E7AB6" w:rsidRDefault="00065BCF" w:rsidP="00065BCF">
      <w:pPr>
        <w:pStyle w:val="ConsPlusNonformat"/>
        <w:rPr>
          <w:rFonts w:ascii="Times New Roman" w:hAnsi="Times New Roman" w:cs="Times New Roman"/>
        </w:rPr>
      </w:pPr>
      <w:r w:rsidRPr="004E7AB6">
        <w:rPr>
          <w:rFonts w:ascii="Times New Roman" w:hAnsi="Times New Roman" w:cs="Times New Roman"/>
        </w:rPr>
        <w:t>Наименование муниципальной программы: «Устойчивое развитие территории МО Пениковское сельское поселение на 2021 - 2023 годы»</w:t>
      </w:r>
    </w:p>
    <w:p w:rsidR="00065BCF" w:rsidRPr="004E7AB6" w:rsidRDefault="00065BCF" w:rsidP="00065BCF">
      <w:pPr>
        <w:pStyle w:val="ConsPlusNonformat"/>
        <w:rPr>
          <w:rFonts w:ascii="Times New Roman" w:hAnsi="Times New Roman" w:cs="Times New Roman"/>
        </w:rPr>
      </w:pPr>
    </w:p>
    <w:p w:rsidR="00065BCF" w:rsidRPr="004E7AB6" w:rsidRDefault="00065BCF" w:rsidP="00065BCF">
      <w:pPr>
        <w:pStyle w:val="ConsPlusNonformat"/>
        <w:rPr>
          <w:rFonts w:ascii="Times New Roman" w:hAnsi="Times New Roman" w:cs="Times New Roman"/>
        </w:rPr>
      </w:pPr>
      <w:r w:rsidRPr="004E7AB6">
        <w:rPr>
          <w:rFonts w:ascii="Times New Roman" w:hAnsi="Times New Roman" w:cs="Times New Roman"/>
        </w:rPr>
        <w:t>Отчетный период: январь - _________ 20__ года</w:t>
      </w:r>
    </w:p>
    <w:p w:rsidR="00065BCF" w:rsidRPr="004E7AB6" w:rsidRDefault="00065BCF" w:rsidP="00065BCF">
      <w:pPr>
        <w:pStyle w:val="ConsPlusNonformat"/>
        <w:rPr>
          <w:rFonts w:ascii="Times New Roman" w:hAnsi="Times New Roman" w:cs="Times New Roman"/>
          <w:sz w:val="24"/>
          <w:szCs w:val="24"/>
        </w:rPr>
      </w:pPr>
      <w:r w:rsidRPr="004E7AB6">
        <w:rPr>
          <w:rFonts w:ascii="Times New Roman" w:hAnsi="Times New Roman" w:cs="Times New Roman"/>
        </w:rPr>
        <w:t>Ответственный исполнитель: ________________________________________________</w:t>
      </w:r>
    </w:p>
    <w:tbl>
      <w:tblPr>
        <w:tblpPr w:leftFromText="180" w:rightFromText="180" w:vertAnchor="text" w:horzAnchor="margin" w:tblpXSpec="center" w:tblpY="178"/>
        <w:tblW w:w="14148" w:type="dxa"/>
        <w:tblCellSpacing w:w="5" w:type="nil"/>
        <w:tblLayout w:type="fixed"/>
        <w:tblCellMar>
          <w:left w:w="75" w:type="dxa"/>
          <w:right w:w="75" w:type="dxa"/>
        </w:tblCellMar>
        <w:tblLook w:val="0000" w:firstRow="0" w:lastRow="0" w:firstColumn="0" w:lastColumn="0" w:noHBand="0" w:noVBand="0"/>
      </w:tblPr>
      <w:tblGrid>
        <w:gridCol w:w="756"/>
        <w:gridCol w:w="2052"/>
        <w:gridCol w:w="864"/>
        <w:gridCol w:w="864"/>
        <w:gridCol w:w="864"/>
        <w:gridCol w:w="756"/>
        <w:gridCol w:w="756"/>
        <w:gridCol w:w="756"/>
        <w:gridCol w:w="648"/>
        <w:gridCol w:w="756"/>
        <w:gridCol w:w="756"/>
        <w:gridCol w:w="756"/>
        <w:gridCol w:w="648"/>
        <w:gridCol w:w="756"/>
        <w:gridCol w:w="756"/>
        <w:gridCol w:w="756"/>
        <w:gridCol w:w="648"/>
      </w:tblGrid>
      <w:tr w:rsidR="00065BCF" w:rsidRPr="004E7AB6" w:rsidTr="00065BCF">
        <w:trPr>
          <w:trHeight w:val="1080"/>
          <w:tblCellSpacing w:w="5" w:type="nil"/>
        </w:trPr>
        <w:tc>
          <w:tcPr>
            <w:tcW w:w="756"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 xml:space="preserve">№ </w:t>
            </w:r>
            <w:proofErr w:type="gramStart"/>
            <w:r w:rsidRPr="004E7AB6">
              <w:rPr>
                <w:rFonts w:ascii="Times New Roman" w:hAnsi="Times New Roman" w:cs="Times New Roman"/>
                <w:sz w:val="20"/>
                <w:szCs w:val="20"/>
              </w:rPr>
              <w:t>п</w:t>
            </w:r>
            <w:proofErr w:type="gramEnd"/>
            <w:r w:rsidRPr="004E7AB6">
              <w:rPr>
                <w:rFonts w:ascii="Times New Roman" w:hAnsi="Times New Roman" w:cs="Times New Roman"/>
                <w:sz w:val="20"/>
                <w:szCs w:val="20"/>
              </w:rPr>
              <w:t>/п</w:t>
            </w:r>
          </w:p>
        </w:tc>
        <w:tc>
          <w:tcPr>
            <w:tcW w:w="2052"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Наименование основного мероприятия, мероприятия</w:t>
            </w:r>
          </w:p>
        </w:tc>
        <w:tc>
          <w:tcPr>
            <w:tcW w:w="864"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Ответственный исполнитель</w:t>
            </w:r>
          </w:p>
        </w:tc>
        <w:tc>
          <w:tcPr>
            <w:tcW w:w="864"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Фактическая дата начала реализации мероприятия (квартал, год)</w:t>
            </w:r>
          </w:p>
        </w:tc>
        <w:tc>
          <w:tcPr>
            <w:tcW w:w="864"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Фактическая дата окончания реализации мероприятия (квартал, год)</w:t>
            </w:r>
          </w:p>
        </w:tc>
        <w:tc>
          <w:tcPr>
            <w:tcW w:w="2916" w:type="dxa"/>
            <w:gridSpan w:val="4"/>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План расходов на реализацию муниципальной программы в отчетном году, тыс. руб.</w:t>
            </w:r>
          </w:p>
        </w:tc>
        <w:tc>
          <w:tcPr>
            <w:tcW w:w="2916" w:type="dxa"/>
            <w:gridSpan w:val="4"/>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ind w:right="809"/>
              <w:jc w:val="center"/>
              <w:rPr>
                <w:rFonts w:ascii="Times New Roman" w:hAnsi="Times New Roman" w:cs="Times New Roman"/>
                <w:sz w:val="20"/>
                <w:szCs w:val="20"/>
              </w:rPr>
            </w:pPr>
            <w:r w:rsidRPr="004E7AB6">
              <w:rPr>
                <w:rFonts w:ascii="Times New Roman" w:hAnsi="Times New Roman" w:cs="Times New Roman"/>
                <w:sz w:val="20"/>
                <w:szCs w:val="20"/>
              </w:rPr>
              <w:t>Фактическое исполнение расходов на отчетную дату (нарастающим итогом), тыс. руб.</w:t>
            </w:r>
          </w:p>
        </w:tc>
        <w:tc>
          <w:tcPr>
            <w:tcW w:w="2916" w:type="dxa"/>
            <w:gridSpan w:val="4"/>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Выполнено на отчетную дату (нарастающим итогом), тыс. руб.</w:t>
            </w:r>
          </w:p>
        </w:tc>
      </w:tr>
      <w:tr w:rsidR="00065BCF" w:rsidRPr="004E7AB6" w:rsidTr="00065BCF">
        <w:trPr>
          <w:trHeight w:val="1564"/>
          <w:tblCellSpacing w:w="5" w:type="nil"/>
        </w:trPr>
        <w:tc>
          <w:tcPr>
            <w:tcW w:w="756"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2052"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864"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864"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864"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Федеральный бюджет</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Областной бюджет</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Местный бюджет</w:t>
            </w:r>
          </w:p>
        </w:tc>
        <w:tc>
          <w:tcPr>
            <w:tcW w:w="64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roofErr w:type="spellStart"/>
            <w:r w:rsidRPr="004E7AB6">
              <w:rPr>
                <w:rFonts w:ascii="Times New Roman" w:hAnsi="Times New Roman" w:cs="Times New Roman"/>
                <w:sz w:val="20"/>
                <w:szCs w:val="20"/>
              </w:rPr>
              <w:t>Проче</w:t>
            </w:r>
            <w:proofErr w:type="spellEnd"/>
            <w:r w:rsidRPr="004E7AB6">
              <w:rPr>
                <w:rFonts w:ascii="Times New Roman" w:hAnsi="Times New Roman" w:cs="Times New Roman"/>
                <w:sz w:val="20"/>
                <w:szCs w:val="20"/>
              </w:rPr>
              <w:t xml:space="preserve"> источники</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Федеральный бюджет</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Областной бюджет</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Местный бюджет</w:t>
            </w:r>
          </w:p>
        </w:tc>
        <w:tc>
          <w:tcPr>
            <w:tcW w:w="64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Прочие источники</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Федеральный бюджет</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Областной бюджет</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Местный бюджет</w:t>
            </w:r>
          </w:p>
        </w:tc>
        <w:tc>
          <w:tcPr>
            <w:tcW w:w="64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Прочие источники</w:t>
            </w: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1</w:t>
            </w:r>
          </w:p>
        </w:tc>
        <w:tc>
          <w:tcPr>
            <w:tcW w:w="2052"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2</w:t>
            </w: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3</w:t>
            </w: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4</w:t>
            </w: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5</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6</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7</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8</w:t>
            </w:r>
          </w:p>
        </w:tc>
        <w:tc>
          <w:tcPr>
            <w:tcW w:w="64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9</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10</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11</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12</w:t>
            </w:r>
          </w:p>
        </w:tc>
        <w:tc>
          <w:tcPr>
            <w:tcW w:w="64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13</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14</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15</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16</w:t>
            </w:r>
          </w:p>
        </w:tc>
        <w:tc>
          <w:tcPr>
            <w:tcW w:w="64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17</w:t>
            </w:r>
          </w:p>
        </w:tc>
      </w:tr>
      <w:tr w:rsidR="00065BCF" w:rsidRPr="004E7AB6" w:rsidTr="00065BCF">
        <w:trPr>
          <w:trHeight w:val="360"/>
          <w:tblCellSpacing w:w="5" w:type="nil"/>
        </w:trPr>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1</w:t>
            </w:r>
          </w:p>
        </w:tc>
        <w:tc>
          <w:tcPr>
            <w:tcW w:w="2052" w:type="dxa"/>
            <w:tcBorders>
              <w:left w:val="single" w:sz="4" w:space="0" w:color="auto"/>
              <w:bottom w:val="single" w:sz="4" w:space="0" w:color="auto"/>
              <w:right w:val="single" w:sz="4" w:space="0" w:color="auto"/>
            </w:tcBorders>
          </w:tcPr>
          <w:p w:rsidR="00065BCF" w:rsidRPr="004E7AB6" w:rsidRDefault="00065BCF" w:rsidP="00065BCF">
            <w:pPr>
              <w:spacing w:line="240" w:lineRule="auto"/>
              <w:rPr>
                <w:rFonts w:ascii="Times New Roman" w:hAnsi="Times New Roman" w:cs="Times New Roman"/>
                <w:sz w:val="20"/>
                <w:szCs w:val="20"/>
              </w:rPr>
            </w:pPr>
            <w:r w:rsidRPr="004E7AB6">
              <w:rPr>
                <w:rFonts w:ascii="Times New Roman" w:hAnsi="Times New Roman" w:cs="Times New Roman"/>
              </w:rPr>
              <w:t xml:space="preserve">Организация газоснабжения на территории </w:t>
            </w:r>
            <w:proofErr w:type="spellStart"/>
            <w:r w:rsidRPr="004E7AB6">
              <w:rPr>
                <w:rFonts w:ascii="Times New Roman" w:hAnsi="Times New Roman" w:cs="Times New Roman"/>
              </w:rPr>
              <w:t>Пениковского</w:t>
            </w:r>
            <w:proofErr w:type="spellEnd"/>
            <w:r w:rsidRPr="004E7AB6">
              <w:rPr>
                <w:rFonts w:ascii="Times New Roman" w:hAnsi="Times New Roman" w:cs="Times New Roman"/>
              </w:rPr>
              <w:t xml:space="preserve"> сельского поселения</w:t>
            </w: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r w:rsidRPr="004E7AB6">
              <w:rPr>
                <w:rFonts w:ascii="Times New Roman" w:hAnsi="Times New Roman" w:cs="Times New Roman"/>
                <w:sz w:val="20"/>
                <w:szCs w:val="20"/>
              </w:rPr>
              <w:t>2</w:t>
            </w:r>
          </w:p>
        </w:tc>
        <w:tc>
          <w:tcPr>
            <w:tcW w:w="2052" w:type="dxa"/>
            <w:tcBorders>
              <w:left w:val="single" w:sz="4" w:space="0" w:color="auto"/>
              <w:bottom w:val="single" w:sz="4" w:space="0" w:color="auto"/>
              <w:right w:val="single" w:sz="4" w:space="0" w:color="auto"/>
            </w:tcBorders>
          </w:tcPr>
          <w:p w:rsidR="00065BCF" w:rsidRPr="004E7AB6" w:rsidRDefault="00065BCF" w:rsidP="00065BCF">
            <w:pPr>
              <w:spacing w:line="240" w:lineRule="auto"/>
              <w:rPr>
                <w:rFonts w:ascii="Times New Roman" w:hAnsi="Times New Roman" w:cs="Times New Roman"/>
                <w:sz w:val="20"/>
                <w:szCs w:val="20"/>
              </w:rPr>
            </w:pPr>
            <w:r w:rsidRPr="004E7AB6">
              <w:rPr>
                <w:rFonts w:ascii="Times New Roman" w:hAnsi="Times New Roman" w:cs="Times New Roman"/>
              </w:rPr>
              <w:t xml:space="preserve">Строительство дома культуры с универсальным зрительным залом на 200 мест в дер. </w:t>
            </w:r>
            <w:proofErr w:type="spellStart"/>
            <w:r w:rsidRPr="004E7AB6">
              <w:rPr>
                <w:rFonts w:ascii="Times New Roman" w:hAnsi="Times New Roman" w:cs="Times New Roman"/>
              </w:rPr>
              <w:t>Пеники</w:t>
            </w:r>
            <w:proofErr w:type="spellEnd"/>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c>
          <w:tcPr>
            <w:tcW w:w="64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0"/>
                <w:szCs w:val="20"/>
              </w:rPr>
            </w:pPr>
          </w:p>
        </w:tc>
      </w:tr>
    </w:tbl>
    <w:p w:rsidR="00065BCF" w:rsidRPr="004E7AB6" w:rsidRDefault="00065BCF" w:rsidP="00065BCF">
      <w:pPr>
        <w:widowControl w:val="0"/>
        <w:autoSpaceDE w:val="0"/>
        <w:autoSpaceDN w:val="0"/>
        <w:adjustRightInd w:val="0"/>
        <w:spacing w:line="240" w:lineRule="auto"/>
        <w:jc w:val="both"/>
        <w:rPr>
          <w:rFonts w:ascii="Times New Roman" w:eastAsia="Times New Roman" w:hAnsi="Times New Roman" w:cs="Times New Roman"/>
          <w:sz w:val="28"/>
          <w:szCs w:val="28"/>
          <w:lang w:eastAsia="ru-RU"/>
        </w:rPr>
      </w:pPr>
    </w:p>
    <w:p w:rsidR="0092431F" w:rsidRDefault="0092431F" w:rsidP="00065BCF">
      <w:pPr>
        <w:spacing w:line="240" w:lineRule="auto"/>
        <w:rPr>
          <w:rFonts w:ascii="Times New Roman" w:hAnsi="Times New Roman" w:cs="Times New Roman"/>
          <w:sz w:val="24"/>
          <w:szCs w:val="24"/>
        </w:rPr>
        <w:sectPr w:rsidR="0092431F" w:rsidSect="0092431F">
          <w:pgSz w:w="16840" w:h="11907" w:orient="landscape"/>
          <w:pgMar w:top="1701" w:right="1134" w:bottom="851" w:left="1134" w:header="720" w:footer="720" w:gutter="0"/>
          <w:cols w:space="708"/>
          <w:titlePg/>
          <w:docGrid w:linePitch="360"/>
        </w:sectPr>
      </w:pPr>
    </w:p>
    <w:p w:rsidR="00065BCF" w:rsidRPr="004E7AB6" w:rsidRDefault="00065BCF" w:rsidP="00065BCF">
      <w:pPr>
        <w:spacing w:line="240" w:lineRule="auto"/>
        <w:rPr>
          <w:rFonts w:ascii="Times New Roman" w:hAnsi="Times New Roman" w:cs="Times New Roman"/>
          <w:sz w:val="24"/>
          <w:szCs w:val="24"/>
        </w:rPr>
      </w:pPr>
    </w:p>
    <w:tbl>
      <w:tblPr>
        <w:tblW w:w="0" w:type="auto"/>
        <w:tblLook w:val="01E0" w:firstRow="1" w:lastRow="1" w:firstColumn="1" w:lastColumn="1" w:noHBand="0" w:noVBand="0"/>
      </w:tblPr>
      <w:tblGrid>
        <w:gridCol w:w="3528"/>
        <w:gridCol w:w="6043"/>
      </w:tblGrid>
      <w:tr w:rsidR="00065BCF" w:rsidRPr="004E7AB6" w:rsidTr="00065BCF">
        <w:tc>
          <w:tcPr>
            <w:tcW w:w="3528" w:type="dxa"/>
          </w:tcPr>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tc>
        <w:tc>
          <w:tcPr>
            <w:tcW w:w="6043" w:type="dxa"/>
          </w:tcPr>
          <w:tbl>
            <w:tblPr>
              <w:tblW w:w="0" w:type="auto"/>
              <w:tblLook w:val="01E0" w:firstRow="1" w:lastRow="1" w:firstColumn="1" w:lastColumn="1" w:noHBand="0" w:noVBand="0"/>
            </w:tblPr>
            <w:tblGrid>
              <w:gridCol w:w="1859"/>
              <w:gridCol w:w="3968"/>
            </w:tblGrid>
            <w:tr w:rsidR="0092431F" w:rsidRPr="004E7AB6" w:rsidTr="00A34D7A">
              <w:tc>
                <w:tcPr>
                  <w:tcW w:w="3528" w:type="dxa"/>
                </w:tcPr>
                <w:p w:rsidR="0092431F" w:rsidRPr="004E7AB6" w:rsidRDefault="0092431F" w:rsidP="00A34D7A">
                  <w:pPr>
                    <w:spacing w:line="240" w:lineRule="auto"/>
                    <w:jc w:val="right"/>
                    <w:rPr>
                      <w:rFonts w:ascii="Times New Roman" w:eastAsia="Times New Roman" w:hAnsi="Times New Roman" w:cs="Times New Roman"/>
                      <w:sz w:val="24"/>
                      <w:szCs w:val="24"/>
                      <w:lang w:eastAsia="ru-RU"/>
                    </w:rPr>
                  </w:pPr>
                </w:p>
              </w:tc>
              <w:tc>
                <w:tcPr>
                  <w:tcW w:w="6043" w:type="dxa"/>
                </w:tcPr>
                <w:p w:rsidR="0092431F" w:rsidRPr="004E7AB6" w:rsidRDefault="0092431F" w:rsidP="00A34D7A">
                  <w:pPr>
                    <w:spacing w:line="240" w:lineRule="auto"/>
                    <w:jc w:val="right"/>
                    <w:rPr>
                      <w:rFonts w:ascii="Times New Roman" w:eastAsia="Times New Roman" w:hAnsi="Times New Roman" w:cs="Times New Roman"/>
                      <w:sz w:val="24"/>
                      <w:szCs w:val="24"/>
                      <w:lang w:eastAsia="ru-RU"/>
                    </w:rPr>
                  </w:pPr>
                  <w:proofErr w:type="gramStart"/>
                  <w:r w:rsidRPr="004E7AB6">
                    <w:rPr>
                      <w:rFonts w:ascii="Times New Roman" w:eastAsia="Times New Roman" w:hAnsi="Times New Roman" w:cs="Times New Roman"/>
                      <w:sz w:val="24"/>
                      <w:szCs w:val="24"/>
                      <w:lang w:eastAsia="ru-RU"/>
                    </w:rPr>
                    <w:t>УТВЕРЖДЕНА</w:t>
                  </w:r>
                  <w:proofErr w:type="gramEnd"/>
                  <w:r w:rsidRPr="004E7AB6">
                    <w:rPr>
                      <w:rFonts w:ascii="Times New Roman" w:eastAsia="Times New Roman" w:hAnsi="Times New Roman" w:cs="Times New Roman"/>
                      <w:sz w:val="24"/>
                      <w:szCs w:val="24"/>
                      <w:lang w:eastAsia="ru-RU"/>
                    </w:rPr>
                    <w:br/>
                    <w:t>постановлением местной администрации муниципального образования</w:t>
                  </w:r>
                </w:p>
                <w:p w:rsidR="0092431F" w:rsidRPr="004E7AB6" w:rsidRDefault="0092431F" w:rsidP="00A34D7A">
                  <w:pPr>
                    <w:spacing w:line="240" w:lineRule="auto"/>
                    <w:jc w:val="right"/>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Пениковское сельское поселение</w:t>
                  </w:r>
                </w:p>
                <w:p w:rsidR="0092431F" w:rsidRPr="004E7AB6" w:rsidRDefault="0092431F" w:rsidP="0092431F">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«30» декабря 2020</w:t>
                  </w:r>
                  <w:r w:rsidRPr="004E7AB6">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517</w:t>
                  </w:r>
                </w:p>
              </w:tc>
            </w:tr>
          </w:tbl>
          <w:p w:rsidR="0092431F" w:rsidRPr="004E7AB6" w:rsidRDefault="0092431F" w:rsidP="0092431F">
            <w:pPr>
              <w:spacing w:line="240" w:lineRule="auto"/>
              <w:jc w:val="right"/>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(Приложение № 0</w:t>
            </w:r>
            <w:r>
              <w:rPr>
                <w:rFonts w:ascii="Times New Roman" w:eastAsia="Times New Roman" w:hAnsi="Times New Roman" w:cs="Times New Roman"/>
                <w:sz w:val="24"/>
                <w:szCs w:val="24"/>
                <w:lang w:eastAsia="ru-RU"/>
              </w:rPr>
              <w:t>8</w:t>
            </w:r>
            <w:r w:rsidRPr="004E7AB6">
              <w:rPr>
                <w:rFonts w:ascii="Times New Roman" w:eastAsia="Times New Roman" w:hAnsi="Times New Roman" w:cs="Times New Roman"/>
                <w:sz w:val="24"/>
                <w:szCs w:val="24"/>
                <w:lang w:eastAsia="ru-RU"/>
              </w:rPr>
              <w:t>)</w:t>
            </w: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tc>
      </w:tr>
    </w:tbl>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right"/>
        <w:rPr>
          <w:rFonts w:ascii="Times New Roman" w:eastAsia="Times New Roman" w:hAnsi="Times New Roman" w:cs="Times New Roman"/>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r w:rsidRPr="004E7AB6">
        <w:rPr>
          <w:rFonts w:ascii="Times New Roman" w:eastAsia="Times New Roman" w:hAnsi="Times New Roman" w:cs="Times New Roman"/>
          <w:b/>
          <w:sz w:val="24"/>
          <w:szCs w:val="24"/>
          <w:lang w:eastAsia="ru-RU"/>
        </w:rPr>
        <w:t>МУНИЦИПАЛЬНАЯПРОГРАММА</w:t>
      </w:r>
      <w:r w:rsidRPr="004E7AB6">
        <w:rPr>
          <w:rFonts w:ascii="Times New Roman" w:eastAsia="Times New Roman" w:hAnsi="Times New Roman" w:cs="Times New Roman"/>
          <w:b/>
          <w:sz w:val="24"/>
          <w:szCs w:val="24"/>
          <w:lang w:eastAsia="ru-RU"/>
        </w:rPr>
        <w:br/>
      </w: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r w:rsidRPr="004E7AB6">
        <w:rPr>
          <w:rFonts w:ascii="Times New Roman" w:eastAsia="Times New Roman" w:hAnsi="Times New Roman" w:cs="Times New Roman"/>
          <w:b/>
          <w:sz w:val="24"/>
          <w:szCs w:val="24"/>
          <w:lang w:eastAsia="ru-RU"/>
        </w:rPr>
        <w:t>муниципальногообразованияПениковскоесельскоепоселениемуниципальногообразованияЛомоносовскиймуниципальныйрайонЛенинградскойобласти</w:t>
      </w:r>
      <w:proofErr w:type="gramStart"/>
      <w:r w:rsidRPr="004E7AB6">
        <w:rPr>
          <w:rFonts w:ascii="Times New Roman" w:eastAsia="Times New Roman" w:hAnsi="Times New Roman" w:cs="Times New Roman"/>
          <w:b/>
          <w:sz w:val="24"/>
          <w:szCs w:val="24"/>
          <w:lang w:eastAsia="ru-RU"/>
        </w:rPr>
        <w:t>«П</w:t>
      </w:r>
      <w:proofErr w:type="gramEnd"/>
      <w:r w:rsidRPr="004E7AB6">
        <w:rPr>
          <w:rFonts w:ascii="Times New Roman" w:eastAsia="Times New Roman" w:hAnsi="Times New Roman" w:cs="Times New Roman"/>
          <w:b/>
          <w:sz w:val="24"/>
          <w:szCs w:val="24"/>
          <w:lang w:eastAsia="ru-RU"/>
        </w:rPr>
        <w:t>роведение превентивных мероприятий для повышения уровня обеспечения безопасности жизнедеятельности населения на территории муниципального образования Пениковское сельское поселение»</w:t>
      </w: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r w:rsidRPr="004E7AB6">
        <w:rPr>
          <w:rFonts w:ascii="Times New Roman" w:eastAsia="Times New Roman" w:hAnsi="Times New Roman" w:cs="Times New Roman"/>
          <w:b/>
          <w:noProof/>
          <w:sz w:val="24"/>
          <w:szCs w:val="24"/>
          <w:lang w:eastAsia="ru-RU"/>
        </w:rPr>
        <w:drawing>
          <wp:inline distT="0" distB="0" distL="0" distR="0" wp14:anchorId="1E9BC656" wp14:editId="59149547">
            <wp:extent cx="1167765" cy="1388110"/>
            <wp:effectExtent l="19050" t="0" r="0" b="0"/>
            <wp:docPr id="16" name="Рисунок 2" descr="\\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ERVERPENIKI\share\ПЕРСОНАЛИИ\Герб.jpg"/>
                    <pic:cNvPicPr>
                      <a:picLocks noChangeAspect="1" noChangeArrowheads="1"/>
                    </pic:cNvPicPr>
                  </pic:nvPicPr>
                  <pic:blipFill>
                    <a:blip r:embed="rId10" cstate="print"/>
                    <a:srcRect/>
                    <a:stretch>
                      <a:fillRect/>
                    </a:stretch>
                  </pic:blipFill>
                  <pic:spPr bwMode="auto">
                    <a:xfrm>
                      <a:off x="0" y="0"/>
                      <a:ext cx="1167765" cy="1388110"/>
                    </a:xfrm>
                    <a:prstGeom prst="rect">
                      <a:avLst/>
                    </a:prstGeom>
                    <a:noFill/>
                    <a:ln w="9525">
                      <a:noFill/>
                      <a:miter lim="800000"/>
                      <a:headEnd/>
                      <a:tailEnd/>
                    </a:ln>
                  </pic:spPr>
                </pic:pic>
              </a:graphicData>
            </a:graphic>
          </wp:inline>
        </w:drawing>
      </w: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pPr>
    </w:p>
    <w:p w:rsidR="00065BCF" w:rsidRPr="004E7AB6" w:rsidRDefault="00065BCF" w:rsidP="00065BCF">
      <w:pPr>
        <w:spacing w:line="240" w:lineRule="auto"/>
        <w:jc w:val="center"/>
        <w:rPr>
          <w:rFonts w:ascii="Times New Roman" w:eastAsia="Times New Roman" w:hAnsi="Times New Roman" w:cs="Times New Roman"/>
          <w:b/>
          <w:sz w:val="24"/>
          <w:szCs w:val="24"/>
          <w:lang w:eastAsia="ru-RU"/>
        </w:rPr>
        <w:sectPr w:rsidR="00065BCF" w:rsidRPr="004E7AB6" w:rsidSect="00065BCF">
          <w:pgSz w:w="11907" w:h="16840"/>
          <w:pgMar w:top="1134" w:right="850" w:bottom="1134" w:left="1701" w:header="720" w:footer="720" w:gutter="0"/>
          <w:cols w:space="708"/>
          <w:titlePg/>
          <w:docGrid w:linePitch="360"/>
        </w:sectPr>
      </w:pPr>
    </w:p>
    <w:p w:rsidR="00065BCF" w:rsidRPr="004E7AB6" w:rsidRDefault="00065BCF" w:rsidP="00065BCF">
      <w:pPr>
        <w:pStyle w:val="af3"/>
        <w:jc w:val="center"/>
        <w:rPr>
          <w:rFonts w:ascii="Times New Roman" w:hAnsi="Times New Roman"/>
          <w:color w:val="auto"/>
          <w:sz w:val="24"/>
          <w:szCs w:val="24"/>
        </w:rPr>
      </w:pPr>
      <w:r w:rsidRPr="004E7AB6">
        <w:rPr>
          <w:rFonts w:ascii="Times New Roman" w:hAnsi="Times New Roman"/>
          <w:color w:val="auto"/>
          <w:sz w:val="24"/>
          <w:szCs w:val="24"/>
        </w:rPr>
        <w:lastRenderedPageBreak/>
        <w:t>Оглавление</w:t>
      </w:r>
    </w:p>
    <w:p w:rsidR="00065BCF" w:rsidRPr="004E7AB6" w:rsidRDefault="00065BCF" w:rsidP="00065BCF">
      <w:pPr>
        <w:pStyle w:val="11"/>
        <w:rPr>
          <w:sz w:val="24"/>
          <w:szCs w:val="24"/>
        </w:rPr>
      </w:pPr>
      <w:r w:rsidRPr="004E7AB6">
        <w:rPr>
          <w:sz w:val="24"/>
          <w:szCs w:val="24"/>
        </w:rPr>
        <w:fldChar w:fldCharType="begin"/>
      </w:r>
      <w:r w:rsidRPr="004E7AB6">
        <w:rPr>
          <w:sz w:val="24"/>
          <w:szCs w:val="24"/>
        </w:rPr>
        <w:instrText xml:space="preserve"> TOC \o "1-3" \h \z \u </w:instrText>
      </w:r>
      <w:r w:rsidRPr="004E7AB6">
        <w:rPr>
          <w:sz w:val="24"/>
          <w:szCs w:val="24"/>
        </w:rPr>
        <w:fldChar w:fldCharType="separate"/>
      </w:r>
      <w:hyperlink w:anchor="_Toc408323806" w:history="1">
        <w:r w:rsidRPr="004E7AB6">
          <w:rPr>
            <w:rStyle w:val="af"/>
            <w:color w:val="auto"/>
            <w:sz w:val="24"/>
            <w:szCs w:val="24"/>
          </w:rPr>
          <w:t>ПАСПОРТ ПРОГРАММЫ</w:t>
        </w:r>
        <w:r w:rsidRPr="004E7AB6">
          <w:rPr>
            <w:webHidden/>
            <w:sz w:val="24"/>
            <w:szCs w:val="24"/>
          </w:rPr>
          <w:tab/>
        </w:r>
        <w:r w:rsidRPr="004E7AB6">
          <w:rPr>
            <w:webHidden/>
            <w:sz w:val="24"/>
            <w:szCs w:val="24"/>
          </w:rPr>
          <w:fldChar w:fldCharType="begin"/>
        </w:r>
        <w:r w:rsidRPr="004E7AB6">
          <w:rPr>
            <w:webHidden/>
            <w:sz w:val="24"/>
            <w:szCs w:val="24"/>
          </w:rPr>
          <w:instrText xml:space="preserve"> PAGEREF _Toc408323806 \h </w:instrText>
        </w:r>
        <w:r w:rsidRPr="004E7AB6">
          <w:rPr>
            <w:webHidden/>
            <w:sz w:val="24"/>
            <w:szCs w:val="24"/>
          </w:rPr>
        </w:r>
        <w:r w:rsidRPr="004E7AB6">
          <w:rPr>
            <w:webHidden/>
            <w:sz w:val="24"/>
            <w:szCs w:val="24"/>
          </w:rPr>
          <w:fldChar w:fldCharType="separate"/>
        </w:r>
        <w:r w:rsidRPr="004E7AB6">
          <w:rPr>
            <w:webHidden/>
            <w:sz w:val="24"/>
            <w:szCs w:val="24"/>
          </w:rPr>
          <w:t>3</w:t>
        </w:r>
        <w:r w:rsidRPr="004E7AB6">
          <w:rPr>
            <w:webHidden/>
            <w:sz w:val="24"/>
            <w:szCs w:val="24"/>
          </w:rPr>
          <w:fldChar w:fldCharType="end"/>
        </w:r>
      </w:hyperlink>
    </w:p>
    <w:p w:rsidR="00065BCF" w:rsidRPr="004E7AB6" w:rsidRDefault="00A55C48" w:rsidP="00065BCF">
      <w:pPr>
        <w:pStyle w:val="11"/>
        <w:rPr>
          <w:sz w:val="24"/>
          <w:szCs w:val="24"/>
        </w:rPr>
      </w:pPr>
      <w:hyperlink w:anchor="_Toc408323807" w:history="1">
        <w:r w:rsidR="00065BCF" w:rsidRPr="004E7AB6">
          <w:rPr>
            <w:rStyle w:val="af"/>
            <w:smallCaps/>
            <w:color w:val="auto"/>
            <w:spacing w:val="5"/>
            <w:sz w:val="24"/>
            <w:szCs w:val="24"/>
          </w:rPr>
          <w:t>1. Характеристика текущего состояния, основные проблемы</w:t>
        </w:r>
        <w:r w:rsidR="00065BCF" w:rsidRPr="004E7AB6">
          <w:rPr>
            <w:webHidden/>
            <w:sz w:val="24"/>
            <w:szCs w:val="24"/>
          </w:rPr>
          <w:tab/>
        </w:r>
        <w:r w:rsidR="00065BCF" w:rsidRPr="004E7AB6">
          <w:rPr>
            <w:webHidden/>
            <w:sz w:val="24"/>
            <w:szCs w:val="24"/>
          </w:rPr>
          <w:fldChar w:fldCharType="begin"/>
        </w:r>
        <w:r w:rsidR="00065BCF" w:rsidRPr="004E7AB6">
          <w:rPr>
            <w:webHidden/>
            <w:sz w:val="24"/>
            <w:szCs w:val="24"/>
          </w:rPr>
          <w:instrText xml:space="preserve"> PAGEREF _Toc408323807 \h </w:instrText>
        </w:r>
        <w:r w:rsidR="00065BCF" w:rsidRPr="004E7AB6">
          <w:rPr>
            <w:webHidden/>
            <w:sz w:val="24"/>
            <w:szCs w:val="24"/>
          </w:rPr>
        </w:r>
        <w:r w:rsidR="00065BCF" w:rsidRPr="004E7AB6">
          <w:rPr>
            <w:webHidden/>
            <w:sz w:val="24"/>
            <w:szCs w:val="24"/>
          </w:rPr>
          <w:fldChar w:fldCharType="separate"/>
        </w:r>
        <w:r w:rsidR="00065BCF" w:rsidRPr="004E7AB6">
          <w:rPr>
            <w:bCs/>
            <w:webHidden/>
            <w:sz w:val="24"/>
            <w:szCs w:val="24"/>
          </w:rPr>
          <w:t>Ошибка! Закладка не определена.</w:t>
        </w:r>
        <w:r w:rsidR="00065BCF" w:rsidRPr="004E7AB6">
          <w:rPr>
            <w:webHidden/>
            <w:sz w:val="24"/>
            <w:szCs w:val="24"/>
          </w:rPr>
          <w:fldChar w:fldCharType="end"/>
        </w:r>
      </w:hyperlink>
    </w:p>
    <w:p w:rsidR="00065BCF" w:rsidRPr="004E7AB6" w:rsidRDefault="00A55C48" w:rsidP="00065BCF">
      <w:pPr>
        <w:pStyle w:val="11"/>
        <w:rPr>
          <w:sz w:val="24"/>
          <w:szCs w:val="24"/>
        </w:rPr>
      </w:pPr>
      <w:hyperlink w:anchor="_Toc408323808" w:history="1">
        <w:r w:rsidR="00065BCF" w:rsidRPr="004E7AB6">
          <w:rPr>
            <w:rStyle w:val="af"/>
            <w:color w:val="auto"/>
            <w:sz w:val="24"/>
            <w:szCs w:val="24"/>
          </w:rPr>
          <w:t>2. Цели и задачи Программы</w:t>
        </w:r>
        <w:r w:rsidR="00065BCF" w:rsidRPr="004E7AB6">
          <w:rPr>
            <w:webHidden/>
            <w:sz w:val="24"/>
            <w:szCs w:val="24"/>
          </w:rPr>
          <w:tab/>
        </w:r>
        <w:r w:rsidR="00065BCF" w:rsidRPr="004E7AB6">
          <w:rPr>
            <w:webHidden/>
            <w:sz w:val="24"/>
            <w:szCs w:val="24"/>
          </w:rPr>
          <w:fldChar w:fldCharType="begin"/>
        </w:r>
        <w:r w:rsidR="00065BCF" w:rsidRPr="004E7AB6">
          <w:rPr>
            <w:webHidden/>
            <w:sz w:val="24"/>
            <w:szCs w:val="24"/>
          </w:rPr>
          <w:instrText xml:space="preserve"> PAGEREF _Toc408323808 \h </w:instrText>
        </w:r>
        <w:r w:rsidR="00065BCF" w:rsidRPr="004E7AB6">
          <w:rPr>
            <w:webHidden/>
            <w:sz w:val="24"/>
            <w:szCs w:val="24"/>
          </w:rPr>
        </w:r>
        <w:r w:rsidR="00065BCF" w:rsidRPr="004E7AB6">
          <w:rPr>
            <w:webHidden/>
            <w:sz w:val="24"/>
            <w:szCs w:val="24"/>
          </w:rPr>
          <w:fldChar w:fldCharType="separate"/>
        </w:r>
        <w:r w:rsidR="00065BCF" w:rsidRPr="006322BA">
          <w:rPr>
            <w:bCs/>
            <w:webHidden/>
            <w:sz w:val="24"/>
            <w:szCs w:val="24"/>
          </w:rPr>
          <w:t>Ошибка!</w:t>
        </w:r>
        <w:r w:rsidR="00065BCF" w:rsidRPr="004E7AB6">
          <w:rPr>
            <w:bCs/>
            <w:webHidden/>
            <w:sz w:val="24"/>
            <w:szCs w:val="24"/>
          </w:rPr>
          <w:t xml:space="preserve"> Закладка не определена.</w:t>
        </w:r>
        <w:r w:rsidR="00065BCF" w:rsidRPr="004E7AB6">
          <w:rPr>
            <w:webHidden/>
            <w:sz w:val="24"/>
            <w:szCs w:val="24"/>
          </w:rPr>
          <w:fldChar w:fldCharType="end"/>
        </w:r>
      </w:hyperlink>
    </w:p>
    <w:p w:rsidR="00065BCF" w:rsidRPr="004E7AB6" w:rsidRDefault="00A55C48" w:rsidP="00065BCF">
      <w:pPr>
        <w:pStyle w:val="11"/>
        <w:rPr>
          <w:sz w:val="24"/>
          <w:szCs w:val="24"/>
        </w:rPr>
      </w:pPr>
      <w:hyperlink w:anchor="_Toc408323809" w:history="1">
        <w:r w:rsidR="00065BCF" w:rsidRPr="004E7AB6">
          <w:rPr>
            <w:rStyle w:val="af"/>
            <w:color w:val="auto"/>
            <w:sz w:val="24"/>
            <w:szCs w:val="24"/>
          </w:rPr>
          <w:t>3. Описание ожидаемых результатов реализации Программы</w:t>
        </w:r>
        <w:r w:rsidR="00065BCF" w:rsidRPr="004E7AB6">
          <w:rPr>
            <w:webHidden/>
            <w:sz w:val="24"/>
            <w:szCs w:val="24"/>
          </w:rPr>
          <w:tab/>
        </w:r>
        <w:r w:rsidR="00065BCF" w:rsidRPr="004E7AB6">
          <w:rPr>
            <w:webHidden/>
            <w:sz w:val="24"/>
            <w:szCs w:val="24"/>
          </w:rPr>
          <w:fldChar w:fldCharType="begin"/>
        </w:r>
        <w:r w:rsidR="00065BCF" w:rsidRPr="004E7AB6">
          <w:rPr>
            <w:webHidden/>
            <w:sz w:val="24"/>
            <w:szCs w:val="24"/>
          </w:rPr>
          <w:instrText xml:space="preserve"> PAGEREF _Toc408323809 \h </w:instrText>
        </w:r>
        <w:r w:rsidR="00065BCF" w:rsidRPr="004E7AB6">
          <w:rPr>
            <w:webHidden/>
            <w:sz w:val="24"/>
            <w:szCs w:val="24"/>
          </w:rPr>
        </w:r>
        <w:r w:rsidR="00065BCF" w:rsidRPr="004E7AB6">
          <w:rPr>
            <w:webHidden/>
            <w:sz w:val="24"/>
            <w:szCs w:val="24"/>
          </w:rPr>
          <w:fldChar w:fldCharType="separate"/>
        </w:r>
        <w:r w:rsidR="00065BCF" w:rsidRPr="004E7AB6">
          <w:rPr>
            <w:bCs/>
            <w:webHidden/>
            <w:sz w:val="24"/>
            <w:szCs w:val="24"/>
          </w:rPr>
          <w:t>Ошибка! Закладка не определена.</w:t>
        </w:r>
        <w:r w:rsidR="00065BCF" w:rsidRPr="004E7AB6">
          <w:rPr>
            <w:webHidden/>
            <w:sz w:val="24"/>
            <w:szCs w:val="24"/>
          </w:rPr>
          <w:fldChar w:fldCharType="end"/>
        </w:r>
      </w:hyperlink>
    </w:p>
    <w:p w:rsidR="00065BCF" w:rsidRPr="004E7AB6" w:rsidRDefault="00A55C48" w:rsidP="00065BCF">
      <w:pPr>
        <w:pStyle w:val="11"/>
        <w:rPr>
          <w:sz w:val="24"/>
          <w:szCs w:val="24"/>
        </w:rPr>
      </w:pPr>
      <w:hyperlink w:anchor="_Toc408323810" w:history="1">
        <w:r w:rsidR="00065BCF" w:rsidRPr="004E7AB6">
          <w:rPr>
            <w:rStyle w:val="af"/>
            <w:color w:val="auto"/>
            <w:sz w:val="24"/>
            <w:szCs w:val="24"/>
          </w:rPr>
          <w:t>4. Целевые индикаторы</w:t>
        </w:r>
        <w:r w:rsidR="00065BCF" w:rsidRPr="004E7AB6">
          <w:rPr>
            <w:webHidden/>
            <w:sz w:val="24"/>
            <w:szCs w:val="24"/>
          </w:rPr>
          <w:tab/>
        </w:r>
        <w:r w:rsidR="00065BCF" w:rsidRPr="004E7AB6">
          <w:rPr>
            <w:webHidden/>
            <w:sz w:val="24"/>
            <w:szCs w:val="24"/>
          </w:rPr>
          <w:fldChar w:fldCharType="begin"/>
        </w:r>
        <w:r w:rsidR="00065BCF" w:rsidRPr="004E7AB6">
          <w:rPr>
            <w:webHidden/>
            <w:sz w:val="24"/>
            <w:szCs w:val="24"/>
          </w:rPr>
          <w:instrText xml:space="preserve"> PAGEREF _Toc408323810 \h </w:instrText>
        </w:r>
        <w:r w:rsidR="00065BCF" w:rsidRPr="004E7AB6">
          <w:rPr>
            <w:webHidden/>
            <w:sz w:val="24"/>
            <w:szCs w:val="24"/>
          </w:rPr>
        </w:r>
        <w:r w:rsidR="00065BCF" w:rsidRPr="004E7AB6">
          <w:rPr>
            <w:webHidden/>
            <w:sz w:val="24"/>
            <w:szCs w:val="24"/>
          </w:rPr>
          <w:fldChar w:fldCharType="separate"/>
        </w:r>
        <w:r w:rsidR="00065BCF" w:rsidRPr="004E7AB6">
          <w:rPr>
            <w:bCs/>
            <w:webHidden/>
            <w:sz w:val="24"/>
            <w:szCs w:val="24"/>
          </w:rPr>
          <w:t>Ошибка! Закладка не определена.</w:t>
        </w:r>
        <w:r w:rsidR="00065BCF" w:rsidRPr="004E7AB6">
          <w:rPr>
            <w:webHidden/>
            <w:sz w:val="24"/>
            <w:szCs w:val="24"/>
          </w:rPr>
          <w:fldChar w:fldCharType="end"/>
        </w:r>
      </w:hyperlink>
    </w:p>
    <w:p w:rsidR="00065BCF" w:rsidRPr="004E7AB6" w:rsidRDefault="00A55C48" w:rsidP="00065BCF">
      <w:pPr>
        <w:pStyle w:val="11"/>
        <w:rPr>
          <w:sz w:val="24"/>
          <w:szCs w:val="24"/>
        </w:rPr>
      </w:pPr>
      <w:hyperlink w:anchor="_Toc408323811" w:history="1">
        <w:r w:rsidR="00065BCF" w:rsidRPr="004E7AB6">
          <w:rPr>
            <w:rStyle w:val="af"/>
            <w:color w:val="auto"/>
            <w:sz w:val="24"/>
            <w:szCs w:val="24"/>
          </w:rPr>
          <w:t>5. Перечень и описание программных мероприятий</w:t>
        </w:r>
        <w:r w:rsidR="00065BCF" w:rsidRPr="004E7AB6">
          <w:rPr>
            <w:webHidden/>
            <w:sz w:val="24"/>
            <w:szCs w:val="24"/>
          </w:rPr>
          <w:tab/>
        </w:r>
        <w:r w:rsidR="00065BCF" w:rsidRPr="004E7AB6">
          <w:rPr>
            <w:webHidden/>
            <w:sz w:val="24"/>
            <w:szCs w:val="24"/>
          </w:rPr>
          <w:fldChar w:fldCharType="begin"/>
        </w:r>
        <w:r w:rsidR="00065BCF" w:rsidRPr="004E7AB6">
          <w:rPr>
            <w:webHidden/>
            <w:sz w:val="24"/>
            <w:szCs w:val="24"/>
          </w:rPr>
          <w:instrText xml:space="preserve"> PAGEREF _Toc408323811 \h </w:instrText>
        </w:r>
        <w:r w:rsidR="00065BCF" w:rsidRPr="004E7AB6">
          <w:rPr>
            <w:webHidden/>
            <w:sz w:val="24"/>
            <w:szCs w:val="24"/>
          </w:rPr>
        </w:r>
        <w:r w:rsidR="00065BCF" w:rsidRPr="004E7AB6">
          <w:rPr>
            <w:webHidden/>
            <w:sz w:val="24"/>
            <w:szCs w:val="24"/>
          </w:rPr>
          <w:fldChar w:fldCharType="separate"/>
        </w:r>
        <w:r w:rsidR="00065BCF" w:rsidRPr="004E7AB6">
          <w:rPr>
            <w:webHidden/>
            <w:sz w:val="24"/>
            <w:szCs w:val="24"/>
          </w:rPr>
          <w:t>5</w:t>
        </w:r>
        <w:r w:rsidR="00065BCF" w:rsidRPr="004E7AB6">
          <w:rPr>
            <w:webHidden/>
            <w:sz w:val="24"/>
            <w:szCs w:val="24"/>
          </w:rPr>
          <w:fldChar w:fldCharType="end"/>
        </w:r>
      </w:hyperlink>
    </w:p>
    <w:p w:rsidR="00065BCF" w:rsidRPr="004E7AB6" w:rsidRDefault="00A55C48" w:rsidP="00065BCF">
      <w:pPr>
        <w:pStyle w:val="11"/>
        <w:rPr>
          <w:sz w:val="24"/>
          <w:szCs w:val="24"/>
        </w:rPr>
      </w:pPr>
      <w:hyperlink w:anchor="_Toc408323812" w:history="1">
        <w:r w:rsidR="00065BCF" w:rsidRPr="004E7AB6">
          <w:rPr>
            <w:rStyle w:val="af"/>
            <w:color w:val="auto"/>
            <w:sz w:val="24"/>
            <w:szCs w:val="24"/>
          </w:rPr>
          <w:t>6. Сроки реализации муниципальной программы</w:t>
        </w:r>
        <w:r w:rsidR="00065BCF" w:rsidRPr="004E7AB6">
          <w:rPr>
            <w:webHidden/>
            <w:sz w:val="24"/>
            <w:szCs w:val="24"/>
          </w:rPr>
          <w:tab/>
        </w:r>
        <w:r w:rsidR="00065BCF" w:rsidRPr="004E7AB6">
          <w:rPr>
            <w:webHidden/>
            <w:sz w:val="24"/>
            <w:szCs w:val="24"/>
          </w:rPr>
          <w:fldChar w:fldCharType="begin"/>
        </w:r>
        <w:r w:rsidR="00065BCF" w:rsidRPr="004E7AB6">
          <w:rPr>
            <w:webHidden/>
            <w:sz w:val="24"/>
            <w:szCs w:val="24"/>
          </w:rPr>
          <w:instrText xml:space="preserve"> PAGEREF _Toc408323812 \h </w:instrText>
        </w:r>
        <w:r w:rsidR="00065BCF" w:rsidRPr="004E7AB6">
          <w:rPr>
            <w:webHidden/>
            <w:sz w:val="24"/>
            <w:szCs w:val="24"/>
          </w:rPr>
        </w:r>
        <w:r w:rsidR="00065BCF" w:rsidRPr="004E7AB6">
          <w:rPr>
            <w:webHidden/>
            <w:sz w:val="24"/>
            <w:szCs w:val="24"/>
          </w:rPr>
          <w:fldChar w:fldCharType="separate"/>
        </w:r>
        <w:r w:rsidR="00065BCF" w:rsidRPr="004E7AB6">
          <w:rPr>
            <w:webHidden/>
            <w:sz w:val="24"/>
            <w:szCs w:val="24"/>
          </w:rPr>
          <w:t>7</w:t>
        </w:r>
        <w:r w:rsidR="00065BCF" w:rsidRPr="004E7AB6">
          <w:rPr>
            <w:webHidden/>
            <w:sz w:val="24"/>
            <w:szCs w:val="24"/>
          </w:rPr>
          <w:fldChar w:fldCharType="end"/>
        </w:r>
      </w:hyperlink>
    </w:p>
    <w:p w:rsidR="00065BCF" w:rsidRPr="004E7AB6" w:rsidRDefault="00A55C48" w:rsidP="00065BCF">
      <w:pPr>
        <w:pStyle w:val="11"/>
        <w:rPr>
          <w:sz w:val="24"/>
          <w:szCs w:val="24"/>
        </w:rPr>
      </w:pPr>
      <w:hyperlink w:anchor="_Toc408323813" w:history="1">
        <w:r w:rsidR="00065BCF" w:rsidRPr="004E7AB6">
          <w:rPr>
            <w:rStyle w:val="af"/>
            <w:color w:val="auto"/>
            <w:sz w:val="24"/>
            <w:szCs w:val="24"/>
          </w:rPr>
          <w:t>7. Основные меры правового регулирования в соответствующей сфере, направленные на достижение цели и конечных результатов муниципальной программы;</w:t>
        </w:r>
        <w:r w:rsidR="00065BCF" w:rsidRPr="004E7AB6">
          <w:rPr>
            <w:webHidden/>
            <w:sz w:val="24"/>
            <w:szCs w:val="24"/>
          </w:rPr>
          <w:tab/>
        </w:r>
        <w:r w:rsidR="00065BCF" w:rsidRPr="004E7AB6">
          <w:rPr>
            <w:webHidden/>
            <w:sz w:val="24"/>
            <w:szCs w:val="24"/>
          </w:rPr>
          <w:fldChar w:fldCharType="begin"/>
        </w:r>
        <w:r w:rsidR="00065BCF" w:rsidRPr="004E7AB6">
          <w:rPr>
            <w:webHidden/>
            <w:sz w:val="24"/>
            <w:szCs w:val="24"/>
          </w:rPr>
          <w:instrText xml:space="preserve"> PAGEREF _Toc408323813 \h </w:instrText>
        </w:r>
        <w:r w:rsidR="00065BCF" w:rsidRPr="004E7AB6">
          <w:rPr>
            <w:webHidden/>
            <w:sz w:val="24"/>
            <w:szCs w:val="24"/>
          </w:rPr>
        </w:r>
        <w:r w:rsidR="00065BCF" w:rsidRPr="004E7AB6">
          <w:rPr>
            <w:webHidden/>
            <w:sz w:val="24"/>
            <w:szCs w:val="24"/>
          </w:rPr>
          <w:fldChar w:fldCharType="separate"/>
        </w:r>
        <w:r w:rsidR="00065BCF" w:rsidRPr="004E7AB6">
          <w:rPr>
            <w:webHidden/>
            <w:sz w:val="24"/>
            <w:szCs w:val="24"/>
          </w:rPr>
          <w:t>7</w:t>
        </w:r>
        <w:r w:rsidR="00065BCF" w:rsidRPr="004E7AB6">
          <w:rPr>
            <w:webHidden/>
            <w:sz w:val="24"/>
            <w:szCs w:val="24"/>
          </w:rPr>
          <w:fldChar w:fldCharType="end"/>
        </w:r>
      </w:hyperlink>
    </w:p>
    <w:p w:rsidR="00065BCF" w:rsidRPr="004E7AB6" w:rsidRDefault="00A55C48" w:rsidP="00065BCF">
      <w:pPr>
        <w:pStyle w:val="11"/>
        <w:rPr>
          <w:sz w:val="24"/>
          <w:szCs w:val="24"/>
        </w:rPr>
      </w:pPr>
      <w:hyperlink w:anchor="_Toc408323814" w:history="1">
        <w:r w:rsidR="00065BCF" w:rsidRPr="004E7AB6">
          <w:rPr>
            <w:rStyle w:val="af"/>
            <w:color w:val="auto"/>
            <w:sz w:val="24"/>
            <w:szCs w:val="24"/>
          </w:rPr>
          <w:t>8. Обоснование расходов</w:t>
        </w:r>
        <w:r w:rsidR="00065BCF" w:rsidRPr="004E7AB6">
          <w:rPr>
            <w:webHidden/>
            <w:sz w:val="24"/>
            <w:szCs w:val="24"/>
          </w:rPr>
          <w:tab/>
        </w:r>
        <w:r w:rsidR="00065BCF" w:rsidRPr="004E7AB6">
          <w:rPr>
            <w:webHidden/>
            <w:sz w:val="24"/>
            <w:szCs w:val="24"/>
          </w:rPr>
          <w:fldChar w:fldCharType="begin"/>
        </w:r>
        <w:r w:rsidR="00065BCF" w:rsidRPr="004E7AB6">
          <w:rPr>
            <w:webHidden/>
            <w:sz w:val="24"/>
            <w:szCs w:val="24"/>
          </w:rPr>
          <w:instrText xml:space="preserve"> PAGEREF _Toc408323814 \h </w:instrText>
        </w:r>
        <w:r w:rsidR="00065BCF" w:rsidRPr="004E7AB6">
          <w:rPr>
            <w:webHidden/>
            <w:sz w:val="24"/>
            <w:szCs w:val="24"/>
          </w:rPr>
        </w:r>
        <w:r w:rsidR="00065BCF" w:rsidRPr="004E7AB6">
          <w:rPr>
            <w:webHidden/>
            <w:sz w:val="24"/>
            <w:szCs w:val="24"/>
          </w:rPr>
          <w:fldChar w:fldCharType="separate"/>
        </w:r>
        <w:r w:rsidR="00065BCF" w:rsidRPr="004E7AB6">
          <w:rPr>
            <w:webHidden/>
            <w:sz w:val="24"/>
            <w:szCs w:val="24"/>
          </w:rPr>
          <w:t>7</w:t>
        </w:r>
        <w:r w:rsidR="00065BCF" w:rsidRPr="004E7AB6">
          <w:rPr>
            <w:webHidden/>
            <w:sz w:val="24"/>
            <w:szCs w:val="24"/>
          </w:rPr>
          <w:fldChar w:fldCharType="end"/>
        </w:r>
      </w:hyperlink>
    </w:p>
    <w:p w:rsidR="00065BCF" w:rsidRPr="004E7AB6" w:rsidRDefault="00A55C48" w:rsidP="00065BCF">
      <w:pPr>
        <w:pStyle w:val="11"/>
        <w:rPr>
          <w:sz w:val="24"/>
          <w:szCs w:val="24"/>
        </w:rPr>
      </w:pPr>
      <w:hyperlink w:anchor="_Toc408323815" w:history="1">
        <w:r w:rsidR="00065BCF" w:rsidRPr="004E7AB6">
          <w:rPr>
            <w:rStyle w:val="af"/>
            <w:color w:val="auto"/>
            <w:sz w:val="24"/>
            <w:szCs w:val="24"/>
          </w:rPr>
          <w:t>9. Методика оценки эффективности</w:t>
        </w:r>
        <w:r w:rsidR="00065BCF" w:rsidRPr="004E7AB6">
          <w:rPr>
            <w:webHidden/>
            <w:sz w:val="24"/>
            <w:szCs w:val="24"/>
          </w:rPr>
          <w:tab/>
        </w:r>
        <w:r w:rsidR="00065BCF" w:rsidRPr="004E7AB6">
          <w:rPr>
            <w:webHidden/>
            <w:sz w:val="24"/>
            <w:szCs w:val="24"/>
          </w:rPr>
          <w:fldChar w:fldCharType="begin"/>
        </w:r>
        <w:r w:rsidR="00065BCF" w:rsidRPr="004E7AB6">
          <w:rPr>
            <w:webHidden/>
            <w:sz w:val="24"/>
            <w:szCs w:val="24"/>
          </w:rPr>
          <w:instrText xml:space="preserve"> PAGEREF _Toc408323815 \h </w:instrText>
        </w:r>
        <w:r w:rsidR="00065BCF" w:rsidRPr="004E7AB6">
          <w:rPr>
            <w:webHidden/>
            <w:sz w:val="24"/>
            <w:szCs w:val="24"/>
          </w:rPr>
        </w:r>
        <w:r w:rsidR="00065BCF" w:rsidRPr="004E7AB6">
          <w:rPr>
            <w:webHidden/>
            <w:sz w:val="24"/>
            <w:szCs w:val="24"/>
          </w:rPr>
          <w:fldChar w:fldCharType="separate"/>
        </w:r>
        <w:r w:rsidR="00065BCF" w:rsidRPr="004E7AB6">
          <w:rPr>
            <w:webHidden/>
            <w:sz w:val="24"/>
            <w:szCs w:val="24"/>
          </w:rPr>
          <w:t>8</w:t>
        </w:r>
        <w:r w:rsidR="00065BCF" w:rsidRPr="004E7AB6">
          <w:rPr>
            <w:webHidden/>
            <w:sz w:val="24"/>
            <w:szCs w:val="24"/>
          </w:rPr>
          <w:fldChar w:fldCharType="end"/>
        </w:r>
      </w:hyperlink>
    </w:p>
    <w:p w:rsidR="00065BCF" w:rsidRPr="004E7AB6" w:rsidRDefault="00A55C48" w:rsidP="00065BCF">
      <w:pPr>
        <w:pStyle w:val="21"/>
        <w:tabs>
          <w:tab w:val="right" w:leader="dot" w:pos="9345"/>
        </w:tabs>
        <w:rPr>
          <w:rFonts w:ascii="Times New Roman" w:eastAsia="Times New Roman" w:hAnsi="Times New Roman"/>
          <w:noProof/>
          <w:sz w:val="24"/>
          <w:szCs w:val="24"/>
          <w:lang w:eastAsia="ru-RU"/>
        </w:rPr>
      </w:pPr>
      <w:hyperlink w:anchor="_Toc408323816" w:history="1">
        <w:r w:rsidR="00065BCF" w:rsidRPr="004E7AB6">
          <w:rPr>
            <w:rStyle w:val="af"/>
            <w:rFonts w:ascii="Times New Roman" w:hAnsi="Times New Roman"/>
            <w:noProof/>
            <w:color w:val="auto"/>
            <w:sz w:val="24"/>
            <w:szCs w:val="24"/>
          </w:rPr>
          <w:t xml:space="preserve">Приложение </w:t>
        </w:r>
        <w:r w:rsidR="00065BCF" w:rsidRPr="004E7AB6">
          <w:rPr>
            <w:rStyle w:val="af"/>
            <w:rFonts w:ascii="Times New Roman" w:hAnsi="Times New Roman"/>
            <w:noProof/>
            <w:color w:val="auto"/>
            <w:sz w:val="24"/>
            <w:szCs w:val="24"/>
            <w:lang w:val="en-US"/>
          </w:rPr>
          <w:t>1</w:t>
        </w:r>
        <w:r w:rsidR="00065BCF" w:rsidRPr="004E7AB6">
          <w:rPr>
            <w:rFonts w:ascii="Times New Roman" w:hAnsi="Times New Roman"/>
            <w:noProof/>
            <w:webHidden/>
            <w:sz w:val="24"/>
            <w:szCs w:val="24"/>
          </w:rPr>
          <w:tab/>
        </w:r>
        <w:r w:rsidR="00065BCF" w:rsidRPr="004E7AB6">
          <w:rPr>
            <w:rFonts w:ascii="Times New Roman" w:hAnsi="Times New Roman"/>
            <w:noProof/>
            <w:webHidden/>
            <w:sz w:val="24"/>
            <w:szCs w:val="24"/>
          </w:rPr>
          <w:fldChar w:fldCharType="begin"/>
        </w:r>
        <w:r w:rsidR="00065BCF" w:rsidRPr="004E7AB6">
          <w:rPr>
            <w:rFonts w:ascii="Times New Roman" w:hAnsi="Times New Roman"/>
            <w:noProof/>
            <w:webHidden/>
            <w:sz w:val="24"/>
            <w:szCs w:val="24"/>
          </w:rPr>
          <w:instrText xml:space="preserve"> PAGEREF _Toc408323816 \h </w:instrText>
        </w:r>
        <w:r w:rsidR="00065BCF" w:rsidRPr="004E7AB6">
          <w:rPr>
            <w:rFonts w:ascii="Times New Roman" w:hAnsi="Times New Roman"/>
            <w:noProof/>
            <w:webHidden/>
            <w:sz w:val="24"/>
            <w:szCs w:val="24"/>
          </w:rPr>
        </w:r>
        <w:r w:rsidR="00065BCF" w:rsidRPr="004E7AB6">
          <w:rPr>
            <w:rFonts w:ascii="Times New Roman" w:hAnsi="Times New Roman"/>
            <w:noProof/>
            <w:webHidden/>
            <w:sz w:val="24"/>
            <w:szCs w:val="24"/>
          </w:rPr>
          <w:fldChar w:fldCharType="separate"/>
        </w:r>
        <w:r w:rsidR="00065BCF" w:rsidRPr="004E7AB6">
          <w:rPr>
            <w:rFonts w:ascii="Times New Roman" w:hAnsi="Times New Roman"/>
            <w:noProof/>
            <w:webHidden/>
            <w:sz w:val="24"/>
            <w:szCs w:val="24"/>
          </w:rPr>
          <w:t>10</w:t>
        </w:r>
        <w:r w:rsidR="00065BCF" w:rsidRPr="004E7AB6">
          <w:rPr>
            <w:rFonts w:ascii="Times New Roman" w:hAnsi="Times New Roman"/>
            <w:noProof/>
            <w:webHidden/>
            <w:sz w:val="24"/>
            <w:szCs w:val="24"/>
          </w:rPr>
          <w:fldChar w:fldCharType="end"/>
        </w:r>
      </w:hyperlink>
    </w:p>
    <w:p w:rsidR="00065BCF" w:rsidRPr="004E7AB6" w:rsidRDefault="00A55C48" w:rsidP="00065BCF">
      <w:pPr>
        <w:pStyle w:val="21"/>
        <w:tabs>
          <w:tab w:val="right" w:leader="dot" w:pos="9345"/>
        </w:tabs>
        <w:rPr>
          <w:rFonts w:ascii="Times New Roman" w:eastAsia="Times New Roman" w:hAnsi="Times New Roman"/>
          <w:noProof/>
          <w:sz w:val="24"/>
          <w:szCs w:val="24"/>
          <w:lang w:eastAsia="ru-RU"/>
        </w:rPr>
      </w:pPr>
      <w:hyperlink w:anchor="_Toc408323817" w:history="1">
        <w:r w:rsidR="00065BCF" w:rsidRPr="004E7AB6">
          <w:rPr>
            <w:rStyle w:val="af"/>
            <w:rFonts w:ascii="Times New Roman" w:hAnsi="Times New Roman"/>
            <w:noProof/>
            <w:color w:val="auto"/>
            <w:sz w:val="24"/>
            <w:szCs w:val="24"/>
          </w:rPr>
          <w:t xml:space="preserve">Приложение </w:t>
        </w:r>
        <w:r w:rsidR="00065BCF" w:rsidRPr="004E7AB6">
          <w:rPr>
            <w:rStyle w:val="af"/>
            <w:rFonts w:ascii="Times New Roman" w:hAnsi="Times New Roman"/>
            <w:noProof/>
            <w:color w:val="auto"/>
            <w:sz w:val="24"/>
            <w:szCs w:val="24"/>
            <w:lang w:val="en-US"/>
          </w:rPr>
          <w:t>2</w:t>
        </w:r>
        <w:r w:rsidR="00065BCF" w:rsidRPr="004E7AB6">
          <w:rPr>
            <w:rFonts w:ascii="Times New Roman" w:hAnsi="Times New Roman"/>
            <w:noProof/>
            <w:webHidden/>
            <w:sz w:val="24"/>
            <w:szCs w:val="24"/>
          </w:rPr>
          <w:tab/>
        </w:r>
        <w:r w:rsidR="00065BCF" w:rsidRPr="004E7AB6">
          <w:rPr>
            <w:rFonts w:ascii="Times New Roman" w:hAnsi="Times New Roman"/>
            <w:noProof/>
            <w:webHidden/>
            <w:sz w:val="24"/>
            <w:szCs w:val="24"/>
          </w:rPr>
          <w:fldChar w:fldCharType="begin"/>
        </w:r>
        <w:r w:rsidR="00065BCF" w:rsidRPr="004E7AB6">
          <w:rPr>
            <w:rFonts w:ascii="Times New Roman" w:hAnsi="Times New Roman"/>
            <w:noProof/>
            <w:webHidden/>
            <w:sz w:val="24"/>
            <w:szCs w:val="24"/>
          </w:rPr>
          <w:instrText xml:space="preserve"> PAGEREF _Toc408323817 \h </w:instrText>
        </w:r>
        <w:r w:rsidR="00065BCF" w:rsidRPr="004E7AB6">
          <w:rPr>
            <w:rFonts w:ascii="Times New Roman" w:hAnsi="Times New Roman"/>
            <w:noProof/>
            <w:webHidden/>
            <w:sz w:val="24"/>
            <w:szCs w:val="24"/>
          </w:rPr>
        </w:r>
        <w:r w:rsidR="00065BCF" w:rsidRPr="004E7AB6">
          <w:rPr>
            <w:rFonts w:ascii="Times New Roman" w:hAnsi="Times New Roman"/>
            <w:noProof/>
            <w:webHidden/>
            <w:sz w:val="24"/>
            <w:szCs w:val="24"/>
          </w:rPr>
          <w:fldChar w:fldCharType="separate"/>
        </w:r>
        <w:r w:rsidR="00065BCF" w:rsidRPr="004E7AB6">
          <w:rPr>
            <w:rFonts w:ascii="Times New Roman" w:hAnsi="Times New Roman"/>
            <w:noProof/>
            <w:webHidden/>
            <w:sz w:val="24"/>
            <w:szCs w:val="24"/>
          </w:rPr>
          <w:t>12</w:t>
        </w:r>
        <w:r w:rsidR="00065BCF" w:rsidRPr="004E7AB6">
          <w:rPr>
            <w:rFonts w:ascii="Times New Roman" w:hAnsi="Times New Roman"/>
            <w:noProof/>
            <w:webHidden/>
            <w:sz w:val="24"/>
            <w:szCs w:val="24"/>
          </w:rPr>
          <w:fldChar w:fldCharType="end"/>
        </w:r>
      </w:hyperlink>
    </w:p>
    <w:p w:rsidR="00065BCF" w:rsidRPr="004E7AB6" w:rsidRDefault="00A55C48" w:rsidP="00065BCF">
      <w:pPr>
        <w:pStyle w:val="21"/>
        <w:tabs>
          <w:tab w:val="right" w:leader="dot" w:pos="9345"/>
        </w:tabs>
        <w:rPr>
          <w:rFonts w:ascii="Times New Roman" w:eastAsia="Times New Roman" w:hAnsi="Times New Roman"/>
          <w:noProof/>
          <w:sz w:val="24"/>
          <w:szCs w:val="24"/>
          <w:lang w:eastAsia="ru-RU"/>
        </w:rPr>
      </w:pPr>
      <w:hyperlink w:anchor="_Toc408323818" w:history="1">
        <w:r w:rsidR="00065BCF" w:rsidRPr="004E7AB6">
          <w:rPr>
            <w:rStyle w:val="af"/>
            <w:rFonts w:ascii="Times New Roman" w:hAnsi="Times New Roman"/>
            <w:noProof/>
            <w:color w:val="auto"/>
            <w:sz w:val="24"/>
            <w:szCs w:val="24"/>
          </w:rPr>
          <w:t>Приложение 3</w:t>
        </w:r>
        <w:r w:rsidR="00065BCF" w:rsidRPr="004E7AB6">
          <w:rPr>
            <w:rFonts w:ascii="Times New Roman" w:hAnsi="Times New Roman"/>
            <w:noProof/>
            <w:webHidden/>
            <w:sz w:val="24"/>
            <w:szCs w:val="24"/>
          </w:rPr>
          <w:tab/>
        </w:r>
        <w:r w:rsidR="00065BCF" w:rsidRPr="004E7AB6">
          <w:rPr>
            <w:rFonts w:ascii="Times New Roman" w:hAnsi="Times New Roman"/>
            <w:noProof/>
            <w:webHidden/>
            <w:sz w:val="24"/>
            <w:szCs w:val="24"/>
          </w:rPr>
          <w:fldChar w:fldCharType="begin"/>
        </w:r>
        <w:r w:rsidR="00065BCF" w:rsidRPr="004E7AB6">
          <w:rPr>
            <w:rFonts w:ascii="Times New Roman" w:hAnsi="Times New Roman"/>
            <w:noProof/>
            <w:webHidden/>
            <w:sz w:val="24"/>
            <w:szCs w:val="24"/>
          </w:rPr>
          <w:instrText xml:space="preserve"> PAGEREF _Toc408323818 \h </w:instrText>
        </w:r>
        <w:r w:rsidR="00065BCF" w:rsidRPr="004E7AB6">
          <w:rPr>
            <w:rFonts w:ascii="Times New Roman" w:hAnsi="Times New Roman"/>
            <w:noProof/>
            <w:webHidden/>
            <w:sz w:val="24"/>
            <w:szCs w:val="24"/>
          </w:rPr>
        </w:r>
        <w:r w:rsidR="00065BCF" w:rsidRPr="004E7AB6">
          <w:rPr>
            <w:rFonts w:ascii="Times New Roman" w:hAnsi="Times New Roman"/>
            <w:noProof/>
            <w:webHidden/>
            <w:sz w:val="24"/>
            <w:szCs w:val="24"/>
          </w:rPr>
          <w:fldChar w:fldCharType="separate"/>
        </w:r>
        <w:r w:rsidR="00065BCF" w:rsidRPr="004E7AB6">
          <w:rPr>
            <w:rFonts w:ascii="Times New Roman" w:hAnsi="Times New Roman"/>
            <w:noProof/>
            <w:webHidden/>
            <w:sz w:val="24"/>
            <w:szCs w:val="24"/>
          </w:rPr>
          <w:t>14</w:t>
        </w:r>
        <w:r w:rsidR="00065BCF" w:rsidRPr="004E7AB6">
          <w:rPr>
            <w:rFonts w:ascii="Times New Roman" w:hAnsi="Times New Roman"/>
            <w:noProof/>
            <w:webHidden/>
            <w:sz w:val="24"/>
            <w:szCs w:val="24"/>
          </w:rPr>
          <w:fldChar w:fldCharType="end"/>
        </w:r>
      </w:hyperlink>
    </w:p>
    <w:p w:rsidR="00065BCF" w:rsidRPr="004E7AB6" w:rsidRDefault="00065BCF" w:rsidP="00065BCF">
      <w:pPr>
        <w:rPr>
          <w:rFonts w:ascii="Times New Roman" w:hAnsi="Times New Roman" w:cs="Times New Roman"/>
          <w:sz w:val="24"/>
          <w:szCs w:val="24"/>
        </w:rPr>
      </w:pPr>
      <w:r w:rsidRPr="004E7AB6">
        <w:rPr>
          <w:rFonts w:ascii="Times New Roman" w:hAnsi="Times New Roman" w:cs="Times New Roman"/>
          <w:sz w:val="24"/>
          <w:szCs w:val="24"/>
        </w:rPr>
        <w:fldChar w:fldCharType="end"/>
      </w:r>
    </w:p>
    <w:p w:rsidR="00065BCF" w:rsidRPr="004E7AB6" w:rsidRDefault="00065BCF" w:rsidP="00065BCF">
      <w:pPr>
        <w:spacing w:line="240" w:lineRule="auto"/>
        <w:jc w:val="both"/>
        <w:rPr>
          <w:rFonts w:ascii="Times New Roman" w:eastAsia="Times New Roman" w:hAnsi="Times New Roman" w:cs="Times New Roman"/>
          <w:sz w:val="24"/>
          <w:szCs w:val="24"/>
          <w:lang w:eastAsia="ru-RU"/>
        </w:rPr>
      </w:pPr>
    </w:p>
    <w:p w:rsidR="00065BCF" w:rsidRPr="004E7AB6" w:rsidRDefault="00065BCF" w:rsidP="00065BCF">
      <w:pPr>
        <w:pStyle w:val="1"/>
        <w:jc w:val="center"/>
        <w:rPr>
          <w:rStyle w:val="ab"/>
          <w:rFonts w:ascii="Times New Roman" w:hAnsi="Times New Roman"/>
          <w:smallCaps w:val="0"/>
          <w:color w:val="auto"/>
          <w:sz w:val="24"/>
          <w:szCs w:val="24"/>
        </w:rPr>
      </w:pPr>
      <w:r w:rsidRPr="004E7AB6">
        <w:rPr>
          <w:rFonts w:ascii="Times New Roman" w:hAnsi="Times New Roman"/>
          <w:sz w:val="24"/>
          <w:szCs w:val="24"/>
        </w:rPr>
        <w:br w:type="page"/>
      </w:r>
      <w:r w:rsidRPr="0092431F">
        <w:rPr>
          <w:rStyle w:val="ab"/>
          <w:rFonts w:ascii="Times New Roman" w:hAnsi="Times New Roman"/>
          <w:color w:val="auto"/>
          <w:sz w:val="24"/>
          <w:szCs w:val="24"/>
        </w:rPr>
        <w:lastRenderedPageBreak/>
        <w:t>ПАСПОРТПРОГРАММЫ</w:t>
      </w:r>
    </w:p>
    <w:p w:rsidR="00065BCF" w:rsidRPr="004E7AB6" w:rsidRDefault="00065BCF" w:rsidP="00065BCF">
      <w:pPr>
        <w:jc w:val="center"/>
        <w:rPr>
          <w:rFonts w:ascii="Times New Roman" w:hAnsi="Times New Roman" w:cs="Times New Roman"/>
          <w:sz w:val="24"/>
          <w:szCs w:val="24"/>
        </w:rPr>
      </w:pPr>
      <w:r w:rsidRPr="004E7AB6">
        <w:rPr>
          <w:rFonts w:ascii="Times New Roman" w:eastAsia="Times New Roman" w:hAnsi="Times New Roman" w:cs="Times New Roman"/>
          <w:b/>
          <w:sz w:val="24"/>
          <w:szCs w:val="24"/>
          <w:lang w:eastAsia="ru-RU"/>
        </w:rPr>
        <w:t xml:space="preserve">«Проведение превентивных мероприятий для повышения </w:t>
      </w:r>
      <w:proofErr w:type="gramStart"/>
      <w:r w:rsidRPr="004E7AB6">
        <w:rPr>
          <w:rFonts w:ascii="Times New Roman" w:eastAsia="Times New Roman" w:hAnsi="Times New Roman" w:cs="Times New Roman"/>
          <w:b/>
          <w:sz w:val="24"/>
          <w:szCs w:val="24"/>
          <w:lang w:eastAsia="ru-RU"/>
        </w:rPr>
        <w:t xml:space="preserve">уровня </w:t>
      </w:r>
      <w:r w:rsidRPr="0092431F">
        <w:rPr>
          <w:rFonts w:ascii="Times New Roman" w:eastAsia="Times New Roman" w:hAnsi="Times New Roman" w:cs="Times New Roman"/>
          <w:b/>
          <w:sz w:val="24"/>
          <w:szCs w:val="24"/>
          <w:lang w:eastAsia="ru-RU"/>
        </w:rPr>
        <w:t>обеспечения</w:t>
      </w:r>
      <w:r w:rsidRPr="004E7AB6">
        <w:rPr>
          <w:rFonts w:ascii="Times New Roman" w:eastAsia="Times New Roman" w:hAnsi="Times New Roman" w:cs="Times New Roman"/>
          <w:b/>
          <w:sz w:val="24"/>
          <w:szCs w:val="24"/>
          <w:lang w:eastAsia="ru-RU"/>
        </w:rPr>
        <w:t xml:space="preserve"> безопасности жизнедеятельности населения</w:t>
      </w:r>
      <w:proofErr w:type="gramEnd"/>
      <w:r w:rsidRPr="004E7AB6">
        <w:rPr>
          <w:rFonts w:ascii="Times New Roman" w:eastAsia="Times New Roman" w:hAnsi="Times New Roman" w:cs="Times New Roman"/>
          <w:b/>
          <w:sz w:val="24"/>
          <w:szCs w:val="24"/>
          <w:lang w:eastAsia="ru-RU"/>
        </w:rPr>
        <w:t xml:space="preserve"> на территории муниципального образования Пениковское сельское поселение»</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080"/>
        <w:gridCol w:w="5040"/>
      </w:tblGrid>
      <w:tr w:rsidR="00065BCF" w:rsidRPr="004E7AB6" w:rsidTr="00065BCF">
        <w:trPr>
          <w:tblCellSpacing w:w="5" w:type="nil"/>
        </w:trPr>
        <w:tc>
          <w:tcPr>
            <w:tcW w:w="408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roofErr w:type="spellStart"/>
            <w:r w:rsidRPr="004E7AB6">
              <w:rPr>
                <w:rFonts w:ascii="Times New Roman" w:eastAsia="Times New Roman" w:hAnsi="Times New Roman" w:cs="Times New Roman"/>
                <w:sz w:val="24"/>
                <w:szCs w:val="24"/>
                <w:lang w:eastAsia="ru-RU"/>
              </w:rPr>
              <w:t>Полноенаименование</w:t>
            </w:r>
            <w:proofErr w:type="spellEnd"/>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Проведение превентивных мероприятий для повышения </w:t>
            </w:r>
            <w:proofErr w:type="gramStart"/>
            <w:r w:rsidRPr="004E7AB6">
              <w:rPr>
                <w:rFonts w:ascii="Times New Roman" w:eastAsia="Times New Roman" w:hAnsi="Times New Roman" w:cs="Times New Roman"/>
                <w:sz w:val="24"/>
                <w:szCs w:val="24"/>
                <w:lang w:eastAsia="ru-RU"/>
              </w:rPr>
              <w:t>уровня обеспечения безопасности жизнедеятельности населения</w:t>
            </w:r>
            <w:proofErr w:type="gramEnd"/>
            <w:r w:rsidRPr="004E7AB6">
              <w:rPr>
                <w:rFonts w:ascii="Times New Roman" w:eastAsia="Times New Roman" w:hAnsi="Times New Roman" w:cs="Times New Roman"/>
                <w:sz w:val="24"/>
                <w:szCs w:val="24"/>
                <w:lang w:eastAsia="ru-RU"/>
              </w:rPr>
              <w:t xml:space="preserve"> на территории муниципального образования Пениковское сельское поселение</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roofErr w:type="spellStart"/>
            <w:r w:rsidRPr="004E7AB6">
              <w:rPr>
                <w:rFonts w:ascii="Times New Roman" w:eastAsia="Times New Roman" w:hAnsi="Times New Roman" w:cs="Times New Roman"/>
                <w:sz w:val="24"/>
                <w:szCs w:val="24"/>
                <w:lang w:eastAsia="ru-RU"/>
              </w:rPr>
              <w:t>Ответственныеисполнителимуниципальнойпрограммы</w:t>
            </w:r>
            <w:proofErr w:type="spellEnd"/>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roofErr w:type="spellStart"/>
            <w:r w:rsidRPr="004E7AB6">
              <w:rPr>
                <w:rFonts w:ascii="Times New Roman" w:eastAsia="Times New Roman" w:hAnsi="Times New Roman" w:cs="Times New Roman"/>
                <w:sz w:val="24"/>
                <w:szCs w:val="24"/>
                <w:lang w:eastAsia="ru-RU"/>
              </w:rPr>
              <w:t>ЗаместительглавыместнойадминистрацииД.Л.Карасев</w:t>
            </w:r>
            <w:proofErr w:type="spellEnd"/>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Главный бухгалтер местной администрации </w:t>
            </w:r>
            <w:proofErr w:type="spellStart"/>
            <w:r w:rsidRPr="004E7AB6">
              <w:rPr>
                <w:rFonts w:ascii="Times New Roman" w:eastAsia="Times New Roman" w:hAnsi="Times New Roman" w:cs="Times New Roman"/>
                <w:sz w:val="24"/>
                <w:szCs w:val="24"/>
                <w:lang w:eastAsia="ru-RU"/>
              </w:rPr>
              <w:t>Погуляева</w:t>
            </w:r>
            <w:proofErr w:type="spellEnd"/>
            <w:r w:rsidRPr="004E7AB6">
              <w:rPr>
                <w:rFonts w:ascii="Times New Roman" w:eastAsia="Times New Roman" w:hAnsi="Times New Roman" w:cs="Times New Roman"/>
                <w:sz w:val="24"/>
                <w:szCs w:val="24"/>
                <w:lang w:eastAsia="ru-RU"/>
              </w:rPr>
              <w:t xml:space="preserve"> А.Б.</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Ведущий специалист местной администрации Н.С. Алексеева</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roofErr w:type="spellStart"/>
            <w:r w:rsidRPr="004E7AB6">
              <w:rPr>
                <w:rFonts w:ascii="Times New Roman" w:eastAsia="Times New Roman" w:hAnsi="Times New Roman" w:cs="Times New Roman"/>
                <w:sz w:val="24"/>
                <w:szCs w:val="24"/>
                <w:lang w:eastAsia="ru-RU"/>
              </w:rPr>
              <w:t>Участникимуниципальнойпрограммы</w:t>
            </w:r>
            <w:proofErr w:type="spellEnd"/>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Местная администрация</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roofErr w:type="spellStart"/>
            <w:r w:rsidRPr="004E7AB6">
              <w:rPr>
                <w:rFonts w:ascii="Times New Roman" w:eastAsia="Times New Roman" w:hAnsi="Times New Roman" w:cs="Times New Roman"/>
                <w:sz w:val="24"/>
                <w:szCs w:val="24"/>
                <w:lang w:eastAsia="ru-RU"/>
              </w:rPr>
              <w:t>МОПениковскоесельскоепоселение</w:t>
            </w:r>
            <w:proofErr w:type="spellEnd"/>
          </w:p>
        </w:tc>
      </w:tr>
      <w:tr w:rsidR="00065BCF" w:rsidRPr="004E7AB6" w:rsidTr="00065BCF">
        <w:trPr>
          <w:trHeight w:val="278"/>
          <w:tblCellSpacing w:w="5" w:type="nil"/>
        </w:trPr>
        <w:tc>
          <w:tcPr>
            <w:tcW w:w="4080" w:type="dxa"/>
            <w:vMerge w:val="restart"/>
            <w:tcBorders>
              <w:top w:val="single" w:sz="4" w:space="0" w:color="auto"/>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Основные мероприятия муниципальной программы </w:t>
            </w:r>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Приведение водозаборных узлов в соответствие с нормами и требованиями действующего законодательства</w:t>
            </w:r>
          </w:p>
        </w:tc>
      </w:tr>
      <w:tr w:rsidR="00065BCF" w:rsidRPr="004E7AB6" w:rsidTr="00065BCF">
        <w:trPr>
          <w:trHeight w:val="665"/>
          <w:tblCellSpacing w:w="5" w:type="nil"/>
        </w:trPr>
        <w:tc>
          <w:tcPr>
            <w:tcW w:w="4080" w:type="dxa"/>
            <w:vMerge/>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Проведение превентивных мероприятий в области пожарной безопасности</w:t>
            </w:r>
          </w:p>
        </w:tc>
      </w:tr>
      <w:tr w:rsidR="00065BCF" w:rsidRPr="004E7AB6" w:rsidTr="00065BCF">
        <w:trPr>
          <w:trHeight w:val="566"/>
          <w:tblCellSpacing w:w="5" w:type="nil"/>
        </w:trPr>
        <w:tc>
          <w:tcPr>
            <w:tcW w:w="4080" w:type="dxa"/>
            <w:vMerge/>
            <w:tcBorders>
              <w:left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Проведение превентивных мероприятий в области гражданской обороны и чрезвычайных ситуаций</w:t>
            </w:r>
          </w:p>
        </w:tc>
      </w:tr>
      <w:tr w:rsidR="00065BCF" w:rsidRPr="004E7AB6" w:rsidTr="00065BCF">
        <w:trPr>
          <w:trHeight w:val="566"/>
          <w:tblCellSpacing w:w="5" w:type="nil"/>
        </w:trPr>
        <w:tc>
          <w:tcPr>
            <w:tcW w:w="4080" w:type="dxa"/>
            <w:vMerge/>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Профилактика экстремизма и терроризма </w:t>
            </w:r>
          </w:p>
        </w:tc>
      </w:tr>
      <w:tr w:rsidR="00065BCF" w:rsidRPr="004E7AB6" w:rsidTr="00065BCF">
        <w:trPr>
          <w:tblCellSpacing w:w="5" w:type="nil"/>
        </w:trPr>
        <w:tc>
          <w:tcPr>
            <w:tcW w:w="408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roofErr w:type="spellStart"/>
            <w:r w:rsidRPr="004E7AB6">
              <w:rPr>
                <w:rFonts w:ascii="Times New Roman" w:eastAsia="Times New Roman" w:hAnsi="Times New Roman" w:cs="Times New Roman"/>
                <w:sz w:val="24"/>
                <w:szCs w:val="24"/>
                <w:lang w:eastAsia="ru-RU"/>
              </w:rPr>
              <w:t>Целимуниципальнойпрограммы</w:t>
            </w:r>
            <w:proofErr w:type="spellEnd"/>
          </w:p>
        </w:tc>
        <w:tc>
          <w:tcPr>
            <w:tcW w:w="5040"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hAnsi="Times New Roman" w:cs="Times New Roman"/>
                <w:color w:val="000000"/>
                <w:spacing w:val="-1"/>
                <w:sz w:val="24"/>
                <w:szCs w:val="24"/>
              </w:rPr>
            </w:pPr>
            <w:r w:rsidRPr="004E7AB6">
              <w:rPr>
                <w:rFonts w:ascii="Times New Roman" w:hAnsi="Times New Roman" w:cs="Times New Roman"/>
                <w:color w:val="000000"/>
                <w:spacing w:val="5"/>
                <w:sz w:val="24"/>
                <w:szCs w:val="24"/>
              </w:rPr>
              <w:t xml:space="preserve">Создание необходимых </w:t>
            </w:r>
            <w:r w:rsidRPr="004E7AB6">
              <w:rPr>
                <w:rFonts w:ascii="Times New Roman" w:hAnsi="Times New Roman" w:cs="Times New Roman"/>
                <w:color w:val="000000"/>
                <w:spacing w:val="4"/>
                <w:sz w:val="24"/>
                <w:szCs w:val="24"/>
              </w:rPr>
              <w:t xml:space="preserve">условий для усиления пожарной безопасности на территории </w:t>
            </w:r>
            <w:r w:rsidRPr="004E7AB6">
              <w:rPr>
                <w:rFonts w:ascii="Times New Roman" w:hAnsi="Times New Roman" w:cs="Times New Roman"/>
                <w:color w:val="000000"/>
                <w:spacing w:val="-4"/>
                <w:sz w:val="24"/>
                <w:szCs w:val="24"/>
              </w:rPr>
              <w:t>муниципального образования Пениковское сельское поселение</w:t>
            </w:r>
            <w:r w:rsidRPr="004E7AB6">
              <w:rPr>
                <w:rFonts w:ascii="Times New Roman" w:hAnsi="Times New Roman" w:cs="Times New Roman"/>
                <w:color w:val="000000"/>
                <w:spacing w:val="4"/>
                <w:sz w:val="24"/>
                <w:szCs w:val="24"/>
              </w:rPr>
              <w:t>, предотвращен</w:t>
            </w:r>
            <w:r w:rsidRPr="004E7AB6">
              <w:rPr>
                <w:rFonts w:ascii="Times New Roman" w:hAnsi="Times New Roman" w:cs="Times New Roman"/>
                <w:color w:val="000000"/>
                <w:spacing w:val="1"/>
                <w:sz w:val="24"/>
                <w:szCs w:val="24"/>
              </w:rPr>
              <w:t xml:space="preserve">ия гибели, травматизма людей, сокращения размера материальных потерь от </w:t>
            </w:r>
            <w:r w:rsidRPr="004E7AB6">
              <w:rPr>
                <w:rFonts w:ascii="Times New Roman" w:hAnsi="Times New Roman" w:cs="Times New Roman"/>
                <w:color w:val="000000"/>
                <w:spacing w:val="-1"/>
                <w:sz w:val="24"/>
                <w:szCs w:val="24"/>
              </w:rPr>
              <w:t>огня, функционирования ДПД, восстановления объектовых пожарных формирований, укрепления их материально-технической базы, приведение в надлежащее состояние водозаборов и пожарных водоемов.</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hAnsi="Times New Roman" w:cs="Times New Roman"/>
                <w:color w:val="000000"/>
                <w:spacing w:val="-1"/>
                <w:sz w:val="24"/>
                <w:szCs w:val="24"/>
              </w:rPr>
              <w:t>Отсутствие признаков экстремизма и терроризма</w:t>
            </w:r>
          </w:p>
        </w:tc>
      </w:tr>
      <w:tr w:rsidR="00065BCF" w:rsidRPr="004E7AB6" w:rsidTr="00065BCF">
        <w:trPr>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roofErr w:type="spellStart"/>
            <w:r w:rsidRPr="004E7AB6">
              <w:rPr>
                <w:rFonts w:ascii="Times New Roman" w:eastAsia="Times New Roman" w:hAnsi="Times New Roman" w:cs="Times New Roman"/>
                <w:sz w:val="24"/>
                <w:szCs w:val="24"/>
                <w:lang w:eastAsia="ru-RU"/>
              </w:rPr>
              <w:t>Задачимуниципальнойпрограммы</w:t>
            </w:r>
            <w:proofErr w:type="spellEnd"/>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hAnsi="Times New Roman" w:cs="Times New Roman"/>
                <w:color w:val="000000"/>
                <w:spacing w:val="5"/>
                <w:sz w:val="24"/>
                <w:szCs w:val="24"/>
              </w:rPr>
              <w:t>Исполнение полномочий по обеспечению первичных мер пожарной безопасности в границах поселения и приведение материально-технической базы в соответствии с требованиями законодательства</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roofErr w:type="spellStart"/>
            <w:r w:rsidRPr="004E7AB6">
              <w:rPr>
                <w:rFonts w:ascii="Times New Roman" w:eastAsia="Times New Roman" w:hAnsi="Times New Roman" w:cs="Times New Roman"/>
                <w:sz w:val="24"/>
                <w:szCs w:val="24"/>
                <w:lang w:eastAsia="ru-RU"/>
              </w:rPr>
              <w:t>Этапыисрокиреализациимуниципальнойпрограммы</w:t>
            </w:r>
            <w:proofErr w:type="spellEnd"/>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2021-2023гг.</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lastRenderedPageBreak/>
              <w:t xml:space="preserve">Финансовое </w:t>
            </w:r>
            <w:proofErr w:type="spellStart"/>
            <w:r w:rsidRPr="004E7AB6">
              <w:rPr>
                <w:rFonts w:ascii="Times New Roman" w:eastAsia="Times New Roman" w:hAnsi="Times New Roman" w:cs="Times New Roman"/>
                <w:sz w:val="24"/>
                <w:szCs w:val="24"/>
                <w:lang w:eastAsia="ru-RU"/>
              </w:rPr>
              <w:t>обеспечениемуниципальнойпрограммы</w:t>
            </w:r>
            <w:proofErr w:type="spellEnd"/>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2021 год - 341,0 </w:t>
            </w:r>
            <w:proofErr w:type="spellStart"/>
            <w:r w:rsidRPr="004E7AB6">
              <w:rPr>
                <w:rFonts w:ascii="Times New Roman" w:eastAsia="Times New Roman" w:hAnsi="Times New Roman" w:cs="Times New Roman"/>
                <w:sz w:val="24"/>
                <w:szCs w:val="24"/>
                <w:lang w:eastAsia="ru-RU"/>
              </w:rPr>
              <w:t>т.р</w:t>
            </w:r>
            <w:proofErr w:type="spellEnd"/>
            <w:r w:rsidRPr="004E7AB6">
              <w:rPr>
                <w:rFonts w:ascii="Times New Roman" w:eastAsia="Times New Roman" w:hAnsi="Times New Roman" w:cs="Times New Roman"/>
                <w:sz w:val="24"/>
                <w:szCs w:val="24"/>
                <w:lang w:eastAsia="ru-RU"/>
              </w:rPr>
              <w:t>.;</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2022 год – 351,0 </w:t>
            </w:r>
            <w:proofErr w:type="spellStart"/>
            <w:r w:rsidRPr="004E7AB6">
              <w:rPr>
                <w:rFonts w:ascii="Times New Roman" w:eastAsia="Times New Roman" w:hAnsi="Times New Roman" w:cs="Times New Roman"/>
                <w:sz w:val="24"/>
                <w:szCs w:val="24"/>
                <w:lang w:eastAsia="ru-RU"/>
              </w:rPr>
              <w:t>т.р</w:t>
            </w:r>
            <w:proofErr w:type="spellEnd"/>
            <w:r w:rsidRPr="004E7AB6">
              <w:rPr>
                <w:rFonts w:ascii="Times New Roman" w:eastAsia="Times New Roman" w:hAnsi="Times New Roman" w:cs="Times New Roman"/>
                <w:sz w:val="24"/>
                <w:szCs w:val="24"/>
                <w:lang w:eastAsia="ru-RU"/>
              </w:rPr>
              <w:t>.;</w:t>
            </w:r>
          </w:p>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 xml:space="preserve">2023 год - 241,0 </w:t>
            </w:r>
            <w:proofErr w:type="spellStart"/>
            <w:r w:rsidRPr="004E7AB6">
              <w:rPr>
                <w:rFonts w:ascii="Times New Roman" w:eastAsia="Times New Roman" w:hAnsi="Times New Roman" w:cs="Times New Roman"/>
                <w:sz w:val="24"/>
                <w:szCs w:val="24"/>
                <w:lang w:eastAsia="ru-RU"/>
              </w:rPr>
              <w:t>т.р</w:t>
            </w:r>
            <w:proofErr w:type="spellEnd"/>
            <w:r w:rsidRPr="004E7AB6">
              <w:rPr>
                <w:rFonts w:ascii="Times New Roman" w:eastAsia="Times New Roman" w:hAnsi="Times New Roman" w:cs="Times New Roman"/>
                <w:sz w:val="24"/>
                <w:szCs w:val="24"/>
                <w:lang w:eastAsia="ru-RU"/>
              </w:rPr>
              <w:t>.</w:t>
            </w:r>
          </w:p>
        </w:tc>
      </w:tr>
      <w:tr w:rsidR="00065BCF" w:rsidRPr="004E7AB6" w:rsidTr="00065BCF">
        <w:trPr>
          <w:trHeight w:val="400"/>
          <w:tblCellSpacing w:w="5" w:type="nil"/>
        </w:trPr>
        <w:tc>
          <w:tcPr>
            <w:tcW w:w="408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proofErr w:type="spellStart"/>
            <w:r w:rsidRPr="004E7AB6">
              <w:rPr>
                <w:rFonts w:ascii="Times New Roman" w:eastAsia="Times New Roman" w:hAnsi="Times New Roman" w:cs="Times New Roman"/>
                <w:sz w:val="24"/>
                <w:szCs w:val="24"/>
                <w:lang w:eastAsia="ru-RU"/>
              </w:rPr>
              <w:t>Ожидаемыерезультатыреализациимуниципальнойпрограммы</w:t>
            </w:r>
            <w:proofErr w:type="spellEnd"/>
          </w:p>
        </w:tc>
        <w:tc>
          <w:tcPr>
            <w:tcW w:w="5040" w:type="dxa"/>
            <w:tcBorders>
              <w:left w:val="single" w:sz="4" w:space="0" w:color="auto"/>
              <w:bottom w:val="single" w:sz="4" w:space="0" w:color="auto"/>
              <w:right w:val="single" w:sz="4" w:space="0" w:color="auto"/>
            </w:tcBorders>
          </w:tcPr>
          <w:p w:rsidR="00065BCF" w:rsidRPr="004E7AB6" w:rsidRDefault="00065BCF" w:rsidP="00065BCF">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4E7AB6">
              <w:rPr>
                <w:rFonts w:ascii="Times New Roman" w:hAnsi="Times New Roman" w:cs="Times New Roman"/>
                <w:bCs/>
                <w:color w:val="000000"/>
                <w:spacing w:val="-8"/>
                <w:sz w:val="24"/>
                <w:szCs w:val="24"/>
              </w:rPr>
              <w:t xml:space="preserve">Обеспечение </w:t>
            </w:r>
            <w:r w:rsidRPr="004E7AB6">
              <w:rPr>
                <w:rFonts w:ascii="Times New Roman" w:hAnsi="Times New Roman" w:cs="Times New Roman"/>
                <w:bCs/>
                <w:color w:val="000000"/>
                <w:spacing w:val="-12"/>
                <w:sz w:val="24"/>
                <w:szCs w:val="24"/>
              </w:rPr>
              <w:t>сокращения потерь от пожаров, стихийных бедствий и недопущение проявлений экстремизма терроризма</w:t>
            </w:r>
          </w:p>
        </w:tc>
      </w:tr>
    </w:tbl>
    <w:p w:rsidR="00065BCF" w:rsidRPr="004E7AB6" w:rsidRDefault="00065BCF" w:rsidP="00065BCF">
      <w:pPr>
        <w:pStyle w:val="ConsPlusNormal"/>
        <w:jc w:val="center"/>
        <w:outlineLvl w:val="1"/>
        <w:rPr>
          <w:rFonts w:ascii="Times New Roman" w:hAnsi="Times New Roman" w:cs="Times New Roman"/>
          <w:sz w:val="24"/>
          <w:szCs w:val="24"/>
        </w:rPr>
      </w:pPr>
      <w:r w:rsidRPr="004E7AB6">
        <w:rPr>
          <w:rStyle w:val="ac"/>
          <w:rFonts w:ascii="Times New Roman" w:hAnsi="Times New Roman"/>
          <w:sz w:val="24"/>
          <w:szCs w:val="24"/>
        </w:rPr>
        <w:br w:type="page"/>
      </w:r>
      <w:r w:rsidRPr="004E7AB6">
        <w:rPr>
          <w:rFonts w:ascii="Times New Roman" w:hAnsi="Times New Roman" w:cs="Times New Roman"/>
          <w:sz w:val="24"/>
          <w:szCs w:val="24"/>
        </w:rPr>
        <w:lastRenderedPageBreak/>
        <w:t>1. Характеристика текущего состояния в сфере реализации</w:t>
      </w:r>
    </w:p>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Муниципальной программы</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 xml:space="preserve">Муниципальное образование Пениковское сельское поселение муниципального образования Ломоносовский муниципальный район Ленинградской области является одним из самых динамично развивающихся </w:t>
      </w:r>
      <w:proofErr w:type="spellStart"/>
      <w:r w:rsidRPr="004E7AB6">
        <w:rPr>
          <w:rFonts w:ascii="Times New Roman" w:hAnsi="Times New Roman" w:cs="Times New Roman"/>
          <w:sz w:val="24"/>
          <w:szCs w:val="24"/>
        </w:rPr>
        <w:t>поселениемЛенинградской</w:t>
      </w:r>
      <w:proofErr w:type="spellEnd"/>
      <w:r w:rsidRPr="004E7AB6">
        <w:rPr>
          <w:rFonts w:ascii="Times New Roman" w:hAnsi="Times New Roman" w:cs="Times New Roman"/>
          <w:sz w:val="24"/>
          <w:szCs w:val="24"/>
        </w:rPr>
        <w:t xml:space="preserve"> области. Обеспечение безопасности поселения является необходимым условием жизнедеятельности населения, соблюдения законных прав и свобод граждан, эффективного функционирования системы управления, экономики, хозяйства поселения, транспорта и связи, сохранения на необходимом уровне параметров среды обитания, развития социальной и духовной сфер общества.</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Сферой реализации Муниципальной программы является организация эффективной деятельности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профилактики терроризма и экстремизма.</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Формирование Муниципальной программы осуществлено на основе следующих принципов:</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долгосрочность целей социально-экономического развития поселения и показателей (индикаторов) их достижения, учет положений стратегических документов;</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установление измеримых результатов реализации Муниципальной программы (конечных и промежуточных результатов);</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наличие полномочий, необходимых и достаточных для достижения целей Муниципальной программы;</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проведение регулярной оценки результативности и эффективности реализации Муниципальной программы.</w:t>
      </w:r>
    </w:p>
    <w:p w:rsidR="00065BCF" w:rsidRPr="004E7AB6" w:rsidRDefault="00065BCF" w:rsidP="00065BCF">
      <w:pPr>
        <w:pStyle w:val="ConsPlusNormal"/>
        <w:ind w:firstLine="540"/>
        <w:jc w:val="both"/>
        <w:rPr>
          <w:rFonts w:ascii="Times New Roman" w:hAnsi="Times New Roman" w:cs="Times New Roman"/>
          <w:sz w:val="24"/>
          <w:szCs w:val="24"/>
        </w:rPr>
      </w:pPr>
    </w:p>
    <w:p w:rsidR="00065BCF" w:rsidRPr="004E7AB6" w:rsidRDefault="00065BCF" w:rsidP="00065BCF">
      <w:pPr>
        <w:pStyle w:val="ConsPlusNormal"/>
        <w:jc w:val="center"/>
        <w:outlineLvl w:val="1"/>
        <w:rPr>
          <w:rFonts w:ascii="Times New Roman" w:hAnsi="Times New Roman" w:cs="Times New Roman"/>
          <w:sz w:val="24"/>
          <w:szCs w:val="24"/>
        </w:rPr>
      </w:pPr>
      <w:r w:rsidRPr="004E7AB6">
        <w:rPr>
          <w:rFonts w:ascii="Times New Roman" w:hAnsi="Times New Roman" w:cs="Times New Roman"/>
          <w:sz w:val="24"/>
          <w:szCs w:val="24"/>
        </w:rPr>
        <w:t>2. Приоритеты муниципальной политики в сфере реализации</w:t>
      </w:r>
    </w:p>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Муниципальной программы</w:t>
      </w:r>
    </w:p>
    <w:p w:rsidR="00065BCF" w:rsidRPr="004E7AB6" w:rsidRDefault="00065BCF" w:rsidP="00065BCF">
      <w:pPr>
        <w:pStyle w:val="ConsPlusNormal"/>
        <w:jc w:val="center"/>
        <w:rPr>
          <w:rFonts w:ascii="Times New Roman" w:hAnsi="Times New Roman" w:cs="Times New Roman"/>
          <w:sz w:val="24"/>
          <w:szCs w:val="24"/>
        </w:rPr>
      </w:pP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rPr>
        <w:t>Указом президента РФ от 31.12.2015 № 683 была утверждена новая «Стратегия национальной безопасности Российской Федерации»</w:t>
      </w:r>
      <w:r w:rsidRPr="004E7AB6">
        <w:rPr>
          <w:rFonts w:ascii="Times New Roman" w:hAnsi="Times New Roman" w:cs="Times New Roman"/>
          <w:sz w:val="32"/>
          <w:szCs w:val="24"/>
        </w:rPr>
        <w:t xml:space="preserve"> </w:t>
      </w:r>
      <w:r w:rsidRPr="004E7AB6">
        <w:rPr>
          <w:rFonts w:ascii="Times New Roman" w:hAnsi="Times New Roman" w:cs="Times New Roman"/>
          <w:sz w:val="24"/>
          <w:szCs w:val="24"/>
        </w:rPr>
        <w:t xml:space="preserve">главными направлениями муниципальной </w:t>
      </w:r>
      <w:proofErr w:type="gramStart"/>
      <w:r w:rsidRPr="004E7AB6">
        <w:rPr>
          <w:rFonts w:ascii="Times New Roman" w:hAnsi="Times New Roman" w:cs="Times New Roman"/>
          <w:sz w:val="24"/>
          <w:szCs w:val="24"/>
        </w:rPr>
        <w:t>политики на</w:t>
      </w:r>
      <w:proofErr w:type="gramEnd"/>
      <w:r w:rsidRPr="004E7AB6">
        <w:rPr>
          <w:rFonts w:ascii="Times New Roman" w:hAnsi="Times New Roman" w:cs="Times New Roman"/>
          <w:sz w:val="24"/>
          <w:szCs w:val="24"/>
        </w:rPr>
        <w:t xml:space="preserve"> долгосрочную перспективу определены усиление роли государства в качестве гаранта безопасности личности, прежде всего детей и подростков, совершенствование нормативного правового регулирования предупреждения и борьбы с преступностью.</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Также определены приоритеты в сфере обеспечения общественного порядка и противодействия преступности: снижение уровня преступности, укрепление системы профилактики безнадзорности несовершеннолетних; повышение безопасности населения и защищенности критически важных объектов.</w:t>
      </w:r>
    </w:p>
    <w:p w:rsidR="00065BCF" w:rsidRPr="004E7AB6" w:rsidRDefault="00065BCF" w:rsidP="00065BCF">
      <w:pPr>
        <w:shd w:val="clear" w:color="auto" w:fill="FFFFFF"/>
        <w:spacing w:line="326" w:lineRule="exact"/>
        <w:ind w:firstLine="851"/>
        <w:jc w:val="both"/>
        <w:rPr>
          <w:rFonts w:ascii="Times New Roman" w:hAnsi="Times New Roman" w:cs="Times New Roman"/>
          <w:sz w:val="24"/>
          <w:szCs w:val="24"/>
        </w:rPr>
      </w:pPr>
      <w:r w:rsidRPr="004E7AB6">
        <w:rPr>
          <w:rFonts w:ascii="Times New Roman" w:hAnsi="Times New Roman" w:cs="Times New Roman"/>
          <w:color w:val="000000"/>
          <w:sz w:val="24"/>
          <w:szCs w:val="24"/>
        </w:rPr>
        <w:t xml:space="preserve">Муниципальная программа: </w:t>
      </w:r>
      <w:proofErr w:type="gramStart"/>
      <w:r w:rsidRPr="004E7AB6">
        <w:rPr>
          <w:rFonts w:ascii="Times New Roman" w:hAnsi="Times New Roman" w:cs="Times New Roman"/>
          <w:color w:val="000000"/>
          <w:sz w:val="24"/>
          <w:szCs w:val="24"/>
        </w:rPr>
        <w:t xml:space="preserve">«Проведение превентивных мероприятий для повышения уровня пожарной безопасности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 разработана во исполнение Федеральных законов от 21.12.1994 № 69-ФЗ «О пожарной безопасности», от 22.07.2008 № 123-ФЗ «Технический регламент о требованиях пожарной безопасности», </w:t>
      </w:r>
      <w:r w:rsidRPr="004E7AB6">
        <w:rPr>
          <w:rFonts w:ascii="Times New Roman" w:hAnsi="Times New Roman" w:cs="Times New Roman"/>
          <w:sz w:val="24"/>
          <w:szCs w:val="24"/>
        </w:rPr>
        <w:t>областного закона Ленинградской области от 25.12.2006 № 169-оз (ред. от 27.11.2008) "О пожарной безопасности Ленинградской области", Федеральный закон "О</w:t>
      </w:r>
      <w:proofErr w:type="gramEnd"/>
      <w:r w:rsidRPr="004E7AB6">
        <w:rPr>
          <w:rFonts w:ascii="Times New Roman" w:hAnsi="Times New Roman" w:cs="Times New Roman"/>
          <w:sz w:val="24"/>
          <w:szCs w:val="24"/>
        </w:rPr>
        <w:t xml:space="preserve"> гражданской обороне" от 12.02.1998 N 28-ФЗ, Федеральный закон "О противодействии терроризму" от 06.03.2006 N 35-ФЗ.</w:t>
      </w:r>
    </w:p>
    <w:p w:rsidR="00065BCF" w:rsidRPr="004E7AB6" w:rsidRDefault="00065BCF" w:rsidP="00065BCF">
      <w:pPr>
        <w:pStyle w:val="ConsPlusNormal"/>
        <w:ind w:firstLine="540"/>
        <w:jc w:val="both"/>
        <w:rPr>
          <w:rFonts w:ascii="Times New Roman" w:hAnsi="Times New Roman" w:cs="Times New Roman"/>
          <w:sz w:val="24"/>
          <w:szCs w:val="24"/>
        </w:rPr>
      </w:pPr>
    </w:p>
    <w:p w:rsidR="00065BCF" w:rsidRPr="004E7AB6" w:rsidRDefault="00065BCF" w:rsidP="00065BCF">
      <w:pPr>
        <w:pStyle w:val="ConsPlusNormal"/>
        <w:ind w:firstLine="540"/>
        <w:jc w:val="both"/>
        <w:rPr>
          <w:rFonts w:ascii="Times New Roman" w:hAnsi="Times New Roman" w:cs="Times New Roman"/>
          <w:sz w:val="24"/>
          <w:szCs w:val="24"/>
        </w:rPr>
      </w:pPr>
    </w:p>
    <w:p w:rsidR="00065BCF" w:rsidRPr="004E7AB6" w:rsidRDefault="00065BCF" w:rsidP="00065BCF">
      <w:pPr>
        <w:pStyle w:val="ConsPlusNormal"/>
        <w:jc w:val="center"/>
        <w:outlineLvl w:val="1"/>
        <w:rPr>
          <w:rFonts w:ascii="Times New Roman" w:hAnsi="Times New Roman" w:cs="Times New Roman"/>
          <w:sz w:val="24"/>
          <w:szCs w:val="24"/>
        </w:rPr>
      </w:pPr>
      <w:r w:rsidRPr="004E7AB6">
        <w:rPr>
          <w:rFonts w:ascii="Times New Roman" w:hAnsi="Times New Roman" w:cs="Times New Roman"/>
          <w:sz w:val="24"/>
          <w:szCs w:val="24"/>
        </w:rPr>
        <w:t>3. Цели, задачи, ожидаемые результаты, сроки и этапы</w:t>
      </w:r>
    </w:p>
    <w:p w:rsidR="00065BCF" w:rsidRPr="004E7AB6" w:rsidRDefault="00065BCF" w:rsidP="00065BCF">
      <w:pPr>
        <w:pStyle w:val="ConsPlusNormal"/>
        <w:jc w:val="center"/>
        <w:rPr>
          <w:rFonts w:ascii="Times New Roman" w:hAnsi="Times New Roman" w:cs="Times New Roman"/>
          <w:sz w:val="24"/>
          <w:szCs w:val="24"/>
        </w:rPr>
      </w:pPr>
      <w:r w:rsidRPr="004E7AB6">
        <w:rPr>
          <w:rFonts w:ascii="Times New Roman" w:hAnsi="Times New Roman" w:cs="Times New Roman"/>
          <w:sz w:val="24"/>
          <w:szCs w:val="24"/>
        </w:rPr>
        <w:t>реализации Муниципальной программы</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Цель Муниципальной программы - комплексное обеспечение безопасности населения и объектов на территории поселения, а именно:</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color w:val="000000"/>
          <w:spacing w:val="5"/>
          <w:sz w:val="24"/>
          <w:szCs w:val="24"/>
        </w:rPr>
        <w:t xml:space="preserve">создание необходимых </w:t>
      </w:r>
      <w:r w:rsidRPr="004E7AB6">
        <w:rPr>
          <w:rFonts w:ascii="Times New Roman" w:hAnsi="Times New Roman" w:cs="Times New Roman"/>
          <w:color w:val="000000"/>
          <w:spacing w:val="4"/>
          <w:sz w:val="24"/>
          <w:szCs w:val="24"/>
        </w:rPr>
        <w:t xml:space="preserve">условий для усиления пожарной безопасности на территории </w:t>
      </w:r>
      <w:r w:rsidRPr="004E7AB6">
        <w:rPr>
          <w:rFonts w:ascii="Times New Roman" w:hAnsi="Times New Roman" w:cs="Times New Roman"/>
          <w:color w:val="000000"/>
          <w:spacing w:val="-4"/>
          <w:sz w:val="24"/>
          <w:szCs w:val="24"/>
        </w:rPr>
        <w:t>муниципального образования Пениковское сельское поселение</w:t>
      </w:r>
      <w:r w:rsidRPr="004E7AB6">
        <w:rPr>
          <w:rFonts w:ascii="Times New Roman" w:hAnsi="Times New Roman" w:cs="Times New Roman"/>
          <w:color w:val="000000"/>
          <w:spacing w:val="4"/>
          <w:sz w:val="24"/>
          <w:szCs w:val="24"/>
        </w:rPr>
        <w:t>, предотвращен</w:t>
      </w:r>
      <w:r w:rsidRPr="004E7AB6">
        <w:rPr>
          <w:rFonts w:ascii="Times New Roman" w:hAnsi="Times New Roman" w:cs="Times New Roman"/>
          <w:color w:val="000000"/>
          <w:spacing w:val="1"/>
          <w:sz w:val="24"/>
          <w:szCs w:val="24"/>
        </w:rPr>
        <w:t xml:space="preserve">ия гибели, травматизма людей, сокращения размера материальных потерь от </w:t>
      </w:r>
      <w:r w:rsidRPr="004E7AB6">
        <w:rPr>
          <w:rFonts w:ascii="Times New Roman" w:hAnsi="Times New Roman" w:cs="Times New Roman"/>
          <w:color w:val="000000"/>
          <w:spacing w:val="-1"/>
          <w:sz w:val="24"/>
          <w:szCs w:val="24"/>
        </w:rPr>
        <w:t>огня, укрепления их материально-технической базы местной администрации.</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Задачами Муниципальной программы являются:</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снижение рисков возникновения чрезвычайных ситуаций, повышение уровня защищенности населения и территории поселения от поражающих факторов чрезвычайных ситуаций природного и техногенного характера, обеспечение пожарной безопасности.</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Муниципальная программа реализуется в 2021-2023 годах без разделения на этапы.</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Информация о целевых показателях (индикаторах) подпрограмм, их взаимосвязи с мероприятиями и методика расчета приведена в приложениях к Муниципальной программе.</w:t>
      </w:r>
    </w:p>
    <w:p w:rsidR="00065BCF" w:rsidRPr="004E7AB6" w:rsidRDefault="00065BCF" w:rsidP="00065BCF">
      <w:pPr>
        <w:pStyle w:val="ConsPlusNormal"/>
        <w:ind w:firstLine="540"/>
        <w:jc w:val="both"/>
        <w:rPr>
          <w:rFonts w:ascii="Times New Roman" w:hAnsi="Times New Roman" w:cs="Times New Roman"/>
          <w:sz w:val="24"/>
          <w:szCs w:val="24"/>
        </w:rPr>
      </w:pPr>
    </w:p>
    <w:p w:rsidR="00065BCF" w:rsidRPr="004E7AB6" w:rsidRDefault="00A55C48" w:rsidP="00065BCF">
      <w:pPr>
        <w:pStyle w:val="ConsPlusNormal"/>
        <w:jc w:val="center"/>
        <w:outlineLvl w:val="1"/>
        <w:rPr>
          <w:rFonts w:ascii="Times New Roman" w:hAnsi="Times New Roman" w:cs="Times New Roman"/>
          <w:sz w:val="24"/>
          <w:szCs w:val="24"/>
        </w:rPr>
      </w:pPr>
      <w:hyperlink r:id="rId34" w:history="1">
        <w:r w:rsidR="00065BCF" w:rsidRPr="004E7AB6">
          <w:rPr>
            <w:rFonts w:ascii="Times New Roman" w:hAnsi="Times New Roman" w:cs="Times New Roman"/>
            <w:sz w:val="24"/>
            <w:szCs w:val="24"/>
          </w:rPr>
          <w:t>4</w:t>
        </w:r>
      </w:hyperlink>
      <w:r w:rsidR="00065BCF" w:rsidRPr="004E7AB6">
        <w:rPr>
          <w:rFonts w:ascii="Times New Roman" w:hAnsi="Times New Roman" w:cs="Times New Roman"/>
          <w:sz w:val="24"/>
          <w:szCs w:val="24"/>
        </w:rPr>
        <w:t>. Обеспечение Муниципальной программы</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Обеспечение Муниципальной программы –1085,00 тыс. рублей, в том числе:</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из них по годам:</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2021 год –341,00 тыс. рублей, в том числе:</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местный бюджет - 341,0 тыс. рублей;</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2022 год - 351,0 тыс. рублей, в том числе:</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местный бюджет - 351,0 тыс. рублей;</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2023 год - 241,0 тыс. рублей, в том числе:</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местный бюджет - 241,0 тыс. рублей.</w:t>
      </w:r>
    </w:p>
    <w:p w:rsidR="00065BCF" w:rsidRPr="004E7AB6" w:rsidRDefault="00065BCF" w:rsidP="00065BCF">
      <w:pPr>
        <w:pStyle w:val="ConsPlusNormal"/>
        <w:ind w:firstLine="540"/>
        <w:jc w:val="both"/>
        <w:rPr>
          <w:rFonts w:ascii="Times New Roman" w:hAnsi="Times New Roman" w:cs="Times New Roman"/>
          <w:sz w:val="24"/>
          <w:szCs w:val="24"/>
        </w:rPr>
      </w:pP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План реализации муниципальной программы МО Пениковское сельское поселение приведен в приложении 1 к муниципальной программе.</w:t>
      </w:r>
    </w:p>
    <w:p w:rsidR="00065BCF" w:rsidRPr="004E7AB6" w:rsidRDefault="00065BCF" w:rsidP="00065BCF">
      <w:pPr>
        <w:pStyle w:val="ConsPlusNormal"/>
        <w:ind w:firstLine="540"/>
        <w:jc w:val="both"/>
        <w:rPr>
          <w:rFonts w:ascii="Times New Roman" w:hAnsi="Times New Roman" w:cs="Times New Roman"/>
          <w:sz w:val="24"/>
          <w:szCs w:val="24"/>
        </w:rPr>
      </w:pPr>
    </w:p>
    <w:p w:rsidR="00065BCF" w:rsidRPr="004E7AB6" w:rsidRDefault="00065BCF" w:rsidP="00065BCF">
      <w:pPr>
        <w:shd w:val="clear" w:color="auto" w:fill="FFFFFF"/>
        <w:spacing w:line="317" w:lineRule="exact"/>
        <w:jc w:val="center"/>
        <w:rPr>
          <w:rFonts w:ascii="Times New Roman" w:hAnsi="Times New Roman" w:cs="Times New Roman"/>
          <w:color w:val="000000"/>
          <w:spacing w:val="-1"/>
          <w:sz w:val="24"/>
          <w:szCs w:val="24"/>
        </w:rPr>
      </w:pPr>
      <w:r w:rsidRPr="004E7AB6">
        <w:rPr>
          <w:rFonts w:ascii="Times New Roman" w:hAnsi="Times New Roman" w:cs="Times New Roman"/>
          <w:color w:val="000000"/>
          <w:spacing w:val="-1"/>
          <w:sz w:val="24"/>
          <w:szCs w:val="24"/>
        </w:rPr>
        <w:t>5. Обоснование мероприятий Программы</w:t>
      </w:r>
    </w:p>
    <w:p w:rsidR="00065BCF" w:rsidRPr="004E7AB6" w:rsidRDefault="00065BCF" w:rsidP="00065BCF">
      <w:pPr>
        <w:shd w:val="clear" w:color="auto" w:fill="FFFFFF"/>
        <w:spacing w:line="317" w:lineRule="exact"/>
        <w:ind w:firstLine="720"/>
        <w:jc w:val="both"/>
        <w:rPr>
          <w:rFonts w:ascii="Times New Roman" w:hAnsi="Times New Roman" w:cs="Times New Roman"/>
          <w:color w:val="000000"/>
          <w:spacing w:val="-1"/>
          <w:sz w:val="24"/>
          <w:szCs w:val="24"/>
        </w:rPr>
      </w:pPr>
      <w:r w:rsidRPr="004E7AB6">
        <w:rPr>
          <w:rFonts w:ascii="Times New Roman" w:hAnsi="Times New Roman" w:cs="Times New Roman"/>
          <w:color w:val="000000"/>
          <w:spacing w:val="-1"/>
          <w:sz w:val="24"/>
          <w:szCs w:val="24"/>
        </w:rPr>
        <w:t>На территории муниципального образования Пениковское сельское поселение расположено 17 деревень и 2 поселка, с общим числом зарегистрированных жителей. 3125  человек. В летний период число жителей поселения увеличивается до 8 тысяч человек (с учетом СНТ, ДНП).</w:t>
      </w:r>
    </w:p>
    <w:p w:rsidR="00065BCF" w:rsidRPr="004E7AB6" w:rsidRDefault="00065BCF" w:rsidP="00065BCF">
      <w:pPr>
        <w:shd w:val="clear" w:color="auto" w:fill="FFFFFF"/>
        <w:spacing w:line="317" w:lineRule="exact"/>
        <w:ind w:firstLine="720"/>
        <w:jc w:val="both"/>
        <w:rPr>
          <w:rFonts w:ascii="Times New Roman" w:hAnsi="Times New Roman" w:cs="Times New Roman"/>
          <w:color w:val="000000"/>
          <w:spacing w:val="-1"/>
          <w:sz w:val="24"/>
          <w:szCs w:val="24"/>
        </w:rPr>
      </w:pPr>
      <w:r w:rsidRPr="004E7AB6">
        <w:rPr>
          <w:rFonts w:ascii="Times New Roman" w:hAnsi="Times New Roman" w:cs="Times New Roman"/>
          <w:color w:val="000000"/>
          <w:spacing w:val="-1"/>
          <w:sz w:val="24"/>
          <w:szCs w:val="24"/>
        </w:rPr>
        <w:t>В муниципальном образовании Пениковское сельское поселение нет отряда пожарной охраны, соответственно, нет пожарных депо.</w:t>
      </w:r>
    </w:p>
    <w:p w:rsidR="00065BCF" w:rsidRPr="004E7AB6" w:rsidRDefault="00065BCF" w:rsidP="00065BCF">
      <w:pPr>
        <w:pStyle w:val="af5"/>
        <w:jc w:val="both"/>
        <w:rPr>
          <w:rFonts w:ascii="Times New Roman" w:hAnsi="Times New Roman"/>
          <w:sz w:val="24"/>
          <w:szCs w:val="24"/>
        </w:rPr>
      </w:pPr>
      <w:proofErr w:type="gramStart"/>
      <w:r w:rsidRPr="004E7AB6">
        <w:rPr>
          <w:rFonts w:ascii="Times New Roman" w:hAnsi="Times New Roman"/>
          <w:color w:val="000000"/>
          <w:spacing w:val="-1"/>
          <w:sz w:val="24"/>
          <w:szCs w:val="24"/>
        </w:rPr>
        <w:t xml:space="preserve">В настоящее время в соответствии с </w:t>
      </w:r>
      <w:r w:rsidRPr="004E7AB6">
        <w:rPr>
          <w:rFonts w:ascii="Times New Roman" w:hAnsi="Times New Roman"/>
          <w:sz w:val="24"/>
          <w:szCs w:val="24"/>
        </w:rPr>
        <w:t>постановлением местной администрации муниципального образования Пениковское сельское поселение муниципального образования Ломоносовский муниципальный район Ленинградской области от 08 декабря 2017 года № 471 «</w:t>
      </w:r>
      <w:r w:rsidRPr="004E7AB6">
        <w:rPr>
          <w:rFonts w:ascii="Times New Roman" w:hAnsi="Times New Roman"/>
          <w:color w:val="000000"/>
          <w:sz w:val="24"/>
          <w:szCs w:val="24"/>
        </w:rPr>
        <w:t>О создании и организации деятельности муниципальной и добровольной пожарной охраны, порядок взаимоотношений муниципальной пожарной охраны с другими видами пожарной охраны на территории муниципального образования Пениковское сельское поселение муниципального образования Ломоносовского муниципального района Ленинградской</w:t>
      </w:r>
      <w:proofErr w:type="gramEnd"/>
      <w:r w:rsidRPr="004E7AB6">
        <w:rPr>
          <w:rFonts w:ascii="Times New Roman" w:hAnsi="Times New Roman"/>
          <w:color w:val="000000"/>
          <w:sz w:val="24"/>
          <w:szCs w:val="24"/>
        </w:rPr>
        <w:t xml:space="preserve"> области</w:t>
      </w:r>
      <w:r w:rsidRPr="004E7AB6">
        <w:rPr>
          <w:rFonts w:ascii="Times New Roman" w:hAnsi="Times New Roman"/>
          <w:sz w:val="24"/>
          <w:szCs w:val="24"/>
        </w:rPr>
        <w:t>» сформировано подразделение добровольной пожарной дружины муниципального образования Пениковское сельское поселение (далее – ДПД).</w:t>
      </w:r>
    </w:p>
    <w:p w:rsidR="00065BCF" w:rsidRPr="004E7AB6" w:rsidRDefault="00065BCF" w:rsidP="00065BCF">
      <w:pPr>
        <w:shd w:val="clear" w:color="auto" w:fill="FFFFFF"/>
        <w:spacing w:line="336" w:lineRule="exact"/>
        <w:ind w:firstLine="720"/>
        <w:jc w:val="both"/>
        <w:rPr>
          <w:rFonts w:ascii="Times New Roman" w:hAnsi="Times New Roman" w:cs="Times New Roman"/>
          <w:color w:val="000000"/>
          <w:spacing w:val="2"/>
          <w:sz w:val="24"/>
          <w:szCs w:val="24"/>
        </w:rPr>
      </w:pPr>
      <w:r w:rsidRPr="004E7AB6">
        <w:rPr>
          <w:rFonts w:ascii="Times New Roman" w:hAnsi="Times New Roman" w:cs="Times New Roman"/>
          <w:color w:val="000000"/>
          <w:spacing w:val="2"/>
          <w:sz w:val="24"/>
          <w:szCs w:val="24"/>
        </w:rPr>
        <w:t xml:space="preserve">В настоящее время, ни Федеральным бюджетом, ни Правительством Ленинградской области средства на создание и содержание ДПД не предоставляются. </w:t>
      </w:r>
      <w:r w:rsidRPr="004E7AB6">
        <w:rPr>
          <w:rFonts w:ascii="Times New Roman" w:hAnsi="Times New Roman" w:cs="Times New Roman"/>
          <w:color w:val="000000"/>
          <w:spacing w:val="2"/>
          <w:sz w:val="24"/>
          <w:szCs w:val="24"/>
        </w:rPr>
        <w:lastRenderedPageBreak/>
        <w:t>Собственных достаточных средств на финансирование ДПД местная администрация муниципального образования Пениковское сельское поселение не имеет.</w:t>
      </w:r>
    </w:p>
    <w:p w:rsidR="00065BCF" w:rsidRPr="004E7AB6" w:rsidRDefault="00065BCF" w:rsidP="00065BCF">
      <w:pPr>
        <w:pStyle w:val="ConsPlusNormal"/>
        <w:ind w:firstLine="540"/>
        <w:jc w:val="both"/>
        <w:rPr>
          <w:rFonts w:ascii="Times New Roman" w:hAnsi="Times New Roman" w:cs="Times New Roman"/>
          <w:sz w:val="24"/>
          <w:szCs w:val="24"/>
        </w:rPr>
      </w:pPr>
      <w:r w:rsidRPr="004E7AB6">
        <w:rPr>
          <w:rFonts w:ascii="Times New Roman" w:hAnsi="Times New Roman" w:cs="Times New Roman"/>
          <w:sz w:val="24"/>
          <w:szCs w:val="24"/>
        </w:rPr>
        <w:t>Привлечение граждан к мероприятиям, направленным на обеспечение первичных мер пожарной безопасности, оказывает существенное влияние на оперативную обстановку с пожарами. При этом расширяется круг лиц, участвующих в профилактике и тушении пожаров. Кроме того, подразделения и органы управления Муниципальной противопожарной службы получают дополнительный источник информации о противопожарном состоянии населенных пунктов и объектов национальной экономики.</w:t>
      </w:r>
    </w:p>
    <w:p w:rsidR="00065BCF" w:rsidRPr="004E7AB6" w:rsidRDefault="00065BCF" w:rsidP="00065BCF">
      <w:pPr>
        <w:shd w:val="clear" w:color="auto" w:fill="FFFFFF"/>
        <w:spacing w:line="336" w:lineRule="exact"/>
        <w:ind w:firstLine="720"/>
        <w:jc w:val="both"/>
        <w:rPr>
          <w:rFonts w:ascii="Times New Roman" w:hAnsi="Times New Roman" w:cs="Times New Roman"/>
          <w:color w:val="000000"/>
          <w:spacing w:val="2"/>
          <w:sz w:val="24"/>
          <w:szCs w:val="24"/>
        </w:rPr>
      </w:pPr>
      <w:r w:rsidRPr="004E7AB6">
        <w:rPr>
          <w:rFonts w:ascii="Times New Roman" w:hAnsi="Times New Roman" w:cs="Times New Roman"/>
          <w:color w:val="000000"/>
          <w:spacing w:val="2"/>
          <w:sz w:val="24"/>
          <w:szCs w:val="24"/>
        </w:rPr>
        <w:t>Таким образом, сегодня одними из наиболее действенных методов профилактики пожаров на территории муниципального образования Пениковское сельское поселение остаются организация общественного и муниципального контроля соблюдения населением требований пожарной безопасности, который может и должен быть направлен на решение следующих задач:</w:t>
      </w:r>
    </w:p>
    <w:p w:rsidR="00065BCF" w:rsidRPr="004E7AB6" w:rsidRDefault="00065BCF" w:rsidP="00065BCF">
      <w:pPr>
        <w:shd w:val="clear" w:color="auto" w:fill="FFFFFF"/>
        <w:spacing w:line="307" w:lineRule="exact"/>
        <w:jc w:val="both"/>
        <w:rPr>
          <w:rFonts w:ascii="Times New Roman" w:hAnsi="Times New Roman" w:cs="Times New Roman"/>
          <w:color w:val="000000"/>
          <w:spacing w:val="2"/>
          <w:sz w:val="24"/>
          <w:szCs w:val="24"/>
        </w:rPr>
      </w:pPr>
      <w:r w:rsidRPr="004E7AB6">
        <w:rPr>
          <w:rFonts w:ascii="Times New Roman" w:hAnsi="Times New Roman" w:cs="Times New Roman"/>
          <w:color w:val="000000"/>
          <w:spacing w:val="2"/>
          <w:sz w:val="24"/>
          <w:szCs w:val="24"/>
        </w:rPr>
        <w:t xml:space="preserve">- целенаправленное информирование жителей </w:t>
      </w:r>
      <w:r w:rsidRPr="004E7AB6">
        <w:rPr>
          <w:rFonts w:ascii="Times New Roman" w:hAnsi="Times New Roman" w:cs="Times New Roman"/>
          <w:color w:val="000000"/>
          <w:spacing w:val="-4"/>
          <w:sz w:val="24"/>
          <w:szCs w:val="24"/>
        </w:rPr>
        <w:t xml:space="preserve">муниципального образования Пениковское сельское поселение </w:t>
      </w:r>
      <w:r w:rsidRPr="004E7AB6">
        <w:rPr>
          <w:rFonts w:ascii="Times New Roman" w:hAnsi="Times New Roman" w:cs="Times New Roman"/>
          <w:color w:val="000000"/>
          <w:spacing w:val="2"/>
          <w:sz w:val="24"/>
          <w:szCs w:val="24"/>
        </w:rPr>
        <w:t>о происходящих пожарах, их последствиях, мерах предупредительного характера и обеспечения пожарной безопасности, а также повышение уровня гражданской обороны, информированию касающегося чрезвычайных ситуации и терроризма;</w:t>
      </w:r>
    </w:p>
    <w:p w:rsidR="00065BCF" w:rsidRPr="004E7AB6" w:rsidRDefault="00065BCF" w:rsidP="00065BCF">
      <w:pPr>
        <w:shd w:val="clear" w:color="auto" w:fill="FFFFFF"/>
        <w:spacing w:line="312" w:lineRule="exact"/>
        <w:jc w:val="both"/>
        <w:rPr>
          <w:rFonts w:ascii="Times New Roman" w:hAnsi="Times New Roman" w:cs="Times New Roman"/>
          <w:color w:val="000000"/>
          <w:spacing w:val="2"/>
          <w:sz w:val="24"/>
          <w:szCs w:val="24"/>
        </w:rPr>
      </w:pPr>
      <w:r w:rsidRPr="004E7AB6">
        <w:rPr>
          <w:rFonts w:ascii="Times New Roman" w:hAnsi="Times New Roman" w:cs="Times New Roman"/>
          <w:color w:val="000000"/>
          <w:spacing w:val="2"/>
          <w:sz w:val="24"/>
          <w:szCs w:val="24"/>
        </w:rPr>
        <w:t>- формирование у различных групп населения представления о пожарах, ЧС и терроризме, их последствиях как реально существующей проблеме;</w:t>
      </w:r>
    </w:p>
    <w:p w:rsidR="00065BCF" w:rsidRPr="004E7AB6" w:rsidRDefault="00065BCF" w:rsidP="00065BCF">
      <w:pPr>
        <w:autoSpaceDE w:val="0"/>
        <w:autoSpaceDN w:val="0"/>
        <w:adjustRightInd w:val="0"/>
        <w:jc w:val="both"/>
        <w:outlineLvl w:val="0"/>
        <w:rPr>
          <w:rFonts w:ascii="Times New Roman" w:hAnsi="Times New Roman" w:cs="Times New Roman"/>
          <w:sz w:val="24"/>
          <w:szCs w:val="24"/>
        </w:rPr>
      </w:pPr>
      <w:r w:rsidRPr="004E7AB6">
        <w:rPr>
          <w:rFonts w:ascii="Times New Roman" w:hAnsi="Times New Roman" w:cs="Times New Roman"/>
          <w:color w:val="000000"/>
          <w:spacing w:val="2"/>
          <w:sz w:val="24"/>
          <w:szCs w:val="24"/>
        </w:rPr>
        <w:t>- проведение обучения населения основам</w:t>
      </w:r>
      <w:r w:rsidRPr="004E7AB6">
        <w:rPr>
          <w:rFonts w:ascii="Times New Roman" w:hAnsi="Times New Roman" w:cs="Times New Roman"/>
          <w:sz w:val="24"/>
          <w:szCs w:val="24"/>
        </w:rPr>
        <w:t xml:space="preserve"> </w:t>
      </w:r>
      <w:proofErr w:type="spellStart"/>
      <w:r w:rsidRPr="004E7AB6">
        <w:rPr>
          <w:rFonts w:ascii="Times New Roman" w:hAnsi="Times New Roman" w:cs="Times New Roman"/>
          <w:sz w:val="24"/>
          <w:szCs w:val="24"/>
        </w:rPr>
        <w:t>пожаробезопасного</w:t>
      </w:r>
      <w:proofErr w:type="spellEnd"/>
      <w:r w:rsidRPr="004E7AB6">
        <w:rPr>
          <w:rFonts w:ascii="Times New Roman" w:hAnsi="Times New Roman" w:cs="Times New Roman"/>
          <w:sz w:val="24"/>
          <w:szCs w:val="24"/>
        </w:rPr>
        <w:t xml:space="preserve"> поведения, соблюдения противопожарного режима на объекте и в быту, умения пользоваться первичными средствами пожаротушения, вызова пожарной помощи и действиям в случае возникновения пожара.</w:t>
      </w:r>
    </w:p>
    <w:p w:rsidR="00065BCF" w:rsidRPr="004E7AB6" w:rsidRDefault="00065BCF" w:rsidP="00065BCF">
      <w:pPr>
        <w:pStyle w:val="1"/>
        <w:jc w:val="center"/>
        <w:rPr>
          <w:rFonts w:ascii="Times New Roman" w:hAnsi="Times New Roman"/>
          <w:color w:val="auto"/>
          <w:sz w:val="24"/>
          <w:szCs w:val="24"/>
          <w:lang w:eastAsia="ru-RU"/>
        </w:rPr>
      </w:pPr>
      <w:r w:rsidRPr="004E7AB6">
        <w:rPr>
          <w:rFonts w:ascii="Times New Roman" w:hAnsi="Times New Roman"/>
          <w:color w:val="auto"/>
          <w:sz w:val="24"/>
          <w:szCs w:val="24"/>
          <w:lang w:eastAsia="ru-RU"/>
        </w:rPr>
        <w:t>6.Основыправовогорегулированиявсоответствующейсфере</w:t>
      </w:r>
      <w:proofErr w:type="gramStart"/>
      <w:r w:rsidRPr="004E7AB6">
        <w:rPr>
          <w:rFonts w:ascii="Times New Roman" w:hAnsi="Times New Roman"/>
          <w:color w:val="auto"/>
          <w:sz w:val="24"/>
          <w:szCs w:val="24"/>
          <w:lang w:eastAsia="ru-RU"/>
        </w:rPr>
        <w:t>,н</w:t>
      </w:r>
      <w:proofErr w:type="gramEnd"/>
      <w:r w:rsidRPr="004E7AB6">
        <w:rPr>
          <w:rFonts w:ascii="Times New Roman" w:hAnsi="Times New Roman"/>
          <w:color w:val="auto"/>
          <w:sz w:val="24"/>
          <w:szCs w:val="24"/>
          <w:lang w:eastAsia="ru-RU"/>
        </w:rPr>
        <w:t>аправленныенадостижениецелииконечныхрезультатовмуниципальнойпрограммы</w:t>
      </w:r>
    </w:p>
    <w:p w:rsidR="00065BCF" w:rsidRPr="004E7AB6" w:rsidRDefault="00065BCF" w:rsidP="00065BCF">
      <w:pPr>
        <w:spacing w:line="240" w:lineRule="auto"/>
        <w:jc w:val="both"/>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В соответствии с полномочиями, наделенными Федеральным законом от 06.10.2003 №131-ФЗ «Об общих принципах организации местного самоуправления в Российской Федерации».</w:t>
      </w:r>
    </w:p>
    <w:p w:rsidR="00065BCF" w:rsidRPr="004E7AB6" w:rsidRDefault="00065BCF" w:rsidP="00065BCF">
      <w:pPr>
        <w:spacing w:line="240" w:lineRule="auto"/>
        <w:jc w:val="both"/>
        <w:rPr>
          <w:rFonts w:ascii="Times New Roman" w:eastAsia="Times New Roman" w:hAnsi="Times New Roman" w:cs="Times New Roman"/>
          <w:sz w:val="24"/>
          <w:szCs w:val="24"/>
          <w:lang w:eastAsia="ru-RU"/>
        </w:rPr>
      </w:pPr>
    </w:p>
    <w:p w:rsidR="00065BCF" w:rsidRPr="004E7AB6" w:rsidRDefault="00065BCF" w:rsidP="00065BCF">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sectPr w:rsidR="00065BCF" w:rsidRPr="004E7AB6" w:rsidSect="00065BCF">
          <w:type w:val="continuous"/>
          <w:pgSz w:w="11906" w:h="16838"/>
          <w:pgMar w:top="1134" w:right="850" w:bottom="1134" w:left="1701" w:header="708" w:footer="708" w:gutter="0"/>
          <w:cols w:space="708"/>
          <w:docGrid w:linePitch="360"/>
        </w:sectPr>
      </w:pPr>
    </w:p>
    <w:p w:rsidR="00065BCF" w:rsidRPr="004E7AB6" w:rsidRDefault="00065BCF" w:rsidP="00065BCF">
      <w:pPr>
        <w:pStyle w:val="2"/>
        <w:jc w:val="right"/>
        <w:rPr>
          <w:rFonts w:ascii="Times New Roman" w:hAnsi="Times New Roman"/>
          <w:color w:val="auto"/>
          <w:sz w:val="24"/>
          <w:szCs w:val="24"/>
        </w:rPr>
      </w:pPr>
      <w:r w:rsidRPr="004E7AB6">
        <w:rPr>
          <w:rFonts w:ascii="Times New Roman" w:hAnsi="Times New Roman"/>
          <w:color w:val="auto"/>
          <w:sz w:val="24"/>
          <w:szCs w:val="24"/>
        </w:rPr>
        <w:lastRenderedPageBreak/>
        <w:t>Приложение</w:t>
      </w:r>
      <w:proofErr w:type="gramStart"/>
      <w:r w:rsidRPr="004E7AB6">
        <w:rPr>
          <w:rFonts w:ascii="Times New Roman" w:hAnsi="Times New Roman"/>
          <w:color w:val="auto"/>
          <w:sz w:val="24"/>
          <w:szCs w:val="24"/>
        </w:rPr>
        <w:t>1</w:t>
      </w:r>
      <w:proofErr w:type="gramEnd"/>
    </w:p>
    <w:p w:rsidR="00065BCF" w:rsidRPr="004E7AB6" w:rsidRDefault="00065BCF" w:rsidP="00065BCF">
      <w:pPr>
        <w:widowControl w:val="0"/>
        <w:autoSpaceDE w:val="0"/>
        <w:autoSpaceDN w:val="0"/>
        <w:adjustRightInd w:val="0"/>
        <w:jc w:val="center"/>
        <w:rPr>
          <w:rFonts w:ascii="Times New Roman" w:hAnsi="Times New Roman" w:cs="Times New Roman"/>
          <w:sz w:val="24"/>
          <w:szCs w:val="24"/>
        </w:rPr>
      </w:pPr>
      <w:r w:rsidRPr="004E7AB6">
        <w:rPr>
          <w:rFonts w:ascii="Times New Roman" w:hAnsi="Times New Roman" w:cs="Times New Roman"/>
          <w:sz w:val="24"/>
          <w:szCs w:val="24"/>
        </w:rPr>
        <w:t>План</w:t>
      </w:r>
    </w:p>
    <w:p w:rsidR="00065BCF" w:rsidRPr="004E7AB6" w:rsidRDefault="00065BCF" w:rsidP="00065BCF">
      <w:pPr>
        <w:widowControl w:val="0"/>
        <w:autoSpaceDE w:val="0"/>
        <w:autoSpaceDN w:val="0"/>
        <w:adjustRightInd w:val="0"/>
        <w:jc w:val="center"/>
        <w:rPr>
          <w:rFonts w:ascii="Times New Roman" w:hAnsi="Times New Roman" w:cs="Times New Roman"/>
          <w:sz w:val="24"/>
          <w:szCs w:val="24"/>
        </w:rPr>
      </w:pPr>
      <w:r w:rsidRPr="004E7AB6">
        <w:rPr>
          <w:rFonts w:ascii="Times New Roman" w:hAnsi="Times New Roman" w:cs="Times New Roman"/>
          <w:sz w:val="24"/>
          <w:szCs w:val="24"/>
        </w:rPr>
        <w:t>Реализации муниципальной программы</w:t>
      </w:r>
    </w:p>
    <w:p w:rsidR="00065BCF" w:rsidRPr="004E7AB6" w:rsidRDefault="00065BCF" w:rsidP="00065BCF">
      <w:pPr>
        <w:widowControl w:val="0"/>
        <w:autoSpaceDE w:val="0"/>
        <w:autoSpaceDN w:val="0"/>
        <w:adjustRightInd w:val="0"/>
        <w:ind w:firstLine="540"/>
        <w:jc w:val="both"/>
        <w:rPr>
          <w:rFonts w:ascii="Times New Roman" w:hAnsi="Times New Roman" w:cs="Times New Roman"/>
          <w:sz w:val="24"/>
          <w:szCs w:val="24"/>
        </w:rPr>
      </w:pPr>
    </w:p>
    <w:tbl>
      <w:tblPr>
        <w:tblW w:w="14976" w:type="dxa"/>
        <w:tblCellSpacing w:w="5" w:type="nil"/>
        <w:tblInd w:w="75" w:type="dxa"/>
        <w:tblLayout w:type="fixed"/>
        <w:tblCellMar>
          <w:left w:w="75" w:type="dxa"/>
          <w:right w:w="75" w:type="dxa"/>
        </w:tblCellMar>
        <w:tblLook w:val="0000" w:firstRow="0" w:lastRow="0" w:firstColumn="0" w:lastColumn="0" w:noHBand="0" w:noVBand="0"/>
      </w:tblPr>
      <w:tblGrid>
        <w:gridCol w:w="2496"/>
        <w:gridCol w:w="1909"/>
        <w:gridCol w:w="1468"/>
        <w:gridCol w:w="1174"/>
        <w:gridCol w:w="1762"/>
        <w:gridCol w:w="1028"/>
        <w:gridCol w:w="1028"/>
        <w:gridCol w:w="1468"/>
        <w:gridCol w:w="1156"/>
        <w:gridCol w:w="1487"/>
      </w:tblGrid>
      <w:tr w:rsidR="00065BCF" w:rsidRPr="004E7AB6" w:rsidTr="00065BCF">
        <w:trPr>
          <w:trHeight w:val="535"/>
          <w:tblCellSpacing w:w="5" w:type="nil"/>
        </w:trPr>
        <w:tc>
          <w:tcPr>
            <w:tcW w:w="2496"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roofErr w:type="spellStart"/>
            <w:r w:rsidRPr="004E7AB6">
              <w:rPr>
                <w:rFonts w:ascii="Times New Roman" w:hAnsi="Times New Roman" w:cs="Times New Roman"/>
                <w:sz w:val="24"/>
                <w:szCs w:val="24"/>
              </w:rPr>
              <w:t>Наименованиемуниципальнойпрограммы</w:t>
            </w:r>
            <w:proofErr w:type="gramStart"/>
            <w:r w:rsidRPr="004E7AB6">
              <w:rPr>
                <w:rFonts w:ascii="Times New Roman" w:hAnsi="Times New Roman" w:cs="Times New Roman"/>
                <w:sz w:val="24"/>
                <w:szCs w:val="24"/>
              </w:rPr>
              <w:t>,о</w:t>
            </w:r>
            <w:proofErr w:type="gramEnd"/>
            <w:r w:rsidRPr="004E7AB6">
              <w:rPr>
                <w:rFonts w:ascii="Times New Roman" w:hAnsi="Times New Roman" w:cs="Times New Roman"/>
                <w:sz w:val="24"/>
                <w:szCs w:val="24"/>
              </w:rPr>
              <w:t>сновногомероприятия</w:t>
            </w:r>
            <w:proofErr w:type="spellEnd"/>
          </w:p>
        </w:tc>
        <w:tc>
          <w:tcPr>
            <w:tcW w:w="1909"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roofErr w:type="spellStart"/>
            <w:r w:rsidRPr="004E7AB6">
              <w:rPr>
                <w:rFonts w:ascii="Times New Roman" w:hAnsi="Times New Roman" w:cs="Times New Roman"/>
                <w:sz w:val="24"/>
                <w:szCs w:val="24"/>
              </w:rPr>
              <w:t>Ответственныйисполнитель</w:t>
            </w:r>
            <w:proofErr w:type="spellEnd"/>
          </w:p>
        </w:tc>
        <w:tc>
          <w:tcPr>
            <w:tcW w:w="2642" w:type="dxa"/>
            <w:gridSpan w:val="2"/>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roofErr w:type="spellStart"/>
            <w:r w:rsidRPr="004E7AB6">
              <w:rPr>
                <w:rFonts w:ascii="Times New Roman" w:hAnsi="Times New Roman" w:cs="Times New Roman"/>
                <w:sz w:val="24"/>
                <w:szCs w:val="24"/>
              </w:rPr>
              <w:t>Срокреализации</w:t>
            </w:r>
            <w:proofErr w:type="spellEnd"/>
          </w:p>
        </w:tc>
        <w:tc>
          <w:tcPr>
            <w:tcW w:w="1762"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roofErr w:type="spellStart"/>
            <w:r w:rsidRPr="004E7AB6">
              <w:rPr>
                <w:rFonts w:ascii="Times New Roman" w:hAnsi="Times New Roman" w:cs="Times New Roman"/>
                <w:sz w:val="24"/>
                <w:szCs w:val="24"/>
              </w:rPr>
              <w:t>Годыреализации</w:t>
            </w:r>
            <w:proofErr w:type="spellEnd"/>
          </w:p>
        </w:tc>
        <w:tc>
          <w:tcPr>
            <w:tcW w:w="6167" w:type="dxa"/>
            <w:gridSpan w:val="5"/>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roofErr w:type="spellStart"/>
            <w:r w:rsidRPr="004E7AB6">
              <w:rPr>
                <w:rFonts w:ascii="Times New Roman" w:hAnsi="Times New Roman" w:cs="Times New Roman"/>
                <w:sz w:val="24"/>
                <w:szCs w:val="24"/>
              </w:rPr>
              <w:t>Оценкарасходо</w:t>
            </w:r>
            <w:proofErr w:type="gramStart"/>
            <w:r w:rsidRPr="004E7AB6">
              <w:rPr>
                <w:rFonts w:ascii="Times New Roman" w:hAnsi="Times New Roman" w:cs="Times New Roman"/>
                <w:sz w:val="24"/>
                <w:szCs w:val="24"/>
              </w:rPr>
              <w:t>в</w:t>
            </w:r>
            <w:proofErr w:type="spellEnd"/>
            <w:r w:rsidRPr="004E7AB6">
              <w:rPr>
                <w:rFonts w:ascii="Times New Roman" w:hAnsi="Times New Roman" w:cs="Times New Roman"/>
                <w:sz w:val="24"/>
                <w:szCs w:val="24"/>
              </w:rPr>
              <w:t>(</w:t>
            </w:r>
            <w:proofErr w:type="gramEnd"/>
            <w:r w:rsidRPr="004E7AB6">
              <w:rPr>
                <w:rFonts w:ascii="Times New Roman" w:hAnsi="Times New Roman" w:cs="Times New Roman"/>
                <w:sz w:val="24"/>
                <w:szCs w:val="24"/>
              </w:rPr>
              <w:t>тыс.</w:t>
            </w:r>
            <w:proofErr w:type="spellStart"/>
            <w:r w:rsidRPr="004E7AB6">
              <w:rPr>
                <w:rFonts w:ascii="Times New Roman" w:hAnsi="Times New Roman" w:cs="Times New Roman"/>
                <w:sz w:val="24"/>
                <w:szCs w:val="24"/>
              </w:rPr>
              <w:t>руб</w:t>
            </w:r>
            <w:proofErr w:type="spellEnd"/>
            <w:r w:rsidRPr="004E7AB6">
              <w:rPr>
                <w:rFonts w:ascii="Times New Roman" w:hAnsi="Times New Roman" w:cs="Times New Roman"/>
                <w:sz w:val="24"/>
                <w:szCs w:val="24"/>
              </w:rPr>
              <w:t>.,</w:t>
            </w:r>
            <w:proofErr w:type="spellStart"/>
            <w:r w:rsidRPr="004E7AB6">
              <w:rPr>
                <w:rFonts w:ascii="Times New Roman" w:hAnsi="Times New Roman" w:cs="Times New Roman"/>
                <w:sz w:val="24"/>
                <w:szCs w:val="24"/>
              </w:rPr>
              <w:t>вценахсоответствующихлет</w:t>
            </w:r>
            <w:proofErr w:type="spellEnd"/>
            <w:r w:rsidRPr="004E7AB6">
              <w:rPr>
                <w:rFonts w:ascii="Times New Roman" w:hAnsi="Times New Roman" w:cs="Times New Roman"/>
                <w:sz w:val="24"/>
                <w:szCs w:val="24"/>
              </w:rPr>
              <w:t>)</w:t>
            </w:r>
          </w:p>
        </w:tc>
      </w:tr>
      <w:tr w:rsidR="00065BCF" w:rsidRPr="004E7AB6" w:rsidTr="00065BCF">
        <w:trPr>
          <w:trHeight w:val="1234"/>
          <w:tblCellSpacing w:w="5" w:type="nil"/>
        </w:trPr>
        <w:tc>
          <w:tcPr>
            <w:tcW w:w="2496"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909"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roofErr w:type="spellStart"/>
            <w:r w:rsidRPr="004E7AB6">
              <w:rPr>
                <w:rFonts w:ascii="Times New Roman" w:hAnsi="Times New Roman" w:cs="Times New Roman"/>
                <w:sz w:val="24"/>
                <w:szCs w:val="24"/>
              </w:rPr>
              <w:t>Началореализации</w:t>
            </w:r>
            <w:proofErr w:type="spellEnd"/>
          </w:p>
        </w:tc>
        <w:tc>
          <w:tcPr>
            <w:tcW w:w="117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roofErr w:type="spellStart"/>
            <w:r w:rsidRPr="004E7AB6">
              <w:rPr>
                <w:rFonts w:ascii="Times New Roman" w:hAnsi="Times New Roman" w:cs="Times New Roman"/>
                <w:sz w:val="24"/>
                <w:szCs w:val="24"/>
              </w:rPr>
              <w:t>Конецреализации</w:t>
            </w:r>
            <w:proofErr w:type="spellEnd"/>
          </w:p>
        </w:tc>
        <w:tc>
          <w:tcPr>
            <w:tcW w:w="1762"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Всего</w:t>
            </w: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roofErr w:type="spellStart"/>
            <w:r w:rsidRPr="004E7AB6">
              <w:rPr>
                <w:rFonts w:ascii="Times New Roman" w:hAnsi="Times New Roman" w:cs="Times New Roman"/>
                <w:sz w:val="24"/>
                <w:szCs w:val="24"/>
              </w:rPr>
              <w:t>Федеральныйбюджет</w:t>
            </w:r>
            <w:proofErr w:type="spellEnd"/>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roofErr w:type="spellStart"/>
            <w:r w:rsidRPr="004E7AB6">
              <w:rPr>
                <w:rFonts w:ascii="Times New Roman" w:hAnsi="Times New Roman" w:cs="Times New Roman"/>
                <w:sz w:val="24"/>
                <w:szCs w:val="24"/>
              </w:rPr>
              <w:t>ОбластнойбюджетЛенинградскойобласти</w:t>
            </w:r>
            <w:proofErr w:type="spellEnd"/>
          </w:p>
        </w:tc>
        <w:tc>
          <w:tcPr>
            <w:tcW w:w="11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roofErr w:type="spellStart"/>
            <w:r w:rsidRPr="004E7AB6">
              <w:rPr>
                <w:rFonts w:ascii="Times New Roman" w:hAnsi="Times New Roman" w:cs="Times New Roman"/>
                <w:sz w:val="24"/>
                <w:szCs w:val="24"/>
              </w:rPr>
              <w:t>Местныйбюджет</w:t>
            </w:r>
            <w:proofErr w:type="spellEnd"/>
          </w:p>
        </w:tc>
        <w:tc>
          <w:tcPr>
            <w:tcW w:w="148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roofErr w:type="spellStart"/>
            <w:r w:rsidRPr="004E7AB6">
              <w:rPr>
                <w:rFonts w:ascii="Times New Roman" w:hAnsi="Times New Roman" w:cs="Times New Roman"/>
                <w:sz w:val="24"/>
                <w:szCs w:val="24"/>
              </w:rPr>
              <w:t>Прочиеисточникифинансирования</w:t>
            </w:r>
            <w:proofErr w:type="spellEnd"/>
          </w:p>
        </w:tc>
      </w:tr>
      <w:tr w:rsidR="00065BCF" w:rsidRPr="004E7AB6" w:rsidTr="00065BCF">
        <w:trPr>
          <w:trHeight w:val="217"/>
          <w:tblCellSpacing w:w="5" w:type="nil"/>
        </w:trPr>
        <w:tc>
          <w:tcPr>
            <w:tcW w:w="249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w:t>
            </w:r>
          </w:p>
        </w:tc>
        <w:tc>
          <w:tcPr>
            <w:tcW w:w="190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w:t>
            </w:r>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3</w:t>
            </w:r>
          </w:p>
        </w:tc>
        <w:tc>
          <w:tcPr>
            <w:tcW w:w="117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4</w:t>
            </w:r>
          </w:p>
        </w:tc>
        <w:tc>
          <w:tcPr>
            <w:tcW w:w="1762"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5</w:t>
            </w: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6</w:t>
            </w: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7</w:t>
            </w:r>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8</w:t>
            </w:r>
          </w:p>
        </w:tc>
        <w:tc>
          <w:tcPr>
            <w:tcW w:w="11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9</w:t>
            </w:r>
          </w:p>
        </w:tc>
        <w:tc>
          <w:tcPr>
            <w:tcW w:w="148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10</w:t>
            </w:r>
          </w:p>
        </w:tc>
      </w:tr>
      <w:tr w:rsidR="00065BCF" w:rsidRPr="004E7AB6" w:rsidTr="00065BCF">
        <w:trPr>
          <w:trHeight w:val="1504"/>
          <w:tblCellSpacing w:w="5" w:type="nil"/>
        </w:trPr>
        <w:tc>
          <w:tcPr>
            <w:tcW w:w="2496" w:type="dxa"/>
            <w:vMerge w:val="restart"/>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 xml:space="preserve">Проведение превентивных мероприятий для повышения </w:t>
            </w:r>
            <w:proofErr w:type="gramStart"/>
            <w:r w:rsidRPr="004E7AB6">
              <w:rPr>
                <w:rFonts w:ascii="Times New Roman" w:hAnsi="Times New Roman" w:cs="Times New Roman"/>
                <w:sz w:val="24"/>
                <w:szCs w:val="24"/>
              </w:rPr>
              <w:t>уровня обеспечения безопасности жизнедеятельности населения</w:t>
            </w:r>
            <w:proofErr w:type="gramEnd"/>
            <w:r w:rsidRPr="004E7AB6">
              <w:rPr>
                <w:rFonts w:ascii="Times New Roman" w:hAnsi="Times New Roman" w:cs="Times New Roman"/>
                <w:sz w:val="24"/>
                <w:szCs w:val="24"/>
              </w:rPr>
              <w:t xml:space="preserve"> на территории муниципального образования Пениковское сельское поселение</w:t>
            </w:r>
          </w:p>
        </w:tc>
        <w:tc>
          <w:tcPr>
            <w:tcW w:w="190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январь</w:t>
            </w:r>
          </w:p>
        </w:tc>
        <w:tc>
          <w:tcPr>
            <w:tcW w:w="117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декабрь</w:t>
            </w:r>
          </w:p>
        </w:tc>
        <w:tc>
          <w:tcPr>
            <w:tcW w:w="1762"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341,0</w:t>
            </w: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1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341,0</w:t>
            </w:r>
          </w:p>
        </w:tc>
        <w:tc>
          <w:tcPr>
            <w:tcW w:w="148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1514"/>
          <w:tblCellSpacing w:w="5" w:type="nil"/>
        </w:trPr>
        <w:tc>
          <w:tcPr>
            <w:tcW w:w="2496"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90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январь</w:t>
            </w:r>
          </w:p>
        </w:tc>
        <w:tc>
          <w:tcPr>
            <w:tcW w:w="117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декабрь</w:t>
            </w:r>
          </w:p>
        </w:tc>
        <w:tc>
          <w:tcPr>
            <w:tcW w:w="1762"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2022</w:t>
            </w: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351,0</w:t>
            </w: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1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351,0</w:t>
            </w:r>
          </w:p>
        </w:tc>
        <w:tc>
          <w:tcPr>
            <w:tcW w:w="148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401"/>
          <w:tblCellSpacing w:w="5" w:type="nil"/>
        </w:trPr>
        <w:tc>
          <w:tcPr>
            <w:tcW w:w="2496"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90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январь</w:t>
            </w:r>
          </w:p>
        </w:tc>
        <w:tc>
          <w:tcPr>
            <w:tcW w:w="117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декабрь</w:t>
            </w:r>
          </w:p>
        </w:tc>
        <w:tc>
          <w:tcPr>
            <w:tcW w:w="1762"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2023</w:t>
            </w: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241,0</w:t>
            </w: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1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241,0</w:t>
            </w:r>
          </w:p>
        </w:tc>
        <w:tc>
          <w:tcPr>
            <w:tcW w:w="148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233"/>
          <w:tblCellSpacing w:w="5" w:type="nil"/>
        </w:trPr>
        <w:tc>
          <w:tcPr>
            <w:tcW w:w="249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Итого</w:t>
            </w:r>
          </w:p>
        </w:tc>
        <w:tc>
          <w:tcPr>
            <w:tcW w:w="190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17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762"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lang w:val="en-US"/>
              </w:rPr>
              <w:t>20</w:t>
            </w:r>
            <w:r w:rsidRPr="004E7AB6">
              <w:rPr>
                <w:rFonts w:ascii="Times New Roman" w:hAnsi="Times New Roman" w:cs="Times New Roman"/>
                <w:sz w:val="24"/>
                <w:szCs w:val="24"/>
              </w:rPr>
              <w:t>21</w:t>
            </w:r>
            <w:r w:rsidRPr="004E7AB6">
              <w:rPr>
                <w:rFonts w:ascii="Times New Roman" w:hAnsi="Times New Roman" w:cs="Times New Roman"/>
                <w:sz w:val="24"/>
                <w:szCs w:val="24"/>
                <w:lang w:val="en-US"/>
              </w:rPr>
              <w:t>-202</w:t>
            </w:r>
            <w:r w:rsidRPr="004E7AB6">
              <w:rPr>
                <w:rFonts w:ascii="Times New Roman" w:hAnsi="Times New Roman" w:cs="Times New Roman"/>
                <w:sz w:val="24"/>
                <w:szCs w:val="24"/>
              </w:rPr>
              <w:t>3</w:t>
            </w: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933,00</w:t>
            </w: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1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933,00</w:t>
            </w:r>
          </w:p>
        </w:tc>
        <w:tc>
          <w:tcPr>
            <w:tcW w:w="148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r w:rsidR="00065BCF" w:rsidRPr="004E7AB6" w:rsidTr="00065BCF">
        <w:trPr>
          <w:trHeight w:val="401"/>
          <w:tblCellSpacing w:w="5" w:type="nil"/>
        </w:trPr>
        <w:tc>
          <w:tcPr>
            <w:tcW w:w="2496" w:type="dxa"/>
            <w:vMerge w:val="restart"/>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hAnsi="Times New Roman" w:cs="Times New Roman"/>
                <w:sz w:val="24"/>
                <w:szCs w:val="24"/>
              </w:rPr>
              <w:t xml:space="preserve">Обеспечение первичных мер пожарной </w:t>
            </w:r>
            <w:r w:rsidRPr="004E7AB6">
              <w:rPr>
                <w:rFonts w:ascii="Times New Roman" w:hAnsi="Times New Roman" w:cs="Times New Roman"/>
                <w:sz w:val="24"/>
                <w:szCs w:val="24"/>
              </w:rPr>
              <w:lastRenderedPageBreak/>
              <w:t xml:space="preserve">безопасности в границах населенных пунктов </w:t>
            </w:r>
            <w:proofErr w:type="spellStart"/>
            <w:r w:rsidRPr="004E7AB6">
              <w:rPr>
                <w:rFonts w:ascii="Times New Roman" w:hAnsi="Times New Roman" w:cs="Times New Roman"/>
                <w:sz w:val="24"/>
                <w:szCs w:val="24"/>
              </w:rPr>
              <w:t>Пениковского</w:t>
            </w:r>
            <w:proofErr w:type="spellEnd"/>
            <w:r w:rsidRPr="004E7AB6">
              <w:rPr>
                <w:rFonts w:ascii="Times New Roman" w:hAnsi="Times New Roman" w:cs="Times New Roman"/>
                <w:sz w:val="24"/>
                <w:szCs w:val="24"/>
              </w:rPr>
              <w:t xml:space="preserve"> поселения</w:t>
            </w:r>
          </w:p>
        </w:tc>
        <w:tc>
          <w:tcPr>
            <w:tcW w:w="1909"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hAnsi="Times New Roman" w:cs="Times New Roman"/>
                <w:sz w:val="24"/>
                <w:szCs w:val="24"/>
              </w:rPr>
              <w:lastRenderedPageBreak/>
              <w:t>Заместитель главы местной администрации</w:t>
            </w:r>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май</w:t>
            </w:r>
          </w:p>
        </w:tc>
        <w:tc>
          <w:tcPr>
            <w:tcW w:w="117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ноябрь</w:t>
            </w:r>
          </w:p>
        </w:tc>
        <w:tc>
          <w:tcPr>
            <w:tcW w:w="1762"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230,0</w:t>
            </w: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1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230,0</w:t>
            </w:r>
          </w:p>
        </w:tc>
        <w:tc>
          <w:tcPr>
            <w:tcW w:w="148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401"/>
          <w:tblCellSpacing w:w="5" w:type="nil"/>
        </w:trPr>
        <w:tc>
          <w:tcPr>
            <w:tcW w:w="2496"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909"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hAnsi="Times New Roman" w:cs="Times New Roman"/>
                <w:sz w:val="24"/>
                <w:szCs w:val="24"/>
              </w:rPr>
              <w:t>Заместитель главы местной администрации</w:t>
            </w:r>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май</w:t>
            </w:r>
          </w:p>
        </w:tc>
        <w:tc>
          <w:tcPr>
            <w:tcW w:w="117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ноябрь</w:t>
            </w:r>
          </w:p>
        </w:tc>
        <w:tc>
          <w:tcPr>
            <w:tcW w:w="1762"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2022</w:t>
            </w: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230,0</w:t>
            </w: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1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230,0</w:t>
            </w:r>
          </w:p>
        </w:tc>
        <w:tc>
          <w:tcPr>
            <w:tcW w:w="148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401"/>
          <w:tblCellSpacing w:w="5" w:type="nil"/>
        </w:trPr>
        <w:tc>
          <w:tcPr>
            <w:tcW w:w="2496"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909" w:type="dxa"/>
            <w:tcBorders>
              <w:left w:val="single" w:sz="4" w:space="0" w:color="auto"/>
              <w:bottom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hAnsi="Times New Roman" w:cs="Times New Roman"/>
                <w:sz w:val="24"/>
                <w:szCs w:val="24"/>
              </w:rPr>
              <w:t>Заместитель главы местной администрации</w:t>
            </w:r>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май</w:t>
            </w:r>
          </w:p>
        </w:tc>
        <w:tc>
          <w:tcPr>
            <w:tcW w:w="117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ноябрь</w:t>
            </w:r>
          </w:p>
        </w:tc>
        <w:tc>
          <w:tcPr>
            <w:tcW w:w="1762"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2023</w:t>
            </w: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230,0</w:t>
            </w: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1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230,0</w:t>
            </w:r>
          </w:p>
        </w:tc>
        <w:tc>
          <w:tcPr>
            <w:tcW w:w="148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203"/>
          <w:tblCellSpacing w:w="5" w:type="nil"/>
        </w:trPr>
        <w:tc>
          <w:tcPr>
            <w:tcW w:w="2496" w:type="dxa"/>
            <w:vMerge w:val="restart"/>
            <w:tcBorders>
              <w:left w:val="single" w:sz="4" w:space="0" w:color="auto"/>
              <w:right w:val="single" w:sz="4" w:space="0" w:color="auto"/>
            </w:tcBorders>
            <w:vAlign w:val="center"/>
          </w:tcPr>
          <w:p w:rsidR="00065BCF" w:rsidRPr="004E7AB6" w:rsidRDefault="00065BCF" w:rsidP="00065BCF">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4E7AB6">
              <w:rPr>
                <w:rFonts w:ascii="Times New Roman" w:hAnsi="Times New Roman" w:cs="Times New Roman"/>
                <w:sz w:val="24"/>
                <w:szCs w:val="24"/>
              </w:rPr>
              <w:t>Проведение превентивных мероприятий в области гражданской обороны, чрезвычайных ситуаций и профилактики терроризма</w:t>
            </w:r>
          </w:p>
        </w:tc>
        <w:tc>
          <w:tcPr>
            <w:tcW w:w="190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январь</w:t>
            </w:r>
          </w:p>
        </w:tc>
        <w:tc>
          <w:tcPr>
            <w:tcW w:w="117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декабрь</w:t>
            </w:r>
          </w:p>
        </w:tc>
        <w:tc>
          <w:tcPr>
            <w:tcW w:w="1762"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111,0</w:t>
            </w: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1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111,0</w:t>
            </w:r>
          </w:p>
        </w:tc>
        <w:tc>
          <w:tcPr>
            <w:tcW w:w="148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203"/>
          <w:tblCellSpacing w:w="5" w:type="nil"/>
        </w:trPr>
        <w:tc>
          <w:tcPr>
            <w:tcW w:w="2496" w:type="dxa"/>
            <w:vMerge/>
            <w:tcBorders>
              <w:left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90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январь</w:t>
            </w:r>
          </w:p>
        </w:tc>
        <w:tc>
          <w:tcPr>
            <w:tcW w:w="117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декабрь</w:t>
            </w:r>
          </w:p>
        </w:tc>
        <w:tc>
          <w:tcPr>
            <w:tcW w:w="1762"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2022</w:t>
            </w: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sz w:val="24"/>
                <w:szCs w:val="24"/>
              </w:rPr>
              <w:t>121,0</w:t>
            </w: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156"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sz w:val="24"/>
                <w:szCs w:val="24"/>
              </w:rPr>
              <w:t>121,0</w:t>
            </w:r>
          </w:p>
        </w:tc>
        <w:tc>
          <w:tcPr>
            <w:tcW w:w="148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r>
      <w:tr w:rsidR="00065BCF" w:rsidRPr="004E7AB6" w:rsidTr="00065BCF">
        <w:trPr>
          <w:trHeight w:val="203"/>
          <w:tblCellSpacing w:w="5" w:type="nil"/>
        </w:trPr>
        <w:tc>
          <w:tcPr>
            <w:tcW w:w="2496"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90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январь</w:t>
            </w:r>
          </w:p>
        </w:tc>
        <w:tc>
          <w:tcPr>
            <w:tcW w:w="117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декабрь</w:t>
            </w:r>
          </w:p>
        </w:tc>
        <w:tc>
          <w:tcPr>
            <w:tcW w:w="1762"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2023</w:t>
            </w: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sz w:val="24"/>
                <w:szCs w:val="24"/>
              </w:rPr>
              <w:t>11,0</w:t>
            </w:r>
          </w:p>
        </w:tc>
        <w:tc>
          <w:tcPr>
            <w:tcW w:w="102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46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c>
          <w:tcPr>
            <w:tcW w:w="1156"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sz w:val="24"/>
                <w:szCs w:val="24"/>
              </w:rPr>
              <w:t>11,0</w:t>
            </w:r>
          </w:p>
        </w:tc>
        <w:tc>
          <w:tcPr>
            <w:tcW w:w="148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0</w:t>
            </w:r>
          </w:p>
        </w:tc>
      </w:tr>
    </w:tbl>
    <w:p w:rsidR="00065BCF" w:rsidRPr="004E7AB6" w:rsidRDefault="00065BCF" w:rsidP="00065BCF">
      <w:pPr>
        <w:pStyle w:val="2"/>
        <w:jc w:val="right"/>
        <w:rPr>
          <w:rFonts w:ascii="Times New Roman" w:hAnsi="Times New Roman"/>
          <w:color w:val="auto"/>
          <w:sz w:val="24"/>
          <w:szCs w:val="24"/>
        </w:rPr>
      </w:pPr>
      <w:r w:rsidRPr="004E7AB6">
        <w:rPr>
          <w:rFonts w:ascii="Times New Roman" w:hAnsi="Times New Roman"/>
          <w:color w:val="auto"/>
          <w:sz w:val="24"/>
          <w:szCs w:val="24"/>
        </w:rPr>
        <w:br w:type="page"/>
      </w:r>
      <w:r w:rsidRPr="004E7AB6">
        <w:rPr>
          <w:rFonts w:ascii="Times New Roman" w:hAnsi="Times New Roman"/>
          <w:color w:val="auto"/>
          <w:sz w:val="24"/>
          <w:szCs w:val="24"/>
        </w:rPr>
        <w:lastRenderedPageBreak/>
        <w:t>Приложение</w:t>
      </w:r>
      <w:proofErr w:type="gramStart"/>
      <w:r w:rsidRPr="004E7AB6">
        <w:rPr>
          <w:rFonts w:ascii="Times New Roman" w:hAnsi="Times New Roman"/>
          <w:color w:val="auto"/>
          <w:sz w:val="24"/>
          <w:szCs w:val="24"/>
        </w:rPr>
        <w:t>2</w:t>
      </w:r>
      <w:proofErr w:type="gramEnd"/>
    </w:p>
    <w:p w:rsidR="00065BCF" w:rsidRPr="004E7AB6" w:rsidRDefault="00065BCF" w:rsidP="00065BCF">
      <w:pPr>
        <w:widowControl w:val="0"/>
        <w:autoSpaceDE w:val="0"/>
        <w:autoSpaceDN w:val="0"/>
        <w:adjustRightInd w:val="0"/>
        <w:spacing w:line="240" w:lineRule="auto"/>
        <w:jc w:val="right"/>
        <w:rPr>
          <w:rFonts w:ascii="Times New Roman" w:hAnsi="Times New Roman" w:cs="Times New Roman"/>
          <w:sz w:val="24"/>
          <w:szCs w:val="24"/>
        </w:rPr>
      </w:pPr>
    </w:p>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Детальный план-график</w:t>
      </w:r>
    </w:p>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Финансирования муниципальной программы за счет средств</w:t>
      </w:r>
    </w:p>
    <w:p w:rsidR="00065BCF" w:rsidRPr="004E7AB6" w:rsidRDefault="00065BCF" w:rsidP="00065BCF">
      <w:pPr>
        <w:widowControl w:val="0"/>
        <w:autoSpaceDE w:val="0"/>
        <w:autoSpaceDN w:val="0"/>
        <w:adjustRightInd w:val="0"/>
        <w:spacing w:line="240" w:lineRule="auto"/>
        <w:jc w:val="center"/>
        <w:rPr>
          <w:rFonts w:ascii="Times New Roman" w:hAnsi="Times New Roman" w:cs="Times New Roman"/>
          <w:sz w:val="24"/>
          <w:szCs w:val="24"/>
        </w:rPr>
      </w:pPr>
      <w:r w:rsidRPr="004E7AB6">
        <w:rPr>
          <w:rFonts w:ascii="Times New Roman" w:hAnsi="Times New Roman" w:cs="Times New Roman"/>
          <w:sz w:val="24"/>
          <w:szCs w:val="24"/>
        </w:rPr>
        <w:t>Местного бюджета на 2021 финансовый год</w:t>
      </w:r>
    </w:p>
    <w:p w:rsidR="00065BCF" w:rsidRPr="004E7AB6" w:rsidRDefault="00065BCF" w:rsidP="00065BCF">
      <w:pPr>
        <w:widowControl w:val="0"/>
        <w:autoSpaceDE w:val="0"/>
        <w:autoSpaceDN w:val="0"/>
        <w:adjustRightInd w:val="0"/>
        <w:ind w:firstLine="540"/>
        <w:jc w:val="both"/>
        <w:rPr>
          <w:rFonts w:ascii="Times New Roman" w:hAnsi="Times New Roman" w:cs="Times New Roman"/>
          <w:sz w:val="24"/>
          <w:szCs w:val="24"/>
        </w:rPr>
      </w:pPr>
    </w:p>
    <w:tbl>
      <w:tblPr>
        <w:tblW w:w="14935" w:type="dxa"/>
        <w:tblCellSpacing w:w="5" w:type="nil"/>
        <w:tblInd w:w="75" w:type="dxa"/>
        <w:tblLayout w:type="fixed"/>
        <w:tblCellMar>
          <w:left w:w="75" w:type="dxa"/>
          <w:right w:w="75" w:type="dxa"/>
        </w:tblCellMar>
        <w:tblLook w:val="0000" w:firstRow="0" w:lastRow="0" w:firstColumn="0" w:lastColumn="0" w:noHBand="0" w:noVBand="0"/>
      </w:tblPr>
      <w:tblGrid>
        <w:gridCol w:w="1056"/>
        <w:gridCol w:w="2866"/>
        <w:gridCol w:w="1509"/>
        <w:gridCol w:w="1358"/>
        <w:gridCol w:w="1207"/>
        <w:gridCol w:w="1207"/>
        <w:gridCol w:w="1056"/>
        <w:gridCol w:w="1659"/>
        <w:gridCol w:w="754"/>
        <w:gridCol w:w="754"/>
        <w:gridCol w:w="754"/>
        <w:gridCol w:w="755"/>
      </w:tblGrid>
      <w:tr w:rsidR="00065BCF" w:rsidRPr="004E7AB6" w:rsidTr="00065BCF">
        <w:trPr>
          <w:trHeight w:val="559"/>
          <w:tblCellSpacing w:w="5" w:type="nil"/>
        </w:trPr>
        <w:tc>
          <w:tcPr>
            <w:tcW w:w="1056"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w:t>
            </w:r>
            <w:proofErr w:type="gramStart"/>
            <w:r w:rsidRPr="004E7AB6">
              <w:rPr>
                <w:rFonts w:ascii="Times New Roman" w:hAnsi="Times New Roman" w:cs="Times New Roman"/>
                <w:sz w:val="24"/>
                <w:szCs w:val="24"/>
              </w:rPr>
              <w:t>п</w:t>
            </w:r>
            <w:proofErr w:type="gramEnd"/>
            <w:r w:rsidRPr="004E7AB6">
              <w:rPr>
                <w:rFonts w:ascii="Times New Roman" w:hAnsi="Times New Roman" w:cs="Times New Roman"/>
                <w:sz w:val="24"/>
                <w:szCs w:val="24"/>
              </w:rPr>
              <w:t>/п</w:t>
            </w:r>
          </w:p>
        </w:tc>
        <w:tc>
          <w:tcPr>
            <w:tcW w:w="2866"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Наименование мероприятия</w:t>
            </w:r>
          </w:p>
        </w:tc>
        <w:tc>
          <w:tcPr>
            <w:tcW w:w="1509"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Ответственный исполнитель</w:t>
            </w:r>
          </w:p>
        </w:tc>
        <w:tc>
          <w:tcPr>
            <w:tcW w:w="1358"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 xml:space="preserve">Ожидаемый результат </w:t>
            </w:r>
            <w:proofErr w:type="spellStart"/>
            <w:r w:rsidRPr="004E7AB6">
              <w:rPr>
                <w:rFonts w:ascii="Times New Roman" w:hAnsi="Times New Roman" w:cs="Times New Roman"/>
                <w:sz w:val="24"/>
                <w:szCs w:val="24"/>
              </w:rPr>
              <w:t>реализациимероприятия</w:t>
            </w:r>
            <w:proofErr w:type="spellEnd"/>
          </w:p>
        </w:tc>
        <w:tc>
          <w:tcPr>
            <w:tcW w:w="1207"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Год начала реализации</w:t>
            </w:r>
          </w:p>
        </w:tc>
        <w:tc>
          <w:tcPr>
            <w:tcW w:w="1207"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Год окончания реализации</w:t>
            </w:r>
          </w:p>
        </w:tc>
        <w:tc>
          <w:tcPr>
            <w:tcW w:w="2715" w:type="dxa"/>
            <w:gridSpan w:val="2"/>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Объем ресурсного обеспечения</w:t>
            </w:r>
            <w:proofErr w:type="gramStart"/>
            <w:r w:rsidRPr="004E7AB6">
              <w:rPr>
                <w:rFonts w:ascii="Times New Roman" w:hAnsi="Times New Roman" w:cs="Times New Roman"/>
                <w:sz w:val="24"/>
                <w:szCs w:val="24"/>
              </w:rPr>
              <w:t xml:space="preserve"> ,</w:t>
            </w:r>
            <w:proofErr w:type="gramEnd"/>
            <w:r w:rsidRPr="004E7AB6">
              <w:rPr>
                <w:rFonts w:ascii="Times New Roman" w:hAnsi="Times New Roman" w:cs="Times New Roman"/>
                <w:sz w:val="24"/>
                <w:szCs w:val="24"/>
              </w:rPr>
              <w:t>тыс. руб.</w:t>
            </w:r>
          </w:p>
        </w:tc>
        <w:tc>
          <w:tcPr>
            <w:tcW w:w="3017" w:type="dxa"/>
            <w:gridSpan w:val="4"/>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График финансирования из местного бюджета, тыс. руб.</w:t>
            </w:r>
          </w:p>
        </w:tc>
      </w:tr>
      <w:tr w:rsidR="00065BCF" w:rsidRPr="004E7AB6" w:rsidTr="00065BCF">
        <w:trPr>
          <w:trHeight w:val="270"/>
          <w:tblCellSpacing w:w="5" w:type="nil"/>
        </w:trPr>
        <w:tc>
          <w:tcPr>
            <w:tcW w:w="1056"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2866"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509"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358"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207"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207"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2715" w:type="dxa"/>
            <w:gridSpan w:val="2"/>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3017" w:type="dxa"/>
            <w:gridSpan w:val="4"/>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roofErr w:type="spellStart"/>
            <w:r w:rsidRPr="004E7AB6">
              <w:rPr>
                <w:rFonts w:ascii="Times New Roman" w:hAnsi="Times New Roman" w:cs="Times New Roman"/>
                <w:sz w:val="24"/>
                <w:szCs w:val="24"/>
              </w:rPr>
              <w:t>Очереднойгодреализации</w:t>
            </w:r>
            <w:proofErr w:type="spellEnd"/>
            <w:r w:rsidRPr="004E7AB6">
              <w:rPr>
                <w:rFonts w:ascii="Times New Roman" w:hAnsi="Times New Roman" w:cs="Times New Roman"/>
                <w:sz w:val="24"/>
                <w:szCs w:val="24"/>
              </w:rPr>
              <w:t>(N),квартал</w:t>
            </w:r>
          </w:p>
        </w:tc>
      </w:tr>
      <w:tr w:rsidR="00065BCF" w:rsidRPr="004E7AB6" w:rsidTr="00065BCF">
        <w:trPr>
          <w:trHeight w:val="518"/>
          <w:tblCellSpacing w:w="5" w:type="nil"/>
        </w:trPr>
        <w:tc>
          <w:tcPr>
            <w:tcW w:w="1056"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2866"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509"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358"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207"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207"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0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всего</w:t>
            </w:r>
          </w:p>
        </w:tc>
        <w:tc>
          <w:tcPr>
            <w:tcW w:w="165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roofErr w:type="spellStart"/>
            <w:r w:rsidRPr="004E7AB6">
              <w:rPr>
                <w:rFonts w:ascii="Times New Roman" w:hAnsi="Times New Roman" w:cs="Times New Roman"/>
                <w:sz w:val="24"/>
                <w:szCs w:val="24"/>
              </w:rPr>
              <w:t>втомчисленаочереднойфинансовыйгод</w:t>
            </w:r>
            <w:proofErr w:type="spellEnd"/>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w:t>
            </w: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w:t>
            </w: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3</w:t>
            </w:r>
          </w:p>
        </w:tc>
        <w:tc>
          <w:tcPr>
            <w:tcW w:w="755"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4</w:t>
            </w:r>
          </w:p>
        </w:tc>
      </w:tr>
      <w:tr w:rsidR="00065BCF" w:rsidRPr="004E7AB6" w:rsidTr="00065BCF">
        <w:trPr>
          <w:trHeight w:val="277"/>
          <w:tblCellSpacing w:w="5" w:type="nil"/>
        </w:trPr>
        <w:tc>
          <w:tcPr>
            <w:tcW w:w="10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w:t>
            </w:r>
          </w:p>
        </w:tc>
        <w:tc>
          <w:tcPr>
            <w:tcW w:w="286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w:t>
            </w:r>
          </w:p>
        </w:tc>
        <w:tc>
          <w:tcPr>
            <w:tcW w:w="150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3</w:t>
            </w:r>
          </w:p>
        </w:tc>
        <w:tc>
          <w:tcPr>
            <w:tcW w:w="135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4</w:t>
            </w:r>
          </w:p>
        </w:tc>
        <w:tc>
          <w:tcPr>
            <w:tcW w:w="120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5</w:t>
            </w:r>
          </w:p>
        </w:tc>
        <w:tc>
          <w:tcPr>
            <w:tcW w:w="1207"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6</w:t>
            </w:r>
          </w:p>
        </w:tc>
        <w:tc>
          <w:tcPr>
            <w:tcW w:w="10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7</w:t>
            </w:r>
          </w:p>
        </w:tc>
        <w:tc>
          <w:tcPr>
            <w:tcW w:w="165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8</w:t>
            </w: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9</w:t>
            </w: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10</w:t>
            </w: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11</w:t>
            </w:r>
          </w:p>
        </w:tc>
        <w:tc>
          <w:tcPr>
            <w:tcW w:w="755"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12</w:t>
            </w:r>
          </w:p>
        </w:tc>
      </w:tr>
      <w:tr w:rsidR="00065BCF" w:rsidRPr="004E7AB6" w:rsidTr="00065BCF">
        <w:trPr>
          <w:trHeight w:val="659"/>
          <w:tblCellSpacing w:w="5" w:type="nil"/>
        </w:trPr>
        <w:tc>
          <w:tcPr>
            <w:tcW w:w="14935" w:type="dxa"/>
            <w:gridSpan w:val="12"/>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 xml:space="preserve">Проведение превентивных мероприятий для повышения </w:t>
            </w:r>
            <w:proofErr w:type="gramStart"/>
            <w:r w:rsidRPr="004E7AB6">
              <w:rPr>
                <w:rFonts w:ascii="Times New Roman" w:hAnsi="Times New Roman" w:cs="Times New Roman"/>
                <w:sz w:val="24"/>
                <w:szCs w:val="24"/>
              </w:rPr>
              <w:t>уровня обеспечения безопасности жизнедеятельности населения</w:t>
            </w:r>
            <w:proofErr w:type="gramEnd"/>
            <w:r w:rsidRPr="004E7AB6">
              <w:rPr>
                <w:rFonts w:ascii="Times New Roman" w:hAnsi="Times New Roman" w:cs="Times New Roman"/>
                <w:sz w:val="24"/>
                <w:szCs w:val="24"/>
              </w:rPr>
              <w:t xml:space="preserve"> на территории муниципального образования Пениковское сельское поселение</w:t>
            </w:r>
          </w:p>
        </w:tc>
      </w:tr>
      <w:tr w:rsidR="00065BCF" w:rsidRPr="004E7AB6" w:rsidTr="00065BCF">
        <w:trPr>
          <w:trHeight w:val="466"/>
          <w:tblCellSpacing w:w="5" w:type="nil"/>
        </w:trPr>
        <w:tc>
          <w:tcPr>
            <w:tcW w:w="10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w:t>
            </w:r>
          </w:p>
        </w:tc>
        <w:tc>
          <w:tcPr>
            <w:tcW w:w="286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 xml:space="preserve">Обеспечение первичных мер пожарной безопасности в границах населенных пунктов </w:t>
            </w:r>
            <w:proofErr w:type="spellStart"/>
            <w:r w:rsidRPr="004E7AB6">
              <w:rPr>
                <w:rFonts w:ascii="Times New Roman" w:hAnsi="Times New Roman" w:cs="Times New Roman"/>
                <w:sz w:val="24"/>
                <w:szCs w:val="24"/>
              </w:rPr>
              <w:t>Пениковского</w:t>
            </w:r>
            <w:proofErr w:type="spellEnd"/>
            <w:r w:rsidRPr="004E7AB6">
              <w:rPr>
                <w:rFonts w:ascii="Times New Roman" w:hAnsi="Times New Roman" w:cs="Times New Roman"/>
                <w:sz w:val="24"/>
                <w:szCs w:val="24"/>
              </w:rPr>
              <w:t xml:space="preserve"> поселения</w:t>
            </w:r>
          </w:p>
        </w:tc>
        <w:tc>
          <w:tcPr>
            <w:tcW w:w="150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35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207" w:type="dxa"/>
            <w:tcBorders>
              <w:left w:val="single" w:sz="4" w:space="0" w:color="auto"/>
              <w:bottom w:val="single" w:sz="4" w:space="0" w:color="auto"/>
              <w:right w:val="single" w:sz="4" w:space="0" w:color="auto"/>
            </w:tcBorders>
          </w:tcPr>
          <w:p w:rsidR="00065BCF" w:rsidRPr="004E7AB6" w:rsidRDefault="00065BCF" w:rsidP="00065BCF">
            <w:pPr>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207" w:type="dxa"/>
            <w:tcBorders>
              <w:left w:val="single" w:sz="4" w:space="0" w:color="auto"/>
              <w:bottom w:val="single" w:sz="4" w:space="0" w:color="auto"/>
              <w:right w:val="single" w:sz="4" w:space="0" w:color="auto"/>
            </w:tcBorders>
          </w:tcPr>
          <w:p w:rsidR="00065BCF" w:rsidRPr="004E7AB6" w:rsidRDefault="00065BCF" w:rsidP="00065BCF">
            <w:pPr>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0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341,0</w:t>
            </w:r>
          </w:p>
        </w:tc>
        <w:tc>
          <w:tcPr>
            <w:tcW w:w="165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341,0</w:t>
            </w: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5"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r w:rsidR="00065BCF" w:rsidRPr="004E7AB6" w:rsidTr="00065BCF">
        <w:trPr>
          <w:trHeight w:val="466"/>
          <w:tblCellSpacing w:w="5" w:type="nil"/>
        </w:trPr>
        <w:tc>
          <w:tcPr>
            <w:tcW w:w="10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1.1</w:t>
            </w:r>
          </w:p>
        </w:tc>
        <w:tc>
          <w:tcPr>
            <w:tcW w:w="286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Мероприятия по проведению работ по обеспечению первичных мер пожарной безопасности</w:t>
            </w:r>
          </w:p>
        </w:tc>
        <w:tc>
          <w:tcPr>
            <w:tcW w:w="150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35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207" w:type="dxa"/>
            <w:tcBorders>
              <w:left w:val="single" w:sz="4" w:space="0" w:color="auto"/>
              <w:bottom w:val="single" w:sz="4" w:space="0" w:color="auto"/>
              <w:right w:val="single" w:sz="4" w:space="0" w:color="auto"/>
            </w:tcBorders>
          </w:tcPr>
          <w:p w:rsidR="00065BCF" w:rsidRPr="004E7AB6" w:rsidRDefault="00065BCF" w:rsidP="00065BCF">
            <w:pPr>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207" w:type="dxa"/>
            <w:tcBorders>
              <w:left w:val="single" w:sz="4" w:space="0" w:color="auto"/>
              <w:bottom w:val="single" w:sz="4" w:space="0" w:color="auto"/>
              <w:right w:val="single" w:sz="4" w:space="0" w:color="auto"/>
            </w:tcBorders>
          </w:tcPr>
          <w:p w:rsidR="00065BCF" w:rsidRPr="004E7AB6" w:rsidRDefault="00065BCF" w:rsidP="00065BCF">
            <w:pPr>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0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170,0</w:t>
            </w:r>
          </w:p>
        </w:tc>
        <w:tc>
          <w:tcPr>
            <w:tcW w:w="165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170,0</w:t>
            </w: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5"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r w:rsidR="00065BCF" w:rsidRPr="004E7AB6" w:rsidTr="00065BCF">
        <w:trPr>
          <w:trHeight w:val="466"/>
          <w:tblCellSpacing w:w="5" w:type="nil"/>
        </w:trPr>
        <w:tc>
          <w:tcPr>
            <w:tcW w:w="10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1.2</w:t>
            </w:r>
          </w:p>
        </w:tc>
        <w:tc>
          <w:tcPr>
            <w:tcW w:w="286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Проведение превентивных мероприятий в области пожарной безопасности</w:t>
            </w:r>
          </w:p>
        </w:tc>
        <w:tc>
          <w:tcPr>
            <w:tcW w:w="150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w:t>
            </w:r>
            <w:r w:rsidRPr="004E7AB6">
              <w:rPr>
                <w:rFonts w:ascii="Times New Roman" w:hAnsi="Times New Roman" w:cs="Times New Roman"/>
                <w:sz w:val="24"/>
                <w:szCs w:val="24"/>
              </w:rPr>
              <w:lastRenderedPageBreak/>
              <w:t>ии</w:t>
            </w:r>
          </w:p>
        </w:tc>
        <w:tc>
          <w:tcPr>
            <w:tcW w:w="135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207" w:type="dxa"/>
            <w:tcBorders>
              <w:left w:val="single" w:sz="4" w:space="0" w:color="auto"/>
              <w:bottom w:val="single" w:sz="4" w:space="0" w:color="auto"/>
              <w:right w:val="single" w:sz="4" w:space="0" w:color="auto"/>
            </w:tcBorders>
          </w:tcPr>
          <w:p w:rsidR="00065BCF" w:rsidRPr="004E7AB6" w:rsidRDefault="00065BCF" w:rsidP="00065BCF">
            <w:pPr>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207" w:type="dxa"/>
            <w:tcBorders>
              <w:left w:val="single" w:sz="4" w:space="0" w:color="auto"/>
              <w:bottom w:val="single" w:sz="4" w:space="0" w:color="auto"/>
              <w:right w:val="single" w:sz="4" w:space="0" w:color="auto"/>
            </w:tcBorders>
          </w:tcPr>
          <w:p w:rsidR="00065BCF" w:rsidRPr="004E7AB6" w:rsidRDefault="00065BCF" w:rsidP="00065BCF">
            <w:pPr>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0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60,0</w:t>
            </w:r>
          </w:p>
        </w:tc>
        <w:tc>
          <w:tcPr>
            <w:tcW w:w="1659"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60,0</w:t>
            </w: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5"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r w:rsidR="00065BCF" w:rsidRPr="004E7AB6" w:rsidTr="00065BCF">
        <w:trPr>
          <w:trHeight w:val="466"/>
          <w:tblCellSpacing w:w="5" w:type="nil"/>
        </w:trPr>
        <w:tc>
          <w:tcPr>
            <w:tcW w:w="10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lastRenderedPageBreak/>
              <w:t>2</w:t>
            </w:r>
          </w:p>
        </w:tc>
        <w:tc>
          <w:tcPr>
            <w:tcW w:w="286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Проведение превентивных мероприятий в области гражданской обороны, чрезвычайных ситуаций и профилактике терроризма</w:t>
            </w:r>
          </w:p>
        </w:tc>
        <w:tc>
          <w:tcPr>
            <w:tcW w:w="1509"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35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207"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207"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0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111,0</w:t>
            </w:r>
          </w:p>
        </w:tc>
        <w:tc>
          <w:tcPr>
            <w:tcW w:w="1659"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111,0</w:t>
            </w:r>
          </w:p>
        </w:tc>
        <w:tc>
          <w:tcPr>
            <w:tcW w:w="75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5"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r w:rsidR="00065BCF" w:rsidRPr="004E7AB6" w:rsidTr="00065BCF">
        <w:trPr>
          <w:trHeight w:val="466"/>
          <w:tblCellSpacing w:w="5" w:type="nil"/>
        </w:trPr>
        <w:tc>
          <w:tcPr>
            <w:tcW w:w="10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2.1</w:t>
            </w:r>
          </w:p>
        </w:tc>
        <w:tc>
          <w:tcPr>
            <w:tcW w:w="286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Проведение превентивных мероприятий в области гражданской обороны и чрезвычайных ситуаций</w:t>
            </w:r>
          </w:p>
        </w:tc>
        <w:tc>
          <w:tcPr>
            <w:tcW w:w="1509"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35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207"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207"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0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110,0</w:t>
            </w:r>
          </w:p>
        </w:tc>
        <w:tc>
          <w:tcPr>
            <w:tcW w:w="1659"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110,0</w:t>
            </w:r>
          </w:p>
        </w:tc>
        <w:tc>
          <w:tcPr>
            <w:tcW w:w="75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5"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r w:rsidR="00065BCF" w:rsidRPr="004E7AB6" w:rsidTr="00065BCF">
        <w:trPr>
          <w:trHeight w:val="466"/>
          <w:tblCellSpacing w:w="5" w:type="nil"/>
        </w:trPr>
        <w:tc>
          <w:tcPr>
            <w:tcW w:w="10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2.2</w:t>
            </w:r>
          </w:p>
        </w:tc>
        <w:tc>
          <w:tcPr>
            <w:tcW w:w="286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 xml:space="preserve">Мероприятия по профилактике  экстремизма и терроризма на территории </w:t>
            </w:r>
            <w:proofErr w:type="spellStart"/>
            <w:r w:rsidRPr="004E7AB6">
              <w:rPr>
                <w:rFonts w:ascii="Times New Roman" w:hAnsi="Times New Roman" w:cs="Times New Roman"/>
                <w:sz w:val="24"/>
                <w:szCs w:val="24"/>
              </w:rPr>
              <w:t>Пениковского</w:t>
            </w:r>
            <w:proofErr w:type="spellEnd"/>
            <w:r w:rsidRPr="004E7AB6">
              <w:rPr>
                <w:rFonts w:ascii="Times New Roman" w:hAnsi="Times New Roman" w:cs="Times New Roman"/>
                <w:sz w:val="24"/>
                <w:szCs w:val="24"/>
              </w:rPr>
              <w:t xml:space="preserve"> сельского поселения </w:t>
            </w:r>
          </w:p>
        </w:tc>
        <w:tc>
          <w:tcPr>
            <w:tcW w:w="1509"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Заместитель главы местной администрации</w:t>
            </w:r>
          </w:p>
        </w:tc>
        <w:tc>
          <w:tcPr>
            <w:tcW w:w="135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1207"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207"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jc w:val="center"/>
              <w:rPr>
                <w:rFonts w:ascii="Times New Roman" w:hAnsi="Times New Roman" w:cs="Times New Roman"/>
                <w:sz w:val="24"/>
                <w:szCs w:val="24"/>
              </w:rPr>
            </w:pPr>
            <w:r w:rsidRPr="004E7AB6">
              <w:rPr>
                <w:rFonts w:ascii="Times New Roman" w:hAnsi="Times New Roman" w:cs="Times New Roman"/>
                <w:sz w:val="24"/>
                <w:szCs w:val="24"/>
              </w:rPr>
              <w:t>2021</w:t>
            </w:r>
          </w:p>
        </w:tc>
        <w:tc>
          <w:tcPr>
            <w:tcW w:w="10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1,0</w:t>
            </w:r>
          </w:p>
        </w:tc>
        <w:tc>
          <w:tcPr>
            <w:tcW w:w="1659"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1,0</w:t>
            </w:r>
          </w:p>
        </w:tc>
        <w:tc>
          <w:tcPr>
            <w:tcW w:w="75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5"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bl>
    <w:p w:rsidR="00065BCF" w:rsidRPr="004E7AB6" w:rsidRDefault="00065BCF" w:rsidP="00065BCF">
      <w:pPr>
        <w:pStyle w:val="ConsPlusNormal"/>
        <w:jc w:val="both"/>
        <w:rPr>
          <w:rFonts w:ascii="Times New Roman" w:hAnsi="Times New Roman" w:cs="Times New Roman"/>
          <w:sz w:val="24"/>
          <w:szCs w:val="24"/>
        </w:rPr>
      </w:pPr>
    </w:p>
    <w:p w:rsidR="00065BCF" w:rsidRPr="004E7AB6" w:rsidRDefault="00065BCF" w:rsidP="00065BCF">
      <w:pPr>
        <w:rPr>
          <w:rFonts w:ascii="Times New Roman" w:hAnsi="Times New Roman" w:cs="Times New Roman"/>
          <w:lang w:eastAsia="ru-RU"/>
        </w:rPr>
        <w:sectPr w:rsidR="00065BCF" w:rsidRPr="004E7AB6" w:rsidSect="00065BCF">
          <w:headerReference w:type="even" r:id="rId35"/>
          <w:headerReference w:type="default" r:id="rId36"/>
          <w:pgSz w:w="16838" w:h="11906" w:orient="landscape"/>
          <w:pgMar w:top="1701" w:right="1134" w:bottom="850" w:left="1134" w:header="708" w:footer="708" w:gutter="0"/>
          <w:cols w:space="708"/>
          <w:titlePg/>
          <w:docGrid w:linePitch="360"/>
        </w:sectPr>
      </w:pPr>
    </w:p>
    <w:p w:rsidR="00900094" w:rsidRDefault="00900094" w:rsidP="00900094">
      <w:pPr>
        <w:widowControl w:val="0"/>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065BCF" w:rsidRPr="004E7AB6" w:rsidRDefault="00065BCF" w:rsidP="00065BCF">
      <w:pPr>
        <w:widowControl w:val="0"/>
        <w:autoSpaceDE w:val="0"/>
        <w:autoSpaceDN w:val="0"/>
        <w:adjustRightInd w:val="0"/>
        <w:jc w:val="center"/>
        <w:rPr>
          <w:rFonts w:ascii="Times New Roman" w:hAnsi="Times New Roman" w:cs="Times New Roman"/>
          <w:sz w:val="24"/>
          <w:szCs w:val="24"/>
        </w:rPr>
      </w:pPr>
      <w:r w:rsidRPr="004E7AB6">
        <w:rPr>
          <w:rFonts w:ascii="Times New Roman" w:hAnsi="Times New Roman" w:cs="Times New Roman"/>
          <w:sz w:val="24"/>
          <w:szCs w:val="24"/>
        </w:rPr>
        <w:t>Отчет</w:t>
      </w:r>
    </w:p>
    <w:p w:rsidR="00065BCF" w:rsidRPr="004E7AB6" w:rsidRDefault="00065BCF" w:rsidP="00065BCF">
      <w:pPr>
        <w:widowControl w:val="0"/>
        <w:autoSpaceDE w:val="0"/>
        <w:autoSpaceDN w:val="0"/>
        <w:adjustRightInd w:val="0"/>
        <w:jc w:val="center"/>
        <w:rPr>
          <w:rFonts w:ascii="Times New Roman" w:hAnsi="Times New Roman" w:cs="Times New Roman"/>
          <w:sz w:val="24"/>
          <w:szCs w:val="24"/>
        </w:rPr>
      </w:pPr>
      <w:r w:rsidRPr="004E7AB6">
        <w:rPr>
          <w:rFonts w:ascii="Times New Roman" w:hAnsi="Times New Roman" w:cs="Times New Roman"/>
          <w:sz w:val="24"/>
          <w:szCs w:val="24"/>
        </w:rPr>
        <w:t>о реализации муниципальной программы</w:t>
      </w:r>
    </w:p>
    <w:p w:rsidR="00065BCF" w:rsidRPr="004E7AB6" w:rsidRDefault="00065BCF" w:rsidP="00065BCF">
      <w:pPr>
        <w:pStyle w:val="ConsPlusNonformat"/>
        <w:rPr>
          <w:rFonts w:ascii="Times New Roman" w:hAnsi="Times New Roman" w:cs="Times New Roman"/>
          <w:sz w:val="24"/>
          <w:szCs w:val="24"/>
        </w:rPr>
      </w:pPr>
      <w:r w:rsidRPr="004E7AB6">
        <w:rPr>
          <w:rFonts w:ascii="Times New Roman" w:hAnsi="Times New Roman" w:cs="Times New Roman"/>
          <w:sz w:val="24"/>
          <w:szCs w:val="24"/>
        </w:rPr>
        <w:t xml:space="preserve">Наименование муниципальной программы: Проведение превентивных мероприятий для повышения </w:t>
      </w:r>
      <w:proofErr w:type="gramStart"/>
      <w:r w:rsidRPr="004E7AB6">
        <w:rPr>
          <w:rFonts w:ascii="Times New Roman" w:hAnsi="Times New Roman" w:cs="Times New Roman"/>
          <w:sz w:val="24"/>
          <w:szCs w:val="24"/>
        </w:rPr>
        <w:t>уровня обеспечения безопасности жизнедеятельности населения</w:t>
      </w:r>
      <w:proofErr w:type="gramEnd"/>
      <w:r w:rsidRPr="004E7AB6">
        <w:rPr>
          <w:rFonts w:ascii="Times New Roman" w:hAnsi="Times New Roman" w:cs="Times New Roman"/>
          <w:sz w:val="24"/>
          <w:szCs w:val="24"/>
        </w:rPr>
        <w:t xml:space="preserve"> на территории муниципального образования Пениковское сельское поселение  </w:t>
      </w:r>
    </w:p>
    <w:p w:rsidR="00065BCF" w:rsidRPr="004E7AB6" w:rsidRDefault="00065BCF" w:rsidP="00065BCF">
      <w:pPr>
        <w:pStyle w:val="ConsPlusNonformat"/>
        <w:rPr>
          <w:rFonts w:ascii="Times New Roman" w:hAnsi="Times New Roman" w:cs="Times New Roman"/>
          <w:sz w:val="24"/>
          <w:szCs w:val="24"/>
        </w:rPr>
      </w:pPr>
      <w:r w:rsidRPr="004E7AB6">
        <w:rPr>
          <w:rFonts w:ascii="Times New Roman" w:hAnsi="Times New Roman" w:cs="Times New Roman"/>
          <w:sz w:val="24"/>
          <w:szCs w:val="24"/>
        </w:rPr>
        <w:t>Отчетный период: январь - _________20__года</w:t>
      </w:r>
    </w:p>
    <w:p w:rsidR="00065BCF" w:rsidRPr="004E7AB6" w:rsidRDefault="00065BCF" w:rsidP="00065BCF">
      <w:pPr>
        <w:pStyle w:val="ConsPlusNonformat"/>
        <w:rPr>
          <w:rFonts w:ascii="Times New Roman" w:hAnsi="Times New Roman" w:cs="Times New Roman"/>
          <w:sz w:val="24"/>
          <w:szCs w:val="24"/>
        </w:rPr>
      </w:pPr>
      <w:r w:rsidRPr="004E7AB6">
        <w:rPr>
          <w:rFonts w:ascii="Times New Roman" w:hAnsi="Times New Roman" w:cs="Times New Roman"/>
          <w:sz w:val="24"/>
          <w:szCs w:val="24"/>
        </w:rPr>
        <w:t>Ответственный исполнитель: ________________________________________________</w:t>
      </w:r>
    </w:p>
    <w:p w:rsidR="00065BCF" w:rsidRPr="004E7AB6" w:rsidRDefault="00065BCF" w:rsidP="00065BCF">
      <w:pPr>
        <w:pStyle w:val="ConsPlusNonformat"/>
        <w:rPr>
          <w:rFonts w:ascii="Times New Roman" w:hAnsi="Times New Roman" w:cs="Times New Roman"/>
          <w:sz w:val="24"/>
          <w:szCs w:val="24"/>
        </w:rPr>
      </w:pPr>
    </w:p>
    <w:tbl>
      <w:tblPr>
        <w:tblpPr w:leftFromText="180" w:rightFromText="180" w:vertAnchor="text" w:horzAnchor="margin" w:tblpXSpec="center" w:tblpY="178"/>
        <w:tblW w:w="14148" w:type="dxa"/>
        <w:tblCellSpacing w:w="5" w:type="nil"/>
        <w:tblLayout w:type="fixed"/>
        <w:tblCellMar>
          <w:left w:w="75" w:type="dxa"/>
          <w:right w:w="75" w:type="dxa"/>
        </w:tblCellMar>
        <w:tblLook w:val="0000" w:firstRow="0" w:lastRow="0" w:firstColumn="0" w:lastColumn="0" w:noHBand="0" w:noVBand="0"/>
      </w:tblPr>
      <w:tblGrid>
        <w:gridCol w:w="756"/>
        <w:gridCol w:w="2052"/>
        <w:gridCol w:w="864"/>
        <w:gridCol w:w="864"/>
        <w:gridCol w:w="864"/>
        <w:gridCol w:w="756"/>
        <w:gridCol w:w="756"/>
        <w:gridCol w:w="756"/>
        <w:gridCol w:w="648"/>
        <w:gridCol w:w="756"/>
        <w:gridCol w:w="756"/>
        <w:gridCol w:w="756"/>
        <w:gridCol w:w="648"/>
        <w:gridCol w:w="756"/>
        <w:gridCol w:w="756"/>
        <w:gridCol w:w="756"/>
        <w:gridCol w:w="648"/>
      </w:tblGrid>
      <w:tr w:rsidR="00065BCF" w:rsidRPr="004E7AB6" w:rsidTr="00065BCF">
        <w:trPr>
          <w:trHeight w:val="1080"/>
          <w:tblCellSpacing w:w="5" w:type="nil"/>
        </w:trPr>
        <w:tc>
          <w:tcPr>
            <w:tcW w:w="756"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w:t>
            </w:r>
            <w:proofErr w:type="gramStart"/>
            <w:r w:rsidRPr="004E7AB6">
              <w:rPr>
                <w:rFonts w:ascii="Times New Roman" w:hAnsi="Times New Roman" w:cs="Times New Roman"/>
                <w:sz w:val="24"/>
                <w:szCs w:val="24"/>
              </w:rPr>
              <w:t>п</w:t>
            </w:r>
            <w:proofErr w:type="gramEnd"/>
            <w:r w:rsidRPr="004E7AB6">
              <w:rPr>
                <w:rFonts w:ascii="Times New Roman" w:hAnsi="Times New Roman" w:cs="Times New Roman"/>
                <w:sz w:val="24"/>
                <w:szCs w:val="24"/>
              </w:rPr>
              <w:t>/п</w:t>
            </w:r>
          </w:p>
        </w:tc>
        <w:tc>
          <w:tcPr>
            <w:tcW w:w="2052"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Наименование мероприятия</w:t>
            </w:r>
          </w:p>
        </w:tc>
        <w:tc>
          <w:tcPr>
            <w:tcW w:w="864"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Ответственный исполнитель</w:t>
            </w:r>
          </w:p>
        </w:tc>
        <w:tc>
          <w:tcPr>
            <w:tcW w:w="864"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Фактическая дата начала реализации мероприятия (квартал, год)</w:t>
            </w:r>
          </w:p>
        </w:tc>
        <w:tc>
          <w:tcPr>
            <w:tcW w:w="864"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Фактическая дата окончания реализации мероприятия (квартал, год)</w:t>
            </w:r>
          </w:p>
        </w:tc>
        <w:tc>
          <w:tcPr>
            <w:tcW w:w="2916" w:type="dxa"/>
            <w:gridSpan w:val="4"/>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 xml:space="preserve">План расходов на реализацию муниципальной программы в отчетном </w:t>
            </w:r>
            <w:proofErr w:type="spellStart"/>
            <w:r w:rsidRPr="004E7AB6">
              <w:rPr>
                <w:rFonts w:ascii="Times New Roman" w:hAnsi="Times New Roman" w:cs="Times New Roman"/>
                <w:sz w:val="24"/>
                <w:szCs w:val="24"/>
              </w:rPr>
              <w:t>году</w:t>
            </w:r>
            <w:proofErr w:type="gramStart"/>
            <w:r w:rsidRPr="004E7AB6">
              <w:rPr>
                <w:rFonts w:ascii="Times New Roman" w:hAnsi="Times New Roman" w:cs="Times New Roman"/>
                <w:sz w:val="24"/>
                <w:szCs w:val="24"/>
              </w:rPr>
              <w:t>,т</w:t>
            </w:r>
            <w:proofErr w:type="gramEnd"/>
            <w:r w:rsidRPr="004E7AB6">
              <w:rPr>
                <w:rFonts w:ascii="Times New Roman" w:hAnsi="Times New Roman" w:cs="Times New Roman"/>
                <w:sz w:val="24"/>
                <w:szCs w:val="24"/>
              </w:rPr>
              <w:t>ыс.руб</w:t>
            </w:r>
            <w:proofErr w:type="spellEnd"/>
            <w:r w:rsidRPr="004E7AB6">
              <w:rPr>
                <w:rFonts w:ascii="Times New Roman" w:hAnsi="Times New Roman" w:cs="Times New Roman"/>
                <w:sz w:val="24"/>
                <w:szCs w:val="24"/>
              </w:rPr>
              <w:t>.</w:t>
            </w:r>
          </w:p>
        </w:tc>
        <w:tc>
          <w:tcPr>
            <w:tcW w:w="2916" w:type="dxa"/>
            <w:gridSpan w:val="4"/>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ind w:right="25"/>
              <w:jc w:val="center"/>
              <w:rPr>
                <w:rFonts w:ascii="Times New Roman" w:hAnsi="Times New Roman" w:cs="Times New Roman"/>
                <w:sz w:val="24"/>
                <w:szCs w:val="24"/>
              </w:rPr>
            </w:pPr>
            <w:r w:rsidRPr="004E7AB6">
              <w:rPr>
                <w:rFonts w:ascii="Times New Roman" w:hAnsi="Times New Roman" w:cs="Times New Roman"/>
                <w:sz w:val="24"/>
                <w:szCs w:val="24"/>
              </w:rPr>
              <w:t xml:space="preserve">Фактическое исполнение расходов на отчетную дату (нарастающим итогом), </w:t>
            </w:r>
            <w:proofErr w:type="spellStart"/>
            <w:r w:rsidRPr="004E7AB6">
              <w:rPr>
                <w:rFonts w:ascii="Times New Roman" w:hAnsi="Times New Roman" w:cs="Times New Roman"/>
                <w:sz w:val="24"/>
                <w:szCs w:val="24"/>
              </w:rPr>
              <w:t>тыс</w:t>
            </w:r>
            <w:proofErr w:type="gramStart"/>
            <w:r w:rsidRPr="004E7AB6">
              <w:rPr>
                <w:rFonts w:ascii="Times New Roman" w:hAnsi="Times New Roman" w:cs="Times New Roman"/>
                <w:sz w:val="24"/>
                <w:szCs w:val="24"/>
              </w:rPr>
              <w:t>.р</w:t>
            </w:r>
            <w:proofErr w:type="gramEnd"/>
            <w:r w:rsidRPr="004E7AB6">
              <w:rPr>
                <w:rFonts w:ascii="Times New Roman" w:hAnsi="Times New Roman" w:cs="Times New Roman"/>
                <w:sz w:val="24"/>
                <w:szCs w:val="24"/>
              </w:rPr>
              <w:t>уб</w:t>
            </w:r>
            <w:proofErr w:type="spellEnd"/>
            <w:r w:rsidRPr="004E7AB6">
              <w:rPr>
                <w:rFonts w:ascii="Times New Roman" w:hAnsi="Times New Roman" w:cs="Times New Roman"/>
                <w:sz w:val="24"/>
                <w:szCs w:val="24"/>
              </w:rPr>
              <w:t>.</w:t>
            </w:r>
          </w:p>
        </w:tc>
        <w:tc>
          <w:tcPr>
            <w:tcW w:w="2916" w:type="dxa"/>
            <w:gridSpan w:val="4"/>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Выполнено на отчетную дату (нарастающим итогом)</w:t>
            </w:r>
            <w:proofErr w:type="gramStart"/>
            <w:r w:rsidRPr="004E7AB6">
              <w:rPr>
                <w:rFonts w:ascii="Times New Roman" w:hAnsi="Times New Roman" w:cs="Times New Roman"/>
                <w:sz w:val="24"/>
                <w:szCs w:val="24"/>
              </w:rPr>
              <w:t>,</w:t>
            </w:r>
            <w:proofErr w:type="spellStart"/>
            <w:r w:rsidRPr="004E7AB6">
              <w:rPr>
                <w:rFonts w:ascii="Times New Roman" w:hAnsi="Times New Roman" w:cs="Times New Roman"/>
                <w:sz w:val="24"/>
                <w:szCs w:val="24"/>
              </w:rPr>
              <w:t>т</w:t>
            </w:r>
            <w:proofErr w:type="gramEnd"/>
            <w:r w:rsidRPr="004E7AB6">
              <w:rPr>
                <w:rFonts w:ascii="Times New Roman" w:hAnsi="Times New Roman" w:cs="Times New Roman"/>
                <w:sz w:val="24"/>
                <w:szCs w:val="24"/>
              </w:rPr>
              <w:t>ыс.руб</w:t>
            </w:r>
            <w:proofErr w:type="spellEnd"/>
            <w:r w:rsidRPr="004E7AB6">
              <w:rPr>
                <w:rFonts w:ascii="Times New Roman" w:hAnsi="Times New Roman" w:cs="Times New Roman"/>
                <w:sz w:val="24"/>
                <w:szCs w:val="24"/>
              </w:rPr>
              <w:t>.</w:t>
            </w:r>
          </w:p>
        </w:tc>
      </w:tr>
      <w:tr w:rsidR="00065BCF" w:rsidRPr="004E7AB6" w:rsidTr="00065BCF">
        <w:trPr>
          <w:trHeight w:val="1564"/>
          <w:tblCellSpacing w:w="5" w:type="nil"/>
        </w:trPr>
        <w:tc>
          <w:tcPr>
            <w:tcW w:w="756"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p>
        </w:tc>
        <w:tc>
          <w:tcPr>
            <w:tcW w:w="2052"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p>
        </w:tc>
        <w:tc>
          <w:tcPr>
            <w:tcW w:w="864"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p>
        </w:tc>
        <w:tc>
          <w:tcPr>
            <w:tcW w:w="864"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p>
        </w:tc>
        <w:tc>
          <w:tcPr>
            <w:tcW w:w="864" w:type="dxa"/>
            <w:vMerge/>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Федеральный бюджет</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Областной бюджет</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Местный бюджет</w:t>
            </w:r>
          </w:p>
        </w:tc>
        <w:tc>
          <w:tcPr>
            <w:tcW w:w="64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Прочие источники</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proofErr w:type="spellStart"/>
            <w:r w:rsidRPr="004E7AB6">
              <w:rPr>
                <w:rFonts w:ascii="Times New Roman" w:hAnsi="Times New Roman" w:cs="Times New Roman"/>
                <w:sz w:val="24"/>
                <w:szCs w:val="24"/>
              </w:rPr>
              <w:t>Федеральныйбюджет</w:t>
            </w:r>
            <w:proofErr w:type="spellEnd"/>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proofErr w:type="spellStart"/>
            <w:r w:rsidRPr="004E7AB6">
              <w:rPr>
                <w:rFonts w:ascii="Times New Roman" w:hAnsi="Times New Roman" w:cs="Times New Roman"/>
                <w:sz w:val="24"/>
                <w:szCs w:val="24"/>
              </w:rPr>
              <w:t>Областнойбюджет</w:t>
            </w:r>
            <w:proofErr w:type="spellEnd"/>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Местный бюджет</w:t>
            </w:r>
          </w:p>
        </w:tc>
        <w:tc>
          <w:tcPr>
            <w:tcW w:w="64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Прочие источники</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Федеральный бюджет</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proofErr w:type="spellStart"/>
            <w:r w:rsidRPr="004E7AB6">
              <w:rPr>
                <w:rFonts w:ascii="Times New Roman" w:hAnsi="Times New Roman" w:cs="Times New Roman"/>
                <w:sz w:val="24"/>
                <w:szCs w:val="24"/>
              </w:rPr>
              <w:t>Областнойбюджет</w:t>
            </w:r>
            <w:proofErr w:type="spellEnd"/>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Местный бюджет</w:t>
            </w:r>
          </w:p>
        </w:tc>
        <w:tc>
          <w:tcPr>
            <w:tcW w:w="64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spacing w:after="240"/>
              <w:jc w:val="center"/>
              <w:rPr>
                <w:rFonts w:ascii="Times New Roman" w:hAnsi="Times New Roman" w:cs="Times New Roman"/>
                <w:sz w:val="24"/>
                <w:szCs w:val="24"/>
              </w:rPr>
            </w:pPr>
            <w:r w:rsidRPr="004E7AB6">
              <w:rPr>
                <w:rFonts w:ascii="Times New Roman" w:hAnsi="Times New Roman" w:cs="Times New Roman"/>
                <w:sz w:val="24"/>
                <w:szCs w:val="24"/>
              </w:rPr>
              <w:t>Прочие источники</w:t>
            </w: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w:t>
            </w:r>
          </w:p>
        </w:tc>
        <w:tc>
          <w:tcPr>
            <w:tcW w:w="2052"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2</w:t>
            </w: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3</w:t>
            </w: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4</w:t>
            </w: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5</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6</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7</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8</w:t>
            </w:r>
          </w:p>
        </w:tc>
        <w:tc>
          <w:tcPr>
            <w:tcW w:w="64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9</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10</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11</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12</w:t>
            </w:r>
          </w:p>
        </w:tc>
        <w:tc>
          <w:tcPr>
            <w:tcW w:w="64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13</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14</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15</w:t>
            </w: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16</w:t>
            </w:r>
          </w:p>
        </w:tc>
        <w:tc>
          <w:tcPr>
            <w:tcW w:w="64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17</w:t>
            </w:r>
          </w:p>
        </w:tc>
      </w:tr>
      <w:tr w:rsidR="00065BCF" w:rsidRPr="004E7AB6" w:rsidTr="00065BCF">
        <w:trPr>
          <w:tblCellSpacing w:w="5" w:type="nil"/>
        </w:trPr>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2052"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4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4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48" w:type="dxa"/>
            <w:tcBorders>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r w:rsidR="00065BCF" w:rsidRPr="004E7AB6" w:rsidTr="00065BCF">
        <w:trPr>
          <w:trHeight w:val="598"/>
          <w:tblCellSpacing w:w="5" w:type="nil"/>
        </w:trPr>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w:t>
            </w:r>
          </w:p>
        </w:tc>
        <w:tc>
          <w:tcPr>
            <w:tcW w:w="2052"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 xml:space="preserve">Обеспечение первичных мер пожарной безопасности в границах населенных пунктов </w:t>
            </w:r>
            <w:proofErr w:type="spellStart"/>
            <w:r w:rsidRPr="004E7AB6">
              <w:rPr>
                <w:rFonts w:ascii="Times New Roman" w:hAnsi="Times New Roman" w:cs="Times New Roman"/>
                <w:sz w:val="24"/>
                <w:szCs w:val="24"/>
              </w:rPr>
              <w:t>Пениковского</w:t>
            </w:r>
            <w:proofErr w:type="spellEnd"/>
            <w:r w:rsidRPr="004E7AB6">
              <w:rPr>
                <w:rFonts w:ascii="Times New Roman" w:hAnsi="Times New Roman" w:cs="Times New Roman"/>
                <w:sz w:val="24"/>
                <w:szCs w:val="24"/>
              </w:rPr>
              <w:t xml:space="preserve"> </w:t>
            </w:r>
            <w:r w:rsidRPr="004E7AB6">
              <w:rPr>
                <w:rFonts w:ascii="Times New Roman" w:hAnsi="Times New Roman" w:cs="Times New Roman"/>
                <w:sz w:val="24"/>
                <w:szCs w:val="24"/>
              </w:rPr>
              <w:lastRenderedPageBreak/>
              <w:t>поселения</w:t>
            </w: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r w:rsidR="00065BCF" w:rsidRPr="004E7AB6" w:rsidTr="00065BCF">
        <w:trPr>
          <w:trHeight w:val="598"/>
          <w:tblCellSpacing w:w="5" w:type="nil"/>
        </w:trPr>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lastRenderedPageBreak/>
              <w:t>1.1</w:t>
            </w:r>
          </w:p>
        </w:tc>
        <w:tc>
          <w:tcPr>
            <w:tcW w:w="2052"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Мероприятия по проведению работ по обеспечению первичных мер пожарной безопасности</w:t>
            </w: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r w:rsidR="00065BCF" w:rsidRPr="004E7AB6" w:rsidTr="00065BCF">
        <w:trPr>
          <w:trHeight w:val="598"/>
          <w:tblCellSpacing w:w="5" w:type="nil"/>
        </w:trPr>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1.2</w:t>
            </w:r>
          </w:p>
        </w:tc>
        <w:tc>
          <w:tcPr>
            <w:tcW w:w="2052"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Проведение превентивных мероприятий в области пожарной безопасности</w:t>
            </w: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r w:rsidR="00065BCF" w:rsidRPr="004E7AB6" w:rsidTr="00065BCF">
        <w:trPr>
          <w:trHeight w:val="598"/>
          <w:tblCellSpacing w:w="5" w:type="nil"/>
        </w:trPr>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w:t>
            </w:r>
          </w:p>
        </w:tc>
        <w:tc>
          <w:tcPr>
            <w:tcW w:w="2052"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Проведение превентивных мероприятий в области гражданской обороны, чрезвычайных ситуаций и профилактике терроризма</w:t>
            </w: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r w:rsidR="00065BCF" w:rsidRPr="004E7AB6" w:rsidTr="00065BCF">
        <w:trPr>
          <w:trHeight w:val="598"/>
          <w:tblCellSpacing w:w="5" w:type="nil"/>
        </w:trPr>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2.1</w:t>
            </w:r>
          </w:p>
        </w:tc>
        <w:tc>
          <w:tcPr>
            <w:tcW w:w="2052"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Проведение превентивных мероприятий в области гражданской обороны и чрезвычайных ситуаций</w:t>
            </w: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r w:rsidR="00065BCF" w:rsidRPr="004E7AB6" w:rsidTr="00065BCF">
        <w:trPr>
          <w:trHeight w:val="598"/>
          <w:tblCellSpacing w:w="5" w:type="nil"/>
        </w:trPr>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spacing w:line="240" w:lineRule="auto"/>
              <w:jc w:val="center"/>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lastRenderedPageBreak/>
              <w:t>2.2</w:t>
            </w:r>
          </w:p>
        </w:tc>
        <w:tc>
          <w:tcPr>
            <w:tcW w:w="2052"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r w:rsidRPr="004E7AB6">
              <w:rPr>
                <w:rFonts w:ascii="Times New Roman" w:hAnsi="Times New Roman" w:cs="Times New Roman"/>
                <w:sz w:val="24"/>
                <w:szCs w:val="24"/>
              </w:rPr>
              <w:t xml:space="preserve">Мероприятия по профилактике  экстремизма и терроризма на территории </w:t>
            </w:r>
            <w:proofErr w:type="spellStart"/>
            <w:r w:rsidRPr="004E7AB6">
              <w:rPr>
                <w:rFonts w:ascii="Times New Roman" w:hAnsi="Times New Roman" w:cs="Times New Roman"/>
                <w:sz w:val="24"/>
                <w:szCs w:val="24"/>
              </w:rPr>
              <w:t>Пениковского</w:t>
            </w:r>
            <w:proofErr w:type="spellEnd"/>
            <w:r w:rsidRPr="004E7AB6">
              <w:rPr>
                <w:rFonts w:ascii="Times New Roman" w:hAnsi="Times New Roman" w:cs="Times New Roman"/>
                <w:sz w:val="24"/>
                <w:szCs w:val="24"/>
              </w:rPr>
              <w:t xml:space="preserve"> сельского поселения </w:t>
            </w: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pStyle w:val="ConsPlusCell"/>
              <w:jc w:val="center"/>
              <w:rPr>
                <w:rFonts w:ascii="Times New Roman" w:hAnsi="Times New Roman" w:cs="Times New Roman"/>
                <w:sz w:val="24"/>
                <w:szCs w:val="24"/>
              </w:rPr>
            </w:pPr>
          </w:p>
        </w:tc>
      </w:tr>
    </w:tbl>
    <w:p w:rsidR="0092431F" w:rsidRDefault="0092431F" w:rsidP="00065BCF">
      <w:pPr>
        <w:widowControl w:val="0"/>
        <w:autoSpaceDE w:val="0"/>
        <w:autoSpaceDN w:val="0"/>
        <w:adjustRightInd w:val="0"/>
        <w:jc w:val="right"/>
        <w:rPr>
          <w:rFonts w:ascii="Times New Roman" w:eastAsia="Times New Roman" w:hAnsi="Times New Roman" w:cs="Times New Roman"/>
          <w:sz w:val="24"/>
          <w:szCs w:val="24"/>
          <w:lang w:eastAsia="ru-RU"/>
        </w:rPr>
        <w:sectPr w:rsidR="0092431F" w:rsidSect="0092431F">
          <w:headerReference w:type="even" r:id="rId37"/>
          <w:footerReference w:type="default" r:id="rId38"/>
          <w:pgSz w:w="16838" w:h="11906" w:orient="landscape"/>
          <w:pgMar w:top="1701" w:right="1134" w:bottom="851" w:left="1134" w:header="709" w:footer="709" w:gutter="0"/>
          <w:cols w:space="708"/>
          <w:titlePg/>
          <w:docGrid w:linePitch="360"/>
        </w:sectPr>
      </w:pPr>
    </w:p>
    <w:p w:rsidR="00065BCF" w:rsidRPr="004E7AB6" w:rsidRDefault="00065BCF" w:rsidP="0092431F">
      <w:pPr>
        <w:rPr>
          <w:rFonts w:ascii="Times New Roman" w:hAnsi="Times New Roman" w:cs="Times New Roman"/>
          <w:b/>
          <w:szCs w:val="24"/>
        </w:rPr>
      </w:pPr>
    </w:p>
    <w:tbl>
      <w:tblPr>
        <w:tblW w:w="0" w:type="auto"/>
        <w:tblLook w:val="01E0" w:firstRow="1" w:lastRow="1" w:firstColumn="1" w:lastColumn="1" w:noHBand="0" w:noVBand="0"/>
      </w:tblPr>
      <w:tblGrid>
        <w:gridCol w:w="3528"/>
        <w:gridCol w:w="6043"/>
      </w:tblGrid>
      <w:tr w:rsidR="0092431F" w:rsidRPr="004E7AB6" w:rsidTr="00A34D7A">
        <w:tc>
          <w:tcPr>
            <w:tcW w:w="3528" w:type="dxa"/>
          </w:tcPr>
          <w:p w:rsidR="0092431F" w:rsidRPr="004E7AB6" w:rsidRDefault="0092431F" w:rsidP="00A34D7A">
            <w:pPr>
              <w:spacing w:line="240" w:lineRule="auto"/>
              <w:jc w:val="right"/>
              <w:rPr>
                <w:rFonts w:ascii="Times New Roman" w:eastAsia="Times New Roman" w:hAnsi="Times New Roman" w:cs="Times New Roman"/>
                <w:sz w:val="24"/>
                <w:szCs w:val="24"/>
                <w:lang w:eastAsia="ru-RU"/>
              </w:rPr>
            </w:pPr>
          </w:p>
        </w:tc>
        <w:tc>
          <w:tcPr>
            <w:tcW w:w="6043" w:type="dxa"/>
          </w:tcPr>
          <w:p w:rsidR="0092431F" w:rsidRPr="004E7AB6" w:rsidRDefault="0092431F" w:rsidP="00A34D7A">
            <w:pPr>
              <w:spacing w:line="240" w:lineRule="auto"/>
              <w:jc w:val="right"/>
              <w:rPr>
                <w:rFonts w:ascii="Times New Roman" w:eastAsia="Times New Roman" w:hAnsi="Times New Roman" w:cs="Times New Roman"/>
                <w:sz w:val="24"/>
                <w:szCs w:val="24"/>
                <w:lang w:eastAsia="ru-RU"/>
              </w:rPr>
            </w:pPr>
            <w:proofErr w:type="gramStart"/>
            <w:r w:rsidRPr="004E7AB6">
              <w:rPr>
                <w:rFonts w:ascii="Times New Roman" w:eastAsia="Times New Roman" w:hAnsi="Times New Roman" w:cs="Times New Roman"/>
                <w:sz w:val="24"/>
                <w:szCs w:val="24"/>
                <w:lang w:eastAsia="ru-RU"/>
              </w:rPr>
              <w:t>УТВЕРЖДЕНА</w:t>
            </w:r>
            <w:proofErr w:type="gramEnd"/>
            <w:r w:rsidRPr="004E7AB6">
              <w:rPr>
                <w:rFonts w:ascii="Times New Roman" w:eastAsia="Times New Roman" w:hAnsi="Times New Roman" w:cs="Times New Roman"/>
                <w:sz w:val="24"/>
                <w:szCs w:val="24"/>
                <w:lang w:eastAsia="ru-RU"/>
              </w:rPr>
              <w:br/>
              <w:t>постановлением местной администрации муниципального образования</w:t>
            </w:r>
          </w:p>
          <w:p w:rsidR="0092431F" w:rsidRPr="004E7AB6" w:rsidRDefault="0092431F" w:rsidP="00A34D7A">
            <w:pPr>
              <w:spacing w:line="240" w:lineRule="auto"/>
              <w:jc w:val="right"/>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Пениковское сельское поселение</w:t>
            </w:r>
          </w:p>
          <w:p w:rsidR="0092431F" w:rsidRPr="004E7AB6" w:rsidRDefault="0092431F" w:rsidP="0092431F">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«30» декабря 2020 № 517</w:t>
            </w:r>
          </w:p>
        </w:tc>
      </w:tr>
    </w:tbl>
    <w:p w:rsidR="0092431F" w:rsidRPr="004E7AB6" w:rsidRDefault="0092431F" w:rsidP="0092431F">
      <w:pPr>
        <w:spacing w:line="240" w:lineRule="auto"/>
        <w:jc w:val="right"/>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(Приложение № 0</w:t>
      </w:r>
      <w:r>
        <w:rPr>
          <w:rFonts w:ascii="Times New Roman" w:eastAsia="Times New Roman" w:hAnsi="Times New Roman" w:cs="Times New Roman"/>
          <w:sz w:val="24"/>
          <w:szCs w:val="24"/>
          <w:lang w:eastAsia="ru-RU"/>
        </w:rPr>
        <w:t>9</w:t>
      </w:r>
      <w:r w:rsidRPr="004E7AB6">
        <w:rPr>
          <w:rFonts w:ascii="Times New Roman" w:eastAsia="Times New Roman" w:hAnsi="Times New Roman" w:cs="Times New Roman"/>
          <w:sz w:val="24"/>
          <w:szCs w:val="24"/>
          <w:lang w:eastAsia="ru-RU"/>
        </w:rPr>
        <w:t>)</w:t>
      </w:r>
    </w:p>
    <w:p w:rsidR="00065BCF" w:rsidRPr="004E7AB6" w:rsidRDefault="00065BCF" w:rsidP="00065BCF">
      <w:pPr>
        <w:autoSpaceDE w:val="0"/>
        <w:autoSpaceDN w:val="0"/>
        <w:adjustRightInd w:val="0"/>
        <w:jc w:val="right"/>
        <w:outlineLvl w:val="0"/>
        <w:rPr>
          <w:rFonts w:ascii="Times New Roman" w:hAnsi="Times New Roman" w:cs="Times New Roman"/>
          <w:szCs w:val="24"/>
        </w:rPr>
      </w:pPr>
    </w:p>
    <w:p w:rsidR="00065BCF" w:rsidRPr="004E7AB6" w:rsidRDefault="00065BCF" w:rsidP="00065BCF">
      <w:pPr>
        <w:autoSpaceDE w:val="0"/>
        <w:autoSpaceDN w:val="0"/>
        <w:adjustRightInd w:val="0"/>
        <w:ind w:firstLine="540"/>
        <w:jc w:val="both"/>
        <w:rPr>
          <w:rFonts w:ascii="Times New Roman" w:hAnsi="Times New Roman" w:cs="Times New Roman"/>
          <w:szCs w:val="24"/>
        </w:rPr>
      </w:pPr>
    </w:p>
    <w:p w:rsidR="00065BCF" w:rsidRPr="004E7AB6" w:rsidRDefault="00065BCF" w:rsidP="00065BCF">
      <w:pPr>
        <w:pStyle w:val="ConsPlusTitle"/>
        <w:widowControl/>
        <w:jc w:val="center"/>
        <w:rPr>
          <w:rFonts w:ascii="Times New Roman" w:hAnsi="Times New Roman" w:cs="Times New Roman"/>
          <w:sz w:val="24"/>
          <w:szCs w:val="24"/>
        </w:rPr>
      </w:pPr>
    </w:p>
    <w:p w:rsidR="00065BCF" w:rsidRPr="004E7AB6" w:rsidRDefault="00065BCF" w:rsidP="00065BCF">
      <w:pPr>
        <w:pStyle w:val="ConsPlusTitle"/>
        <w:widowControl/>
        <w:jc w:val="center"/>
        <w:rPr>
          <w:rFonts w:ascii="Times New Roman" w:hAnsi="Times New Roman" w:cs="Times New Roman"/>
          <w:sz w:val="24"/>
          <w:szCs w:val="24"/>
        </w:rPr>
      </w:pPr>
    </w:p>
    <w:p w:rsidR="00065BCF" w:rsidRPr="004E7AB6" w:rsidRDefault="00065BCF" w:rsidP="00065BCF">
      <w:pPr>
        <w:pStyle w:val="ConsPlusTitle"/>
        <w:widowControl/>
        <w:jc w:val="center"/>
        <w:rPr>
          <w:rFonts w:ascii="Times New Roman" w:hAnsi="Times New Roman" w:cs="Times New Roman"/>
          <w:sz w:val="24"/>
          <w:szCs w:val="24"/>
        </w:rPr>
      </w:pPr>
    </w:p>
    <w:p w:rsidR="00065BCF" w:rsidRPr="004E7AB6" w:rsidRDefault="00065BCF" w:rsidP="00065BCF">
      <w:pPr>
        <w:pStyle w:val="ConsPlusTitle"/>
        <w:widowControl/>
        <w:jc w:val="center"/>
        <w:rPr>
          <w:rFonts w:ascii="Times New Roman" w:hAnsi="Times New Roman" w:cs="Times New Roman"/>
          <w:sz w:val="24"/>
          <w:szCs w:val="24"/>
        </w:rPr>
      </w:pPr>
    </w:p>
    <w:p w:rsidR="00065BCF" w:rsidRPr="004E7AB6" w:rsidRDefault="00065BCF" w:rsidP="00065BCF">
      <w:pPr>
        <w:pStyle w:val="ConsPlusTitle"/>
        <w:widowControl/>
        <w:jc w:val="center"/>
        <w:rPr>
          <w:rFonts w:ascii="Times New Roman" w:hAnsi="Times New Roman" w:cs="Times New Roman"/>
          <w:sz w:val="24"/>
          <w:szCs w:val="24"/>
        </w:rPr>
      </w:pPr>
    </w:p>
    <w:p w:rsidR="00065BCF" w:rsidRPr="004E7AB6" w:rsidRDefault="00065BCF" w:rsidP="00065BCF">
      <w:pPr>
        <w:pStyle w:val="ConsPlusTitle"/>
        <w:widowControl/>
        <w:jc w:val="center"/>
        <w:rPr>
          <w:rFonts w:ascii="Times New Roman" w:hAnsi="Times New Roman" w:cs="Times New Roman"/>
          <w:sz w:val="24"/>
          <w:szCs w:val="24"/>
        </w:rPr>
      </w:pPr>
    </w:p>
    <w:p w:rsidR="00065BCF" w:rsidRPr="004E7AB6" w:rsidRDefault="00065BCF" w:rsidP="00065BCF">
      <w:pPr>
        <w:autoSpaceDE w:val="0"/>
        <w:autoSpaceDN w:val="0"/>
        <w:adjustRightInd w:val="0"/>
        <w:jc w:val="center"/>
        <w:rPr>
          <w:rFonts w:ascii="Times New Roman" w:hAnsi="Times New Roman" w:cs="Times New Roman"/>
          <w:b/>
          <w:bCs/>
          <w:szCs w:val="24"/>
        </w:rPr>
      </w:pPr>
      <w:r w:rsidRPr="004E7AB6">
        <w:rPr>
          <w:rFonts w:ascii="Times New Roman" w:hAnsi="Times New Roman" w:cs="Times New Roman"/>
          <w:b/>
          <w:bCs/>
          <w:szCs w:val="24"/>
        </w:rPr>
        <w:t>МУНИЦИПАЛЬНАЯ ПРОГРАММА</w:t>
      </w:r>
    </w:p>
    <w:p w:rsidR="00065BCF" w:rsidRPr="004E7AB6" w:rsidRDefault="00065BCF" w:rsidP="00065BCF">
      <w:pPr>
        <w:autoSpaceDE w:val="0"/>
        <w:autoSpaceDN w:val="0"/>
        <w:adjustRightInd w:val="0"/>
        <w:jc w:val="center"/>
        <w:rPr>
          <w:rFonts w:ascii="Times New Roman" w:hAnsi="Times New Roman" w:cs="Times New Roman"/>
          <w:b/>
          <w:bCs/>
          <w:szCs w:val="24"/>
        </w:rPr>
      </w:pPr>
    </w:p>
    <w:p w:rsidR="00065BCF" w:rsidRPr="004E7AB6" w:rsidRDefault="00065BCF" w:rsidP="00065BCF">
      <w:pPr>
        <w:autoSpaceDE w:val="0"/>
        <w:autoSpaceDN w:val="0"/>
        <w:adjustRightInd w:val="0"/>
        <w:jc w:val="center"/>
        <w:rPr>
          <w:rFonts w:ascii="Times New Roman" w:hAnsi="Times New Roman" w:cs="Times New Roman"/>
          <w:b/>
          <w:bCs/>
          <w:szCs w:val="24"/>
        </w:rPr>
      </w:pPr>
    </w:p>
    <w:p w:rsidR="00065BCF" w:rsidRPr="004E7AB6" w:rsidRDefault="00065BCF" w:rsidP="00065BCF">
      <w:pPr>
        <w:pStyle w:val="ConsPlusNonformat"/>
        <w:jc w:val="center"/>
        <w:rPr>
          <w:rStyle w:val="aa"/>
          <w:rFonts w:ascii="Times New Roman" w:hAnsi="Times New Roman"/>
          <w:sz w:val="24"/>
          <w:szCs w:val="24"/>
        </w:rPr>
      </w:pPr>
      <w:r w:rsidRPr="004E7AB6">
        <w:rPr>
          <w:rStyle w:val="aa"/>
          <w:rFonts w:ascii="Times New Roman" w:hAnsi="Times New Roman"/>
          <w:sz w:val="24"/>
          <w:szCs w:val="24"/>
        </w:rPr>
        <w:t xml:space="preserve"> «</w:t>
      </w:r>
      <w:r w:rsidRPr="004E7AB6">
        <w:rPr>
          <w:rFonts w:ascii="Times New Roman" w:hAnsi="Times New Roman" w:cs="Times New Roman"/>
          <w:sz w:val="24"/>
          <w:szCs w:val="24"/>
        </w:rPr>
        <w:t>Развитие на части территорий населенных пунктов и административном центре муниципального образования Пениковское сельское поселение иных форм местного самоуправления</w:t>
      </w:r>
      <w:r w:rsidRPr="004E7AB6">
        <w:rPr>
          <w:rStyle w:val="aa"/>
          <w:rFonts w:ascii="Times New Roman" w:hAnsi="Times New Roman"/>
          <w:sz w:val="24"/>
          <w:szCs w:val="24"/>
        </w:rPr>
        <w:t>»</w:t>
      </w:r>
    </w:p>
    <w:p w:rsidR="00065BCF" w:rsidRPr="004E7AB6" w:rsidRDefault="00065BCF" w:rsidP="00065BCF">
      <w:pPr>
        <w:pStyle w:val="af2"/>
        <w:jc w:val="center"/>
        <w:rPr>
          <w:rStyle w:val="aa"/>
        </w:rPr>
      </w:pPr>
    </w:p>
    <w:p w:rsidR="00065BCF" w:rsidRPr="004E7AB6" w:rsidRDefault="00065BCF" w:rsidP="00065BCF">
      <w:pPr>
        <w:pStyle w:val="af2"/>
        <w:jc w:val="center"/>
        <w:rPr>
          <w:rStyle w:val="aa"/>
        </w:rPr>
      </w:pPr>
    </w:p>
    <w:p w:rsidR="00065BCF" w:rsidRPr="004E7AB6" w:rsidRDefault="00065BCF" w:rsidP="00065BCF">
      <w:pPr>
        <w:pStyle w:val="af2"/>
        <w:jc w:val="center"/>
        <w:rPr>
          <w:rStyle w:val="aa"/>
        </w:rPr>
      </w:pPr>
    </w:p>
    <w:p w:rsidR="00065BCF" w:rsidRPr="004E7AB6" w:rsidRDefault="00065BCF" w:rsidP="00065BCF">
      <w:pPr>
        <w:pStyle w:val="af2"/>
        <w:jc w:val="center"/>
        <w:rPr>
          <w:rStyle w:val="aa"/>
        </w:rPr>
      </w:pPr>
    </w:p>
    <w:p w:rsidR="00065BCF" w:rsidRPr="004E7AB6" w:rsidRDefault="00065BCF" w:rsidP="00065BCF">
      <w:pPr>
        <w:pStyle w:val="af2"/>
        <w:jc w:val="center"/>
        <w:rPr>
          <w:rStyle w:val="aa"/>
        </w:rPr>
      </w:pPr>
    </w:p>
    <w:p w:rsidR="00065BCF" w:rsidRPr="004E7AB6" w:rsidRDefault="00065BCF" w:rsidP="00065BCF">
      <w:pPr>
        <w:pStyle w:val="af2"/>
        <w:jc w:val="center"/>
        <w:rPr>
          <w:rStyle w:val="aa"/>
        </w:rPr>
      </w:pPr>
    </w:p>
    <w:p w:rsidR="00065BCF" w:rsidRPr="004E7AB6" w:rsidRDefault="00065BCF" w:rsidP="00065BCF">
      <w:pPr>
        <w:pStyle w:val="af2"/>
        <w:jc w:val="center"/>
        <w:rPr>
          <w:rStyle w:val="aa"/>
        </w:rPr>
      </w:pPr>
    </w:p>
    <w:p w:rsidR="00065BCF" w:rsidRPr="004E7AB6" w:rsidRDefault="00065BCF" w:rsidP="00065BCF">
      <w:pPr>
        <w:pStyle w:val="af2"/>
        <w:jc w:val="center"/>
        <w:rPr>
          <w:rStyle w:val="aa"/>
        </w:rPr>
      </w:pPr>
    </w:p>
    <w:p w:rsidR="00065BCF" w:rsidRPr="004E7AB6" w:rsidRDefault="00065BCF" w:rsidP="00065BCF">
      <w:pPr>
        <w:pStyle w:val="af2"/>
        <w:jc w:val="center"/>
        <w:rPr>
          <w:rStyle w:val="aa"/>
        </w:rPr>
      </w:pPr>
    </w:p>
    <w:p w:rsidR="00065BCF" w:rsidRPr="004E7AB6" w:rsidRDefault="00065BCF" w:rsidP="00065BCF">
      <w:pPr>
        <w:pStyle w:val="af2"/>
        <w:jc w:val="center"/>
        <w:rPr>
          <w:rStyle w:val="aa"/>
        </w:rPr>
      </w:pPr>
    </w:p>
    <w:p w:rsidR="00065BCF" w:rsidRPr="004E7AB6" w:rsidRDefault="00065BCF" w:rsidP="00065BCF">
      <w:pPr>
        <w:pStyle w:val="af2"/>
        <w:jc w:val="center"/>
        <w:rPr>
          <w:rStyle w:val="aa"/>
        </w:rPr>
      </w:pPr>
    </w:p>
    <w:p w:rsidR="00065BCF" w:rsidRPr="004E7AB6" w:rsidRDefault="00065BCF" w:rsidP="00065BCF">
      <w:pPr>
        <w:pStyle w:val="af2"/>
        <w:jc w:val="center"/>
        <w:rPr>
          <w:rStyle w:val="aa"/>
        </w:rPr>
      </w:pPr>
      <w:r w:rsidRPr="004E7AB6">
        <w:rPr>
          <w:rStyle w:val="aa"/>
        </w:rPr>
        <w:t xml:space="preserve">дер. </w:t>
      </w:r>
      <w:proofErr w:type="spellStart"/>
      <w:r w:rsidRPr="004E7AB6">
        <w:rPr>
          <w:rStyle w:val="aa"/>
        </w:rPr>
        <w:t>Пеники</w:t>
      </w:r>
      <w:proofErr w:type="spellEnd"/>
    </w:p>
    <w:p w:rsidR="00065BCF" w:rsidRPr="004E7AB6" w:rsidRDefault="00065BCF" w:rsidP="00065BCF">
      <w:pPr>
        <w:pStyle w:val="af2"/>
        <w:spacing w:before="0" w:after="0"/>
        <w:jc w:val="center"/>
        <w:rPr>
          <w:rStyle w:val="aa"/>
        </w:rPr>
      </w:pPr>
      <w:r w:rsidRPr="004E7AB6">
        <w:rPr>
          <w:rStyle w:val="aa"/>
        </w:rPr>
        <w:br w:type="page"/>
      </w:r>
      <w:r w:rsidRPr="004E7AB6">
        <w:rPr>
          <w:rStyle w:val="aa"/>
        </w:rPr>
        <w:lastRenderedPageBreak/>
        <w:t>ПАСПОРТ</w:t>
      </w:r>
    </w:p>
    <w:p w:rsidR="00065BCF" w:rsidRPr="004E7AB6" w:rsidRDefault="00065BCF" w:rsidP="00065BCF">
      <w:pPr>
        <w:pStyle w:val="ConsPlusNonformat"/>
        <w:jc w:val="center"/>
        <w:rPr>
          <w:rStyle w:val="aa"/>
          <w:rFonts w:ascii="Times New Roman" w:hAnsi="Times New Roman"/>
          <w:sz w:val="24"/>
          <w:szCs w:val="24"/>
        </w:rPr>
      </w:pPr>
      <w:r w:rsidRPr="004E7AB6">
        <w:rPr>
          <w:rStyle w:val="aa"/>
          <w:rFonts w:ascii="Times New Roman" w:hAnsi="Times New Roman"/>
          <w:sz w:val="24"/>
          <w:szCs w:val="24"/>
        </w:rPr>
        <w:t xml:space="preserve">муниципальной программы </w:t>
      </w:r>
    </w:p>
    <w:p w:rsidR="00065BCF" w:rsidRPr="004E7AB6" w:rsidRDefault="00065BCF" w:rsidP="00065BCF">
      <w:pPr>
        <w:ind w:firstLine="709"/>
        <w:jc w:val="center"/>
        <w:rPr>
          <w:rFonts w:ascii="Times New Roman" w:hAnsi="Times New Roman" w:cs="Times New Roman"/>
          <w:szCs w:val="24"/>
        </w:rPr>
      </w:pPr>
      <w:r w:rsidRPr="004E7AB6">
        <w:rPr>
          <w:rFonts w:ascii="Times New Roman" w:hAnsi="Times New Roman" w:cs="Times New Roman"/>
          <w:szCs w:val="24"/>
        </w:rPr>
        <w:t>«Развитие на части территорий муниципального образования Пениковское сельское поселение иных форм местного самоуправления»</w:t>
      </w:r>
    </w:p>
    <w:tbl>
      <w:tblPr>
        <w:tblW w:w="9356" w:type="dxa"/>
        <w:tblInd w:w="75" w:type="dxa"/>
        <w:tblLayout w:type="fixed"/>
        <w:tblCellMar>
          <w:left w:w="75" w:type="dxa"/>
          <w:right w:w="75" w:type="dxa"/>
        </w:tblCellMar>
        <w:tblLook w:val="04A0" w:firstRow="1" w:lastRow="0" w:firstColumn="1" w:lastColumn="0" w:noHBand="0" w:noVBand="1"/>
      </w:tblPr>
      <w:tblGrid>
        <w:gridCol w:w="2977"/>
        <w:gridCol w:w="6379"/>
      </w:tblGrid>
      <w:tr w:rsidR="00065BCF" w:rsidRPr="004E7AB6" w:rsidTr="00065BCF">
        <w:tc>
          <w:tcPr>
            <w:tcW w:w="2977"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4"/>
                <w:szCs w:val="24"/>
              </w:rPr>
            </w:pPr>
            <w:r w:rsidRPr="004E7AB6">
              <w:rPr>
                <w:rFonts w:ascii="Times New Roman" w:hAnsi="Times New Roman" w:cs="Times New Roman"/>
                <w:sz w:val="24"/>
                <w:szCs w:val="24"/>
              </w:rPr>
              <w:t>Полное наименование</w:t>
            </w:r>
          </w:p>
        </w:tc>
        <w:tc>
          <w:tcPr>
            <w:tcW w:w="6379"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Cell"/>
              <w:ind w:firstLine="350"/>
              <w:jc w:val="both"/>
              <w:rPr>
                <w:rFonts w:ascii="Times New Roman" w:hAnsi="Times New Roman" w:cs="Times New Roman"/>
                <w:b/>
                <w:sz w:val="24"/>
                <w:szCs w:val="24"/>
              </w:rPr>
            </w:pPr>
            <w:r w:rsidRPr="004E7AB6">
              <w:rPr>
                <w:rStyle w:val="aa"/>
                <w:rFonts w:ascii="Times New Roman" w:hAnsi="Times New Roman"/>
                <w:b w:val="0"/>
                <w:sz w:val="24"/>
                <w:szCs w:val="24"/>
              </w:rPr>
              <w:t>Муниципальная программа «</w:t>
            </w:r>
            <w:r w:rsidRPr="004E7AB6">
              <w:rPr>
                <w:rFonts w:ascii="Times New Roman" w:hAnsi="Times New Roman" w:cs="Times New Roman"/>
                <w:sz w:val="24"/>
                <w:szCs w:val="24"/>
              </w:rPr>
              <w:t>Развитие на части территорий населенных пунктов и административном центре муниципального образования Пениковское сельское поселение иных форм местного самоуправления»</w:t>
            </w:r>
            <w:r w:rsidRPr="004E7AB6">
              <w:rPr>
                <w:rStyle w:val="aa"/>
                <w:rFonts w:ascii="Times New Roman" w:hAnsi="Times New Roman"/>
                <w:b w:val="0"/>
                <w:sz w:val="24"/>
                <w:szCs w:val="24"/>
              </w:rPr>
              <w:t xml:space="preserve"> </w:t>
            </w:r>
          </w:p>
        </w:tc>
      </w:tr>
      <w:tr w:rsidR="00065BCF" w:rsidRPr="004E7AB6" w:rsidTr="00065BCF">
        <w:trPr>
          <w:trHeight w:val="400"/>
        </w:trPr>
        <w:tc>
          <w:tcPr>
            <w:tcW w:w="2977" w:type="dxa"/>
            <w:tcBorders>
              <w:top w:val="nil"/>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4"/>
                <w:szCs w:val="24"/>
              </w:rPr>
            </w:pPr>
            <w:r w:rsidRPr="004E7AB6">
              <w:rPr>
                <w:rFonts w:ascii="Times New Roman" w:hAnsi="Times New Roman" w:cs="Times New Roman"/>
                <w:sz w:val="24"/>
                <w:szCs w:val="24"/>
              </w:rPr>
              <w:t>Ответственный исполнитель муниципальной программы</w:t>
            </w:r>
          </w:p>
        </w:tc>
        <w:tc>
          <w:tcPr>
            <w:tcW w:w="6379" w:type="dxa"/>
            <w:tcBorders>
              <w:top w:val="nil"/>
              <w:left w:val="single" w:sz="4" w:space="0" w:color="auto"/>
              <w:bottom w:val="single" w:sz="4" w:space="0" w:color="auto"/>
              <w:right w:val="single" w:sz="4" w:space="0" w:color="auto"/>
            </w:tcBorders>
          </w:tcPr>
          <w:p w:rsidR="00065BCF" w:rsidRPr="004E7AB6" w:rsidRDefault="00065BCF" w:rsidP="00065BCF">
            <w:pPr>
              <w:pStyle w:val="ConsPlusCell"/>
              <w:ind w:firstLine="350"/>
              <w:jc w:val="both"/>
              <w:rPr>
                <w:rFonts w:ascii="Times New Roman" w:hAnsi="Times New Roman" w:cs="Times New Roman"/>
                <w:sz w:val="24"/>
                <w:szCs w:val="24"/>
              </w:rPr>
            </w:pPr>
            <w:r w:rsidRPr="004E7AB6">
              <w:rPr>
                <w:rFonts w:ascii="Times New Roman" w:hAnsi="Times New Roman" w:cs="Times New Roman"/>
                <w:sz w:val="24"/>
                <w:szCs w:val="24"/>
              </w:rPr>
              <w:t xml:space="preserve">- Заместитель главы местной администрации МО Пениковское сельское поселение </w:t>
            </w:r>
          </w:p>
        </w:tc>
      </w:tr>
      <w:tr w:rsidR="00065BCF" w:rsidRPr="004E7AB6" w:rsidTr="00065BCF">
        <w:trPr>
          <w:trHeight w:val="400"/>
        </w:trPr>
        <w:tc>
          <w:tcPr>
            <w:tcW w:w="2977" w:type="dxa"/>
            <w:tcBorders>
              <w:top w:val="nil"/>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4"/>
                <w:szCs w:val="24"/>
              </w:rPr>
            </w:pPr>
            <w:r w:rsidRPr="004E7AB6">
              <w:rPr>
                <w:rFonts w:ascii="Times New Roman" w:hAnsi="Times New Roman" w:cs="Times New Roman"/>
                <w:sz w:val="24"/>
                <w:szCs w:val="24"/>
              </w:rPr>
              <w:t>Участники муниципальной программы</w:t>
            </w:r>
          </w:p>
        </w:tc>
        <w:tc>
          <w:tcPr>
            <w:tcW w:w="6379" w:type="dxa"/>
            <w:tcBorders>
              <w:top w:val="nil"/>
              <w:left w:val="single" w:sz="4" w:space="0" w:color="auto"/>
              <w:bottom w:val="single" w:sz="4" w:space="0" w:color="auto"/>
              <w:right w:val="single" w:sz="4" w:space="0" w:color="auto"/>
            </w:tcBorders>
          </w:tcPr>
          <w:p w:rsidR="00065BCF" w:rsidRPr="004E7AB6" w:rsidRDefault="00065BCF" w:rsidP="00065BCF">
            <w:pPr>
              <w:ind w:firstLine="350"/>
              <w:rPr>
                <w:rFonts w:ascii="Times New Roman" w:hAnsi="Times New Roman" w:cs="Times New Roman"/>
                <w:szCs w:val="24"/>
              </w:rPr>
            </w:pPr>
            <w:r w:rsidRPr="004E7AB6">
              <w:rPr>
                <w:rFonts w:ascii="Times New Roman" w:hAnsi="Times New Roman" w:cs="Times New Roman"/>
                <w:szCs w:val="24"/>
              </w:rPr>
              <w:t>Участниками мероприятий Программы является совет депутатов, старосты населенных пунктов, жители МО Пениковское сельское поселение</w:t>
            </w:r>
          </w:p>
          <w:p w:rsidR="00065BCF" w:rsidRPr="004E7AB6" w:rsidRDefault="00065BCF" w:rsidP="00065BCF">
            <w:pPr>
              <w:pStyle w:val="ConsPlusNormal"/>
              <w:widowControl/>
              <w:ind w:firstLine="350"/>
              <w:jc w:val="both"/>
              <w:rPr>
                <w:rFonts w:ascii="Times New Roman" w:hAnsi="Times New Roman" w:cs="Times New Roman"/>
                <w:sz w:val="24"/>
                <w:szCs w:val="24"/>
              </w:rPr>
            </w:pPr>
            <w:r w:rsidRPr="004E7AB6">
              <w:rPr>
                <w:rFonts w:ascii="Times New Roman" w:hAnsi="Times New Roman" w:cs="Times New Roman"/>
                <w:sz w:val="24"/>
                <w:szCs w:val="24"/>
              </w:rPr>
              <w:t>В состав целевой аудитории Программы входят избиратели, кандидаты, их представители, представители  органов местного самоуправления.</w:t>
            </w:r>
          </w:p>
        </w:tc>
      </w:tr>
      <w:tr w:rsidR="00065BCF" w:rsidRPr="004E7AB6" w:rsidTr="00065BCF">
        <w:trPr>
          <w:trHeight w:val="957"/>
        </w:trPr>
        <w:tc>
          <w:tcPr>
            <w:tcW w:w="2977" w:type="dxa"/>
            <w:tcBorders>
              <w:top w:val="nil"/>
              <w:left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4"/>
                <w:szCs w:val="24"/>
              </w:rPr>
            </w:pPr>
            <w:r w:rsidRPr="004E7AB6">
              <w:rPr>
                <w:rFonts w:ascii="Times New Roman" w:hAnsi="Times New Roman" w:cs="Times New Roman"/>
                <w:sz w:val="24"/>
                <w:szCs w:val="24"/>
              </w:rPr>
              <w:t>Основные мероприятия муниципальной программы</w:t>
            </w:r>
          </w:p>
        </w:tc>
        <w:tc>
          <w:tcPr>
            <w:tcW w:w="6379" w:type="dxa"/>
            <w:tcBorders>
              <w:top w:val="nil"/>
              <w:left w:val="single" w:sz="4" w:space="0" w:color="auto"/>
              <w:right w:val="single" w:sz="4" w:space="0" w:color="auto"/>
            </w:tcBorders>
          </w:tcPr>
          <w:p w:rsidR="00065BCF" w:rsidRPr="004E7AB6" w:rsidRDefault="00065BCF" w:rsidP="00065BCF">
            <w:pPr>
              <w:ind w:firstLine="350"/>
              <w:rPr>
                <w:rFonts w:ascii="Times New Roman" w:hAnsi="Times New Roman" w:cs="Times New Roman"/>
                <w:szCs w:val="24"/>
              </w:rPr>
            </w:pPr>
            <w:r w:rsidRPr="004E7AB6">
              <w:rPr>
                <w:rFonts w:ascii="Times New Roman" w:hAnsi="Times New Roman" w:cs="Times New Roman"/>
                <w:szCs w:val="24"/>
              </w:rPr>
              <w:t>Обеспечение условий по поддержке проектов местных инициатив.</w:t>
            </w:r>
          </w:p>
        </w:tc>
      </w:tr>
      <w:tr w:rsidR="00065BCF" w:rsidRPr="004E7AB6" w:rsidTr="00065BCF">
        <w:tc>
          <w:tcPr>
            <w:tcW w:w="2977" w:type="dxa"/>
            <w:tcBorders>
              <w:top w:val="nil"/>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4"/>
                <w:szCs w:val="24"/>
              </w:rPr>
            </w:pPr>
            <w:r w:rsidRPr="004E7AB6">
              <w:rPr>
                <w:rFonts w:ascii="Times New Roman" w:hAnsi="Times New Roman" w:cs="Times New Roman"/>
                <w:sz w:val="24"/>
                <w:szCs w:val="24"/>
              </w:rPr>
              <w:t>Цели муниципальной  программы</w:t>
            </w:r>
          </w:p>
        </w:tc>
        <w:tc>
          <w:tcPr>
            <w:tcW w:w="6379" w:type="dxa"/>
            <w:tcBorders>
              <w:top w:val="nil"/>
              <w:left w:val="single" w:sz="4" w:space="0" w:color="auto"/>
              <w:bottom w:val="single" w:sz="4" w:space="0" w:color="auto"/>
              <w:right w:val="single" w:sz="4" w:space="0" w:color="auto"/>
            </w:tcBorders>
          </w:tcPr>
          <w:p w:rsidR="00065BCF" w:rsidRPr="004E7AB6" w:rsidRDefault="00065BCF" w:rsidP="00065BCF">
            <w:pPr>
              <w:ind w:firstLine="350"/>
              <w:rPr>
                <w:rFonts w:ascii="Times New Roman" w:hAnsi="Times New Roman" w:cs="Times New Roman"/>
                <w:szCs w:val="24"/>
              </w:rPr>
            </w:pPr>
            <w:r w:rsidRPr="004E7AB6">
              <w:rPr>
                <w:rFonts w:ascii="Times New Roman" w:hAnsi="Times New Roman" w:cs="Times New Roman"/>
                <w:szCs w:val="24"/>
              </w:rPr>
              <w:t>- создание условий для развития форм местного самоуправления и социальной активности населения, направленных на повышение качества жизни населения на территории поселения;</w:t>
            </w:r>
          </w:p>
          <w:p w:rsidR="00065BCF" w:rsidRPr="004E7AB6" w:rsidRDefault="00065BCF" w:rsidP="00065BCF">
            <w:pPr>
              <w:pStyle w:val="ConsPlusCell"/>
              <w:ind w:firstLine="350"/>
              <w:jc w:val="both"/>
              <w:rPr>
                <w:rFonts w:ascii="Times New Roman" w:hAnsi="Times New Roman" w:cs="Times New Roman"/>
                <w:spacing w:val="-2"/>
                <w:sz w:val="24"/>
                <w:szCs w:val="24"/>
              </w:rPr>
            </w:pPr>
            <w:r w:rsidRPr="004E7AB6">
              <w:rPr>
                <w:rFonts w:ascii="Times New Roman" w:hAnsi="Times New Roman" w:cs="Times New Roman"/>
                <w:spacing w:val="-2"/>
                <w:sz w:val="24"/>
                <w:szCs w:val="24"/>
              </w:rPr>
              <w:t>- повышение эффективности деятельности органов местного самоуправления;</w:t>
            </w:r>
          </w:p>
          <w:p w:rsidR="00065BCF" w:rsidRPr="004E7AB6" w:rsidRDefault="00065BCF" w:rsidP="00065BCF">
            <w:pPr>
              <w:pStyle w:val="ConsPlusCell"/>
              <w:ind w:firstLine="350"/>
              <w:jc w:val="both"/>
              <w:rPr>
                <w:rFonts w:ascii="Times New Roman" w:hAnsi="Times New Roman" w:cs="Times New Roman"/>
                <w:sz w:val="24"/>
                <w:szCs w:val="24"/>
              </w:rPr>
            </w:pPr>
            <w:r w:rsidRPr="004E7AB6">
              <w:rPr>
                <w:rFonts w:ascii="Times New Roman" w:hAnsi="Times New Roman" w:cs="Times New Roman"/>
                <w:sz w:val="24"/>
                <w:szCs w:val="24"/>
              </w:rPr>
              <w:t>- создание комфортных условий жизнедеятельности населения.</w:t>
            </w:r>
          </w:p>
        </w:tc>
      </w:tr>
      <w:tr w:rsidR="00065BCF" w:rsidRPr="004E7AB6" w:rsidTr="00065BCF">
        <w:tc>
          <w:tcPr>
            <w:tcW w:w="2977" w:type="dxa"/>
            <w:tcBorders>
              <w:top w:val="nil"/>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4"/>
                <w:szCs w:val="24"/>
              </w:rPr>
            </w:pPr>
            <w:r w:rsidRPr="004E7AB6">
              <w:rPr>
                <w:rFonts w:ascii="Times New Roman" w:hAnsi="Times New Roman" w:cs="Times New Roman"/>
                <w:sz w:val="24"/>
                <w:szCs w:val="24"/>
              </w:rPr>
              <w:t>Задачи муниципальной программы</w:t>
            </w:r>
          </w:p>
        </w:tc>
        <w:tc>
          <w:tcPr>
            <w:tcW w:w="6379" w:type="dxa"/>
            <w:tcBorders>
              <w:top w:val="nil"/>
              <w:left w:val="single" w:sz="4" w:space="0" w:color="auto"/>
              <w:bottom w:val="single" w:sz="4" w:space="0" w:color="auto"/>
              <w:right w:val="single" w:sz="4" w:space="0" w:color="auto"/>
            </w:tcBorders>
          </w:tcPr>
          <w:p w:rsidR="00065BCF" w:rsidRPr="004E7AB6" w:rsidRDefault="00065BCF" w:rsidP="00065BCF">
            <w:pPr>
              <w:ind w:firstLine="350"/>
              <w:rPr>
                <w:rFonts w:ascii="Times New Roman" w:hAnsi="Times New Roman" w:cs="Times New Roman"/>
                <w:szCs w:val="24"/>
              </w:rPr>
            </w:pPr>
            <w:r w:rsidRPr="004E7AB6">
              <w:rPr>
                <w:rFonts w:ascii="Times New Roman" w:hAnsi="Times New Roman" w:cs="Times New Roman"/>
                <w:szCs w:val="24"/>
              </w:rPr>
              <w:t>- развитие взаимодействия между жителями и органами местного самоуправления, направленного на решение вопросов, затрагивающих интересы населения;</w:t>
            </w:r>
          </w:p>
          <w:p w:rsidR="00065BCF" w:rsidRPr="004E7AB6" w:rsidRDefault="00065BCF" w:rsidP="00065BCF">
            <w:pPr>
              <w:pStyle w:val="ConsPlusNonformat"/>
              <w:ind w:firstLine="350"/>
              <w:jc w:val="both"/>
              <w:rPr>
                <w:rFonts w:ascii="Times New Roman" w:hAnsi="Times New Roman" w:cs="Times New Roman"/>
                <w:sz w:val="24"/>
                <w:szCs w:val="24"/>
              </w:rPr>
            </w:pPr>
            <w:r w:rsidRPr="004E7AB6">
              <w:rPr>
                <w:rFonts w:ascii="Times New Roman" w:hAnsi="Times New Roman" w:cs="Times New Roman"/>
                <w:sz w:val="24"/>
                <w:szCs w:val="24"/>
              </w:rPr>
              <w:t>- привлечение граждан к участию в реализации мероприятий, затрагивающих интересы населения;</w:t>
            </w:r>
          </w:p>
          <w:p w:rsidR="00065BCF" w:rsidRPr="004E7AB6" w:rsidRDefault="00065BCF" w:rsidP="00065BCF">
            <w:pPr>
              <w:autoSpaceDE w:val="0"/>
              <w:autoSpaceDN w:val="0"/>
              <w:adjustRightInd w:val="0"/>
              <w:rPr>
                <w:rFonts w:ascii="Times New Roman" w:hAnsi="Times New Roman" w:cs="Times New Roman"/>
                <w:szCs w:val="24"/>
              </w:rPr>
            </w:pPr>
            <w:r w:rsidRPr="004E7AB6">
              <w:rPr>
                <w:rFonts w:ascii="Times New Roman" w:hAnsi="Times New Roman" w:cs="Times New Roman"/>
                <w:szCs w:val="24"/>
              </w:rPr>
              <w:t>- активизация местного населения в решении вопросов местного значения;</w:t>
            </w:r>
          </w:p>
          <w:p w:rsidR="00065BCF" w:rsidRPr="004E7AB6" w:rsidRDefault="00065BCF" w:rsidP="00065BCF">
            <w:pPr>
              <w:autoSpaceDE w:val="0"/>
              <w:autoSpaceDN w:val="0"/>
              <w:adjustRightInd w:val="0"/>
              <w:rPr>
                <w:rFonts w:ascii="Times New Roman" w:hAnsi="Times New Roman" w:cs="Times New Roman"/>
                <w:szCs w:val="24"/>
              </w:rPr>
            </w:pPr>
            <w:r w:rsidRPr="004E7AB6">
              <w:rPr>
                <w:rFonts w:ascii="Times New Roman" w:hAnsi="Times New Roman" w:cs="Times New Roman"/>
                <w:szCs w:val="24"/>
              </w:rPr>
              <w:t>- создание комфортных условий жизнедеятельности в сельской местности;</w:t>
            </w:r>
          </w:p>
          <w:p w:rsidR="00065BCF" w:rsidRPr="004E7AB6" w:rsidRDefault="00065BCF" w:rsidP="00065BCF">
            <w:pPr>
              <w:ind w:firstLine="350"/>
              <w:rPr>
                <w:rFonts w:ascii="Times New Roman" w:hAnsi="Times New Roman" w:cs="Times New Roman"/>
                <w:szCs w:val="24"/>
              </w:rPr>
            </w:pPr>
            <w:r w:rsidRPr="004E7AB6">
              <w:rPr>
                <w:rFonts w:ascii="Times New Roman" w:hAnsi="Times New Roman" w:cs="Times New Roman"/>
                <w:szCs w:val="24"/>
              </w:rPr>
              <w:t>- повышение правовой культуры населения и обеспечение информационной открытости органов местного самоуправления;</w:t>
            </w:r>
          </w:p>
          <w:p w:rsidR="00065BCF" w:rsidRPr="004E7AB6" w:rsidRDefault="00065BCF" w:rsidP="00065BCF">
            <w:pPr>
              <w:pStyle w:val="ConsPlusNormal"/>
              <w:widowControl/>
              <w:ind w:firstLine="350"/>
              <w:jc w:val="both"/>
              <w:rPr>
                <w:rFonts w:ascii="Times New Roman" w:hAnsi="Times New Roman" w:cs="Times New Roman"/>
                <w:sz w:val="24"/>
                <w:szCs w:val="24"/>
              </w:rPr>
            </w:pPr>
            <w:r w:rsidRPr="004E7AB6">
              <w:rPr>
                <w:rFonts w:ascii="Times New Roman" w:hAnsi="Times New Roman" w:cs="Times New Roman"/>
                <w:sz w:val="24"/>
                <w:szCs w:val="24"/>
              </w:rPr>
              <w:t>- создание атмосферы открытости и гласности, повышение доверия к институтам представительной демократии, избирательной системе;</w:t>
            </w:r>
          </w:p>
          <w:p w:rsidR="00065BCF" w:rsidRPr="004E7AB6" w:rsidRDefault="00065BCF" w:rsidP="00065BCF">
            <w:pPr>
              <w:pStyle w:val="ConsPlusCell"/>
              <w:ind w:firstLine="350"/>
              <w:jc w:val="both"/>
              <w:rPr>
                <w:rFonts w:ascii="Times New Roman" w:hAnsi="Times New Roman" w:cs="Times New Roman"/>
                <w:sz w:val="24"/>
                <w:szCs w:val="24"/>
              </w:rPr>
            </w:pPr>
            <w:r w:rsidRPr="004E7AB6">
              <w:rPr>
                <w:rFonts w:ascii="Times New Roman" w:hAnsi="Times New Roman" w:cs="Times New Roman"/>
                <w:sz w:val="24"/>
                <w:szCs w:val="24"/>
              </w:rPr>
              <w:t xml:space="preserve">- привлечение общественного интереса к деятельности </w:t>
            </w:r>
            <w:r w:rsidRPr="004E7AB6">
              <w:rPr>
                <w:rFonts w:ascii="Times New Roman" w:hAnsi="Times New Roman" w:cs="Times New Roman"/>
                <w:sz w:val="24"/>
                <w:szCs w:val="24"/>
              </w:rPr>
              <w:lastRenderedPageBreak/>
              <w:t>органов местного самоуправления и укрепление атмосферы доверия к ним граждан.</w:t>
            </w:r>
          </w:p>
        </w:tc>
      </w:tr>
      <w:tr w:rsidR="00065BCF" w:rsidRPr="004E7AB6" w:rsidTr="00065BCF">
        <w:trPr>
          <w:trHeight w:val="400"/>
        </w:trPr>
        <w:tc>
          <w:tcPr>
            <w:tcW w:w="2977" w:type="dxa"/>
            <w:tcBorders>
              <w:top w:val="nil"/>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4"/>
                <w:szCs w:val="24"/>
              </w:rPr>
            </w:pPr>
            <w:r w:rsidRPr="004E7AB6">
              <w:rPr>
                <w:rFonts w:ascii="Times New Roman" w:hAnsi="Times New Roman" w:cs="Times New Roman"/>
                <w:sz w:val="24"/>
                <w:szCs w:val="24"/>
              </w:rPr>
              <w:lastRenderedPageBreak/>
              <w:t>Целевые индикаторы и показатели муниципальной программы</w:t>
            </w:r>
          </w:p>
        </w:tc>
        <w:tc>
          <w:tcPr>
            <w:tcW w:w="6379" w:type="dxa"/>
            <w:tcBorders>
              <w:top w:val="nil"/>
              <w:left w:val="single" w:sz="4" w:space="0" w:color="auto"/>
              <w:bottom w:val="single" w:sz="4" w:space="0" w:color="auto"/>
              <w:right w:val="single" w:sz="4" w:space="0" w:color="auto"/>
            </w:tcBorders>
          </w:tcPr>
          <w:p w:rsidR="00065BCF" w:rsidRPr="004E7AB6" w:rsidRDefault="00065BCF" w:rsidP="00065BCF">
            <w:pPr>
              <w:pStyle w:val="a8"/>
              <w:ind w:left="0"/>
              <w:rPr>
                <w:rFonts w:ascii="Times New Roman" w:hAnsi="Times New Roman"/>
                <w:szCs w:val="24"/>
              </w:rPr>
            </w:pPr>
            <w:r w:rsidRPr="004E7AB6">
              <w:rPr>
                <w:rFonts w:ascii="Times New Roman" w:hAnsi="Times New Roman"/>
                <w:szCs w:val="24"/>
              </w:rPr>
              <w:t>Исполнение заявок старост МО Пениковское сельское поселение.</w:t>
            </w:r>
          </w:p>
        </w:tc>
      </w:tr>
      <w:tr w:rsidR="00065BCF" w:rsidRPr="004E7AB6" w:rsidTr="00065BCF">
        <w:trPr>
          <w:trHeight w:val="400"/>
        </w:trPr>
        <w:tc>
          <w:tcPr>
            <w:tcW w:w="2977"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4"/>
                <w:szCs w:val="24"/>
              </w:rPr>
            </w:pPr>
            <w:r w:rsidRPr="004E7AB6">
              <w:rPr>
                <w:rFonts w:ascii="Times New Roman" w:hAnsi="Times New Roman" w:cs="Times New Roman"/>
                <w:sz w:val="24"/>
                <w:szCs w:val="24"/>
              </w:rPr>
              <w:t>Этапы и сроки реализации муниципальной программы</w:t>
            </w:r>
          </w:p>
        </w:tc>
        <w:tc>
          <w:tcPr>
            <w:tcW w:w="6379"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4"/>
                <w:szCs w:val="24"/>
              </w:rPr>
            </w:pPr>
            <w:r w:rsidRPr="004E7AB6">
              <w:rPr>
                <w:rFonts w:ascii="Times New Roman" w:hAnsi="Times New Roman" w:cs="Times New Roman"/>
                <w:sz w:val="24"/>
                <w:szCs w:val="24"/>
              </w:rPr>
              <w:t xml:space="preserve">2021-2023 </w:t>
            </w:r>
            <w:proofErr w:type="spellStart"/>
            <w:r w:rsidRPr="004E7AB6">
              <w:rPr>
                <w:rFonts w:ascii="Times New Roman" w:hAnsi="Times New Roman" w:cs="Times New Roman"/>
                <w:sz w:val="24"/>
                <w:szCs w:val="24"/>
              </w:rPr>
              <w:t>г.</w:t>
            </w:r>
            <w:proofErr w:type="gramStart"/>
            <w:r w:rsidRPr="004E7AB6">
              <w:rPr>
                <w:rFonts w:ascii="Times New Roman" w:hAnsi="Times New Roman" w:cs="Times New Roman"/>
                <w:sz w:val="24"/>
                <w:szCs w:val="24"/>
              </w:rPr>
              <w:t>г</w:t>
            </w:r>
            <w:proofErr w:type="spellEnd"/>
            <w:proofErr w:type="gramEnd"/>
            <w:r w:rsidRPr="004E7AB6">
              <w:rPr>
                <w:rFonts w:ascii="Times New Roman" w:hAnsi="Times New Roman" w:cs="Times New Roman"/>
                <w:sz w:val="24"/>
                <w:szCs w:val="24"/>
              </w:rPr>
              <w:t>.</w:t>
            </w:r>
          </w:p>
          <w:p w:rsidR="00065BCF" w:rsidRPr="004E7AB6" w:rsidRDefault="00065BCF" w:rsidP="00065BCF">
            <w:pPr>
              <w:pStyle w:val="ConsPlusCell"/>
              <w:rPr>
                <w:rFonts w:ascii="Times New Roman" w:hAnsi="Times New Roman" w:cs="Times New Roman"/>
                <w:sz w:val="24"/>
                <w:szCs w:val="24"/>
              </w:rPr>
            </w:pPr>
            <w:r w:rsidRPr="004E7AB6">
              <w:rPr>
                <w:rFonts w:ascii="Times New Roman" w:hAnsi="Times New Roman" w:cs="Times New Roman"/>
                <w:sz w:val="24"/>
                <w:szCs w:val="24"/>
              </w:rPr>
              <w:t>Реализация программы осуществляется в один этап.</w:t>
            </w:r>
          </w:p>
        </w:tc>
      </w:tr>
      <w:tr w:rsidR="00065BCF" w:rsidRPr="004E7AB6" w:rsidTr="00065BCF">
        <w:trPr>
          <w:trHeight w:val="400"/>
        </w:trPr>
        <w:tc>
          <w:tcPr>
            <w:tcW w:w="2977"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4"/>
                <w:szCs w:val="24"/>
              </w:rPr>
            </w:pPr>
            <w:r w:rsidRPr="004E7AB6">
              <w:rPr>
                <w:rFonts w:ascii="Times New Roman" w:hAnsi="Times New Roman" w:cs="Times New Roman"/>
                <w:sz w:val="24"/>
                <w:szCs w:val="24"/>
              </w:rPr>
              <w:t>Объемы бюджетных ассигнований муниципальной программы</w:t>
            </w:r>
          </w:p>
          <w:p w:rsidR="00065BCF" w:rsidRPr="004E7AB6" w:rsidRDefault="00065BCF" w:rsidP="00065BCF">
            <w:pPr>
              <w:pStyle w:val="ConsPlusCell"/>
              <w:rPr>
                <w:rFonts w:ascii="Times New Roman" w:hAnsi="Times New Roman" w:cs="Times New Roman"/>
                <w:sz w:val="24"/>
                <w:szCs w:val="24"/>
              </w:rPr>
            </w:pPr>
          </w:p>
        </w:tc>
        <w:tc>
          <w:tcPr>
            <w:tcW w:w="6379"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pStyle w:val="ConsPlusNormal"/>
              <w:snapToGrid w:val="0"/>
              <w:jc w:val="both"/>
              <w:rPr>
                <w:rFonts w:ascii="Times New Roman" w:hAnsi="Times New Roman" w:cs="Times New Roman"/>
                <w:sz w:val="24"/>
                <w:szCs w:val="24"/>
              </w:rPr>
            </w:pPr>
            <w:r w:rsidRPr="004E7AB6">
              <w:rPr>
                <w:rFonts w:ascii="Times New Roman" w:hAnsi="Times New Roman" w:cs="Times New Roman"/>
                <w:sz w:val="24"/>
                <w:szCs w:val="24"/>
              </w:rPr>
              <w:t xml:space="preserve">2021 год – 3548,9 </w:t>
            </w:r>
            <w:proofErr w:type="spellStart"/>
            <w:r w:rsidRPr="004E7AB6">
              <w:rPr>
                <w:rFonts w:ascii="Times New Roman" w:hAnsi="Times New Roman" w:cs="Times New Roman"/>
                <w:sz w:val="24"/>
                <w:szCs w:val="24"/>
              </w:rPr>
              <w:t>тыс</w:t>
            </w:r>
            <w:proofErr w:type="gramStart"/>
            <w:r w:rsidRPr="004E7AB6">
              <w:rPr>
                <w:rFonts w:ascii="Times New Roman" w:hAnsi="Times New Roman" w:cs="Times New Roman"/>
                <w:sz w:val="24"/>
                <w:szCs w:val="24"/>
              </w:rPr>
              <w:t>.р</w:t>
            </w:r>
            <w:proofErr w:type="gramEnd"/>
            <w:r w:rsidRPr="004E7AB6">
              <w:rPr>
                <w:rFonts w:ascii="Times New Roman" w:hAnsi="Times New Roman" w:cs="Times New Roman"/>
                <w:sz w:val="24"/>
                <w:szCs w:val="24"/>
              </w:rPr>
              <w:t>уб</w:t>
            </w:r>
            <w:proofErr w:type="spellEnd"/>
            <w:r w:rsidRPr="004E7AB6">
              <w:rPr>
                <w:rFonts w:ascii="Times New Roman" w:hAnsi="Times New Roman" w:cs="Times New Roman"/>
                <w:sz w:val="24"/>
                <w:szCs w:val="24"/>
              </w:rPr>
              <w:t>.</w:t>
            </w:r>
          </w:p>
          <w:p w:rsidR="00065BCF" w:rsidRPr="004E7AB6" w:rsidRDefault="00065BCF" w:rsidP="00065BCF">
            <w:pPr>
              <w:pStyle w:val="ConsPlusCell"/>
              <w:jc w:val="both"/>
              <w:rPr>
                <w:rFonts w:ascii="Times New Roman" w:eastAsia="Arial" w:hAnsi="Times New Roman" w:cs="Times New Roman"/>
                <w:sz w:val="24"/>
                <w:szCs w:val="24"/>
                <w:lang w:eastAsia="ar-SA"/>
              </w:rPr>
            </w:pPr>
            <w:r w:rsidRPr="004E7AB6">
              <w:rPr>
                <w:rFonts w:ascii="Times New Roman" w:eastAsia="Arial" w:hAnsi="Times New Roman" w:cs="Times New Roman"/>
                <w:sz w:val="24"/>
                <w:szCs w:val="24"/>
                <w:lang w:eastAsia="ar-SA"/>
              </w:rPr>
              <w:t xml:space="preserve">Областной бюджет: </w:t>
            </w:r>
            <w:r w:rsidRPr="004E7AB6">
              <w:rPr>
                <w:rFonts w:ascii="Times New Roman" w:hAnsi="Times New Roman" w:cs="Times New Roman"/>
                <w:sz w:val="24"/>
                <w:szCs w:val="24"/>
              </w:rPr>
              <w:t xml:space="preserve">2844,9 </w:t>
            </w:r>
            <w:proofErr w:type="spellStart"/>
            <w:r w:rsidRPr="004E7AB6">
              <w:rPr>
                <w:rFonts w:ascii="Times New Roman" w:hAnsi="Times New Roman" w:cs="Times New Roman"/>
                <w:sz w:val="24"/>
                <w:szCs w:val="24"/>
              </w:rPr>
              <w:t>тыс</w:t>
            </w:r>
            <w:proofErr w:type="gramStart"/>
            <w:r w:rsidRPr="004E7AB6">
              <w:rPr>
                <w:rFonts w:ascii="Times New Roman" w:hAnsi="Times New Roman" w:cs="Times New Roman"/>
                <w:sz w:val="24"/>
                <w:szCs w:val="24"/>
              </w:rPr>
              <w:t>.р</w:t>
            </w:r>
            <w:proofErr w:type="gramEnd"/>
            <w:r w:rsidRPr="004E7AB6">
              <w:rPr>
                <w:rFonts w:ascii="Times New Roman" w:hAnsi="Times New Roman" w:cs="Times New Roman"/>
                <w:sz w:val="24"/>
                <w:szCs w:val="24"/>
              </w:rPr>
              <w:t>уб</w:t>
            </w:r>
            <w:proofErr w:type="spellEnd"/>
            <w:r w:rsidRPr="004E7AB6">
              <w:rPr>
                <w:rFonts w:ascii="Times New Roman" w:hAnsi="Times New Roman" w:cs="Times New Roman"/>
                <w:sz w:val="24"/>
                <w:szCs w:val="24"/>
              </w:rPr>
              <w:t>.</w:t>
            </w:r>
          </w:p>
          <w:p w:rsidR="00065BCF" w:rsidRPr="004E7AB6" w:rsidRDefault="00065BCF" w:rsidP="00065BCF">
            <w:pPr>
              <w:pStyle w:val="ConsPlusCell"/>
              <w:jc w:val="both"/>
              <w:rPr>
                <w:rFonts w:ascii="Times New Roman" w:hAnsi="Times New Roman" w:cs="Times New Roman"/>
                <w:sz w:val="24"/>
                <w:szCs w:val="24"/>
              </w:rPr>
            </w:pPr>
            <w:r w:rsidRPr="004E7AB6">
              <w:rPr>
                <w:rFonts w:ascii="Times New Roman" w:eastAsia="Arial" w:hAnsi="Times New Roman" w:cs="Times New Roman"/>
                <w:sz w:val="24"/>
                <w:szCs w:val="24"/>
                <w:lang w:eastAsia="ar-SA"/>
              </w:rPr>
              <w:t xml:space="preserve">Местный бюджет: </w:t>
            </w:r>
            <w:r w:rsidRPr="004E7AB6">
              <w:rPr>
                <w:rFonts w:ascii="Times New Roman" w:hAnsi="Times New Roman" w:cs="Times New Roman"/>
                <w:sz w:val="24"/>
                <w:szCs w:val="24"/>
              </w:rPr>
              <w:t xml:space="preserve">582,726 </w:t>
            </w:r>
            <w:proofErr w:type="spellStart"/>
            <w:r w:rsidRPr="004E7AB6">
              <w:rPr>
                <w:rFonts w:ascii="Times New Roman" w:hAnsi="Times New Roman" w:cs="Times New Roman"/>
                <w:sz w:val="24"/>
                <w:szCs w:val="24"/>
              </w:rPr>
              <w:t>тыс</w:t>
            </w:r>
            <w:proofErr w:type="gramStart"/>
            <w:r w:rsidRPr="004E7AB6">
              <w:rPr>
                <w:rFonts w:ascii="Times New Roman" w:hAnsi="Times New Roman" w:cs="Times New Roman"/>
                <w:sz w:val="24"/>
                <w:szCs w:val="24"/>
              </w:rPr>
              <w:t>.р</w:t>
            </w:r>
            <w:proofErr w:type="gramEnd"/>
            <w:r w:rsidRPr="004E7AB6">
              <w:rPr>
                <w:rFonts w:ascii="Times New Roman" w:hAnsi="Times New Roman" w:cs="Times New Roman"/>
                <w:sz w:val="24"/>
                <w:szCs w:val="24"/>
              </w:rPr>
              <w:t>уб</w:t>
            </w:r>
            <w:proofErr w:type="spellEnd"/>
            <w:r w:rsidRPr="004E7AB6">
              <w:rPr>
                <w:rFonts w:ascii="Times New Roman" w:hAnsi="Times New Roman" w:cs="Times New Roman"/>
                <w:sz w:val="24"/>
                <w:szCs w:val="24"/>
              </w:rPr>
              <w:t>.</w:t>
            </w:r>
          </w:p>
          <w:p w:rsidR="00065BCF" w:rsidRPr="004E7AB6" w:rsidRDefault="00065BCF" w:rsidP="00065BCF">
            <w:pPr>
              <w:pStyle w:val="ConsPlusCell"/>
              <w:jc w:val="both"/>
              <w:rPr>
                <w:rFonts w:ascii="Times New Roman" w:hAnsi="Times New Roman" w:cs="Times New Roman"/>
                <w:sz w:val="24"/>
                <w:szCs w:val="24"/>
              </w:rPr>
            </w:pPr>
            <w:r w:rsidRPr="004E7AB6">
              <w:rPr>
                <w:rFonts w:ascii="Times New Roman" w:hAnsi="Times New Roman" w:cs="Times New Roman"/>
                <w:sz w:val="24"/>
                <w:szCs w:val="24"/>
              </w:rPr>
              <w:t xml:space="preserve">Внебюджетные средства – 6,0 </w:t>
            </w:r>
            <w:proofErr w:type="spellStart"/>
            <w:r w:rsidRPr="004E7AB6">
              <w:rPr>
                <w:rFonts w:ascii="Times New Roman" w:hAnsi="Times New Roman" w:cs="Times New Roman"/>
                <w:sz w:val="24"/>
                <w:szCs w:val="24"/>
              </w:rPr>
              <w:t>тыс</w:t>
            </w:r>
            <w:proofErr w:type="gramStart"/>
            <w:r w:rsidRPr="004E7AB6">
              <w:rPr>
                <w:rFonts w:ascii="Times New Roman" w:hAnsi="Times New Roman" w:cs="Times New Roman"/>
                <w:sz w:val="24"/>
                <w:szCs w:val="24"/>
              </w:rPr>
              <w:t>.р</w:t>
            </w:r>
            <w:proofErr w:type="gramEnd"/>
            <w:r w:rsidRPr="004E7AB6">
              <w:rPr>
                <w:rFonts w:ascii="Times New Roman" w:hAnsi="Times New Roman" w:cs="Times New Roman"/>
                <w:sz w:val="24"/>
                <w:szCs w:val="24"/>
              </w:rPr>
              <w:t>уб</w:t>
            </w:r>
            <w:proofErr w:type="spellEnd"/>
            <w:r w:rsidRPr="004E7AB6">
              <w:rPr>
                <w:rFonts w:ascii="Times New Roman" w:hAnsi="Times New Roman" w:cs="Times New Roman"/>
                <w:sz w:val="24"/>
                <w:szCs w:val="24"/>
              </w:rPr>
              <w:t>.</w:t>
            </w:r>
          </w:p>
          <w:p w:rsidR="00065BCF" w:rsidRPr="004E7AB6" w:rsidRDefault="00065BCF" w:rsidP="00065BCF">
            <w:pPr>
              <w:pStyle w:val="ConsPlusCell"/>
              <w:jc w:val="both"/>
              <w:rPr>
                <w:rFonts w:ascii="Times New Roman" w:hAnsi="Times New Roman" w:cs="Times New Roman"/>
                <w:sz w:val="24"/>
                <w:szCs w:val="24"/>
              </w:rPr>
            </w:pPr>
            <w:r w:rsidRPr="004E7AB6">
              <w:rPr>
                <w:rFonts w:ascii="Times New Roman" w:hAnsi="Times New Roman" w:cs="Times New Roman"/>
                <w:sz w:val="24"/>
                <w:szCs w:val="24"/>
              </w:rPr>
              <w:t xml:space="preserve">2022 год – </w:t>
            </w:r>
            <w:r w:rsidRPr="004E7AB6">
              <w:rPr>
                <w:rFonts w:ascii="Times New Roman" w:eastAsia="Arial" w:hAnsi="Times New Roman" w:cs="Times New Roman"/>
                <w:sz w:val="24"/>
                <w:szCs w:val="24"/>
                <w:lang w:eastAsia="ar-SA"/>
              </w:rPr>
              <w:t xml:space="preserve">0,00 </w:t>
            </w:r>
            <w:r w:rsidRPr="004E7AB6">
              <w:rPr>
                <w:rFonts w:ascii="Times New Roman" w:hAnsi="Times New Roman" w:cs="Times New Roman"/>
                <w:sz w:val="24"/>
                <w:szCs w:val="24"/>
              </w:rPr>
              <w:t xml:space="preserve"> </w:t>
            </w:r>
            <w:proofErr w:type="spellStart"/>
            <w:r w:rsidRPr="004E7AB6">
              <w:rPr>
                <w:rFonts w:ascii="Times New Roman" w:hAnsi="Times New Roman" w:cs="Times New Roman"/>
                <w:sz w:val="24"/>
                <w:szCs w:val="24"/>
              </w:rPr>
              <w:t>тыс</w:t>
            </w:r>
            <w:proofErr w:type="gramStart"/>
            <w:r w:rsidRPr="004E7AB6">
              <w:rPr>
                <w:rFonts w:ascii="Times New Roman" w:hAnsi="Times New Roman" w:cs="Times New Roman"/>
                <w:sz w:val="24"/>
                <w:szCs w:val="24"/>
              </w:rPr>
              <w:t>.р</w:t>
            </w:r>
            <w:proofErr w:type="gramEnd"/>
            <w:r w:rsidRPr="004E7AB6">
              <w:rPr>
                <w:rFonts w:ascii="Times New Roman" w:hAnsi="Times New Roman" w:cs="Times New Roman"/>
                <w:sz w:val="24"/>
                <w:szCs w:val="24"/>
              </w:rPr>
              <w:t>уб</w:t>
            </w:r>
            <w:proofErr w:type="spellEnd"/>
            <w:r w:rsidRPr="004E7AB6">
              <w:rPr>
                <w:rFonts w:ascii="Times New Roman" w:hAnsi="Times New Roman" w:cs="Times New Roman"/>
                <w:sz w:val="24"/>
                <w:szCs w:val="24"/>
              </w:rPr>
              <w:t>.</w:t>
            </w:r>
          </w:p>
          <w:p w:rsidR="00065BCF" w:rsidRPr="004E7AB6" w:rsidRDefault="00065BCF" w:rsidP="00065BCF">
            <w:pPr>
              <w:pStyle w:val="ConsPlusCell"/>
              <w:jc w:val="both"/>
              <w:rPr>
                <w:rFonts w:ascii="Times New Roman" w:eastAsia="Arial" w:hAnsi="Times New Roman" w:cs="Times New Roman"/>
                <w:sz w:val="24"/>
                <w:szCs w:val="24"/>
                <w:lang w:eastAsia="ar-SA"/>
              </w:rPr>
            </w:pPr>
            <w:r w:rsidRPr="004E7AB6">
              <w:rPr>
                <w:rFonts w:ascii="Times New Roman" w:eastAsia="Arial" w:hAnsi="Times New Roman" w:cs="Times New Roman"/>
                <w:sz w:val="24"/>
                <w:szCs w:val="24"/>
                <w:lang w:eastAsia="ar-SA"/>
              </w:rPr>
              <w:t>Областной бюджет: 0 тыс. руб.</w:t>
            </w:r>
          </w:p>
          <w:p w:rsidR="00065BCF" w:rsidRPr="004E7AB6" w:rsidRDefault="00065BCF" w:rsidP="00065BCF">
            <w:pPr>
              <w:pStyle w:val="ConsPlusCell"/>
              <w:jc w:val="both"/>
              <w:rPr>
                <w:rFonts w:ascii="Times New Roman" w:hAnsi="Times New Roman" w:cs="Times New Roman"/>
                <w:sz w:val="24"/>
                <w:szCs w:val="24"/>
              </w:rPr>
            </w:pPr>
            <w:r w:rsidRPr="004E7AB6">
              <w:rPr>
                <w:rFonts w:ascii="Times New Roman" w:eastAsia="Arial" w:hAnsi="Times New Roman" w:cs="Times New Roman"/>
                <w:sz w:val="24"/>
                <w:szCs w:val="24"/>
                <w:lang w:eastAsia="ar-SA"/>
              </w:rPr>
              <w:t xml:space="preserve">Местный бюджет: 0,00 </w:t>
            </w:r>
            <w:r w:rsidRPr="004E7AB6">
              <w:rPr>
                <w:rFonts w:ascii="Times New Roman" w:hAnsi="Times New Roman" w:cs="Times New Roman"/>
                <w:sz w:val="24"/>
                <w:szCs w:val="24"/>
              </w:rPr>
              <w:t xml:space="preserve"> </w:t>
            </w:r>
            <w:proofErr w:type="spellStart"/>
            <w:r w:rsidRPr="004E7AB6">
              <w:rPr>
                <w:rFonts w:ascii="Times New Roman" w:hAnsi="Times New Roman" w:cs="Times New Roman"/>
                <w:sz w:val="24"/>
                <w:szCs w:val="24"/>
              </w:rPr>
              <w:t>тыс</w:t>
            </w:r>
            <w:proofErr w:type="gramStart"/>
            <w:r w:rsidRPr="004E7AB6">
              <w:rPr>
                <w:rFonts w:ascii="Times New Roman" w:hAnsi="Times New Roman" w:cs="Times New Roman"/>
                <w:sz w:val="24"/>
                <w:szCs w:val="24"/>
              </w:rPr>
              <w:t>.р</w:t>
            </w:r>
            <w:proofErr w:type="gramEnd"/>
            <w:r w:rsidRPr="004E7AB6">
              <w:rPr>
                <w:rFonts w:ascii="Times New Roman" w:hAnsi="Times New Roman" w:cs="Times New Roman"/>
                <w:sz w:val="24"/>
                <w:szCs w:val="24"/>
              </w:rPr>
              <w:t>уб</w:t>
            </w:r>
            <w:proofErr w:type="spellEnd"/>
            <w:r w:rsidRPr="004E7AB6">
              <w:rPr>
                <w:rFonts w:ascii="Times New Roman" w:hAnsi="Times New Roman" w:cs="Times New Roman"/>
                <w:sz w:val="24"/>
                <w:szCs w:val="24"/>
              </w:rPr>
              <w:t>.</w:t>
            </w:r>
          </w:p>
          <w:p w:rsidR="00065BCF" w:rsidRPr="004E7AB6" w:rsidRDefault="00065BCF" w:rsidP="00065BCF">
            <w:pPr>
              <w:pStyle w:val="ConsPlusCell"/>
              <w:jc w:val="both"/>
              <w:rPr>
                <w:rFonts w:ascii="Times New Roman" w:hAnsi="Times New Roman" w:cs="Times New Roman"/>
                <w:sz w:val="24"/>
                <w:szCs w:val="24"/>
              </w:rPr>
            </w:pPr>
            <w:r w:rsidRPr="004E7AB6">
              <w:rPr>
                <w:rFonts w:ascii="Times New Roman" w:hAnsi="Times New Roman" w:cs="Times New Roman"/>
                <w:sz w:val="24"/>
                <w:szCs w:val="24"/>
              </w:rPr>
              <w:t xml:space="preserve">2023 год – </w:t>
            </w:r>
            <w:r w:rsidRPr="004E7AB6">
              <w:rPr>
                <w:rFonts w:ascii="Times New Roman" w:eastAsia="Arial" w:hAnsi="Times New Roman" w:cs="Times New Roman"/>
                <w:sz w:val="24"/>
                <w:szCs w:val="24"/>
                <w:lang w:eastAsia="ar-SA"/>
              </w:rPr>
              <w:t xml:space="preserve">0,00 </w:t>
            </w:r>
            <w:r w:rsidRPr="004E7AB6">
              <w:rPr>
                <w:rFonts w:ascii="Times New Roman" w:hAnsi="Times New Roman" w:cs="Times New Roman"/>
                <w:sz w:val="24"/>
                <w:szCs w:val="24"/>
              </w:rPr>
              <w:t xml:space="preserve"> </w:t>
            </w:r>
            <w:proofErr w:type="spellStart"/>
            <w:r w:rsidRPr="004E7AB6">
              <w:rPr>
                <w:rFonts w:ascii="Times New Roman" w:hAnsi="Times New Roman" w:cs="Times New Roman"/>
                <w:sz w:val="24"/>
                <w:szCs w:val="24"/>
              </w:rPr>
              <w:t>тыс</w:t>
            </w:r>
            <w:proofErr w:type="gramStart"/>
            <w:r w:rsidRPr="004E7AB6">
              <w:rPr>
                <w:rFonts w:ascii="Times New Roman" w:hAnsi="Times New Roman" w:cs="Times New Roman"/>
                <w:sz w:val="24"/>
                <w:szCs w:val="24"/>
              </w:rPr>
              <w:t>.р</w:t>
            </w:r>
            <w:proofErr w:type="gramEnd"/>
            <w:r w:rsidRPr="004E7AB6">
              <w:rPr>
                <w:rFonts w:ascii="Times New Roman" w:hAnsi="Times New Roman" w:cs="Times New Roman"/>
                <w:sz w:val="24"/>
                <w:szCs w:val="24"/>
              </w:rPr>
              <w:t>уб</w:t>
            </w:r>
            <w:proofErr w:type="spellEnd"/>
            <w:r w:rsidRPr="004E7AB6">
              <w:rPr>
                <w:rFonts w:ascii="Times New Roman" w:hAnsi="Times New Roman" w:cs="Times New Roman"/>
                <w:sz w:val="24"/>
                <w:szCs w:val="24"/>
              </w:rPr>
              <w:t>.</w:t>
            </w:r>
          </w:p>
          <w:p w:rsidR="00065BCF" w:rsidRPr="004E7AB6" w:rsidRDefault="00065BCF" w:rsidP="00065BCF">
            <w:pPr>
              <w:pStyle w:val="ConsPlusCell"/>
              <w:jc w:val="both"/>
              <w:rPr>
                <w:rFonts w:ascii="Times New Roman" w:eastAsia="Arial" w:hAnsi="Times New Roman" w:cs="Times New Roman"/>
                <w:sz w:val="24"/>
                <w:szCs w:val="24"/>
                <w:lang w:eastAsia="ar-SA"/>
              </w:rPr>
            </w:pPr>
            <w:r w:rsidRPr="004E7AB6">
              <w:rPr>
                <w:rFonts w:ascii="Times New Roman" w:eastAsia="Arial" w:hAnsi="Times New Roman" w:cs="Times New Roman"/>
                <w:sz w:val="24"/>
                <w:szCs w:val="24"/>
                <w:lang w:eastAsia="ar-SA"/>
              </w:rPr>
              <w:t>Областной бюджет: 0 тыс. руб.</w:t>
            </w:r>
          </w:p>
          <w:p w:rsidR="00065BCF" w:rsidRPr="004E7AB6" w:rsidRDefault="00065BCF" w:rsidP="00065BCF">
            <w:pPr>
              <w:pStyle w:val="ConsPlusCell"/>
              <w:jc w:val="both"/>
              <w:rPr>
                <w:rFonts w:ascii="Times New Roman" w:hAnsi="Times New Roman" w:cs="Times New Roman"/>
                <w:sz w:val="24"/>
                <w:szCs w:val="24"/>
              </w:rPr>
            </w:pPr>
            <w:r w:rsidRPr="004E7AB6">
              <w:rPr>
                <w:rFonts w:ascii="Times New Roman" w:eastAsia="Arial" w:hAnsi="Times New Roman" w:cs="Times New Roman"/>
                <w:sz w:val="24"/>
                <w:szCs w:val="24"/>
                <w:lang w:eastAsia="ar-SA"/>
              </w:rPr>
              <w:t xml:space="preserve">Местный бюджет: 0,00 </w:t>
            </w:r>
            <w:r w:rsidRPr="004E7AB6">
              <w:rPr>
                <w:rFonts w:ascii="Times New Roman" w:hAnsi="Times New Roman" w:cs="Times New Roman"/>
                <w:sz w:val="24"/>
                <w:szCs w:val="24"/>
              </w:rPr>
              <w:t xml:space="preserve"> </w:t>
            </w:r>
            <w:proofErr w:type="spellStart"/>
            <w:r w:rsidRPr="004E7AB6">
              <w:rPr>
                <w:rFonts w:ascii="Times New Roman" w:hAnsi="Times New Roman" w:cs="Times New Roman"/>
                <w:sz w:val="24"/>
                <w:szCs w:val="24"/>
              </w:rPr>
              <w:t>тыс</w:t>
            </w:r>
            <w:proofErr w:type="gramStart"/>
            <w:r w:rsidRPr="004E7AB6">
              <w:rPr>
                <w:rFonts w:ascii="Times New Roman" w:hAnsi="Times New Roman" w:cs="Times New Roman"/>
                <w:sz w:val="24"/>
                <w:szCs w:val="24"/>
              </w:rPr>
              <w:t>.р</w:t>
            </w:r>
            <w:proofErr w:type="gramEnd"/>
            <w:r w:rsidRPr="004E7AB6">
              <w:rPr>
                <w:rFonts w:ascii="Times New Roman" w:hAnsi="Times New Roman" w:cs="Times New Roman"/>
                <w:sz w:val="24"/>
                <w:szCs w:val="24"/>
              </w:rPr>
              <w:t>уб</w:t>
            </w:r>
            <w:proofErr w:type="spellEnd"/>
            <w:r w:rsidRPr="004E7AB6">
              <w:rPr>
                <w:rFonts w:ascii="Times New Roman" w:hAnsi="Times New Roman" w:cs="Times New Roman"/>
                <w:sz w:val="24"/>
                <w:szCs w:val="24"/>
              </w:rPr>
              <w:t>.</w:t>
            </w:r>
          </w:p>
        </w:tc>
      </w:tr>
      <w:tr w:rsidR="00065BCF" w:rsidRPr="004E7AB6" w:rsidTr="00065BCF">
        <w:trPr>
          <w:trHeight w:val="400"/>
        </w:trPr>
        <w:tc>
          <w:tcPr>
            <w:tcW w:w="2977" w:type="dxa"/>
            <w:tcBorders>
              <w:top w:val="nil"/>
              <w:left w:val="single" w:sz="4" w:space="0" w:color="auto"/>
              <w:bottom w:val="single" w:sz="4" w:space="0" w:color="auto"/>
              <w:right w:val="single" w:sz="4" w:space="0" w:color="auto"/>
            </w:tcBorders>
          </w:tcPr>
          <w:p w:rsidR="00065BCF" w:rsidRPr="004E7AB6" w:rsidRDefault="00065BCF" w:rsidP="00065BCF">
            <w:pPr>
              <w:pStyle w:val="ConsPlusCell"/>
              <w:rPr>
                <w:rFonts w:ascii="Times New Roman" w:hAnsi="Times New Roman" w:cs="Times New Roman"/>
                <w:sz w:val="24"/>
                <w:szCs w:val="24"/>
              </w:rPr>
            </w:pPr>
            <w:r w:rsidRPr="004E7AB6">
              <w:rPr>
                <w:rFonts w:ascii="Times New Roman" w:hAnsi="Times New Roman" w:cs="Times New Roman"/>
                <w:sz w:val="24"/>
                <w:szCs w:val="24"/>
              </w:rPr>
              <w:t>Ожидаемые результаты реализации муниципальной программы</w:t>
            </w:r>
          </w:p>
          <w:p w:rsidR="00065BCF" w:rsidRPr="004E7AB6" w:rsidRDefault="00065BCF" w:rsidP="00065BCF">
            <w:pPr>
              <w:pStyle w:val="ConsPlusCell"/>
              <w:rPr>
                <w:rFonts w:ascii="Times New Roman" w:hAnsi="Times New Roman" w:cs="Times New Roman"/>
                <w:sz w:val="24"/>
                <w:szCs w:val="24"/>
              </w:rPr>
            </w:pPr>
          </w:p>
          <w:p w:rsidR="00065BCF" w:rsidRPr="004E7AB6" w:rsidRDefault="00065BCF" w:rsidP="00065BCF">
            <w:pPr>
              <w:ind w:firstLine="317"/>
              <w:rPr>
                <w:rFonts w:ascii="Times New Roman" w:hAnsi="Times New Roman" w:cs="Times New Roman"/>
                <w:szCs w:val="24"/>
              </w:rPr>
            </w:pPr>
          </w:p>
        </w:tc>
        <w:tc>
          <w:tcPr>
            <w:tcW w:w="6379" w:type="dxa"/>
            <w:tcBorders>
              <w:top w:val="nil"/>
              <w:left w:val="single" w:sz="4" w:space="0" w:color="auto"/>
              <w:bottom w:val="single" w:sz="4" w:space="0" w:color="auto"/>
              <w:right w:val="single" w:sz="4" w:space="0" w:color="auto"/>
            </w:tcBorders>
          </w:tcPr>
          <w:p w:rsidR="00065BCF" w:rsidRPr="004E7AB6" w:rsidRDefault="00065BCF" w:rsidP="00065BCF">
            <w:pPr>
              <w:pStyle w:val="ConsPlusNonformat"/>
              <w:ind w:firstLine="317"/>
              <w:jc w:val="both"/>
              <w:rPr>
                <w:rFonts w:ascii="Times New Roman" w:hAnsi="Times New Roman" w:cs="Times New Roman"/>
                <w:sz w:val="24"/>
                <w:szCs w:val="24"/>
              </w:rPr>
            </w:pPr>
            <w:r w:rsidRPr="004E7AB6">
              <w:rPr>
                <w:rFonts w:ascii="Times New Roman" w:hAnsi="Times New Roman" w:cs="Times New Roman"/>
                <w:sz w:val="24"/>
                <w:szCs w:val="24"/>
              </w:rPr>
              <w:t>В рамках реализации программных мероприятий предполагается достичь следующих результатов:</w:t>
            </w:r>
          </w:p>
          <w:p w:rsidR="00065BCF" w:rsidRPr="004E7AB6" w:rsidRDefault="00065BCF" w:rsidP="00065BCF">
            <w:pPr>
              <w:pStyle w:val="ConsPlusNonformat"/>
              <w:ind w:firstLine="317"/>
              <w:jc w:val="both"/>
              <w:rPr>
                <w:rFonts w:ascii="Times New Roman" w:hAnsi="Times New Roman" w:cs="Times New Roman"/>
                <w:sz w:val="24"/>
                <w:szCs w:val="24"/>
              </w:rPr>
            </w:pPr>
            <w:r w:rsidRPr="004E7AB6">
              <w:rPr>
                <w:rFonts w:ascii="Times New Roman" w:hAnsi="Times New Roman" w:cs="Times New Roman"/>
                <w:sz w:val="24"/>
                <w:szCs w:val="24"/>
              </w:rPr>
              <w:t>- обеспечение правовых, финансово-экономических и иных гарантий развития форм местного самоуправления и социальной активности населения на территории муниципального образовании;</w:t>
            </w:r>
          </w:p>
          <w:p w:rsidR="00065BCF" w:rsidRPr="004E7AB6" w:rsidRDefault="00065BCF" w:rsidP="00065BCF">
            <w:pPr>
              <w:pStyle w:val="ConsPlusNonformat"/>
              <w:ind w:firstLine="317"/>
              <w:jc w:val="both"/>
              <w:rPr>
                <w:rFonts w:ascii="Times New Roman" w:hAnsi="Times New Roman" w:cs="Times New Roman"/>
                <w:sz w:val="24"/>
                <w:szCs w:val="24"/>
              </w:rPr>
            </w:pPr>
            <w:proofErr w:type="gramStart"/>
            <w:r w:rsidRPr="004E7AB6">
              <w:rPr>
                <w:rFonts w:ascii="Times New Roman" w:hAnsi="Times New Roman" w:cs="Times New Roman"/>
                <w:sz w:val="24"/>
                <w:szCs w:val="24"/>
              </w:rPr>
              <w:t>- разработка механизмов  взаимодействия между жителями и органами местного самоуправления, направленное на решение вопросов, затрагивающих интересы населения;</w:t>
            </w:r>
            <w:proofErr w:type="gramEnd"/>
          </w:p>
          <w:p w:rsidR="00065BCF" w:rsidRPr="004E7AB6" w:rsidRDefault="00065BCF" w:rsidP="00065BCF">
            <w:pPr>
              <w:pStyle w:val="ConsPlusNonformat"/>
              <w:ind w:firstLine="350"/>
              <w:jc w:val="both"/>
              <w:rPr>
                <w:rFonts w:ascii="Times New Roman" w:hAnsi="Times New Roman" w:cs="Times New Roman"/>
                <w:sz w:val="24"/>
                <w:szCs w:val="24"/>
              </w:rPr>
            </w:pPr>
            <w:r w:rsidRPr="004E7AB6">
              <w:rPr>
                <w:rFonts w:ascii="Times New Roman" w:hAnsi="Times New Roman" w:cs="Times New Roman"/>
                <w:sz w:val="24"/>
                <w:szCs w:val="24"/>
              </w:rPr>
              <w:t>- активное участие  населения в осуществлении местного самоуправления при решении вопросов местного значения в сельских населенных пунктах;</w:t>
            </w:r>
          </w:p>
          <w:p w:rsidR="00065BCF" w:rsidRPr="004E7AB6" w:rsidRDefault="00065BCF" w:rsidP="00065BCF">
            <w:pPr>
              <w:ind w:firstLine="317"/>
              <w:rPr>
                <w:rFonts w:ascii="Times New Roman" w:hAnsi="Times New Roman" w:cs="Times New Roman"/>
                <w:szCs w:val="24"/>
              </w:rPr>
            </w:pPr>
            <w:r w:rsidRPr="004E7AB6">
              <w:rPr>
                <w:rFonts w:ascii="Times New Roman" w:hAnsi="Times New Roman" w:cs="Times New Roman"/>
                <w:szCs w:val="24"/>
              </w:rPr>
              <w:t>- обеспечение информационной открытости органов местного самоуправлении и доступ населения к информации о деятельности органов местного самоуправления, способствующих повышению гражданской активности, усиливающих включенность населения в решение вопросов жизнедеятельности населенных пунктов поселения;</w:t>
            </w:r>
          </w:p>
          <w:p w:rsidR="00065BCF" w:rsidRPr="004E7AB6" w:rsidRDefault="00065BCF" w:rsidP="00065BCF">
            <w:pPr>
              <w:ind w:firstLine="317"/>
              <w:rPr>
                <w:rFonts w:ascii="Times New Roman" w:hAnsi="Times New Roman" w:cs="Times New Roman"/>
                <w:szCs w:val="24"/>
              </w:rPr>
            </w:pPr>
            <w:r w:rsidRPr="004E7AB6">
              <w:rPr>
                <w:rFonts w:ascii="Times New Roman" w:hAnsi="Times New Roman" w:cs="Times New Roman"/>
                <w:spacing w:val="-2"/>
                <w:szCs w:val="24"/>
              </w:rPr>
              <w:t>- повышение эффективности деятельности органов местного самоуправления.</w:t>
            </w:r>
          </w:p>
        </w:tc>
      </w:tr>
    </w:tbl>
    <w:p w:rsidR="00065BCF" w:rsidRPr="004E7AB6" w:rsidRDefault="00065BCF" w:rsidP="00065BCF">
      <w:pPr>
        <w:jc w:val="center"/>
        <w:rPr>
          <w:rFonts w:ascii="Times New Roman" w:hAnsi="Times New Roman" w:cs="Times New Roman"/>
          <w:szCs w:val="24"/>
        </w:rPr>
      </w:pPr>
      <w:r w:rsidRPr="004E7AB6">
        <w:rPr>
          <w:rFonts w:ascii="Times New Roman" w:hAnsi="Times New Roman" w:cs="Times New Roman"/>
          <w:b/>
          <w:szCs w:val="24"/>
        </w:rPr>
        <w:br w:type="page"/>
      </w:r>
      <w:r w:rsidRPr="004E7AB6">
        <w:rPr>
          <w:rFonts w:ascii="Times New Roman" w:hAnsi="Times New Roman" w:cs="Times New Roman"/>
          <w:szCs w:val="24"/>
        </w:rPr>
        <w:lastRenderedPageBreak/>
        <w:t xml:space="preserve"> </w:t>
      </w:r>
      <w:r w:rsidRPr="004E7AB6">
        <w:rPr>
          <w:rFonts w:ascii="Times New Roman" w:hAnsi="Times New Roman" w:cs="Times New Roman"/>
          <w:b/>
          <w:szCs w:val="24"/>
        </w:rPr>
        <w:t xml:space="preserve">Раздел 1. Характеристика текущего состояния, основные проблемы </w:t>
      </w:r>
    </w:p>
    <w:p w:rsidR="00065BCF" w:rsidRPr="004E7AB6" w:rsidRDefault="00065BCF" w:rsidP="00065BCF">
      <w:pPr>
        <w:suppressAutoHyphens/>
        <w:ind w:firstLine="709"/>
        <w:jc w:val="both"/>
        <w:rPr>
          <w:rFonts w:ascii="Times New Roman" w:hAnsi="Times New Roman" w:cs="Times New Roman"/>
          <w:bCs/>
          <w:szCs w:val="24"/>
        </w:rPr>
      </w:pPr>
    </w:p>
    <w:p w:rsidR="00065BCF" w:rsidRPr="004E7AB6" w:rsidRDefault="00065BCF" w:rsidP="00065BCF">
      <w:pPr>
        <w:jc w:val="both"/>
        <w:rPr>
          <w:rFonts w:ascii="Times New Roman" w:hAnsi="Times New Roman" w:cs="Times New Roman"/>
          <w:szCs w:val="24"/>
        </w:rPr>
      </w:pPr>
      <w:r w:rsidRPr="004E7AB6">
        <w:rPr>
          <w:rFonts w:ascii="Times New Roman" w:hAnsi="Times New Roman" w:cs="Times New Roman"/>
          <w:szCs w:val="24"/>
        </w:rPr>
        <w:tab/>
        <w:t xml:space="preserve">Муниципальная программа «Развитие на части территорий муниципального образования Пениковское сельское поселение иных форм местного самоуправления» (далее - Программа) разработана с целью создания условий для развития форм местного самоуправления и социальной активности населения, направленных на повышение качества жизни населения на территории МО Пениковское сельское поселение. </w:t>
      </w:r>
    </w:p>
    <w:p w:rsidR="00065BCF" w:rsidRPr="004E7AB6" w:rsidRDefault="00065BCF" w:rsidP="00065BCF">
      <w:pPr>
        <w:jc w:val="both"/>
        <w:rPr>
          <w:rFonts w:ascii="Times New Roman" w:hAnsi="Times New Roman" w:cs="Times New Roman"/>
          <w:szCs w:val="24"/>
        </w:rPr>
      </w:pPr>
      <w:r w:rsidRPr="004E7AB6">
        <w:rPr>
          <w:rFonts w:ascii="Times New Roman" w:hAnsi="Times New Roman" w:cs="Times New Roman"/>
          <w:szCs w:val="24"/>
        </w:rPr>
        <w:tab/>
        <w:t>Непосредственное осуществление населением местного самоуправления и участие населения в осуществлении местного самоуправления основывается на принципах законности, добровольности.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065BCF" w:rsidRPr="004E7AB6" w:rsidRDefault="00065BCF" w:rsidP="00065BCF">
      <w:pPr>
        <w:jc w:val="both"/>
        <w:rPr>
          <w:rFonts w:ascii="Times New Roman" w:hAnsi="Times New Roman" w:cs="Times New Roman"/>
          <w:szCs w:val="24"/>
        </w:rPr>
      </w:pPr>
      <w:r w:rsidRPr="004E7AB6">
        <w:rPr>
          <w:rFonts w:ascii="Times New Roman" w:hAnsi="Times New Roman" w:cs="Times New Roman"/>
          <w:szCs w:val="24"/>
        </w:rPr>
        <w:tab/>
        <w:t>Пассивность во многом является следствием тотальной не информированности населения о своих правах и возможностях по решению местных вопросов.</w:t>
      </w:r>
    </w:p>
    <w:p w:rsidR="00065BCF" w:rsidRPr="004E7AB6" w:rsidRDefault="00065BCF" w:rsidP="00065BCF">
      <w:pPr>
        <w:jc w:val="both"/>
        <w:rPr>
          <w:rFonts w:ascii="Times New Roman" w:hAnsi="Times New Roman" w:cs="Times New Roman"/>
          <w:szCs w:val="24"/>
        </w:rPr>
      </w:pPr>
      <w:r w:rsidRPr="004E7AB6">
        <w:rPr>
          <w:rFonts w:ascii="Times New Roman" w:hAnsi="Times New Roman" w:cs="Times New Roman"/>
          <w:szCs w:val="24"/>
        </w:rPr>
        <w:tab/>
        <w:t>Повышение социальной активности граждан в решении местных проблем, принятие жителями ответственности за жизнь в своем городе или поселке является важнейшей задачей, напрямую связанной с темпами и качеством развития страны.</w:t>
      </w:r>
    </w:p>
    <w:p w:rsidR="00065BCF" w:rsidRPr="004E7AB6" w:rsidRDefault="00065BCF" w:rsidP="00065BCF">
      <w:pPr>
        <w:jc w:val="both"/>
        <w:rPr>
          <w:rFonts w:ascii="Times New Roman" w:hAnsi="Times New Roman" w:cs="Times New Roman"/>
          <w:szCs w:val="24"/>
        </w:rPr>
      </w:pPr>
      <w:r w:rsidRPr="004E7AB6">
        <w:rPr>
          <w:rFonts w:ascii="Times New Roman" w:hAnsi="Times New Roman" w:cs="Times New Roman"/>
          <w:szCs w:val="24"/>
        </w:rPr>
        <w:tab/>
        <w:t>Активность населения повышают такие социально-психологические факторы как информированность населения о проблемах муниципального образования, путях их решения, возможных формах его участия в осуществлении местного самоуправления.</w:t>
      </w:r>
    </w:p>
    <w:p w:rsidR="00065BCF" w:rsidRPr="004E7AB6" w:rsidRDefault="00065BCF" w:rsidP="00065BCF">
      <w:pPr>
        <w:jc w:val="both"/>
        <w:rPr>
          <w:rFonts w:ascii="Times New Roman" w:hAnsi="Times New Roman" w:cs="Times New Roman"/>
          <w:szCs w:val="24"/>
        </w:rPr>
      </w:pPr>
      <w:r w:rsidRPr="004E7AB6">
        <w:rPr>
          <w:rFonts w:ascii="Times New Roman" w:hAnsi="Times New Roman" w:cs="Times New Roman"/>
          <w:szCs w:val="24"/>
        </w:rPr>
        <w:tab/>
        <w:t>В рамках муниципальной программы предполагается изучить мнение населения и определить степень информированности населения о возможностях их участия в осуществлении местного самоуправления.</w:t>
      </w:r>
    </w:p>
    <w:p w:rsidR="00065BCF" w:rsidRPr="004E7AB6" w:rsidRDefault="00065BCF" w:rsidP="00065BCF">
      <w:pPr>
        <w:pStyle w:val="af2"/>
        <w:spacing w:before="0" w:after="0"/>
        <w:ind w:firstLine="709"/>
        <w:rPr>
          <w:bCs/>
        </w:rPr>
      </w:pPr>
    </w:p>
    <w:p w:rsidR="00065BCF" w:rsidRPr="004E7AB6" w:rsidRDefault="00065BCF" w:rsidP="00065BCF">
      <w:pPr>
        <w:pStyle w:val="af2"/>
        <w:spacing w:before="0" w:after="0"/>
        <w:ind w:firstLine="709"/>
        <w:jc w:val="center"/>
        <w:rPr>
          <w:b/>
        </w:rPr>
      </w:pPr>
      <w:r w:rsidRPr="004E7AB6">
        <w:t>.</w:t>
      </w:r>
      <w:r w:rsidRPr="004E7AB6">
        <w:rPr>
          <w:b/>
        </w:rPr>
        <w:t>Раздел 2.</w:t>
      </w:r>
      <w:r w:rsidRPr="004E7AB6">
        <w:rPr>
          <w:rStyle w:val="aa"/>
        </w:rPr>
        <w:t xml:space="preserve"> </w:t>
      </w:r>
      <w:r w:rsidRPr="004E7AB6">
        <w:rPr>
          <w:b/>
        </w:rPr>
        <w:t>Приоритеты и цели муниципальной политики в сфере развития форм местного самоуправления и социальной активности населения, основные цели и задачи муниципальной программы</w:t>
      </w:r>
    </w:p>
    <w:p w:rsidR="00065BCF" w:rsidRPr="004E7AB6" w:rsidRDefault="00065BCF" w:rsidP="00065BCF">
      <w:pPr>
        <w:pStyle w:val="af2"/>
        <w:spacing w:before="0" w:after="0"/>
        <w:ind w:firstLine="709"/>
        <w:jc w:val="center"/>
        <w:rPr>
          <w:b/>
        </w:rPr>
      </w:pPr>
    </w:p>
    <w:p w:rsidR="00065BCF" w:rsidRPr="004E7AB6" w:rsidRDefault="00065BCF" w:rsidP="00065BCF">
      <w:pPr>
        <w:pStyle w:val="af2"/>
        <w:spacing w:before="0" w:after="0"/>
        <w:ind w:firstLine="709"/>
      </w:pPr>
      <w:proofErr w:type="gramStart"/>
      <w:r w:rsidRPr="004E7AB6">
        <w:t>В целях поддержки органов местного самоуправления в развитии местного самоуправления принят</w:t>
      </w:r>
      <w:r w:rsidRPr="004E7AB6">
        <w:rPr>
          <w:bCs/>
          <w:szCs w:val="28"/>
        </w:rPr>
        <w:t xml:space="preserve"> областной закон </w:t>
      </w:r>
      <w:r w:rsidRPr="004E7AB6">
        <w:rPr>
          <w:szCs w:val="28"/>
        </w:rPr>
        <w:t>от 28 декабря 2018 года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w:t>
      </w:r>
      <w:r w:rsidRPr="004E7AB6">
        <w:rPr>
          <w:bCs/>
          <w:szCs w:val="28"/>
        </w:rPr>
        <w:t>»</w:t>
      </w:r>
      <w:r w:rsidRPr="004E7AB6">
        <w:t>, обеспечив в пределах своих полномочий государственные гарантии прав населения на осуществление местного самоуправления.</w:t>
      </w:r>
      <w:proofErr w:type="gramEnd"/>
    </w:p>
    <w:p w:rsidR="00065BCF" w:rsidRPr="004E7AB6" w:rsidRDefault="00065BCF" w:rsidP="00065BCF">
      <w:pPr>
        <w:pStyle w:val="af2"/>
        <w:spacing w:before="0" w:after="0"/>
        <w:ind w:firstLine="709"/>
      </w:pPr>
      <w:r w:rsidRPr="004E7AB6">
        <w:t xml:space="preserve">Также в целях поддержки органов местного самоуправления в развитии местного самоуправления на территории административных центров Ленинградской области принят Закон Ленинградской области </w:t>
      </w:r>
      <w:r w:rsidRPr="004E7AB6">
        <w:rPr>
          <w:bCs/>
        </w:rPr>
        <w:t>от 15 января 2018 года № 3-оз «</w:t>
      </w:r>
      <w:r w:rsidRPr="004E7AB6">
        <w:rPr>
          <w:color w:val="000000"/>
          <w:shd w:val="clear" w:color="auto" w:fill="FFFFFF"/>
        </w:rPr>
        <w:t>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w:t>
      </w:r>
      <w:r w:rsidRPr="004E7AB6">
        <w:rPr>
          <w:bCs/>
        </w:rPr>
        <w:t>»</w:t>
      </w:r>
      <w:r w:rsidRPr="004E7AB6">
        <w:t xml:space="preserve">. В случае муниципального образования Пениковское сельское поселение административным центром является деревня </w:t>
      </w:r>
      <w:proofErr w:type="spellStart"/>
      <w:r w:rsidRPr="004E7AB6">
        <w:t>Пеники</w:t>
      </w:r>
      <w:proofErr w:type="spellEnd"/>
      <w:r w:rsidRPr="004E7AB6">
        <w:t xml:space="preserve">. </w:t>
      </w:r>
    </w:p>
    <w:p w:rsidR="00065BCF" w:rsidRPr="004E7AB6" w:rsidRDefault="00065BCF" w:rsidP="00065BCF">
      <w:pPr>
        <w:pStyle w:val="af2"/>
        <w:spacing w:before="0" w:after="0"/>
        <w:ind w:firstLine="709"/>
      </w:pPr>
      <w:r w:rsidRPr="004E7AB6">
        <w:lastRenderedPageBreak/>
        <w:t>Вместе с тем необходимость принятия муниципальной программы по развитию форм местного самоуправления и социальной активности населения очень велика. При становлении местного самоуправления в муниципальном образовании необходимо решать  проблемы, затрудняющие и ограничивающие его развитие.</w:t>
      </w:r>
    </w:p>
    <w:p w:rsidR="00065BCF" w:rsidRPr="004E7AB6" w:rsidRDefault="00065BCF" w:rsidP="00065BCF">
      <w:pPr>
        <w:pStyle w:val="af2"/>
        <w:spacing w:before="0" w:after="0"/>
        <w:ind w:firstLine="709"/>
      </w:pPr>
      <w:r w:rsidRPr="004E7AB6">
        <w:t xml:space="preserve">Необходимость разработки и принятия муниципальной программы диктуется также спецификой правового механизма взаимодействия органов государственной власти и органов местного самоуправления. </w:t>
      </w:r>
    </w:p>
    <w:p w:rsidR="00065BCF" w:rsidRPr="004E7AB6" w:rsidRDefault="00065BCF" w:rsidP="00065BCF">
      <w:pPr>
        <w:pStyle w:val="af2"/>
        <w:spacing w:before="0" w:after="0"/>
        <w:ind w:firstLine="709"/>
      </w:pPr>
      <w:r w:rsidRPr="004E7AB6">
        <w:t xml:space="preserve">Приоритетами муниципальной </w:t>
      </w:r>
      <w:proofErr w:type="gramStart"/>
      <w:r w:rsidRPr="004E7AB6">
        <w:t>политики в сфере развития форм участия населения</w:t>
      </w:r>
      <w:proofErr w:type="gramEnd"/>
      <w:r w:rsidRPr="004E7AB6">
        <w:t xml:space="preserve"> в местном самоуправлении социальной активности населения  являются:</w:t>
      </w:r>
    </w:p>
    <w:p w:rsidR="00065BCF" w:rsidRPr="004E7AB6" w:rsidRDefault="00065BCF" w:rsidP="00065BCF">
      <w:pPr>
        <w:pStyle w:val="af2"/>
        <w:spacing w:before="0" w:after="0"/>
        <w:ind w:firstLine="709"/>
      </w:pPr>
      <w:r w:rsidRPr="004E7AB6">
        <w:t>- повышение сбалансированности социально-экономического развития муниципального образования, обеспечивающей повышение  качества жизни населения, независимо от места его проживания на территории муниципального образования;</w:t>
      </w:r>
    </w:p>
    <w:p w:rsidR="00065BCF" w:rsidRPr="004E7AB6" w:rsidRDefault="00065BCF" w:rsidP="00065BCF">
      <w:pPr>
        <w:pStyle w:val="af2"/>
        <w:spacing w:before="0" w:after="0"/>
        <w:ind w:firstLine="709"/>
      </w:pPr>
      <w:r w:rsidRPr="004E7AB6">
        <w:t>- создание условий и стимулов для результативного участия населения в местном самоуправлении;</w:t>
      </w:r>
    </w:p>
    <w:p w:rsidR="00065BCF" w:rsidRPr="004E7AB6" w:rsidRDefault="00065BCF" w:rsidP="00065BCF">
      <w:pPr>
        <w:pStyle w:val="af2"/>
        <w:spacing w:before="0" w:after="0"/>
        <w:ind w:firstLine="709"/>
      </w:pPr>
      <w:r w:rsidRPr="004E7AB6">
        <w:t>- вовлечение населения к участию в осуществлении местного самоуправления как обеспечение государственных гарантий реализации прав граждан на осуществление местного самоуправления и элемент развития социально-экономического потенциала муниципального образования;</w:t>
      </w:r>
    </w:p>
    <w:p w:rsidR="00065BCF" w:rsidRPr="004E7AB6" w:rsidRDefault="00065BCF" w:rsidP="00065BCF">
      <w:pPr>
        <w:pStyle w:val="af2"/>
        <w:spacing w:before="0" w:after="0"/>
        <w:ind w:firstLine="709"/>
      </w:pPr>
      <w:r w:rsidRPr="004E7AB6">
        <w:t>- поощрение граждан, готовых к активному сотрудничеству с органами местного самоуправления по реализации приоритетных задач местного значения;</w:t>
      </w:r>
    </w:p>
    <w:p w:rsidR="00065BCF" w:rsidRPr="004E7AB6" w:rsidRDefault="00065BCF" w:rsidP="00065BCF">
      <w:pPr>
        <w:pStyle w:val="af2"/>
        <w:spacing w:before="0" w:after="0"/>
        <w:ind w:firstLine="709"/>
      </w:pPr>
      <w:r w:rsidRPr="004E7AB6">
        <w:t xml:space="preserve">- открытость и публичность деятельности органов местного самоуправления, создание механизма общественного </w:t>
      </w:r>
      <w:proofErr w:type="gramStart"/>
      <w:r w:rsidRPr="004E7AB6">
        <w:t>контроля за</w:t>
      </w:r>
      <w:proofErr w:type="gramEnd"/>
      <w:r w:rsidRPr="004E7AB6">
        <w:t xml:space="preserve"> деятельностью органов и должностных лиц местного самоуправления, повышение ответственности органов местного самоуправления перед населением;</w:t>
      </w:r>
    </w:p>
    <w:p w:rsidR="00065BCF" w:rsidRPr="004E7AB6" w:rsidRDefault="00065BCF" w:rsidP="00065BCF">
      <w:pPr>
        <w:pStyle w:val="af2"/>
        <w:spacing w:before="0" w:after="0"/>
        <w:ind w:firstLine="709"/>
      </w:pPr>
      <w:r w:rsidRPr="004E7AB6">
        <w:t>- совершенствование института местного самоуправления для обеспечения его эффективной деятельности как необходимого условия полноценного социально-экономического развития муниципального образования.</w:t>
      </w:r>
    </w:p>
    <w:p w:rsidR="00065BCF" w:rsidRPr="004E7AB6" w:rsidRDefault="00065BCF" w:rsidP="00065BCF">
      <w:pPr>
        <w:pStyle w:val="af2"/>
        <w:spacing w:before="0" w:after="0"/>
        <w:ind w:firstLine="709"/>
      </w:pPr>
      <w:r w:rsidRPr="004E7AB6">
        <w:t xml:space="preserve">Достижение цели Программы обеспечивается путем выполнения задач, стоящих перед Программой. Состав мероприятий может корректироваться по мере решения задач Программы. </w:t>
      </w:r>
    </w:p>
    <w:p w:rsidR="00065BCF" w:rsidRPr="004E7AB6" w:rsidRDefault="00065BCF" w:rsidP="00065BCF">
      <w:pPr>
        <w:pStyle w:val="af2"/>
        <w:spacing w:before="0" w:after="0"/>
        <w:ind w:firstLine="709"/>
      </w:pPr>
      <w:r w:rsidRPr="004E7AB6">
        <w:t xml:space="preserve">Настоящая Программа разработана для достижения основных целей: </w:t>
      </w:r>
    </w:p>
    <w:p w:rsidR="00065BCF" w:rsidRPr="004E7AB6" w:rsidRDefault="00065BCF" w:rsidP="00065BCF">
      <w:pPr>
        <w:suppressAutoHyphens/>
        <w:ind w:firstLine="709"/>
        <w:jc w:val="both"/>
        <w:rPr>
          <w:rFonts w:ascii="Times New Roman" w:hAnsi="Times New Roman" w:cs="Times New Roman"/>
          <w:szCs w:val="24"/>
        </w:rPr>
      </w:pPr>
      <w:r w:rsidRPr="004E7AB6">
        <w:rPr>
          <w:rFonts w:ascii="Times New Roman" w:hAnsi="Times New Roman" w:cs="Times New Roman"/>
          <w:szCs w:val="24"/>
        </w:rPr>
        <w:t>- создание условий для развития форм местного самоуправления и социальной активности населения, направленных на повышение качества жизни населения на территории поселения,</w:t>
      </w:r>
    </w:p>
    <w:p w:rsidR="00065BCF" w:rsidRPr="004E7AB6" w:rsidRDefault="00065BCF" w:rsidP="00065BCF">
      <w:pPr>
        <w:pStyle w:val="ConsPlusCell"/>
        <w:widowControl/>
        <w:ind w:firstLine="709"/>
        <w:jc w:val="both"/>
        <w:rPr>
          <w:rFonts w:ascii="Times New Roman" w:hAnsi="Times New Roman" w:cs="Times New Roman"/>
          <w:sz w:val="24"/>
          <w:szCs w:val="24"/>
        </w:rPr>
      </w:pPr>
      <w:r w:rsidRPr="004E7AB6">
        <w:rPr>
          <w:rFonts w:ascii="Times New Roman" w:hAnsi="Times New Roman" w:cs="Times New Roman"/>
          <w:sz w:val="24"/>
          <w:szCs w:val="24"/>
        </w:rPr>
        <w:t>- создание условий для эффективной реализации избирательных прав граждан, а также принципов свободных и открытых выборов,</w:t>
      </w:r>
    </w:p>
    <w:p w:rsidR="00065BCF" w:rsidRPr="004E7AB6" w:rsidRDefault="00065BCF" w:rsidP="00065BCF">
      <w:pPr>
        <w:pStyle w:val="ConsPlusCell"/>
        <w:widowControl/>
        <w:ind w:firstLine="709"/>
        <w:jc w:val="both"/>
        <w:rPr>
          <w:rFonts w:ascii="Times New Roman" w:hAnsi="Times New Roman" w:cs="Times New Roman"/>
          <w:sz w:val="24"/>
          <w:szCs w:val="24"/>
        </w:rPr>
      </w:pPr>
      <w:r w:rsidRPr="004E7AB6">
        <w:rPr>
          <w:rFonts w:ascii="Times New Roman" w:hAnsi="Times New Roman" w:cs="Times New Roman"/>
          <w:spacing w:val="-2"/>
          <w:sz w:val="24"/>
          <w:szCs w:val="24"/>
        </w:rPr>
        <w:t>- повышение эффективности деятельности органов местного самоуправления.</w:t>
      </w:r>
    </w:p>
    <w:p w:rsidR="00065BCF" w:rsidRPr="004E7AB6" w:rsidRDefault="00065BCF" w:rsidP="00065BCF">
      <w:pPr>
        <w:pStyle w:val="ConsPlusCell"/>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Реализация мероприятий в области развития форм местного самоуправления и социальной активности населения на территории поселения требует комплексного подхода к решению поставленных задач, поэтапного их выполнения, а также определения приоритетных направлений на каждом этапе реализации Программы. </w:t>
      </w:r>
    </w:p>
    <w:p w:rsidR="00065BCF" w:rsidRPr="004E7AB6" w:rsidRDefault="00065BCF" w:rsidP="00065BCF">
      <w:pPr>
        <w:pStyle w:val="ConsPlusCell"/>
        <w:ind w:firstLine="709"/>
        <w:jc w:val="both"/>
        <w:rPr>
          <w:rFonts w:ascii="Times New Roman" w:hAnsi="Times New Roman" w:cs="Times New Roman"/>
          <w:sz w:val="24"/>
          <w:szCs w:val="24"/>
        </w:rPr>
      </w:pPr>
      <w:r w:rsidRPr="004E7AB6">
        <w:rPr>
          <w:rFonts w:ascii="Times New Roman" w:hAnsi="Times New Roman" w:cs="Times New Roman"/>
          <w:sz w:val="24"/>
          <w:szCs w:val="24"/>
        </w:rPr>
        <w:t xml:space="preserve">Успешная реализация мероприятий в области развития форм местного самоуправления и социальной активности населения на территории поселения должна привести к созданию системы взаимодействия населения и органов местного самоуправления. </w:t>
      </w:r>
    </w:p>
    <w:p w:rsidR="00065BCF" w:rsidRPr="004E7AB6" w:rsidRDefault="00065BCF" w:rsidP="00065BCF">
      <w:pPr>
        <w:pStyle w:val="af2"/>
        <w:spacing w:before="0" w:after="0"/>
        <w:ind w:firstLine="709"/>
      </w:pPr>
      <w:r w:rsidRPr="004E7AB6">
        <w:t>Для успешного достижения поставленной цели программные мероприятия направлены на решение следующих задач:</w:t>
      </w:r>
    </w:p>
    <w:p w:rsidR="00065BCF" w:rsidRPr="004E7AB6" w:rsidRDefault="00065BCF" w:rsidP="00065BCF">
      <w:pPr>
        <w:ind w:firstLine="709"/>
        <w:jc w:val="both"/>
        <w:rPr>
          <w:rFonts w:ascii="Times New Roman" w:hAnsi="Times New Roman" w:cs="Times New Roman"/>
          <w:szCs w:val="24"/>
        </w:rPr>
      </w:pPr>
      <w:r w:rsidRPr="004E7AB6">
        <w:rPr>
          <w:rFonts w:ascii="Times New Roman" w:hAnsi="Times New Roman" w:cs="Times New Roman"/>
          <w:szCs w:val="24"/>
        </w:rPr>
        <w:t>- развитие взаимодействия между жителями и органами местного самоуправления, направленного на решение вопросов, затрагивающих интересы населения;</w:t>
      </w:r>
    </w:p>
    <w:p w:rsidR="00065BCF" w:rsidRPr="004E7AB6" w:rsidRDefault="00065BCF" w:rsidP="00065BCF">
      <w:pPr>
        <w:pStyle w:val="ConsPlusNonformat"/>
        <w:ind w:firstLine="709"/>
        <w:jc w:val="both"/>
        <w:rPr>
          <w:rFonts w:ascii="Times New Roman" w:hAnsi="Times New Roman" w:cs="Times New Roman"/>
          <w:sz w:val="24"/>
          <w:szCs w:val="24"/>
        </w:rPr>
      </w:pPr>
      <w:r w:rsidRPr="004E7AB6">
        <w:rPr>
          <w:rFonts w:ascii="Times New Roman" w:hAnsi="Times New Roman" w:cs="Times New Roman"/>
          <w:sz w:val="24"/>
          <w:szCs w:val="24"/>
        </w:rPr>
        <w:t>- привлечение граждан к участию в реализации мероприятий, затрагивающих интересы населения;</w:t>
      </w:r>
    </w:p>
    <w:p w:rsidR="00065BCF" w:rsidRPr="004E7AB6" w:rsidRDefault="00065BCF" w:rsidP="00065BCF">
      <w:pPr>
        <w:autoSpaceDE w:val="0"/>
        <w:autoSpaceDN w:val="0"/>
        <w:adjustRightInd w:val="0"/>
        <w:ind w:firstLine="709"/>
        <w:jc w:val="both"/>
        <w:rPr>
          <w:rFonts w:ascii="Times New Roman" w:hAnsi="Times New Roman" w:cs="Times New Roman"/>
          <w:szCs w:val="24"/>
        </w:rPr>
      </w:pPr>
      <w:r w:rsidRPr="004E7AB6">
        <w:rPr>
          <w:rFonts w:ascii="Times New Roman" w:hAnsi="Times New Roman" w:cs="Times New Roman"/>
          <w:szCs w:val="24"/>
        </w:rPr>
        <w:lastRenderedPageBreak/>
        <w:t>- активизация сельского населения в решении вопросов местного значения;</w:t>
      </w:r>
    </w:p>
    <w:p w:rsidR="00065BCF" w:rsidRPr="004E7AB6" w:rsidRDefault="00065BCF" w:rsidP="00065BCF">
      <w:pPr>
        <w:autoSpaceDE w:val="0"/>
        <w:autoSpaceDN w:val="0"/>
        <w:adjustRightInd w:val="0"/>
        <w:ind w:firstLine="709"/>
        <w:jc w:val="both"/>
        <w:rPr>
          <w:rFonts w:ascii="Times New Roman" w:hAnsi="Times New Roman" w:cs="Times New Roman"/>
          <w:szCs w:val="24"/>
        </w:rPr>
      </w:pPr>
      <w:r w:rsidRPr="004E7AB6">
        <w:rPr>
          <w:rFonts w:ascii="Times New Roman" w:hAnsi="Times New Roman" w:cs="Times New Roman"/>
          <w:szCs w:val="24"/>
        </w:rPr>
        <w:t>- создание комфортных условий жизнедеятельности в сельской местности;</w:t>
      </w:r>
    </w:p>
    <w:p w:rsidR="00065BCF" w:rsidRPr="004E7AB6" w:rsidRDefault="00065BCF" w:rsidP="00065BCF">
      <w:pPr>
        <w:ind w:firstLine="709"/>
        <w:jc w:val="both"/>
        <w:rPr>
          <w:rFonts w:ascii="Times New Roman" w:hAnsi="Times New Roman" w:cs="Times New Roman"/>
          <w:szCs w:val="24"/>
        </w:rPr>
      </w:pPr>
      <w:r w:rsidRPr="004E7AB6">
        <w:rPr>
          <w:rFonts w:ascii="Times New Roman" w:hAnsi="Times New Roman" w:cs="Times New Roman"/>
          <w:szCs w:val="24"/>
        </w:rPr>
        <w:t>- повышение правовой культуры населения и обеспечение информационной открытости органов местного самоуправления.</w:t>
      </w:r>
    </w:p>
    <w:p w:rsidR="00065BCF" w:rsidRPr="004E7AB6" w:rsidRDefault="00065BCF" w:rsidP="00065BCF">
      <w:pPr>
        <w:ind w:firstLine="709"/>
        <w:jc w:val="both"/>
        <w:rPr>
          <w:rFonts w:ascii="Times New Roman" w:hAnsi="Times New Roman" w:cs="Times New Roman"/>
          <w:strike/>
          <w:szCs w:val="24"/>
        </w:rPr>
      </w:pPr>
      <w:r w:rsidRPr="004E7AB6">
        <w:rPr>
          <w:rFonts w:ascii="Times New Roman" w:hAnsi="Times New Roman" w:cs="Times New Roman"/>
          <w:szCs w:val="24"/>
        </w:rPr>
        <w:t xml:space="preserve">Для решения каждой из указанных задач предполагается реализация соответствующих мероприятий. При этом концепция настоящей Программы не сводится к идее строго формального выполнения каждого из них в отдельности, она предполагает комплексный подход к реализации этих мероприятий с точки зрения их взаимосвязи и последовательности осуществления. Как следствие, Программа направлена на достижение комплексного результата </w:t>
      </w:r>
      <w:r w:rsidRPr="004E7AB6">
        <w:rPr>
          <w:rFonts w:ascii="Times New Roman" w:hAnsi="Times New Roman" w:cs="Times New Roman"/>
          <w:bCs/>
          <w:szCs w:val="24"/>
        </w:rPr>
        <w:t>с целью повышения качества жизни населения.</w:t>
      </w:r>
    </w:p>
    <w:p w:rsidR="00065BCF" w:rsidRPr="004E7AB6" w:rsidRDefault="00065BCF" w:rsidP="00065BCF">
      <w:pPr>
        <w:pStyle w:val="ConsPlusNonformat"/>
        <w:ind w:firstLine="709"/>
        <w:jc w:val="both"/>
        <w:rPr>
          <w:rFonts w:ascii="Times New Roman" w:hAnsi="Times New Roman" w:cs="Times New Roman"/>
          <w:sz w:val="24"/>
          <w:szCs w:val="24"/>
        </w:rPr>
      </w:pPr>
      <w:r w:rsidRPr="004E7AB6">
        <w:rPr>
          <w:rFonts w:ascii="Times New Roman" w:hAnsi="Times New Roman" w:cs="Times New Roman"/>
          <w:sz w:val="24"/>
          <w:szCs w:val="24"/>
        </w:rPr>
        <w:t>Решение задач социально-экономического развития муниципального образования при помощи комплекса мероприятий, предусмотренных Программой, позволит создать условия для развития форм осуществления населением местного самоуправления и социальной активности населения, направленные на повышение качества жизни населения на территории муниципального образования.</w:t>
      </w:r>
    </w:p>
    <w:p w:rsidR="00065BCF" w:rsidRPr="004E7AB6" w:rsidRDefault="00065BCF" w:rsidP="00065BCF">
      <w:pPr>
        <w:pStyle w:val="ConsPlusNormal"/>
        <w:ind w:firstLine="709"/>
        <w:jc w:val="both"/>
        <w:rPr>
          <w:rFonts w:ascii="Times New Roman" w:hAnsi="Times New Roman" w:cs="Times New Roman"/>
          <w:sz w:val="24"/>
          <w:szCs w:val="24"/>
        </w:rPr>
      </w:pPr>
      <w:r w:rsidRPr="004E7AB6">
        <w:rPr>
          <w:rFonts w:ascii="Times New Roman" w:hAnsi="Times New Roman" w:cs="Times New Roman"/>
          <w:sz w:val="24"/>
          <w:szCs w:val="24"/>
        </w:rPr>
        <w:t>Макроэкономические показатели для планирования и оценки результатов выполнения Программы не используются</w:t>
      </w:r>
    </w:p>
    <w:p w:rsidR="00065BCF" w:rsidRPr="004E7AB6" w:rsidRDefault="00065BCF" w:rsidP="00065BCF">
      <w:pPr>
        <w:ind w:firstLine="567"/>
        <w:jc w:val="both"/>
        <w:rPr>
          <w:rFonts w:ascii="Times New Roman" w:hAnsi="Times New Roman" w:cs="Times New Roman"/>
          <w:szCs w:val="24"/>
        </w:rPr>
      </w:pPr>
    </w:p>
    <w:p w:rsidR="00065BCF" w:rsidRPr="004E7AB6" w:rsidRDefault="00065BCF" w:rsidP="00065BCF">
      <w:pPr>
        <w:pStyle w:val="ConsPlusNormal"/>
        <w:ind w:firstLine="540"/>
        <w:jc w:val="center"/>
        <w:rPr>
          <w:rFonts w:ascii="Times New Roman" w:hAnsi="Times New Roman" w:cs="Times New Roman"/>
          <w:b/>
          <w:sz w:val="24"/>
          <w:szCs w:val="24"/>
        </w:rPr>
      </w:pPr>
      <w:r w:rsidRPr="004E7AB6">
        <w:rPr>
          <w:rFonts w:ascii="Times New Roman" w:hAnsi="Times New Roman" w:cs="Times New Roman"/>
          <w:b/>
          <w:sz w:val="24"/>
          <w:szCs w:val="24"/>
        </w:rPr>
        <w:t>Раздел 3. Результаты муниципальной программы, реализация других общественно значимых интересов и потребностей в сфере развития форм местного самоуправления и социальной активности населения</w:t>
      </w:r>
    </w:p>
    <w:p w:rsidR="00065BCF" w:rsidRPr="004E7AB6" w:rsidRDefault="00065BCF" w:rsidP="00065BCF">
      <w:pPr>
        <w:pStyle w:val="ConsPlusNormal"/>
        <w:ind w:firstLine="540"/>
        <w:jc w:val="center"/>
        <w:rPr>
          <w:rFonts w:ascii="Times New Roman" w:hAnsi="Times New Roman" w:cs="Times New Roman"/>
          <w:i/>
          <w:sz w:val="24"/>
          <w:szCs w:val="24"/>
        </w:rPr>
      </w:pPr>
    </w:p>
    <w:p w:rsidR="00065BCF" w:rsidRPr="004E7AB6" w:rsidRDefault="00065BCF" w:rsidP="00065BCF">
      <w:pPr>
        <w:pStyle w:val="ConsPlusNonformat"/>
        <w:ind w:firstLine="709"/>
        <w:jc w:val="both"/>
        <w:rPr>
          <w:rFonts w:ascii="Times New Roman" w:hAnsi="Times New Roman" w:cs="Times New Roman"/>
          <w:sz w:val="24"/>
          <w:szCs w:val="24"/>
        </w:rPr>
      </w:pPr>
      <w:r w:rsidRPr="004E7AB6">
        <w:rPr>
          <w:rFonts w:ascii="Times New Roman" w:hAnsi="Times New Roman" w:cs="Times New Roman"/>
          <w:sz w:val="24"/>
          <w:szCs w:val="24"/>
        </w:rPr>
        <w:t>В рамках реализации программных мероприятий предполагается достичь следующих результатов:</w:t>
      </w:r>
    </w:p>
    <w:p w:rsidR="00065BCF" w:rsidRPr="004E7AB6" w:rsidRDefault="00065BCF" w:rsidP="00065BCF">
      <w:pPr>
        <w:pStyle w:val="ConsPlusNonformat"/>
        <w:ind w:firstLine="709"/>
        <w:jc w:val="both"/>
        <w:rPr>
          <w:rFonts w:ascii="Times New Roman" w:hAnsi="Times New Roman" w:cs="Times New Roman"/>
          <w:sz w:val="24"/>
          <w:szCs w:val="24"/>
        </w:rPr>
      </w:pPr>
      <w:r w:rsidRPr="004E7AB6">
        <w:rPr>
          <w:rFonts w:ascii="Times New Roman" w:hAnsi="Times New Roman" w:cs="Times New Roman"/>
          <w:sz w:val="24"/>
          <w:szCs w:val="24"/>
        </w:rPr>
        <w:t>- обеспечение правовых, финансово-экономических и иных гарантий развития форм  местного самоуправления и социальной активности населения на территории муниципального образовании;</w:t>
      </w:r>
    </w:p>
    <w:p w:rsidR="00065BCF" w:rsidRPr="004E7AB6" w:rsidRDefault="00065BCF" w:rsidP="00065BCF">
      <w:pPr>
        <w:ind w:firstLine="709"/>
        <w:jc w:val="both"/>
        <w:rPr>
          <w:rFonts w:ascii="Times New Roman" w:hAnsi="Times New Roman" w:cs="Times New Roman"/>
          <w:szCs w:val="24"/>
        </w:rPr>
      </w:pPr>
      <w:r w:rsidRPr="004E7AB6">
        <w:rPr>
          <w:rFonts w:ascii="Times New Roman" w:hAnsi="Times New Roman" w:cs="Times New Roman"/>
          <w:szCs w:val="24"/>
        </w:rPr>
        <w:t xml:space="preserve">- признание выборов в органы местного самоуправления  </w:t>
      </w:r>
      <w:proofErr w:type="gramStart"/>
      <w:r w:rsidRPr="004E7AB6">
        <w:rPr>
          <w:rFonts w:ascii="Times New Roman" w:hAnsi="Times New Roman" w:cs="Times New Roman"/>
          <w:szCs w:val="24"/>
        </w:rPr>
        <w:t>состоявшимися</w:t>
      </w:r>
      <w:proofErr w:type="gramEnd"/>
      <w:r w:rsidRPr="004E7AB6">
        <w:rPr>
          <w:rFonts w:ascii="Times New Roman" w:hAnsi="Times New Roman" w:cs="Times New Roman"/>
          <w:szCs w:val="24"/>
        </w:rPr>
        <w:t>;</w:t>
      </w:r>
    </w:p>
    <w:p w:rsidR="00065BCF" w:rsidRPr="004E7AB6" w:rsidRDefault="00065BCF" w:rsidP="00065BCF">
      <w:pPr>
        <w:ind w:firstLine="709"/>
        <w:jc w:val="both"/>
        <w:rPr>
          <w:rFonts w:ascii="Times New Roman" w:hAnsi="Times New Roman" w:cs="Times New Roman"/>
          <w:szCs w:val="24"/>
        </w:rPr>
      </w:pPr>
      <w:r w:rsidRPr="004E7AB6">
        <w:rPr>
          <w:rFonts w:ascii="Times New Roman" w:hAnsi="Times New Roman" w:cs="Times New Roman"/>
          <w:szCs w:val="24"/>
        </w:rPr>
        <w:t>- отсутствие замечаний по нарушению избирательных прав жителей в ходе подготовки и проведения выборов;</w:t>
      </w:r>
    </w:p>
    <w:p w:rsidR="00065BCF" w:rsidRPr="004E7AB6" w:rsidRDefault="00065BCF" w:rsidP="00065BCF">
      <w:pPr>
        <w:pStyle w:val="ConsPlusNonformat"/>
        <w:ind w:firstLine="709"/>
        <w:jc w:val="both"/>
        <w:rPr>
          <w:rFonts w:ascii="Times New Roman" w:hAnsi="Times New Roman" w:cs="Times New Roman"/>
          <w:strike/>
          <w:sz w:val="24"/>
          <w:szCs w:val="24"/>
        </w:rPr>
      </w:pPr>
      <w:r w:rsidRPr="004E7AB6">
        <w:rPr>
          <w:rFonts w:ascii="Times New Roman" w:hAnsi="Times New Roman" w:cs="Times New Roman"/>
          <w:sz w:val="24"/>
          <w:szCs w:val="24"/>
        </w:rPr>
        <w:t>- повышение активности избирателей на выборах различных уровней;</w:t>
      </w:r>
    </w:p>
    <w:p w:rsidR="00065BCF" w:rsidRPr="004E7AB6" w:rsidRDefault="00065BCF" w:rsidP="00065BCF">
      <w:pPr>
        <w:pStyle w:val="ConsPlusNonformat"/>
        <w:ind w:firstLine="709"/>
        <w:jc w:val="both"/>
        <w:rPr>
          <w:rFonts w:ascii="Times New Roman" w:hAnsi="Times New Roman" w:cs="Times New Roman"/>
          <w:sz w:val="24"/>
          <w:szCs w:val="24"/>
        </w:rPr>
      </w:pPr>
      <w:proofErr w:type="gramStart"/>
      <w:r w:rsidRPr="004E7AB6">
        <w:rPr>
          <w:rFonts w:ascii="Times New Roman" w:hAnsi="Times New Roman" w:cs="Times New Roman"/>
          <w:sz w:val="24"/>
          <w:szCs w:val="24"/>
        </w:rPr>
        <w:t>- разработка механизмов  взаимодействия между жителями и органами местного самоуправления, направленное на решение вопросов, затрагивающих интересы населения;</w:t>
      </w:r>
      <w:proofErr w:type="gramEnd"/>
    </w:p>
    <w:p w:rsidR="00065BCF" w:rsidRPr="004E7AB6" w:rsidRDefault="00065BCF" w:rsidP="00065BCF">
      <w:pPr>
        <w:pStyle w:val="ConsPlusNonformat"/>
        <w:ind w:firstLine="709"/>
        <w:jc w:val="both"/>
        <w:rPr>
          <w:rFonts w:ascii="Times New Roman" w:hAnsi="Times New Roman" w:cs="Times New Roman"/>
          <w:sz w:val="24"/>
          <w:szCs w:val="24"/>
        </w:rPr>
      </w:pPr>
      <w:r w:rsidRPr="004E7AB6">
        <w:rPr>
          <w:rFonts w:ascii="Times New Roman" w:hAnsi="Times New Roman" w:cs="Times New Roman"/>
          <w:sz w:val="24"/>
          <w:szCs w:val="24"/>
        </w:rPr>
        <w:t>- активное участие  населения сельских населенных пунктов в осуществлении местного самоуправления при решении вопросов местного значения;</w:t>
      </w:r>
    </w:p>
    <w:p w:rsidR="00065BCF" w:rsidRPr="004E7AB6" w:rsidRDefault="00065BCF" w:rsidP="00065BCF">
      <w:pPr>
        <w:ind w:firstLine="709"/>
        <w:jc w:val="both"/>
        <w:rPr>
          <w:rFonts w:ascii="Times New Roman" w:hAnsi="Times New Roman" w:cs="Times New Roman"/>
          <w:szCs w:val="24"/>
        </w:rPr>
      </w:pPr>
      <w:r w:rsidRPr="004E7AB6">
        <w:rPr>
          <w:rFonts w:ascii="Times New Roman" w:hAnsi="Times New Roman" w:cs="Times New Roman"/>
          <w:szCs w:val="24"/>
        </w:rPr>
        <w:t>- обеспечение информационной открытости органов местного самоуправлении и доступ населения к информации о деятельности органов местного самоуправления, способствующих повышению гражданской активности, усиливающих включенность населения в решение вопросов жизнедеятельности населенных пунктов поселения;</w:t>
      </w:r>
    </w:p>
    <w:p w:rsidR="00065BCF" w:rsidRPr="004E7AB6" w:rsidRDefault="00065BCF" w:rsidP="00065BCF">
      <w:pPr>
        <w:pStyle w:val="af2"/>
        <w:spacing w:before="0" w:after="0"/>
        <w:ind w:firstLine="709"/>
        <w:rPr>
          <w:spacing w:val="-2"/>
        </w:rPr>
      </w:pPr>
      <w:r w:rsidRPr="004E7AB6">
        <w:rPr>
          <w:spacing w:val="-2"/>
        </w:rPr>
        <w:t>- повышение эффективности деятельности органов местного самоуправления.</w:t>
      </w:r>
    </w:p>
    <w:p w:rsidR="00065BCF" w:rsidRPr="004E7AB6" w:rsidRDefault="00065BCF" w:rsidP="00065BCF">
      <w:pPr>
        <w:pStyle w:val="af2"/>
        <w:spacing w:before="0" w:after="0"/>
        <w:ind w:firstLine="709"/>
      </w:pPr>
      <w:r w:rsidRPr="004E7AB6">
        <w:t>В результате реализации мероприятий Программы ожидается:</w:t>
      </w:r>
    </w:p>
    <w:p w:rsidR="00065BCF" w:rsidRPr="004E7AB6" w:rsidRDefault="00065BCF" w:rsidP="00065BCF">
      <w:pPr>
        <w:pStyle w:val="af2"/>
        <w:spacing w:before="0" w:after="0"/>
        <w:ind w:firstLine="709"/>
      </w:pPr>
      <w:r w:rsidRPr="004E7AB6">
        <w:t>- повышение эффективности и результативности муниципального управления;</w:t>
      </w:r>
    </w:p>
    <w:p w:rsidR="00065BCF" w:rsidRPr="004E7AB6" w:rsidRDefault="00065BCF" w:rsidP="00065BCF">
      <w:pPr>
        <w:pStyle w:val="af2"/>
        <w:spacing w:before="0" w:after="0"/>
        <w:ind w:firstLine="709"/>
      </w:pPr>
      <w:r w:rsidRPr="004E7AB6">
        <w:t>- повышение удовлетворенности населения деятельностью органов местного самоуправления;</w:t>
      </w:r>
    </w:p>
    <w:p w:rsidR="00065BCF" w:rsidRPr="004E7AB6" w:rsidRDefault="00065BCF" w:rsidP="00065BCF">
      <w:pPr>
        <w:pStyle w:val="af2"/>
        <w:spacing w:before="0" w:after="0"/>
        <w:ind w:firstLine="709"/>
      </w:pPr>
      <w:r w:rsidRPr="004E7AB6">
        <w:lastRenderedPageBreak/>
        <w:t>- повышение уровня вовлечения населения в принятие управленческих решений, в формирование механизмов общественного контроля;</w:t>
      </w:r>
    </w:p>
    <w:p w:rsidR="00065BCF" w:rsidRPr="004E7AB6" w:rsidRDefault="00065BCF" w:rsidP="00065BCF">
      <w:pPr>
        <w:pStyle w:val="af2"/>
        <w:spacing w:before="0" w:after="0"/>
        <w:ind w:firstLine="709"/>
      </w:pPr>
      <w:r w:rsidRPr="004E7AB6">
        <w:rPr>
          <w:spacing w:val="-2"/>
        </w:rPr>
        <w:t>- повышение эффективности деятельности органов местного самоуправления.</w:t>
      </w:r>
    </w:p>
    <w:p w:rsidR="00065BCF" w:rsidRPr="004E7AB6" w:rsidRDefault="00065BCF" w:rsidP="00065BCF">
      <w:pPr>
        <w:pStyle w:val="ConsPlusNormal"/>
        <w:ind w:firstLine="709"/>
        <w:jc w:val="both"/>
        <w:rPr>
          <w:rFonts w:ascii="Times New Roman" w:hAnsi="Times New Roman" w:cs="Times New Roman"/>
          <w:sz w:val="24"/>
          <w:szCs w:val="24"/>
        </w:rPr>
      </w:pPr>
      <w:r w:rsidRPr="004E7AB6">
        <w:rPr>
          <w:rFonts w:ascii="Times New Roman" w:hAnsi="Times New Roman" w:cs="Times New Roman"/>
          <w:sz w:val="24"/>
          <w:szCs w:val="24"/>
        </w:rPr>
        <w:t>Выполнение Программы создаст условия для повышения качества жизни населения на основе развития форм местного самоуправления.</w:t>
      </w:r>
    </w:p>
    <w:p w:rsidR="00065BCF" w:rsidRPr="004E7AB6" w:rsidRDefault="00065BCF" w:rsidP="00065BCF">
      <w:pPr>
        <w:pStyle w:val="ConsPlusNormal"/>
        <w:ind w:firstLine="709"/>
        <w:jc w:val="both"/>
        <w:rPr>
          <w:rFonts w:ascii="Times New Roman" w:hAnsi="Times New Roman" w:cs="Times New Roman"/>
          <w:sz w:val="24"/>
          <w:szCs w:val="24"/>
        </w:rPr>
      </w:pPr>
      <w:r w:rsidRPr="004E7AB6">
        <w:rPr>
          <w:rFonts w:ascii="Times New Roman" w:hAnsi="Times New Roman" w:cs="Times New Roman"/>
          <w:sz w:val="24"/>
          <w:szCs w:val="24"/>
        </w:rPr>
        <w:t>Конечные результаты Программы определены в соответствии с  региональной и муниципальной политикой  и отражают цели Программы.</w:t>
      </w:r>
    </w:p>
    <w:p w:rsidR="00065BCF" w:rsidRPr="004E7AB6" w:rsidRDefault="00065BCF" w:rsidP="00065BCF">
      <w:pPr>
        <w:ind w:firstLine="709"/>
        <w:jc w:val="both"/>
        <w:rPr>
          <w:rFonts w:ascii="Times New Roman" w:eastAsia="Arial" w:hAnsi="Times New Roman" w:cs="Times New Roman"/>
          <w:b/>
          <w:szCs w:val="24"/>
          <w:lang w:eastAsia="ar-SA"/>
        </w:rPr>
      </w:pPr>
    </w:p>
    <w:p w:rsidR="00065BCF" w:rsidRPr="004E7AB6" w:rsidRDefault="00065BCF" w:rsidP="00065BCF">
      <w:pPr>
        <w:ind w:firstLine="709"/>
        <w:jc w:val="both"/>
        <w:rPr>
          <w:rFonts w:ascii="Times New Roman" w:eastAsia="Arial" w:hAnsi="Times New Roman" w:cs="Times New Roman"/>
          <w:bCs/>
          <w:szCs w:val="24"/>
          <w:lang w:eastAsia="ar-SA"/>
        </w:rPr>
      </w:pPr>
      <w:r w:rsidRPr="004E7AB6">
        <w:rPr>
          <w:rFonts w:ascii="Times New Roman" w:eastAsia="Arial" w:hAnsi="Times New Roman" w:cs="Times New Roman"/>
          <w:b/>
          <w:szCs w:val="24"/>
          <w:lang w:eastAsia="ar-SA"/>
        </w:rPr>
        <w:t>Раздел 4. Сроки реализации муниципальной программы в целом, контрольные этапы и сроки их реализации</w:t>
      </w:r>
    </w:p>
    <w:p w:rsidR="00065BCF" w:rsidRPr="004E7AB6" w:rsidRDefault="00065BCF" w:rsidP="00065BCF">
      <w:pPr>
        <w:pStyle w:val="Style1"/>
        <w:widowControl/>
        <w:ind w:firstLine="698"/>
        <w:jc w:val="both"/>
        <w:rPr>
          <w:rStyle w:val="FontStyle11"/>
          <w:b w:val="0"/>
        </w:rPr>
      </w:pPr>
    </w:p>
    <w:p w:rsidR="00065BCF" w:rsidRPr="004E7AB6" w:rsidRDefault="00065BCF" w:rsidP="00065BCF">
      <w:pPr>
        <w:pStyle w:val="Style1"/>
        <w:widowControl/>
        <w:ind w:firstLine="698"/>
        <w:jc w:val="both"/>
        <w:rPr>
          <w:rFonts w:eastAsia="Arial"/>
          <w:bCs/>
          <w:lang w:eastAsia="ar-SA"/>
        </w:rPr>
      </w:pPr>
      <w:r w:rsidRPr="004E7AB6">
        <w:rPr>
          <w:rFonts w:eastAsia="Arial"/>
          <w:bCs/>
          <w:lang w:eastAsia="ar-SA"/>
        </w:rPr>
        <w:t xml:space="preserve">Срок реализации Программы: 2021 - 2023 годы. </w:t>
      </w:r>
    </w:p>
    <w:p w:rsidR="00065BCF" w:rsidRPr="004E7AB6" w:rsidRDefault="00065BCF" w:rsidP="00065BCF">
      <w:pPr>
        <w:tabs>
          <w:tab w:val="left" w:pos="770"/>
        </w:tabs>
        <w:autoSpaceDE w:val="0"/>
        <w:autoSpaceDN w:val="0"/>
        <w:adjustRightInd w:val="0"/>
        <w:ind w:firstLine="698"/>
        <w:jc w:val="both"/>
        <w:rPr>
          <w:rFonts w:ascii="Times New Roman" w:eastAsia="Arial" w:hAnsi="Times New Roman" w:cs="Times New Roman"/>
          <w:bCs/>
          <w:szCs w:val="24"/>
          <w:lang w:eastAsia="ar-SA"/>
        </w:rPr>
      </w:pPr>
      <w:r w:rsidRPr="004E7AB6">
        <w:rPr>
          <w:rFonts w:ascii="Times New Roman" w:eastAsia="Arial" w:hAnsi="Times New Roman" w:cs="Times New Roman"/>
          <w:bCs/>
          <w:szCs w:val="24"/>
          <w:lang w:eastAsia="ar-SA"/>
        </w:rPr>
        <w:t>Реализацию Программы предполагается осуществлять в три этапа в течение трех лет</w:t>
      </w:r>
      <w:r w:rsidRPr="004E7AB6">
        <w:rPr>
          <w:rFonts w:ascii="Times New Roman" w:eastAsia="Arial" w:hAnsi="Times New Roman" w:cs="Times New Roman"/>
          <w:b/>
          <w:bCs/>
          <w:szCs w:val="24"/>
          <w:lang w:eastAsia="ar-SA"/>
        </w:rPr>
        <w:t xml:space="preserve"> </w:t>
      </w:r>
      <w:r w:rsidRPr="004E7AB6">
        <w:rPr>
          <w:rFonts w:ascii="Times New Roman" w:eastAsia="Arial" w:hAnsi="Times New Roman" w:cs="Times New Roman"/>
          <w:bCs/>
          <w:szCs w:val="24"/>
          <w:lang w:eastAsia="ar-SA"/>
        </w:rPr>
        <w:t>(2021-2023 годы).</w:t>
      </w:r>
    </w:p>
    <w:p w:rsidR="00065BCF" w:rsidRPr="004E7AB6" w:rsidRDefault="00065BCF" w:rsidP="00065BCF">
      <w:pPr>
        <w:pStyle w:val="ConsPlusNormal"/>
        <w:ind w:firstLine="540"/>
        <w:jc w:val="center"/>
        <w:rPr>
          <w:rFonts w:ascii="Times New Roman" w:hAnsi="Times New Roman" w:cs="Times New Roman"/>
          <w:b/>
          <w:sz w:val="24"/>
          <w:szCs w:val="24"/>
        </w:rPr>
      </w:pPr>
    </w:p>
    <w:p w:rsidR="00065BCF" w:rsidRPr="004E7AB6" w:rsidRDefault="00065BCF" w:rsidP="00065BCF">
      <w:pPr>
        <w:pStyle w:val="ConsPlusNormal"/>
        <w:ind w:firstLine="540"/>
        <w:jc w:val="center"/>
        <w:rPr>
          <w:rFonts w:ascii="Times New Roman" w:hAnsi="Times New Roman" w:cs="Times New Roman"/>
          <w:b/>
          <w:sz w:val="24"/>
          <w:szCs w:val="24"/>
        </w:rPr>
      </w:pPr>
      <w:r w:rsidRPr="004E7AB6">
        <w:rPr>
          <w:rFonts w:ascii="Times New Roman" w:hAnsi="Times New Roman" w:cs="Times New Roman"/>
          <w:b/>
          <w:sz w:val="24"/>
          <w:szCs w:val="24"/>
        </w:rPr>
        <w:t>Раздел 5. Перечень основных мероприятий муниципальной  программы, сроки их реализации и ожидаемые результаты, иные сведения</w:t>
      </w:r>
    </w:p>
    <w:p w:rsidR="00065BCF" w:rsidRPr="004E7AB6" w:rsidRDefault="00065BCF" w:rsidP="00065BCF">
      <w:pPr>
        <w:ind w:firstLine="709"/>
        <w:jc w:val="both"/>
        <w:rPr>
          <w:rFonts w:ascii="Times New Roman" w:eastAsia="Arial" w:hAnsi="Times New Roman" w:cs="Times New Roman"/>
          <w:b/>
          <w:szCs w:val="24"/>
          <w:lang w:eastAsia="ar-SA"/>
        </w:rPr>
      </w:pPr>
    </w:p>
    <w:p w:rsidR="00065BCF" w:rsidRPr="004E7AB6" w:rsidRDefault="00065BCF" w:rsidP="00065BCF">
      <w:pPr>
        <w:pStyle w:val="Style1"/>
        <w:widowControl/>
        <w:ind w:firstLine="709"/>
        <w:jc w:val="both"/>
        <w:rPr>
          <w:rFonts w:eastAsia="Times New Roman"/>
        </w:rPr>
      </w:pPr>
      <w:r w:rsidRPr="004E7AB6">
        <w:rPr>
          <w:rFonts w:eastAsia="Times New Roman"/>
        </w:rPr>
        <w:t>Основные мероприятия:</w:t>
      </w:r>
    </w:p>
    <w:p w:rsidR="00065BCF" w:rsidRPr="004E7AB6" w:rsidRDefault="00065BCF" w:rsidP="00065BCF">
      <w:pPr>
        <w:pStyle w:val="Style1"/>
        <w:widowControl/>
        <w:ind w:firstLine="709"/>
        <w:jc w:val="both"/>
      </w:pPr>
      <w:r w:rsidRPr="004E7AB6">
        <w:t xml:space="preserve">Конституция Российской Федерации от 12.12.1993 года; </w:t>
      </w:r>
    </w:p>
    <w:p w:rsidR="00065BCF" w:rsidRPr="004E7AB6" w:rsidRDefault="00065BCF" w:rsidP="00065BCF">
      <w:pPr>
        <w:pStyle w:val="Style1"/>
        <w:widowControl/>
        <w:ind w:firstLine="709"/>
        <w:jc w:val="both"/>
        <w:rPr>
          <w:bCs/>
        </w:rPr>
      </w:pPr>
      <w:r w:rsidRPr="004E7AB6">
        <w:rPr>
          <w:bCs/>
        </w:rPr>
        <w:t>Федеральный закон от 6 октября 2003 года № 131-ФЗ  «Об общих принципах организации местного самоуправления в Российской Федерации»;</w:t>
      </w:r>
    </w:p>
    <w:p w:rsidR="00065BCF" w:rsidRPr="004E7AB6" w:rsidRDefault="00065BCF" w:rsidP="00065BCF">
      <w:pPr>
        <w:ind w:firstLine="708"/>
        <w:jc w:val="both"/>
        <w:rPr>
          <w:rFonts w:ascii="Times New Roman" w:hAnsi="Times New Roman" w:cs="Times New Roman"/>
        </w:rPr>
      </w:pPr>
      <w:r w:rsidRPr="004E7AB6">
        <w:rPr>
          <w:rFonts w:ascii="Times New Roman" w:hAnsi="Times New Roman" w:cs="Times New Roman"/>
          <w:bCs/>
          <w:szCs w:val="28"/>
        </w:rPr>
        <w:t xml:space="preserve">Областной закон </w:t>
      </w:r>
      <w:r w:rsidRPr="004E7AB6">
        <w:rPr>
          <w:rFonts w:ascii="Times New Roman" w:hAnsi="Times New Roman" w:cs="Times New Roman"/>
          <w:szCs w:val="28"/>
        </w:rPr>
        <w:t>от 28 декабря 2018 года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w:t>
      </w:r>
      <w:r w:rsidRPr="004E7AB6">
        <w:rPr>
          <w:rFonts w:ascii="Times New Roman" w:hAnsi="Times New Roman" w:cs="Times New Roman"/>
          <w:bCs/>
          <w:szCs w:val="28"/>
        </w:rPr>
        <w:t>»;</w:t>
      </w:r>
    </w:p>
    <w:p w:rsidR="00065BCF" w:rsidRPr="004E7AB6" w:rsidRDefault="00065BCF" w:rsidP="00065BCF">
      <w:pPr>
        <w:ind w:firstLine="708"/>
        <w:jc w:val="both"/>
        <w:rPr>
          <w:rFonts w:ascii="Times New Roman" w:hAnsi="Times New Roman" w:cs="Times New Roman"/>
        </w:rPr>
      </w:pPr>
      <w:r w:rsidRPr="004E7AB6">
        <w:rPr>
          <w:rFonts w:ascii="Times New Roman" w:hAnsi="Times New Roman" w:cs="Times New Roman"/>
          <w:bCs/>
          <w:szCs w:val="28"/>
        </w:rPr>
        <w:t xml:space="preserve">Областной закон </w:t>
      </w:r>
      <w:r w:rsidRPr="004E7AB6">
        <w:rPr>
          <w:rFonts w:ascii="Times New Roman" w:hAnsi="Times New Roman" w:cs="Times New Roman"/>
          <w:bCs/>
        </w:rPr>
        <w:t>от 15 января 2018 года № 3-оз «</w:t>
      </w:r>
      <w:r w:rsidRPr="004E7AB6">
        <w:rPr>
          <w:rFonts w:ascii="Times New Roman" w:hAnsi="Times New Roman" w:cs="Times New Roman"/>
          <w:color w:val="000000"/>
          <w:shd w:val="clear" w:color="auto" w:fill="FFFFFF"/>
        </w:rPr>
        <w:t>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w:t>
      </w:r>
      <w:r w:rsidRPr="004E7AB6">
        <w:rPr>
          <w:rFonts w:ascii="Times New Roman" w:hAnsi="Times New Roman" w:cs="Times New Roman"/>
          <w:bCs/>
        </w:rPr>
        <w:t>»;</w:t>
      </w:r>
    </w:p>
    <w:p w:rsidR="00065BCF" w:rsidRPr="004E7AB6" w:rsidRDefault="00065BCF" w:rsidP="00065BCF">
      <w:pPr>
        <w:shd w:val="clear" w:color="auto" w:fill="FFFFFF"/>
        <w:spacing w:line="274" w:lineRule="exact"/>
        <w:ind w:right="14" w:firstLine="709"/>
        <w:jc w:val="both"/>
        <w:rPr>
          <w:rFonts w:ascii="Times New Roman" w:hAnsi="Times New Roman" w:cs="Times New Roman"/>
          <w:bCs/>
          <w:spacing w:val="-3"/>
          <w:szCs w:val="24"/>
        </w:rPr>
      </w:pPr>
      <w:r w:rsidRPr="004E7AB6">
        <w:rPr>
          <w:rFonts w:ascii="Times New Roman" w:hAnsi="Times New Roman" w:cs="Times New Roman"/>
          <w:bCs/>
          <w:spacing w:val="-3"/>
          <w:szCs w:val="24"/>
        </w:rPr>
        <w:t>Устав муниципального образования.</w:t>
      </w:r>
    </w:p>
    <w:p w:rsidR="00065BCF" w:rsidRPr="004E7AB6" w:rsidRDefault="00065BCF" w:rsidP="00065BCF">
      <w:pPr>
        <w:ind w:firstLine="709"/>
        <w:jc w:val="both"/>
        <w:rPr>
          <w:rFonts w:ascii="Times New Roman" w:hAnsi="Times New Roman" w:cs="Times New Roman"/>
          <w:szCs w:val="24"/>
        </w:rPr>
      </w:pPr>
      <w:r w:rsidRPr="004E7AB6">
        <w:rPr>
          <w:rFonts w:ascii="Times New Roman" w:hAnsi="Times New Roman" w:cs="Times New Roman"/>
          <w:szCs w:val="24"/>
        </w:rPr>
        <w:t>Деятельность администрации в рамках правоприменительной функции в части реализации настоящей Программы направлена на подготовку и исполнение следующих муниципальных нормативных правовых актов:</w:t>
      </w:r>
    </w:p>
    <w:p w:rsidR="00065BCF" w:rsidRPr="004E7AB6" w:rsidRDefault="00065BCF" w:rsidP="00065BCF">
      <w:pPr>
        <w:autoSpaceDE w:val="0"/>
        <w:autoSpaceDN w:val="0"/>
        <w:adjustRightInd w:val="0"/>
        <w:jc w:val="both"/>
        <w:rPr>
          <w:rFonts w:ascii="Times New Roman" w:hAnsi="Times New Roman" w:cs="Times New Roman"/>
          <w:bCs/>
          <w:szCs w:val="24"/>
        </w:rPr>
      </w:pPr>
      <w:r w:rsidRPr="004E7AB6">
        <w:rPr>
          <w:rFonts w:ascii="Times New Roman" w:hAnsi="Times New Roman" w:cs="Times New Roman"/>
          <w:szCs w:val="24"/>
        </w:rPr>
        <w:tab/>
        <w:t>Решение совета депутатов МО Пениковское сельское поселение от 06.02.2018 №01 «Об организации участия населения в осуществлении местного самоуправления в иных формах на территории административного центра»</w:t>
      </w:r>
      <w:r w:rsidRPr="004E7AB6">
        <w:rPr>
          <w:rFonts w:ascii="Times New Roman" w:hAnsi="Times New Roman" w:cs="Times New Roman"/>
          <w:bCs/>
          <w:szCs w:val="24"/>
        </w:rPr>
        <w:t>;</w:t>
      </w:r>
    </w:p>
    <w:p w:rsidR="00065BCF" w:rsidRPr="004E7AB6" w:rsidRDefault="00065BCF" w:rsidP="00065BCF">
      <w:pPr>
        <w:autoSpaceDE w:val="0"/>
        <w:autoSpaceDN w:val="0"/>
        <w:adjustRightInd w:val="0"/>
        <w:ind w:firstLine="708"/>
        <w:jc w:val="both"/>
        <w:rPr>
          <w:rFonts w:ascii="Times New Roman" w:hAnsi="Times New Roman" w:cs="Times New Roman"/>
          <w:bCs/>
          <w:szCs w:val="24"/>
        </w:rPr>
      </w:pPr>
      <w:r w:rsidRPr="004E7AB6">
        <w:rPr>
          <w:rFonts w:ascii="Times New Roman" w:hAnsi="Times New Roman" w:cs="Times New Roman"/>
          <w:szCs w:val="24"/>
        </w:rPr>
        <w:t xml:space="preserve">Решение совета депутатов от 05.12.2018 №49 «Об утверждении  </w:t>
      </w:r>
      <w:r w:rsidRPr="004E7AB6">
        <w:rPr>
          <w:rFonts w:ascii="Times New Roman" w:hAnsi="Times New Roman" w:cs="Times New Roman"/>
          <w:bCs/>
          <w:spacing w:val="-1"/>
          <w:szCs w:val="24"/>
        </w:rPr>
        <w:t xml:space="preserve">Положения </w:t>
      </w:r>
      <w:r w:rsidRPr="004E7AB6">
        <w:rPr>
          <w:rFonts w:ascii="Times New Roman" w:hAnsi="Times New Roman" w:cs="Times New Roman"/>
          <w:bCs/>
          <w:szCs w:val="24"/>
        </w:rPr>
        <w:t xml:space="preserve">о старосте </w:t>
      </w:r>
      <w:r w:rsidRPr="004E7AB6">
        <w:rPr>
          <w:rFonts w:ascii="Times New Roman" w:hAnsi="Times New Roman" w:cs="Times New Roman"/>
          <w:szCs w:val="24"/>
        </w:rPr>
        <w:t>МО Пениковское сельское поселение</w:t>
      </w:r>
      <w:r w:rsidRPr="004E7AB6">
        <w:rPr>
          <w:rFonts w:ascii="Times New Roman" w:hAnsi="Times New Roman" w:cs="Times New Roman"/>
          <w:bCs/>
          <w:szCs w:val="24"/>
        </w:rPr>
        <w:t xml:space="preserve"> МО Ломоносовский муниципальный район Ленинградской области</w:t>
      </w:r>
      <w:r w:rsidRPr="004E7AB6">
        <w:rPr>
          <w:rFonts w:ascii="Times New Roman" w:hAnsi="Times New Roman" w:cs="Times New Roman"/>
          <w:szCs w:val="24"/>
        </w:rPr>
        <w:t>»</w:t>
      </w:r>
      <w:r w:rsidRPr="004E7AB6">
        <w:rPr>
          <w:rFonts w:ascii="Times New Roman" w:hAnsi="Times New Roman" w:cs="Times New Roman"/>
          <w:bCs/>
          <w:szCs w:val="24"/>
        </w:rPr>
        <w:t>.</w:t>
      </w:r>
    </w:p>
    <w:p w:rsidR="00065BCF" w:rsidRPr="004E7AB6" w:rsidRDefault="00065BCF" w:rsidP="00065BCF">
      <w:pPr>
        <w:autoSpaceDE w:val="0"/>
        <w:autoSpaceDN w:val="0"/>
        <w:adjustRightInd w:val="0"/>
        <w:ind w:firstLine="708"/>
        <w:jc w:val="both"/>
        <w:rPr>
          <w:rFonts w:ascii="Times New Roman" w:hAnsi="Times New Roman" w:cs="Times New Roman"/>
          <w:bCs/>
          <w:szCs w:val="24"/>
        </w:rPr>
      </w:pPr>
    </w:p>
    <w:p w:rsidR="00065BCF" w:rsidRPr="004E7AB6" w:rsidRDefault="00065BCF" w:rsidP="00065BCF">
      <w:pPr>
        <w:pStyle w:val="1"/>
        <w:rPr>
          <w:rFonts w:ascii="Times New Roman" w:hAnsi="Times New Roman"/>
          <w:sz w:val="24"/>
          <w:szCs w:val="24"/>
        </w:rPr>
      </w:pPr>
      <w:r w:rsidRPr="004E7AB6">
        <w:rPr>
          <w:rFonts w:ascii="Times New Roman" w:hAnsi="Times New Roman"/>
          <w:sz w:val="24"/>
          <w:szCs w:val="24"/>
        </w:rPr>
        <w:lastRenderedPageBreak/>
        <w:t>Раздел 6. Перечень и краткое описание подпрограмм</w:t>
      </w:r>
    </w:p>
    <w:p w:rsidR="00065BCF" w:rsidRPr="004E7AB6" w:rsidRDefault="00065BCF" w:rsidP="00065BCF">
      <w:pPr>
        <w:ind w:firstLine="708"/>
        <w:jc w:val="both"/>
        <w:rPr>
          <w:rFonts w:ascii="Times New Roman" w:hAnsi="Times New Roman" w:cs="Times New Roman"/>
          <w:b/>
          <w:szCs w:val="24"/>
        </w:rPr>
      </w:pPr>
    </w:p>
    <w:p w:rsidR="00065BCF" w:rsidRPr="004E7AB6" w:rsidRDefault="00065BCF" w:rsidP="00065BCF">
      <w:pPr>
        <w:keepNext/>
        <w:ind w:firstLine="709"/>
        <w:jc w:val="both"/>
        <w:outlineLvl w:val="1"/>
        <w:rPr>
          <w:rFonts w:ascii="Times New Roman" w:hAnsi="Times New Roman" w:cs="Times New Roman"/>
          <w:b/>
          <w:szCs w:val="24"/>
        </w:rPr>
      </w:pPr>
      <w:r w:rsidRPr="004E7AB6">
        <w:rPr>
          <w:rFonts w:ascii="Times New Roman" w:hAnsi="Times New Roman" w:cs="Times New Roman"/>
          <w:b/>
          <w:szCs w:val="24"/>
        </w:rPr>
        <w:t>6.1. Подпрограмма «Развитие на части территорий муниципального образования Пениковское сельское поселение иных форм местного самоуправления».</w:t>
      </w:r>
    </w:p>
    <w:p w:rsidR="00065BCF" w:rsidRPr="004E7AB6" w:rsidRDefault="00065BCF" w:rsidP="00065BCF">
      <w:pPr>
        <w:ind w:firstLine="708"/>
        <w:jc w:val="both"/>
        <w:rPr>
          <w:rFonts w:ascii="Times New Roman" w:hAnsi="Times New Roman" w:cs="Times New Roman"/>
          <w:szCs w:val="24"/>
        </w:rPr>
      </w:pPr>
      <w:r w:rsidRPr="004E7AB6">
        <w:rPr>
          <w:rFonts w:ascii="Times New Roman" w:hAnsi="Times New Roman" w:cs="Times New Roman"/>
          <w:szCs w:val="24"/>
        </w:rPr>
        <w:t>Цель данной подпрограммы заключается в развитии института старост на территории муниципального образования Пениковское сельское поселение.</w:t>
      </w:r>
    </w:p>
    <w:p w:rsidR="00065BCF" w:rsidRPr="004E7AB6" w:rsidRDefault="00065BCF" w:rsidP="00065BCF">
      <w:pPr>
        <w:jc w:val="both"/>
        <w:rPr>
          <w:rFonts w:ascii="Times New Roman" w:hAnsi="Times New Roman" w:cs="Times New Roman"/>
          <w:szCs w:val="24"/>
        </w:rPr>
      </w:pPr>
      <w:r w:rsidRPr="004E7AB6">
        <w:rPr>
          <w:rFonts w:ascii="Times New Roman" w:hAnsi="Times New Roman" w:cs="Times New Roman"/>
          <w:szCs w:val="24"/>
        </w:rPr>
        <w:t>Основными мероприятиями данной подпрограммы являются:</w:t>
      </w:r>
    </w:p>
    <w:p w:rsidR="00065BCF" w:rsidRPr="004E7AB6" w:rsidRDefault="00065BCF" w:rsidP="00F07D8D">
      <w:pPr>
        <w:numPr>
          <w:ilvl w:val="0"/>
          <w:numId w:val="12"/>
        </w:numPr>
        <w:spacing w:line="240" w:lineRule="auto"/>
        <w:ind w:left="0" w:firstLine="0"/>
        <w:jc w:val="both"/>
        <w:rPr>
          <w:rFonts w:ascii="Times New Roman" w:hAnsi="Times New Roman" w:cs="Times New Roman"/>
          <w:szCs w:val="24"/>
        </w:rPr>
      </w:pPr>
      <w:r w:rsidRPr="004E7AB6">
        <w:rPr>
          <w:rFonts w:ascii="Times New Roman" w:hAnsi="Times New Roman" w:cs="Times New Roman"/>
          <w:szCs w:val="24"/>
        </w:rPr>
        <w:t>Оплата денежного вознаграждения старостам населенных пунктов;</w:t>
      </w:r>
    </w:p>
    <w:p w:rsidR="00065BCF" w:rsidRPr="004E7AB6" w:rsidRDefault="00065BCF" w:rsidP="00F07D8D">
      <w:pPr>
        <w:numPr>
          <w:ilvl w:val="0"/>
          <w:numId w:val="12"/>
        </w:numPr>
        <w:spacing w:line="240" w:lineRule="auto"/>
        <w:ind w:left="0" w:firstLine="0"/>
        <w:jc w:val="both"/>
        <w:rPr>
          <w:rFonts w:ascii="Times New Roman" w:hAnsi="Times New Roman" w:cs="Times New Roman"/>
          <w:szCs w:val="24"/>
        </w:rPr>
      </w:pPr>
      <w:r w:rsidRPr="004E7AB6">
        <w:rPr>
          <w:rFonts w:ascii="Times New Roman" w:hAnsi="Times New Roman" w:cs="Times New Roman"/>
          <w:szCs w:val="24"/>
        </w:rPr>
        <w:t>Мероприятия по содействию развития на части территорий населенных пунктов муниципального образования иных форм местного самоуправления.</w:t>
      </w:r>
    </w:p>
    <w:p w:rsidR="00065BCF" w:rsidRPr="004E7AB6" w:rsidRDefault="00065BCF" w:rsidP="00065BCF">
      <w:pPr>
        <w:jc w:val="both"/>
        <w:rPr>
          <w:rFonts w:ascii="Times New Roman" w:hAnsi="Times New Roman" w:cs="Times New Roman"/>
          <w:szCs w:val="24"/>
        </w:rPr>
      </w:pPr>
      <w:r w:rsidRPr="004E7AB6">
        <w:rPr>
          <w:rFonts w:ascii="Times New Roman" w:hAnsi="Times New Roman" w:cs="Times New Roman"/>
          <w:szCs w:val="24"/>
        </w:rPr>
        <w:t>Мероприятия выполняются на основании заявок старост населенных пунктов по следующим направлениям деятельности:</w:t>
      </w:r>
    </w:p>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объекты жилищно-коммунального хозяйства (электро-, тепл</w:t>
      </w:r>
      <w:proofErr w:type="gramStart"/>
      <w:r w:rsidRPr="004E7AB6">
        <w:rPr>
          <w:rFonts w:ascii="Times New Roman" w:hAnsi="Times New Roman" w:cs="Times New Roman"/>
          <w:sz w:val="24"/>
          <w:szCs w:val="24"/>
        </w:rPr>
        <w:t>о-</w:t>
      </w:r>
      <w:proofErr w:type="gramEnd"/>
      <w:r w:rsidRPr="004E7AB6">
        <w:rPr>
          <w:rFonts w:ascii="Times New Roman" w:hAnsi="Times New Roman" w:cs="Times New Roman"/>
          <w:sz w:val="24"/>
          <w:szCs w:val="24"/>
        </w:rPr>
        <w:t>, газо- и водоснабжения);</w:t>
      </w:r>
    </w:p>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автомобильные дороги и сооружения на них;</w:t>
      </w:r>
    </w:p>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объекты для обеспечения первичных мер пожарной безопасности;</w:t>
      </w:r>
    </w:p>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объекты общественного питания, торговли и бытового обслуживания;</w:t>
      </w:r>
    </w:p>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объекты библиотечного обслуживания;</w:t>
      </w:r>
    </w:p>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объекты культуры;</w:t>
      </w:r>
    </w:p>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объекты физической культуры и спорта, детские площадки;</w:t>
      </w:r>
    </w:p>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объекты, используемые для проведения общественных и культурно-массовых мероприятий;</w:t>
      </w:r>
    </w:p>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объекты благоустройства;</w:t>
      </w:r>
    </w:p>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места захоронения;</w:t>
      </w:r>
    </w:p>
    <w:p w:rsidR="00065BCF" w:rsidRPr="004E7AB6" w:rsidRDefault="00065BCF" w:rsidP="00065BCF">
      <w:pPr>
        <w:jc w:val="both"/>
        <w:rPr>
          <w:rFonts w:ascii="Times New Roman" w:hAnsi="Times New Roman" w:cs="Times New Roman"/>
          <w:szCs w:val="24"/>
        </w:rPr>
      </w:pPr>
      <w:r w:rsidRPr="004E7AB6">
        <w:rPr>
          <w:rFonts w:ascii="Times New Roman" w:hAnsi="Times New Roman" w:cs="Times New Roman"/>
          <w:szCs w:val="24"/>
        </w:rPr>
        <w:t>другое...</w:t>
      </w:r>
    </w:p>
    <w:p w:rsidR="00065BCF" w:rsidRPr="004E7AB6" w:rsidRDefault="00065BCF" w:rsidP="00065BCF">
      <w:pPr>
        <w:ind w:firstLine="709"/>
        <w:jc w:val="both"/>
        <w:rPr>
          <w:rFonts w:ascii="Times New Roman" w:hAnsi="Times New Roman" w:cs="Times New Roman"/>
          <w:szCs w:val="24"/>
        </w:rPr>
      </w:pPr>
      <w:r w:rsidRPr="004E7AB6">
        <w:rPr>
          <w:rFonts w:ascii="Times New Roman" w:hAnsi="Times New Roman" w:cs="Times New Roman"/>
          <w:szCs w:val="24"/>
        </w:rPr>
        <w:t>В ходе реализации программы планируется проведение работ по повышению качества жизнедеятельности на территории поселения.</w:t>
      </w:r>
    </w:p>
    <w:p w:rsidR="00065BCF" w:rsidRPr="004E7AB6" w:rsidRDefault="00065BCF" w:rsidP="00065BCF">
      <w:pPr>
        <w:ind w:firstLine="709"/>
        <w:jc w:val="both"/>
        <w:rPr>
          <w:rFonts w:ascii="Times New Roman" w:hAnsi="Times New Roman" w:cs="Times New Roman"/>
          <w:szCs w:val="24"/>
        </w:rPr>
      </w:pPr>
    </w:p>
    <w:p w:rsidR="00065BCF" w:rsidRPr="004E7AB6" w:rsidRDefault="00065BCF" w:rsidP="00065BCF">
      <w:pPr>
        <w:keepNext/>
        <w:ind w:firstLine="709"/>
        <w:jc w:val="both"/>
        <w:outlineLvl w:val="1"/>
        <w:rPr>
          <w:rFonts w:ascii="Times New Roman" w:hAnsi="Times New Roman" w:cs="Times New Roman"/>
          <w:b/>
          <w:szCs w:val="24"/>
        </w:rPr>
      </w:pPr>
      <w:r w:rsidRPr="004E7AB6">
        <w:rPr>
          <w:rFonts w:ascii="Times New Roman" w:hAnsi="Times New Roman" w:cs="Times New Roman"/>
          <w:b/>
          <w:szCs w:val="24"/>
        </w:rPr>
        <w:t>6.2. Подпрограмма «О содействии развитию иных форм местного самоуправления на части территорий муниципального образования Пениковское сельское поселение, являющегося административным центром».</w:t>
      </w:r>
    </w:p>
    <w:p w:rsidR="00065BCF" w:rsidRPr="004E7AB6" w:rsidRDefault="00065BCF" w:rsidP="00065BCF">
      <w:pPr>
        <w:ind w:firstLine="708"/>
        <w:jc w:val="both"/>
        <w:rPr>
          <w:rFonts w:ascii="Times New Roman" w:hAnsi="Times New Roman" w:cs="Times New Roman"/>
          <w:szCs w:val="24"/>
        </w:rPr>
      </w:pPr>
    </w:p>
    <w:p w:rsidR="00065BCF" w:rsidRPr="004E7AB6" w:rsidRDefault="00065BCF" w:rsidP="00065BCF">
      <w:pPr>
        <w:ind w:firstLine="708"/>
        <w:jc w:val="both"/>
        <w:rPr>
          <w:rFonts w:ascii="Times New Roman" w:hAnsi="Times New Roman" w:cs="Times New Roman"/>
          <w:szCs w:val="24"/>
        </w:rPr>
      </w:pPr>
      <w:r w:rsidRPr="004E7AB6">
        <w:rPr>
          <w:rFonts w:ascii="Times New Roman" w:hAnsi="Times New Roman" w:cs="Times New Roman"/>
          <w:szCs w:val="24"/>
        </w:rPr>
        <w:t>Цель данной подпрограммы заключается в развитии института общественного совета на территории муниципального образования Пениковское сельское поселение.</w:t>
      </w:r>
    </w:p>
    <w:p w:rsidR="00065BCF" w:rsidRPr="004E7AB6" w:rsidRDefault="00065BCF" w:rsidP="00065BCF">
      <w:pPr>
        <w:ind w:firstLine="709"/>
        <w:jc w:val="both"/>
        <w:rPr>
          <w:rFonts w:ascii="Times New Roman" w:hAnsi="Times New Roman" w:cs="Times New Roman"/>
          <w:szCs w:val="24"/>
        </w:rPr>
      </w:pPr>
      <w:r w:rsidRPr="004E7AB6">
        <w:rPr>
          <w:rFonts w:ascii="Times New Roman" w:hAnsi="Times New Roman" w:cs="Times New Roman"/>
          <w:szCs w:val="24"/>
        </w:rPr>
        <w:t>Основным мероприятием данной подпрограммы является:</w:t>
      </w:r>
    </w:p>
    <w:p w:rsidR="00065BCF" w:rsidRPr="004E7AB6" w:rsidRDefault="00065BCF" w:rsidP="00F07D8D">
      <w:pPr>
        <w:numPr>
          <w:ilvl w:val="0"/>
          <w:numId w:val="14"/>
        </w:numPr>
        <w:spacing w:line="240" w:lineRule="auto"/>
        <w:ind w:left="0" w:firstLine="0"/>
        <w:jc w:val="both"/>
        <w:rPr>
          <w:rFonts w:ascii="Times New Roman" w:hAnsi="Times New Roman" w:cs="Times New Roman"/>
          <w:szCs w:val="24"/>
        </w:rPr>
      </w:pPr>
      <w:r w:rsidRPr="004E7AB6">
        <w:rPr>
          <w:rFonts w:ascii="Times New Roman" w:hAnsi="Times New Roman" w:cs="Times New Roman"/>
          <w:szCs w:val="24"/>
        </w:rPr>
        <w:t>Мероприятия по содействию развития на части территорий административного центра иных форм местного самоуправления.</w:t>
      </w:r>
    </w:p>
    <w:p w:rsidR="00065BCF" w:rsidRPr="004E7AB6" w:rsidRDefault="00065BCF" w:rsidP="00065BCF">
      <w:pPr>
        <w:jc w:val="both"/>
        <w:rPr>
          <w:rFonts w:ascii="Times New Roman" w:hAnsi="Times New Roman" w:cs="Times New Roman"/>
          <w:szCs w:val="24"/>
        </w:rPr>
      </w:pPr>
      <w:r w:rsidRPr="004E7AB6">
        <w:rPr>
          <w:rFonts w:ascii="Times New Roman" w:hAnsi="Times New Roman" w:cs="Times New Roman"/>
          <w:szCs w:val="24"/>
        </w:rPr>
        <w:t>Выполнение заявок общественного совета для реализации функций в соответствии с направлениями деятельности:</w:t>
      </w:r>
    </w:p>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объекты жилищно-коммунального хозяйства (электро-, тепл</w:t>
      </w:r>
      <w:proofErr w:type="gramStart"/>
      <w:r w:rsidRPr="004E7AB6">
        <w:rPr>
          <w:rFonts w:ascii="Times New Roman" w:hAnsi="Times New Roman" w:cs="Times New Roman"/>
          <w:sz w:val="24"/>
          <w:szCs w:val="24"/>
        </w:rPr>
        <w:t>о-</w:t>
      </w:r>
      <w:proofErr w:type="gramEnd"/>
      <w:r w:rsidRPr="004E7AB6">
        <w:rPr>
          <w:rFonts w:ascii="Times New Roman" w:hAnsi="Times New Roman" w:cs="Times New Roman"/>
          <w:sz w:val="24"/>
          <w:szCs w:val="24"/>
        </w:rPr>
        <w:t>, газо- и водоснабжения);</w:t>
      </w:r>
    </w:p>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автомобильные дороги и сооружения на них;</w:t>
      </w:r>
    </w:p>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объекты для обеспечения первичных мер пожарной безопасности;</w:t>
      </w:r>
    </w:p>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объекты общественного питания, торговли и бытового обслуживания;</w:t>
      </w:r>
    </w:p>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объекты библиотечного обслуживания;</w:t>
      </w:r>
    </w:p>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объекты культуры;</w:t>
      </w:r>
    </w:p>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lastRenderedPageBreak/>
        <w:t>объекты физической культуры и спорта, детские площадки;</w:t>
      </w:r>
    </w:p>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объекты, используемые для проведения общественных и культурно-массовых мероприятий;</w:t>
      </w:r>
    </w:p>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объекты благоустройства;</w:t>
      </w:r>
    </w:p>
    <w:p w:rsidR="00065BCF" w:rsidRPr="004E7AB6" w:rsidRDefault="00065BCF" w:rsidP="00065BCF">
      <w:pPr>
        <w:pStyle w:val="ConsPlusNormal"/>
        <w:jc w:val="both"/>
        <w:rPr>
          <w:rFonts w:ascii="Times New Roman" w:hAnsi="Times New Roman" w:cs="Times New Roman"/>
          <w:sz w:val="24"/>
          <w:szCs w:val="24"/>
        </w:rPr>
      </w:pPr>
      <w:r w:rsidRPr="004E7AB6">
        <w:rPr>
          <w:rFonts w:ascii="Times New Roman" w:hAnsi="Times New Roman" w:cs="Times New Roman"/>
          <w:sz w:val="24"/>
          <w:szCs w:val="24"/>
        </w:rPr>
        <w:t>места захоронения;</w:t>
      </w:r>
    </w:p>
    <w:p w:rsidR="00065BCF" w:rsidRPr="004E7AB6" w:rsidRDefault="00065BCF" w:rsidP="00065BCF">
      <w:pPr>
        <w:jc w:val="both"/>
        <w:rPr>
          <w:rFonts w:ascii="Times New Roman" w:hAnsi="Times New Roman" w:cs="Times New Roman"/>
          <w:szCs w:val="24"/>
        </w:rPr>
      </w:pPr>
      <w:r w:rsidRPr="004E7AB6">
        <w:rPr>
          <w:rFonts w:ascii="Times New Roman" w:hAnsi="Times New Roman" w:cs="Times New Roman"/>
          <w:szCs w:val="24"/>
        </w:rPr>
        <w:t>другое...</w:t>
      </w:r>
    </w:p>
    <w:p w:rsidR="00065BCF" w:rsidRPr="004E7AB6" w:rsidRDefault="00065BCF" w:rsidP="00065BCF">
      <w:pPr>
        <w:ind w:firstLine="709"/>
        <w:jc w:val="both"/>
        <w:rPr>
          <w:rFonts w:ascii="Times New Roman" w:hAnsi="Times New Roman" w:cs="Times New Roman"/>
          <w:szCs w:val="24"/>
        </w:rPr>
      </w:pPr>
      <w:r w:rsidRPr="004E7AB6">
        <w:rPr>
          <w:rFonts w:ascii="Times New Roman" w:hAnsi="Times New Roman" w:cs="Times New Roman"/>
          <w:szCs w:val="24"/>
        </w:rPr>
        <w:t>В ходе реализации программы планируется проведение работ по повышению качества жизнедеятельности на территории административного центра.</w:t>
      </w:r>
    </w:p>
    <w:p w:rsidR="00065BCF" w:rsidRPr="004E7AB6" w:rsidRDefault="00065BCF" w:rsidP="00065BCF">
      <w:pPr>
        <w:ind w:firstLine="709"/>
        <w:jc w:val="both"/>
        <w:rPr>
          <w:rFonts w:ascii="Times New Roman" w:hAnsi="Times New Roman" w:cs="Times New Roman"/>
          <w:szCs w:val="24"/>
        </w:rPr>
      </w:pPr>
    </w:p>
    <w:p w:rsidR="00065BCF" w:rsidRPr="004E7AB6" w:rsidRDefault="00065BCF" w:rsidP="00065BCF">
      <w:pPr>
        <w:pStyle w:val="1"/>
        <w:rPr>
          <w:rFonts w:ascii="Times New Roman" w:hAnsi="Times New Roman"/>
          <w:sz w:val="24"/>
          <w:szCs w:val="24"/>
        </w:rPr>
      </w:pPr>
      <w:r w:rsidRPr="004E7AB6">
        <w:rPr>
          <w:rFonts w:ascii="Times New Roman" w:hAnsi="Times New Roman"/>
          <w:sz w:val="24"/>
          <w:szCs w:val="24"/>
        </w:rPr>
        <w:t>7. Обоснование расходов</w:t>
      </w:r>
    </w:p>
    <w:p w:rsidR="00065BCF" w:rsidRPr="004E7AB6" w:rsidRDefault="00065BCF" w:rsidP="00065BCF">
      <w:pPr>
        <w:ind w:firstLine="540"/>
        <w:jc w:val="both"/>
        <w:rPr>
          <w:rFonts w:ascii="Times New Roman" w:hAnsi="Times New Roman" w:cs="Times New Roman"/>
          <w:szCs w:val="24"/>
        </w:rPr>
      </w:pPr>
      <w:r w:rsidRPr="004E7AB6">
        <w:rPr>
          <w:rFonts w:ascii="Times New Roman" w:hAnsi="Times New Roman" w:cs="Times New Roman"/>
          <w:szCs w:val="24"/>
        </w:rPr>
        <w:t>Расчет потребности в необходимых бюджетных ассигнованиях произведен на основании изучения котировок цен на рынке товаров, работ, услуг, действующих в 2021-2023 годах, с учетом инфляции.</w:t>
      </w:r>
    </w:p>
    <w:p w:rsidR="00065BCF" w:rsidRPr="004E7AB6" w:rsidRDefault="00065BCF" w:rsidP="00065BCF">
      <w:pPr>
        <w:ind w:firstLine="540"/>
        <w:jc w:val="both"/>
        <w:rPr>
          <w:rFonts w:ascii="Times New Roman" w:hAnsi="Times New Roman" w:cs="Times New Roman"/>
          <w:szCs w:val="24"/>
        </w:rPr>
      </w:pPr>
      <w:r w:rsidRPr="004E7AB6">
        <w:rPr>
          <w:rFonts w:ascii="Times New Roman" w:hAnsi="Times New Roman" w:cs="Times New Roman"/>
          <w:szCs w:val="24"/>
        </w:rPr>
        <w:t xml:space="preserve">Общий объем финансирования на 2021 год – 3548,9 </w:t>
      </w:r>
      <w:proofErr w:type="spellStart"/>
      <w:r w:rsidRPr="004E7AB6">
        <w:rPr>
          <w:rFonts w:ascii="Times New Roman" w:hAnsi="Times New Roman" w:cs="Times New Roman"/>
          <w:szCs w:val="24"/>
        </w:rPr>
        <w:t>тыс</w:t>
      </w:r>
      <w:proofErr w:type="gramStart"/>
      <w:r w:rsidRPr="004E7AB6">
        <w:rPr>
          <w:rFonts w:ascii="Times New Roman" w:hAnsi="Times New Roman" w:cs="Times New Roman"/>
          <w:szCs w:val="24"/>
        </w:rPr>
        <w:t>.р</w:t>
      </w:r>
      <w:proofErr w:type="gramEnd"/>
      <w:r w:rsidRPr="004E7AB6">
        <w:rPr>
          <w:rFonts w:ascii="Times New Roman" w:hAnsi="Times New Roman" w:cs="Times New Roman"/>
          <w:szCs w:val="24"/>
        </w:rPr>
        <w:t>уб</w:t>
      </w:r>
      <w:proofErr w:type="spellEnd"/>
      <w:r w:rsidRPr="004E7AB6">
        <w:rPr>
          <w:rFonts w:ascii="Times New Roman" w:hAnsi="Times New Roman" w:cs="Times New Roman"/>
          <w:szCs w:val="24"/>
        </w:rPr>
        <w:t>. (средства бюджета Ленинградской области и муниципального образования Пениковское сельское поселение), из них:</w:t>
      </w:r>
    </w:p>
    <w:p w:rsidR="00065BCF" w:rsidRPr="004E7AB6" w:rsidRDefault="00065BCF" w:rsidP="00065BCF">
      <w:pPr>
        <w:pStyle w:val="ConsPlusCell"/>
        <w:ind w:firstLine="540"/>
        <w:jc w:val="both"/>
        <w:rPr>
          <w:rFonts w:ascii="Times New Roman" w:eastAsia="Arial" w:hAnsi="Times New Roman" w:cs="Times New Roman"/>
          <w:sz w:val="24"/>
          <w:szCs w:val="24"/>
          <w:lang w:eastAsia="ar-SA"/>
        </w:rPr>
      </w:pPr>
      <w:r w:rsidRPr="004E7AB6">
        <w:rPr>
          <w:rFonts w:ascii="Times New Roman" w:eastAsia="Arial" w:hAnsi="Times New Roman" w:cs="Times New Roman"/>
          <w:sz w:val="24"/>
          <w:szCs w:val="24"/>
          <w:lang w:eastAsia="ar-SA"/>
        </w:rPr>
        <w:t xml:space="preserve">Областной бюджет: </w:t>
      </w:r>
      <w:r w:rsidRPr="004E7AB6">
        <w:rPr>
          <w:rFonts w:ascii="Times New Roman" w:hAnsi="Times New Roman" w:cs="Times New Roman"/>
          <w:sz w:val="24"/>
          <w:szCs w:val="24"/>
        </w:rPr>
        <w:t xml:space="preserve">2844,9 </w:t>
      </w:r>
      <w:proofErr w:type="spellStart"/>
      <w:r w:rsidRPr="004E7AB6">
        <w:rPr>
          <w:rFonts w:ascii="Times New Roman" w:hAnsi="Times New Roman" w:cs="Times New Roman"/>
          <w:sz w:val="24"/>
          <w:szCs w:val="24"/>
        </w:rPr>
        <w:t>тыс</w:t>
      </w:r>
      <w:proofErr w:type="gramStart"/>
      <w:r w:rsidRPr="004E7AB6">
        <w:rPr>
          <w:rFonts w:ascii="Times New Roman" w:hAnsi="Times New Roman" w:cs="Times New Roman"/>
          <w:sz w:val="24"/>
          <w:szCs w:val="24"/>
        </w:rPr>
        <w:t>.р</w:t>
      </w:r>
      <w:proofErr w:type="gramEnd"/>
      <w:r w:rsidRPr="004E7AB6">
        <w:rPr>
          <w:rFonts w:ascii="Times New Roman" w:hAnsi="Times New Roman" w:cs="Times New Roman"/>
          <w:sz w:val="24"/>
          <w:szCs w:val="24"/>
        </w:rPr>
        <w:t>уб</w:t>
      </w:r>
      <w:proofErr w:type="spellEnd"/>
      <w:r w:rsidRPr="004E7AB6">
        <w:rPr>
          <w:rFonts w:ascii="Times New Roman" w:hAnsi="Times New Roman" w:cs="Times New Roman"/>
          <w:sz w:val="24"/>
          <w:szCs w:val="24"/>
        </w:rPr>
        <w:t>.</w:t>
      </w:r>
    </w:p>
    <w:p w:rsidR="00065BCF" w:rsidRPr="004E7AB6" w:rsidRDefault="00065BCF" w:rsidP="00065BCF">
      <w:pPr>
        <w:pStyle w:val="ConsPlusCell"/>
        <w:ind w:firstLine="540"/>
        <w:jc w:val="both"/>
        <w:rPr>
          <w:rFonts w:ascii="Times New Roman" w:hAnsi="Times New Roman" w:cs="Times New Roman"/>
          <w:sz w:val="24"/>
          <w:szCs w:val="24"/>
        </w:rPr>
      </w:pPr>
      <w:r w:rsidRPr="004E7AB6">
        <w:rPr>
          <w:rFonts w:ascii="Times New Roman" w:eastAsia="Arial" w:hAnsi="Times New Roman" w:cs="Times New Roman"/>
          <w:sz w:val="24"/>
          <w:szCs w:val="24"/>
          <w:lang w:eastAsia="ar-SA"/>
        </w:rPr>
        <w:t xml:space="preserve">Местный бюджет: </w:t>
      </w:r>
      <w:r w:rsidRPr="004E7AB6">
        <w:rPr>
          <w:rFonts w:ascii="Times New Roman" w:hAnsi="Times New Roman" w:cs="Times New Roman"/>
          <w:sz w:val="24"/>
          <w:szCs w:val="24"/>
        </w:rPr>
        <w:t xml:space="preserve">582,726 </w:t>
      </w:r>
      <w:proofErr w:type="spellStart"/>
      <w:r w:rsidRPr="004E7AB6">
        <w:rPr>
          <w:rFonts w:ascii="Times New Roman" w:hAnsi="Times New Roman" w:cs="Times New Roman"/>
          <w:sz w:val="24"/>
          <w:szCs w:val="24"/>
        </w:rPr>
        <w:t>тыс</w:t>
      </w:r>
      <w:proofErr w:type="gramStart"/>
      <w:r w:rsidRPr="004E7AB6">
        <w:rPr>
          <w:rFonts w:ascii="Times New Roman" w:hAnsi="Times New Roman" w:cs="Times New Roman"/>
          <w:sz w:val="24"/>
          <w:szCs w:val="24"/>
        </w:rPr>
        <w:t>.р</w:t>
      </w:r>
      <w:proofErr w:type="gramEnd"/>
      <w:r w:rsidRPr="004E7AB6">
        <w:rPr>
          <w:rFonts w:ascii="Times New Roman" w:hAnsi="Times New Roman" w:cs="Times New Roman"/>
          <w:sz w:val="24"/>
          <w:szCs w:val="24"/>
        </w:rPr>
        <w:t>уб</w:t>
      </w:r>
      <w:proofErr w:type="spellEnd"/>
      <w:r w:rsidRPr="004E7AB6">
        <w:rPr>
          <w:rFonts w:ascii="Times New Roman" w:hAnsi="Times New Roman" w:cs="Times New Roman"/>
          <w:sz w:val="24"/>
          <w:szCs w:val="24"/>
        </w:rPr>
        <w:t>.</w:t>
      </w:r>
    </w:p>
    <w:p w:rsidR="00065BCF" w:rsidRPr="004E7AB6" w:rsidRDefault="00065BCF" w:rsidP="00065BCF">
      <w:pPr>
        <w:pStyle w:val="ConsPlusCell"/>
        <w:ind w:firstLine="540"/>
        <w:jc w:val="both"/>
        <w:rPr>
          <w:rFonts w:ascii="Times New Roman" w:hAnsi="Times New Roman" w:cs="Times New Roman"/>
          <w:sz w:val="24"/>
          <w:szCs w:val="24"/>
        </w:rPr>
      </w:pPr>
      <w:r w:rsidRPr="004E7AB6">
        <w:rPr>
          <w:rFonts w:ascii="Times New Roman" w:hAnsi="Times New Roman" w:cs="Times New Roman"/>
          <w:sz w:val="24"/>
          <w:szCs w:val="24"/>
        </w:rPr>
        <w:t xml:space="preserve">Внебюджетные средства: 6,0 </w:t>
      </w:r>
      <w:proofErr w:type="spellStart"/>
      <w:r w:rsidRPr="004E7AB6">
        <w:rPr>
          <w:rFonts w:ascii="Times New Roman" w:hAnsi="Times New Roman" w:cs="Times New Roman"/>
          <w:sz w:val="24"/>
          <w:szCs w:val="24"/>
        </w:rPr>
        <w:t>тыс</w:t>
      </w:r>
      <w:proofErr w:type="gramStart"/>
      <w:r w:rsidRPr="004E7AB6">
        <w:rPr>
          <w:rFonts w:ascii="Times New Roman" w:hAnsi="Times New Roman" w:cs="Times New Roman"/>
          <w:sz w:val="24"/>
          <w:szCs w:val="24"/>
        </w:rPr>
        <w:t>.р</w:t>
      </w:r>
      <w:proofErr w:type="gramEnd"/>
      <w:r w:rsidRPr="004E7AB6">
        <w:rPr>
          <w:rFonts w:ascii="Times New Roman" w:hAnsi="Times New Roman" w:cs="Times New Roman"/>
          <w:sz w:val="24"/>
          <w:szCs w:val="24"/>
        </w:rPr>
        <w:t>уб</w:t>
      </w:r>
      <w:proofErr w:type="spellEnd"/>
      <w:r w:rsidRPr="004E7AB6">
        <w:rPr>
          <w:rFonts w:ascii="Times New Roman" w:hAnsi="Times New Roman" w:cs="Times New Roman"/>
          <w:sz w:val="24"/>
          <w:szCs w:val="24"/>
        </w:rPr>
        <w:t>.</w:t>
      </w:r>
    </w:p>
    <w:p w:rsidR="00065BCF" w:rsidRPr="004E7AB6" w:rsidRDefault="00065BCF" w:rsidP="00065BCF">
      <w:pPr>
        <w:pStyle w:val="ConsPlusCell"/>
        <w:ind w:firstLine="540"/>
        <w:jc w:val="both"/>
        <w:rPr>
          <w:rFonts w:ascii="Times New Roman" w:hAnsi="Times New Roman" w:cs="Times New Roman"/>
          <w:sz w:val="24"/>
          <w:szCs w:val="24"/>
        </w:rPr>
      </w:pPr>
    </w:p>
    <w:p w:rsidR="00065BCF" w:rsidRPr="004E7AB6" w:rsidRDefault="00065BCF" w:rsidP="00065BCF">
      <w:pPr>
        <w:ind w:firstLine="540"/>
        <w:jc w:val="both"/>
        <w:rPr>
          <w:rFonts w:ascii="Times New Roman" w:hAnsi="Times New Roman" w:cs="Times New Roman"/>
          <w:szCs w:val="24"/>
        </w:rPr>
      </w:pPr>
      <w:r w:rsidRPr="004E7AB6">
        <w:rPr>
          <w:rFonts w:ascii="Times New Roman" w:hAnsi="Times New Roman" w:cs="Times New Roman"/>
          <w:szCs w:val="24"/>
        </w:rPr>
        <w:t xml:space="preserve">Общий объем финансирования на 2022 год – 0,0 </w:t>
      </w:r>
      <w:proofErr w:type="spellStart"/>
      <w:r w:rsidRPr="004E7AB6">
        <w:rPr>
          <w:rFonts w:ascii="Times New Roman" w:hAnsi="Times New Roman" w:cs="Times New Roman"/>
          <w:szCs w:val="24"/>
        </w:rPr>
        <w:t>тыс</w:t>
      </w:r>
      <w:proofErr w:type="gramStart"/>
      <w:r w:rsidRPr="004E7AB6">
        <w:rPr>
          <w:rFonts w:ascii="Times New Roman" w:hAnsi="Times New Roman" w:cs="Times New Roman"/>
          <w:szCs w:val="24"/>
        </w:rPr>
        <w:t>.р</w:t>
      </w:r>
      <w:proofErr w:type="gramEnd"/>
      <w:r w:rsidRPr="004E7AB6">
        <w:rPr>
          <w:rFonts w:ascii="Times New Roman" w:hAnsi="Times New Roman" w:cs="Times New Roman"/>
          <w:szCs w:val="24"/>
        </w:rPr>
        <w:t>уб</w:t>
      </w:r>
      <w:proofErr w:type="spellEnd"/>
      <w:r w:rsidRPr="004E7AB6">
        <w:rPr>
          <w:rFonts w:ascii="Times New Roman" w:hAnsi="Times New Roman" w:cs="Times New Roman"/>
          <w:szCs w:val="24"/>
        </w:rPr>
        <w:t>. (средства бюджета Ленинградской области и муниципального образования Пениковское сельское поселение), из них:</w:t>
      </w:r>
    </w:p>
    <w:p w:rsidR="00065BCF" w:rsidRPr="004E7AB6" w:rsidRDefault="00065BCF" w:rsidP="00065BCF">
      <w:pPr>
        <w:pStyle w:val="ConsPlusCell"/>
        <w:ind w:firstLine="540"/>
        <w:jc w:val="both"/>
        <w:rPr>
          <w:rFonts w:ascii="Times New Roman" w:eastAsia="Arial" w:hAnsi="Times New Roman" w:cs="Times New Roman"/>
          <w:sz w:val="24"/>
          <w:szCs w:val="24"/>
          <w:lang w:eastAsia="ar-SA"/>
        </w:rPr>
      </w:pPr>
      <w:r w:rsidRPr="004E7AB6">
        <w:rPr>
          <w:rFonts w:ascii="Times New Roman" w:eastAsia="Arial" w:hAnsi="Times New Roman" w:cs="Times New Roman"/>
          <w:sz w:val="24"/>
          <w:szCs w:val="24"/>
          <w:lang w:eastAsia="ar-SA"/>
        </w:rPr>
        <w:t>Областной бюджет: 0</w:t>
      </w:r>
      <w:r w:rsidRPr="004E7AB6">
        <w:rPr>
          <w:rFonts w:ascii="Times New Roman" w:hAnsi="Times New Roman" w:cs="Times New Roman"/>
          <w:sz w:val="24"/>
          <w:szCs w:val="24"/>
        </w:rPr>
        <w:t xml:space="preserve"> </w:t>
      </w:r>
      <w:proofErr w:type="spellStart"/>
      <w:r w:rsidRPr="004E7AB6">
        <w:rPr>
          <w:rFonts w:ascii="Times New Roman" w:hAnsi="Times New Roman" w:cs="Times New Roman"/>
          <w:sz w:val="24"/>
          <w:szCs w:val="24"/>
        </w:rPr>
        <w:t>тыс</w:t>
      </w:r>
      <w:proofErr w:type="gramStart"/>
      <w:r w:rsidRPr="004E7AB6">
        <w:rPr>
          <w:rFonts w:ascii="Times New Roman" w:hAnsi="Times New Roman" w:cs="Times New Roman"/>
          <w:sz w:val="24"/>
          <w:szCs w:val="24"/>
        </w:rPr>
        <w:t>.р</w:t>
      </w:r>
      <w:proofErr w:type="gramEnd"/>
      <w:r w:rsidRPr="004E7AB6">
        <w:rPr>
          <w:rFonts w:ascii="Times New Roman" w:hAnsi="Times New Roman" w:cs="Times New Roman"/>
          <w:sz w:val="24"/>
          <w:szCs w:val="24"/>
        </w:rPr>
        <w:t>уб</w:t>
      </w:r>
      <w:proofErr w:type="spellEnd"/>
      <w:r w:rsidRPr="004E7AB6">
        <w:rPr>
          <w:rFonts w:ascii="Times New Roman" w:hAnsi="Times New Roman" w:cs="Times New Roman"/>
          <w:sz w:val="24"/>
          <w:szCs w:val="24"/>
        </w:rPr>
        <w:t>.</w:t>
      </w:r>
    </w:p>
    <w:p w:rsidR="00065BCF" w:rsidRPr="004E7AB6" w:rsidRDefault="00065BCF" w:rsidP="00065BCF">
      <w:pPr>
        <w:pStyle w:val="ConsPlusCell"/>
        <w:ind w:firstLine="540"/>
        <w:jc w:val="both"/>
        <w:rPr>
          <w:rFonts w:ascii="Times New Roman" w:hAnsi="Times New Roman" w:cs="Times New Roman"/>
          <w:sz w:val="24"/>
          <w:szCs w:val="24"/>
        </w:rPr>
      </w:pPr>
      <w:r w:rsidRPr="004E7AB6">
        <w:rPr>
          <w:rFonts w:ascii="Times New Roman" w:eastAsia="Arial" w:hAnsi="Times New Roman" w:cs="Times New Roman"/>
          <w:sz w:val="24"/>
          <w:szCs w:val="24"/>
          <w:lang w:eastAsia="ar-SA"/>
        </w:rPr>
        <w:t xml:space="preserve">Местный бюджет: </w:t>
      </w:r>
      <w:r w:rsidRPr="004E7AB6">
        <w:rPr>
          <w:rFonts w:ascii="Times New Roman" w:hAnsi="Times New Roman" w:cs="Times New Roman"/>
          <w:sz w:val="24"/>
          <w:szCs w:val="24"/>
        </w:rPr>
        <w:t xml:space="preserve">0,0 </w:t>
      </w:r>
      <w:proofErr w:type="spellStart"/>
      <w:r w:rsidRPr="004E7AB6">
        <w:rPr>
          <w:rFonts w:ascii="Times New Roman" w:hAnsi="Times New Roman" w:cs="Times New Roman"/>
          <w:sz w:val="24"/>
          <w:szCs w:val="24"/>
        </w:rPr>
        <w:t>тыс</w:t>
      </w:r>
      <w:proofErr w:type="gramStart"/>
      <w:r w:rsidRPr="004E7AB6">
        <w:rPr>
          <w:rFonts w:ascii="Times New Roman" w:hAnsi="Times New Roman" w:cs="Times New Roman"/>
          <w:sz w:val="24"/>
          <w:szCs w:val="24"/>
        </w:rPr>
        <w:t>.р</w:t>
      </w:r>
      <w:proofErr w:type="gramEnd"/>
      <w:r w:rsidRPr="004E7AB6">
        <w:rPr>
          <w:rFonts w:ascii="Times New Roman" w:hAnsi="Times New Roman" w:cs="Times New Roman"/>
          <w:sz w:val="24"/>
          <w:szCs w:val="24"/>
        </w:rPr>
        <w:t>уб</w:t>
      </w:r>
      <w:proofErr w:type="spellEnd"/>
      <w:r w:rsidRPr="004E7AB6">
        <w:rPr>
          <w:rFonts w:ascii="Times New Roman" w:hAnsi="Times New Roman" w:cs="Times New Roman"/>
          <w:sz w:val="24"/>
          <w:szCs w:val="24"/>
        </w:rPr>
        <w:t>.</w:t>
      </w:r>
    </w:p>
    <w:p w:rsidR="00065BCF" w:rsidRPr="004E7AB6" w:rsidRDefault="00065BCF" w:rsidP="00065BCF">
      <w:pPr>
        <w:pStyle w:val="ConsPlusCell"/>
        <w:ind w:firstLine="540"/>
        <w:jc w:val="both"/>
        <w:rPr>
          <w:rFonts w:ascii="Times New Roman" w:hAnsi="Times New Roman" w:cs="Times New Roman"/>
          <w:sz w:val="24"/>
          <w:szCs w:val="24"/>
        </w:rPr>
      </w:pPr>
    </w:p>
    <w:p w:rsidR="00065BCF" w:rsidRPr="004E7AB6" w:rsidRDefault="00065BCF" w:rsidP="00065BCF">
      <w:pPr>
        <w:ind w:firstLine="540"/>
        <w:jc w:val="both"/>
        <w:rPr>
          <w:rFonts w:ascii="Times New Roman" w:hAnsi="Times New Roman" w:cs="Times New Roman"/>
          <w:szCs w:val="24"/>
        </w:rPr>
      </w:pPr>
      <w:r w:rsidRPr="004E7AB6">
        <w:rPr>
          <w:rFonts w:ascii="Times New Roman" w:hAnsi="Times New Roman" w:cs="Times New Roman"/>
          <w:szCs w:val="24"/>
        </w:rPr>
        <w:t xml:space="preserve">Общий объем финансирования на 2023 год – 0,0 </w:t>
      </w:r>
      <w:proofErr w:type="spellStart"/>
      <w:r w:rsidRPr="004E7AB6">
        <w:rPr>
          <w:rFonts w:ascii="Times New Roman" w:hAnsi="Times New Roman" w:cs="Times New Roman"/>
          <w:szCs w:val="24"/>
        </w:rPr>
        <w:t>тыс</w:t>
      </w:r>
      <w:proofErr w:type="gramStart"/>
      <w:r w:rsidRPr="004E7AB6">
        <w:rPr>
          <w:rFonts w:ascii="Times New Roman" w:hAnsi="Times New Roman" w:cs="Times New Roman"/>
          <w:szCs w:val="24"/>
        </w:rPr>
        <w:t>.р</w:t>
      </w:r>
      <w:proofErr w:type="gramEnd"/>
      <w:r w:rsidRPr="004E7AB6">
        <w:rPr>
          <w:rFonts w:ascii="Times New Roman" w:hAnsi="Times New Roman" w:cs="Times New Roman"/>
          <w:szCs w:val="24"/>
        </w:rPr>
        <w:t>уб</w:t>
      </w:r>
      <w:proofErr w:type="spellEnd"/>
      <w:r w:rsidRPr="004E7AB6">
        <w:rPr>
          <w:rFonts w:ascii="Times New Roman" w:hAnsi="Times New Roman" w:cs="Times New Roman"/>
          <w:szCs w:val="24"/>
        </w:rPr>
        <w:t>. (средства бюджета Ленинградской области и муниципального образования Пениковское сельское поселение), из них:</w:t>
      </w:r>
    </w:p>
    <w:p w:rsidR="00065BCF" w:rsidRPr="004E7AB6" w:rsidRDefault="00065BCF" w:rsidP="00065BCF">
      <w:pPr>
        <w:pStyle w:val="ConsPlusCell"/>
        <w:ind w:firstLine="540"/>
        <w:jc w:val="both"/>
        <w:rPr>
          <w:rFonts w:ascii="Times New Roman" w:eastAsia="Arial" w:hAnsi="Times New Roman" w:cs="Times New Roman"/>
          <w:sz w:val="24"/>
          <w:szCs w:val="24"/>
          <w:lang w:eastAsia="ar-SA"/>
        </w:rPr>
      </w:pPr>
      <w:r w:rsidRPr="004E7AB6">
        <w:rPr>
          <w:rFonts w:ascii="Times New Roman" w:eastAsia="Arial" w:hAnsi="Times New Roman" w:cs="Times New Roman"/>
          <w:sz w:val="24"/>
          <w:szCs w:val="24"/>
          <w:lang w:eastAsia="ar-SA"/>
        </w:rPr>
        <w:t xml:space="preserve">Областной бюджет: 0 </w:t>
      </w:r>
      <w:proofErr w:type="spellStart"/>
      <w:r w:rsidRPr="004E7AB6">
        <w:rPr>
          <w:rFonts w:ascii="Times New Roman" w:hAnsi="Times New Roman" w:cs="Times New Roman"/>
          <w:sz w:val="24"/>
          <w:szCs w:val="24"/>
        </w:rPr>
        <w:t>тыс</w:t>
      </w:r>
      <w:proofErr w:type="gramStart"/>
      <w:r w:rsidRPr="004E7AB6">
        <w:rPr>
          <w:rFonts w:ascii="Times New Roman" w:hAnsi="Times New Roman" w:cs="Times New Roman"/>
          <w:sz w:val="24"/>
          <w:szCs w:val="24"/>
        </w:rPr>
        <w:t>.р</w:t>
      </w:r>
      <w:proofErr w:type="gramEnd"/>
      <w:r w:rsidRPr="004E7AB6">
        <w:rPr>
          <w:rFonts w:ascii="Times New Roman" w:hAnsi="Times New Roman" w:cs="Times New Roman"/>
          <w:sz w:val="24"/>
          <w:szCs w:val="24"/>
        </w:rPr>
        <w:t>уб</w:t>
      </w:r>
      <w:proofErr w:type="spellEnd"/>
      <w:r w:rsidRPr="004E7AB6">
        <w:rPr>
          <w:rFonts w:ascii="Times New Roman" w:hAnsi="Times New Roman" w:cs="Times New Roman"/>
          <w:sz w:val="24"/>
          <w:szCs w:val="24"/>
        </w:rPr>
        <w:t>.</w:t>
      </w:r>
    </w:p>
    <w:p w:rsidR="00065BCF" w:rsidRPr="004E7AB6" w:rsidRDefault="00065BCF" w:rsidP="00065BCF">
      <w:pPr>
        <w:pStyle w:val="ConsPlusCell"/>
        <w:ind w:firstLine="540"/>
        <w:jc w:val="both"/>
        <w:rPr>
          <w:rFonts w:ascii="Times New Roman" w:hAnsi="Times New Roman" w:cs="Times New Roman"/>
          <w:sz w:val="24"/>
          <w:szCs w:val="24"/>
        </w:rPr>
      </w:pPr>
      <w:r w:rsidRPr="004E7AB6">
        <w:rPr>
          <w:rFonts w:ascii="Times New Roman" w:eastAsia="Arial" w:hAnsi="Times New Roman" w:cs="Times New Roman"/>
          <w:sz w:val="24"/>
          <w:szCs w:val="24"/>
          <w:lang w:eastAsia="ar-SA"/>
        </w:rPr>
        <w:t xml:space="preserve">Местный бюджет: </w:t>
      </w:r>
      <w:r w:rsidRPr="004E7AB6">
        <w:rPr>
          <w:rFonts w:ascii="Times New Roman" w:hAnsi="Times New Roman" w:cs="Times New Roman"/>
          <w:sz w:val="24"/>
          <w:szCs w:val="24"/>
        </w:rPr>
        <w:t xml:space="preserve">0,0 </w:t>
      </w:r>
      <w:proofErr w:type="spellStart"/>
      <w:r w:rsidRPr="004E7AB6">
        <w:rPr>
          <w:rFonts w:ascii="Times New Roman" w:hAnsi="Times New Roman" w:cs="Times New Roman"/>
          <w:sz w:val="24"/>
          <w:szCs w:val="24"/>
        </w:rPr>
        <w:t>тыс</w:t>
      </w:r>
      <w:proofErr w:type="gramStart"/>
      <w:r w:rsidRPr="004E7AB6">
        <w:rPr>
          <w:rFonts w:ascii="Times New Roman" w:hAnsi="Times New Roman" w:cs="Times New Roman"/>
          <w:sz w:val="24"/>
          <w:szCs w:val="24"/>
        </w:rPr>
        <w:t>.р</w:t>
      </w:r>
      <w:proofErr w:type="gramEnd"/>
      <w:r w:rsidRPr="004E7AB6">
        <w:rPr>
          <w:rFonts w:ascii="Times New Roman" w:hAnsi="Times New Roman" w:cs="Times New Roman"/>
          <w:sz w:val="24"/>
          <w:szCs w:val="24"/>
        </w:rPr>
        <w:t>уб</w:t>
      </w:r>
      <w:proofErr w:type="spellEnd"/>
      <w:r w:rsidRPr="004E7AB6">
        <w:rPr>
          <w:rFonts w:ascii="Times New Roman" w:hAnsi="Times New Roman" w:cs="Times New Roman"/>
          <w:sz w:val="24"/>
          <w:szCs w:val="24"/>
        </w:rPr>
        <w:t>.</w:t>
      </w:r>
    </w:p>
    <w:p w:rsidR="00065BCF" w:rsidRPr="004E7AB6" w:rsidRDefault="00065BCF" w:rsidP="00065BCF">
      <w:pPr>
        <w:ind w:firstLine="540"/>
        <w:jc w:val="both"/>
        <w:rPr>
          <w:rFonts w:ascii="Times New Roman" w:hAnsi="Times New Roman" w:cs="Times New Roman"/>
          <w:color w:val="FF0000"/>
          <w:szCs w:val="24"/>
        </w:rPr>
      </w:pPr>
    </w:p>
    <w:p w:rsidR="00065BCF" w:rsidRPr="004E7AB6" w:rsidRDefault="00065BCF" w:rsidP="00065BCF">
      <w:pPr>
        <w:jc w:val="both"/>
        <w:rPr>
          <w:rFonts w:ascii="Times New Roman" w:hAnsi="Times New Roman" w:cs="Times New Roman"/>
          <w:szCs w:val="24"/>
        </w:rPr>
        <w:sectPr w:rsidR="00065BCF" w:rsidRPr="004E7AB6" w:rsidSect="00065BCF">
          <w:pgSz w:w="11906" w:h="16838"/>
          <w:pgMar w:top="1134" w:right="850" w:bottom="1134" w:left="1701" w:header="708" w:footer="708" w:gutter="0"/>
          <w:cols w:space="708"/>
          <w:titlePg/>
          <w:docGrid w:linePitch="360"/>
        </w:sectPr>
      </w:pPr>
    </w:p>
    <w:p w:rsidR="00065BCF" w:rsidRPr="004E7AB6" w:rsidRDefault="00065BCF" w:rsidP="00065BCF">
      <w:pPr>
        <w:jc w:val="center"/>
        <w:rPr>
          <w:rFonts w:ascii="Times New Roman" w:hAnsi="Times New Roman" w:cs="Times New Roman"/>
          <w:b/>
          <w:szCs w:val="24"/>
        </w:rPr>
      </w:pPr>
      <w:r w:rsidRPr="004E7AB6">
        <w:rPr>
          <w:rFonts w:ascii="Times New Roman" w:hAnsi="Times New Roman" w:cs="Times New Roman"/>
          <w:b/>
          <w:szCs w:val="24"/>
        </w:rPr>
        <w:lastRenderedPageBreak/>
        <w:t xml:space="preserve">9. Численность частей территорий и представителей общественного совета административного центра, старост муниципального образования Пениковское сельское поселение муниципального образования Ломоносовский муниципальный район Ленинградской области </w:t>
      </w:r>
      <w:proofErr w:type="gramStart"/>
      <w:r w:rsidRPr="004E7AB6">
        <w:rPr>
          <w:rFonts w:ascii="Times New Roman" w:hAnsi="Times New Roman" w:cs="Times New Roman"/>
          <w:b/>
          <w:szCs w:val="24"/>
        </w:rPr>
        <w:t>в</w:t>
      </w:r>
      <w:proofErr w:type="gramEnd"/>
    </w:p>
    <w:p w:rsidR="00065BCF" w:rsidRPr="004E7AB6" w:rsidRDefault="00065BCF" w:rsidP="00065BCF">
      <w:pPr>
        <w:jc w:val="center"/>
        <w:rPr>
          <w:rFonts w:ascii="Times New Roman" w:hAnsi="Times New Roman" w:cs="Times New Roman"/>
          <w:szCs w:val="24"/>
        </w:rPr>
      </w:pPr>
    </w:p>
    <w:p w:rsidR="00065BCF" w:rsidRPr="004E7AB6" w:rsidRDefault="00065BCF" w:rsidP="00065BCF">
      <w:pPr>
        <w:jc w:val="both"/>
        <w:rPr>
          <w:rFonts w:ascii="Times New Roman" w:hAnsi="Times New Roman" w:cs="Times New Roman"/>
          <w:szCs w:val="24"/>
        </w:rPr>
      </w:pPr>
      <w:r w:rsidRPr="004E7AB6">
        <w:rPr>
          <w:rFonts w:ascii="Times New Roman" w:hAnsi="Times New Roman" w:cs="Times New Roman"/>
          <w:szCs w:val="24"/>
        </w:rPr>
        <w:t xml:space="preserve">9.1. В соответствии с Решением совета депутатов от 05.12.2018 №49 «Об утверждении  </w:t>
      </w:r>
      <w:r w:rsidRPr="004E7AB6">
        <w:rPr>
          <w:rFonts w:ascii="Times New Roman" w:hAnsi="Times New Roman" w:cs="Times New Roman"/>
          <w:bCs/>
          <w:spacing w:val="-1"/>
          <w:szCs w:val="24"/>
        </w:rPr>
        <w:t xml:space="preserve">Положения </w:t>
      </w:r>
      <w:r w:rsidRPr="004E7AB6">
        <w:rPr>
          <w:rFonts w:ascii="Times New Roman" w:hAnsi="Times New Roman" w:cs="Times New Roman"/>
          <w:bCs/>
          <w:szCs w:val="24"/>
        </w:rPr>
        <w:t xml:space="preserve">о старосте </w:t>
      </w:r>
      <w:r w:rsidRPr="004E7AB6">
        <w:rPr>
          <w:rFonts w:ascii="Times New Roman" w:hAnsi="Times New Roman" w:cs="Times New Roman"/>
          <w:szCs w:val="24"/>
        </w:rPr>
        <w:t>МО Пениковское сельское поселение</w:t>
      </w:r>
      <w:r w:rsidRPr="004E7AB6">
        <w:rPr>
          <w:rFonts w:ascii="Times New Roman" w:hAnsi="Times New Roman" w:cs="Times New Roman"/>
          <w:bCs/>
          <w:szCs w:val="24"/>
        </w:rPr>
        <w:t xml:space="preserve"> МО Ломоносовский муниципальный район Ленинградской области</w:t>
      </w:r>
      <w:r w:rsidRPr="004E7AB6">
        <w:rPr>
          <w:rFonts w:ascii="Times New Roman" w:hAnsi="Times New Roman" w:cs="Times New Roman"/>
          <w:szCs w:val="24"/>
        </w:rPr>
        <w:t>»</w:t>
      </w:r>
    </w:p>
    <w:p w:rsidR="00065BCF" w:rsidRPr="004E7AB6" w:rsidRDefault="00065BCF" w:rsidP="00065BCF">
      <w:pPr>
        <w:jc w:val="center"/>
        <w:rPr>
          <w:rFonts w:ascii="Times New Roman" w:hAnsi="Times New Roman" w:cs="Times New Roman"/>
          <w:szCs w:val="24"/>
        </w:rPr>
      </w:pPr>
    </w:p>
    <w:tbl>
      <w:tblPr>
        <w:tblW w:w="145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7"/>
        <w:gridCol w:w="5904"/>
        <w:gridCol w:w="5591"/>
      </w:tblGrid>
      <w:tr w:rsidR="00065BCF" w:rsidRPr="004E7AB6" w:rsidTr="00065BCF">
        <w:trPr>
          <w:trHeight w:val="603"/>
        </w:trPr>
        <w:tc>
          <w:tcPr>
            <w:tcW w:w="3027" w:type="dxa"/>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Части территорий</w:t>
            </w:r>
          </w:p>
        </w:tc>
        <w:tc>
          <w:tcPr>
            <w:tcW w:w="5904" w:type="dxa"/>
            <w:shd w:val="clear" w:color="auto" w:fill="auto"/>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Наименование населённых пунктов</w:t>
            </w:r>
          </w:p>
        </w:tc>
        <w:tc>
          <w:tcPr>
            <w:tcW w:w="5591" w:type="dxa"/>
            <w:shd w:val="clear" w:color="auto" w:fill="auto"/>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Количе</w:t>
            </w:r>
            <w:proofErr w:type="gramStart"/>
            <w:r w:rsidRPr="004E7AB6">
              <w:rPr>
                <w:rFonts w:ascii="Times New Roman" w:hAnsi="Times New Roman" w:cs="Times New Roman"/>
                <w:sz w:val="20"/>
              </w:rPr>
              <w:t>ств ст</w:t>
            </w:r>
            <w:proofErr w:type="gramEnd"/>
            <w:r w:rsidRPr="004E7AB6">
              <w:rPr>
                <w:rFonts w:ascii="Times New Roman" w:hAnsi="Times New Roman" w:cs="Times New Roman"/>
                <w:sz w:val="20"/>
              </w:rPr>
              <w:t>арост</w:t>
            </w:r>
          </w:p>
        </w:tc>
      </w:tr>
      <w:tr w:rsidR="00065BCF" w:rsidRPr="004E7AB6" w:rsidTr="00065BCF">
        <w:trPr>
          <w:trHeight w:val="603"/>
        </w:trPr>
        <w:tc>
          <w:tcPr>
            <w:tcW w:w="3027" w:type="dxa"/>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w:t>
            </w:r>
          </w:p>
        </w:tc>
        <w:tc>
          <w:tcPr>
            <w:tcW w:w="5904" w:type="dxa"/>
            <w:shd w:val="clear" w:color="auto" w:fill="auto"/>
          </w:tcPr>
          <w:p w:rsidR="00065BCF" w:rsidRPr="004E7AB6" w:rsidRDefault="00065BCF" w:rsidP="00065BCF">
            <w:pPr>
              <w:pStyle w:val="25"/>
              <w:shd w:val="clear" w:color="auto" w:fill="auto"/>
              <w:spacing w:before="0" w:after="0" w:line="240" w:lineRule="auto"/>
              <w:jc w:val="center"/>
              <w:rPr>
                <w:rFonts w:ascii="Times New Roman" w:hAnsi="Times New Roman" w:cs="Times New Roman"/>
              </w:rPr>
            </w:pPr>
            <w:r w:rsidRPr="004E7AB6">
              <w:rPr>
                <w:rStyle w:val="213pt"/>
                <w:rFonts w:eastAsiaTheme="minorHAnsi"/>
                <w:sz w:val="20"/>
                <w:szCs w:val="20"/>
              </w:rPr>
              <w:t xml:space="preserve">деревня </w:t>
            </w:r>
            <w:proofErr w:type="spellStart"/>
            <w:r w:rsidRPr="004E7AB6">
              <w:rPr>
                <w:rStyle w:val="213pt"/>
                <w:rFonts w:eastAsiaTheme="minorHAnsi"/>
                <w:sz w:val="20"/>
                <w:szCs w:val="20"/>
              </w:rPr>
              <w:t>Таменгонт</w:t>
            </w:r>
            <w:proofErr w:type="spellEnd"/>
          </w:p>
        </w:tc>
        <w:tc>
          <w:tcPr>
            <w:tcW w:w="5591" w:type="dxa"/>
            <w:shd w:val="clear" w:color="auto" w:fill="auto"/>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w:t>
            </w:r>
          </w:p>
        </w:tc>
      </w:tr>
      <w:tr w:rsidR="00065BCF" w:rsidRPr="004E7AB6" w:rsidTr="00065BCF">
        <w:trPr>
          <w:trHeight w:val="603"/>
        </w:trPr>
        <w:tc>
          <w:tcPr>
            <w:tcW w:w="3027" w:type="dxa"/>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2.</w:t>
            </w:r>
          </w:p>
        </w:tc>
        <w:tc>
          <w:tcPr>
            <w:tcW w:w="5904" w:type="dxa"/>
            <w:shd w:val="clear" w:color="auto" w:fill="auto"/>
          </w:tcPr>
          <w:p w:rsidR="00065BCF" w:rsidRPr="004E7AB6" w:rsidRDefault="00065BCF" w:rsidP="00065BCF">
            <w:pPr>
              <w:pStyle w:val="25"/>
              <w:shd w:val="clear" w:color="auto" w:fill="auto"/>
              <w:spacing w:before="0" w:after="0" w:line="240" w:lineRule="auto"/>
              <w:jc w:val="center"/>
              <w:rPr>
                <w:rFonts w:ascii="Times New Roman" w:hAnsi="Times New Roman" w:cs="Times New Roman"/>
              </w:rPr>
            </w:pPr>
            <w:r w:rsidRPr="004E7AB6">
              <w:rPr>
                <w:rStyle w:val="213pt"/>
                <w:rFonts w:eastAsiaTheme="minorHAnsi"/>
                <w:sz w:val="20"/>
                <w:szCs w:val="20"/>
              </w:rPr>
              <w:t xml:space="preserve">деревня Дубки, посёлок при </w:t>
            </w:r>
            <w:proofErr w:type="spellStart"/>
            <w:r w:rsidRPr="004E7AB6">
              <w:rPr>
                <w:rStyle w:val="213pt"/>
                <w:rFonts w:eastAsiaTheme="minorHAnsi"/>
                <w:sz w:val="20"/>
                <w:szCs w:val="20"/>
              </w:rPr>
              <w:t>жд.ст</w:t>
            </w:r>
            <w:proofErr w:type="spellEnd"/>
            <w:r w:rsidRPr="004E7AB6">
              <w:rPr>
                <w:rStyle w:val="213pt"/>
                <w:rFonts w:eastAsiaTheme="minorHAnsi"/>
                <w:sz w:val="20"/>
                <w:szCs w:val="20"/>
              </w:rPr>
              <w:t>. Дубочки</w:t>
            </w:r>
          </w:p>
        </w:tc>
        <w:tc>
          <w:tcPr>
            <w:tcW w:w="5591" w:type="dxa"/>
            <w:shd w:val="clear" w:color="auto" w:fill="auto"/>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w:t>
            </w:r>
          </w:p>
        </w:tc>
      </w:tr>
      <w:tr w:rsidR="00065BCF" w:rsidRPr="004E7AB6" w:rsidTr="00065BCF">
        <w:trPr>
          <w:trHeight w:val="603"/>
        </w:trPr>
        <w:tc>
          <w:tcPr>
            <w:tcW w:w="3027" w:type="dxa"/>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3.</w:t>
            </w:r>
          </w:p>
        </w:tc>
        <w:tc>
          <w:tcPr>
            <w:tcW w:w="5904" w:type="dxa"/>
            <w:shd w:val="clear" w:color="auto" w:fill="auto"/>
          </w:tcPr>
          <w:p w:rsidR="00065BCF" w:rsidRPr="004E7AB6" w:rsidRDefault="00065BCF" w:rsidP="00065BCF">
            <w:pPr>
              <w:pStyle w:val="25"/>
              <w:shd w:val="clear" w:color="auto" w:fill="auto"/>
              <w:spacing w:before="0" w:after="0" w:line="240" w:lineRule="auto"/>
              <w:jc w:val="center"/>
              <w:rPr>
                <w:rStyle w:val="213pt"/>
                <w:rFonts w:eastAsiaTheme="minorHAnsi"/>
                <w:sz w:val="20"/>
                <w:szCs w:val="20"/>
              </w:rPr>
            </w:pPr>
            <w:r w:rsidRPr="004E7AB6">
              <w:rPr>
                <w:rStyle w:val="213pt"/>
                <w:rFonts w:eastAsiaTheme="minorHAnsi"/>
                <w:sz w:val="20"/>
                <w:szCs w:val="20"/>
              </w:rPr>
              <w:t xml:space="preserve">деревня </w:t>
            </w:r>
            <w:proofErr w:type="spellStart"/>
            <w:r w:rsidRPr="004E7AB6">
              <w:rPr>
                <w:rStyle w:val="213pt"/>
                <w:rFonts w:eastAsiaTheme="minorHAnsi"/>
                <w:sz w:val="20"/>
                <w:szCs w:val="20"/>
              </w:rPr>
              <w:t>Лимузи</w:t>
            </w:r>
            <w:proofErr w:type="spellEnd"/>
          </w:p>
          <w:p w:rsidR="00065BCF" w:rsidRPr="004E7AB6" w:rsidRDefault="00065BCF" w:rsidP="00065BCF">
            <w:pPr>
              <w:pStyle w:val="25"/>
              <w:shd w:val="clear" w:color="auto" w:fill="auto"/>
              <w:spacing w:before="0" w:after="0" w:line="240" w:lineRule="auto"/>
              <w:jc w:val="center"/>
              <w:rPr>
                <w:rStyle w:val="213pt"/>
                <w:rFonts w:eastAsiaTheme="minorHAnsi"/>
                <w:sz w:val="20"/>
                <w:szCs w:val="20"/>
              </w:rPr>
            </w:pPr>
          </w:p>
        </w:tc>
        <w:tc>
          <w:tcPr>
            <w:tcW w:w="5591" w:type="dxa"/>
            <w:shd w:val="clear" w:color="auto" w:fill="auto"/>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w:t>
            </w:r>
          </w:p>
        </w:tc>
      </w:tr>
      <w:tr w:rsidR="00065BCF" w:rsidRPr="004E7AB6" w:rsidTr="00065BCF">
        <w:trPr>
          <w:trHeight w:val="603"/>
        </w:trPr>
        <w:tc>
          <w:tcPr>
            <w:tcW w:w="3027" w:type="dxa"/>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4.</w:t>
            </w:r>
          </w:p>
        </w:tc>
        <w:tc>
          <w:tcPr>
            <w:tcW w:w="5904" w:type="dxa"/>
            <w:shd w:val="clear" w:color="auto" w:fill="auto"/>
          </w:tcPr>
          <w:p w:rsidR="00065BCF" w:rsidRPr="004E7AB6" w:rsidRDefault="00065BCF" w:rsidP="00065BCF">
            <w:pPr>
              <w:pStyle w:val="25"/>
              <w:shd w:val="clear" w:color="auto" w:fill="auto"/>
              <w:spacing w:before="0" w:after="0" w:line="240" w:lineRule="auto"/>
              <w:jc w:val="center"/>
              <w:rPr>
                <w:rStyle w:val="213pt"/>
                <w:rFonts w:eastAsiaTheme="minorHAnsi"/>
                <w:sz w:val="20"/>
                <w:szCs w:val="20"/>
              </w:rPr>
            </w:pPr>
            <w:r w:rsidRPr="004E7AB6">
              <w:rPr>
                <w:rStyle w:val="213pt"/>
                <w:rFonts w:eastAsiaTheme="minorHAnsi"/>
                <w:sz w:val="20"/>
                <w:szCs w:val="20"/>
              </w:rPr>
              <w:t xml:space="preserve">деревня </w:t>
            </w:r>
            <w:proofErr w:type="spellStart"/>
            <w:r w:rsidRPr="004E7AB6">
              <w:rPr>
                <w:rStyle w:val="213pt"/>
                <w:rFonts w:eastAsiaTheme="minorHAnsi"/>
                <w:sz w:val="20"/>
                <w:szCs w:val="20"/>
              </w:rPr>
              <w:t>Куккузи</w:t>
            </w:r>
            <w:proofErr w:type="spellEnd"/>
          </w:p>
          <w:p w:rsidR="00065BCF" w:rsidRPr="004E7AB6" w:rsidRDefault="00065BCF" w:rsidP="00065BCF">
            <w:pPr>
              <w:pStyle w:val="25"/>
              <w:shd w:val="clear" w:color="auto" w:fill="auto"/>
              <w:spacing w:before="0" w:after="0" w:line="240" w:lineRule="auto"/>
              <w:jc w:val="center"/>
              <w:rPr>
                <w:rStyle w:val="213pt"/>
                <w:rFonts w:eastAsiaTheme="minorHAnsi"/>
                <w:sz w:val="20"/>
                <w:szCs w:val="20"/>
              </w:rPr>
            </w:pPr>
          </w:p>
        </w:tc>
        <w:tc>
          <w:tcPr>
            <w:tcW w:w="5591" w:type="dxa"/>
            <w:shd w:val="clear" w:color="auto" w:fill="auto"/>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w:t>
            </w:r>
          </w:p>
        </w:tc>
      </w:tr>
      <w:tr w:rsidR="00065BCF" w:rsidRPr="004E7AB6" w:rsidTr="00065BCF">
        <w:trPr>
          <w:trHeight w:val="603"/>
        </w:trPr>
        <w:tc>
          <w:tcPr>
            <w:tcW w:w="3027" w:type="dxa"/>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5.</w:t>
            </w:r>
          </w:p>
        </w:tc>
        <w:tc>
          <w:tcPr>
            <w:tcW w:w="5904" w:type="dxa"/>
            <w:shd w:val="clear" w:color="auto" w:fill="auto"/>
          </w:tcPr>
          <w:p w:rsidR="00065BCF" w:rsidRPr="004E7AB6" w:rsidRDefault="00065BCF" w:rsidP="00065BCF">
            <w:pPr>
              <w:pStyle w:val="25"/>
              <w:shd w:val="clear" w:color="auto" w:fill="auto"/>
              <w:spacing w:before="0" w:after="0" w:line="240" w:lineRule="auto"/>
              <w:jc w:val="center"/>
              <w:rPr>
                <w:rStyle w:val="213pt"/>
                <w:rFonts w:eastAsiaTheme="minorHAnsi"/>
                <w:sz w:val="20"/>
                <w:szCs w:val="20"/>
              </w:rPr>
            </w:pPr>
            <w:r w:rsidRPr="004E7AB6">
              <w:rPr>
                <w:rStyle w:val="213pt"/>
                <w:rFonts w:eastAsiaTheme="minorHAnsi"/>
                <w:sz w:val="20"/>
                <w:szCs w:val="20"/>
              </w:rPr>
              <w:t xml:space="preserve">поселок </w:t>
            </w:r>
            <w:proofErr w:type="spellStart"/>
            <w:r w:rsidRPr="004E7AB6">
              <w:rPr>
                <w:rStyle w:val="213pt"/>
                <w:rFonts w:eastAsiaTheme="minorHAnsi"/>
                <w:sz w:val="20"/>
                <w:szCs w:val="20"/>
              </w:rPr>
              <w:t>Бронна</w:t>
            </w:r>
            <w:proofErr w:type="spellEnd"/>
          </w:p>
          <w:p w:rsidR="00065BCF" w:rsidRPr="004E7AB6" w:rsidRDefault="00065BCF" w:rsidP="00065BCF">
            <w:pPr>
              <w:pStyle w:val="25"/>
              <w:shd w:val="clear" w:color="auto" w:fill="auto"/>
              <w:spacing w:before="0" w:after="0" w:line="240" w:lineRule="auto"/>
              <w:jc w:val="center"/>
              <w:rPr>
                <w:rStyle w:val="213pt"/>
                <w:rFonts w:eastAsiaTheme="minorHAnsi"/>
                <w:sz w:val="20"/>
                <w:szCs w:val="20"/>
              </w:rPr>
            </w:pPr>
          </w:p>
        </w:tc>
        <w:tc>
          <w:tcPr>
            <w:tcW w:w="5591" w:type="dxa"/>
            <w:shd w:val="clear" w:color="auto" w:fill="auto"/>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w:t>
            </w:r>
          </w:p>
        </w:tc>
      </w:tr>
      <w:tr w:rsidR="00065BCF" w:rsidRPr="004E7AB6" w:rsidTr="00065BCF">
        <w:trPr>
          <w:trHeight w:val="603"/>
        </w:trPr>
        <w:tc>
          <w:tcPr>
            <w:tcW w:w="3027" w:type="dxa"/>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6.</w:t>
            </w:r>
          </w:p>
        </w:tc>
        <w:tc>
          <w:tcPr>
            <w:tcW w:w="5904" w:type="dxa"/>
            <w:shd w:val="clear" w:color="auto" w:fill="auto"/>
          </w:tcPr>
          <w:p w:rsidR="00065BCF" w:rsidRPr="004E7AB6" w:rsidRDefault="00065BCF" w:rsidP="00065BCF">
            <w:pPr>
              <w:pStyle w:val="25"/>
              <w:shd w:val="clear" w:color="auto" w:fill="auto"/>
              <w:spacing w:before="0" w:after="0" w:line="240" w:lineRule="auto"/>
              <w:jc w:val="center"/>
              <w:rPr>
                <w:rStyle w:val="213pt"/>
                <w:rFonts w:eastAsiaTheme="minorHAnsi"/>
                <w:sz w:val="20"/>
                <w:szCs w:val="20"/>
              </w:rPr>
            </w:pPr>
            <w:r w:rsidRPr="004E7AB6">
              <w:rPr>
                <w:rStyle w:val="213pt"/>
                <w:rFonts w:eastAsiaTheme="minorHAnsi"/>
                <w:sz w:val="20"/>
                <w:szCs w:val="20"/>
              </w:rPr>
              <w:t xml:space="preserve">деревня Нижняя </w:t>
            </w:r>
            <w:proofErr w:type="spellStart"/>
            <w:r w:rsidRPr="004E7AB6">
              <w:rPr>
                <w:rStyle w:val="213pt"/>
                <w:rFonts w:eastAsiaTheme="minorHAnsi"/>
                <w:sz w:val="20"/>
                <w:szCs w:val="20"/>
              </w:rPr>
              <w:t>Бронна</w:t>
            </w:r>
            <w:proofErr w:type="spellEnd"/>
          </w:p>
          <w:p w:rsidR="00065BCF" w:rsidRPr="004E7AB6" w:rsidRDefault="00065BCF" w:rsidP="00065BCF">
            <w:pPr>
              <w:pStyle w:val="25"/>
              <w:shd w:val="clear" w:color="auto" w:fill="auto"/>
              <w:spacing w:before="0" w:after="0" w:line="240" w:lineRule="auto"/>
              <w:jc w:val="center"/>
              <w:rPr>
                <w:rStyle w:val="213pt"/>
                <w:rFonts w:eastAsiaTheme="minorHAnsi"/>
                <w:sz w:val="20"/>
                <w:szCs w:val="20"/>
              </w:rPr>
            </w:pPr>
          </w:p>
        </w:tc>
        <w:tc>
          <w:tcPr>
            <w:tcW w:w="5591" w:type="dxa"/>
            <w:shd w:val="clear" w:color="auto" w:fill="auto"/>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w:t>
            </w:r>
          </w:p>
        </w:tc>
      </w:tr>
      <w:tr w:rsidR="00065BCF" w:rsidRPr="004E7AB6" w:rsidTr="00065BCF">
        <w:trPr>
          <w:trHeight w:val="603"/>
        </w:trPr>
        <w:tc>
          <w:tcPr>
            <w:tcW w:w="3027" w:type="dxa"/>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7.</w:t>
            </w:r>
          </w:p>
        </w:tc>
        <w:tc>
          <w:tcPr>
            <w:tcW w:w="5904" w:type="dxa"/>
            <w:shd w:val="clear" w:color="auto" w:fill="auto"/>
          </w:tcPr>
          <w:p w:rsidR="00065BCF" w:rsidRPr="004E7AB6" w:rsidRDefault="00065BCF" w:rsidP="00065BCF">
            <w:pPr>
              <w:pStyle w:val="25"/>
              <w:shd w:val="clear" w:color="auto" w:fill="auto"/>
              <w:spacing w:before="0" w:after="0" w:line="240" w:lineRule="auto"/>
              <w:jc w:val="center"/>
              <w:rPr>
                <w:rStyle w:val="213pt"/>
                <w:rFonts w:eastAsiaTheme="minorHAnsi"/>
                <w:sz w:val="20"/>
                <w:szCs w:val="20"/>
              </w:rPr>
            </w:pPr>
            <w:r w:rsidRPr="004E7AB6">
              <w:rPr>
                <w:rStyle w:val="213pt"/>
                <w:rFonts w:eastAsiaTheme="minorHAnsi"/>
                <w:sz w:val="20"/>
                <w:szCs w:val="20"/>
              </w:rPr>
              <w:t xml:space="preserve">деревня Верхняя </w:t>
            </w:r>
            <w:proofErr w:type="spellStart"/>
            <w:r w:rsidRPr="004E7AB6">
              <w:rPr>
                <w:rStyle w:val="213pt"/>
                <w:rFonts w:eastAsiaTheme="minorHAnsi"/>
                <w:sz w:val="20"/>
                <w:szCs w:val="20"/>
              </w:rPr>
              <w:t>Бронна</w:t>
            </w:r>
            <w:proofErr w:type="spellEnd"/>
          </w:p>
          <w:p w:rsidR="00065BCF" w:rsidRPr="004E7AB6" w:rsidRDefault="00065BCF" w:rsidP="00065BCF">
            <w:pPr>
              <w:pStyle w:val="25"/>
              <w:shd w:val="clear" w:color="auto" w:fill="auto"/>
              <w:spacing w:before="0" w:after="0" w:line="240" w:lineRule="auto"/>
              <w:jc w:val="center"/>
              <w:rPr>
                <w:rStyle w:val="213pt"/>
                <w:rFonts w:eastAsiaTheme="minorHAnsi"/>
                <w:sz w:val="20"/>
                <w:szCs w:val="20"/>
              </w:rPr>
            </w:pPr>
          </w:p>
        </w:tc>
        <w:tc>
          <w:tcPr>
            <w:tcW w:w="5591" w:type="dxa"/>
            <w:shd w:val="clear" w:color="auto" w:fill="auto"/>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w:t>
            </w:r>
          </w:p>
        </w:tc>
      </w:tr>
      <w:tr w:rsidR="00065BCF" w:rsidRPr="004E7AB6" w:rsidTr="00065BCF">
        <w:trPr>
          <w:trHeight w:val="603"/>
        </w:trPr>
        <w:tc>
          <w:tcPr>
            <w:tcW w:w="3027" w:type="dxa"/>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8.</w:t>
            </w:r>
          </w:p>
        </w:tc>
        <w:tc>
          <w:tcPr>
            <w:tcW w:w="5904" w:type="dxa"/>
            <w:shd w:val="clear" w:color="auto" w:fill="auto"/>
          </w:tcPr>
          <w:p w:rsidR="00065BCF" w:rsidRPr="004E7AB6" w:rsidRDefault="00065BCF" w:rsidP="00065BCF">
            <w:pPr>
              <w:pStyle w:val="25"/>
              <w:shd w:val="clear" w:color="auto" w:fill="auto"/>
              <w:spacing w:before="0" w:after="0" w:line="240" w:lineRule="auto"/>
              <w:jc w:val="center"/>
              <w:rPr>
                <w:rStyle w:val="213pt"/>
                <w:rFonts w:eastAsiaTheme="minorHAnsi"/>
                <w:sz w:val="20"/>
                <w:szCs w:val="20"/>
              </w:rPr>
            </w:pPr>
            <w:r w:rsidRPr="004E7AB6">
              <w:rPr>
                <w:rStyle w:val="213pt"/>
                <w:rFonts w:eastAsiaTheme="minorHAnsi"/>
                <w:sz w:val="20"/>
                <w:szCs w:val="20"/>
              </w:rPr>
              <w:t>деревня Малая Ижора</w:t>
            </w:r>
          </w:p>
          <w:p w:rsidR="00065BCF" w:rsidRPr="004E7AB6" w:rsidRDefault="00065BCF" w:rsidP="00065BCF">
            <w:pPr>
              <w:pStyle w:val="25"/>
              <w:shd w:val="clear" w:color="auto" w:fill="auto"/>
              <w:spacing w:before="0" w:after="0" w:line="240" w:lineRule="auto"/>
              <w:jc w:val="center"/>
              <w:rPr>
                <w:rStyle w:val="213pt"/>
                <w:rFonts w:eastAsiaTheme="minorHAnsi"/>
                <w:sz w:val="20"/>
                <w:szCs w:val="20"/>
              </w:rPr>
            </w:pPr>
          </w:p>
        </w:tc>
        <w:tc>
          <w:tcPr>
            <w:tcW w:w="5591" w:type="dxa"/>
            <w:shd w:val="clear" w:color="auto" w:fill="auto"/>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w:t>
            </w:r>
          </w:p>
        </w:tc>
      </w:tr>
      <w:tr w:rsidR="00065BCF" w:rsidRPr="004E7AB6" w:rsidTr="00065BCF">
        <w:trPr>
          <w:trHeight w:val="603"/>
        </w:trPr>
        <w:tc>
          <w:tcPr>
            <w:tcW w:w="3027" w:type="dxa"/>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9.</w:t>
            </w:r>
          </w:p>
        </w:tc>
        <w:tc>
          <w:tcPr>
            <w:tcW w:w="5904" w:type="dxa"/>
            <w:shd w:val="clear" w:color="auto" w:fill="auto"/>
          </w:tcPr>
          <w:p w:rsidR="00065BCF" w:rsidRPr="004E7AB6" w:rsidRDefault="00065BCF" w:rsidP="00065BCF">
            <w:pPr>
              <w:pStyle w:val="25"/>
              <w:shd w:val="clear" w:color="auto" w:fill="auto"/>
              <w:spacing w:before="0" w:after="0" w:line="240" w:lineRule="auto"/>
              <w:jc w:val="center"/>
              <w:rPr>
                <w:rFonts w:ascii="Times New Roman" w:hAnsi="Times New Roman" w:cs="Times New Roman"/>
                <w:color w:val="000000"/>
                <w:shd w:val="clear" w:color="auto" w:fill="FFFFFF"/>
                <w:lang w:bidi="ru-RU"/>
              </w:rPr>
            </w:pPr>
            <w:r w:rsidRPr="004E7AB6">
              <w:rPr>
                <w:rStyle w:val="213pt"/>
                <w:rFonts w:eastAsiaTheme="minorHAnsi"/>
                <w:sz w:val="20"/>
                <w:szCs w:val="20"/>
              </w:rPr>
              <w:t xml:space="preserve">деревня </w:t>
            </w:r>
            <w:proofErr w:type="spellStart"/>
            <w:r w:rsidRPr="004E7AB6">
              <w:rPr>
                <w:rStyle w:val="213pt"/>
                <w:rFonts w:eastAsiaTheme="minorHAnsi"/>
                <w:sz w:val="20"/>
                <w:szCs w:val="20"/>
              </w:rPr>
              <w:t>Лангерево</w:t>
            </w:r>
            <w:proofErr w:type="spellEnd"/>
          </w:p>
        </w:tc>
        <w:tc>
          <w:tcPr>
            <w:tcW w:w="5591" w:type="dxa"/>
            <w:shd w:val="clear" w:color="auto" w:fill="auto"/>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w:t>
            </w:r>
          </w:p>
        </w:tc>
      </w:tr>
      <w:tr w:rsidR="00065BCF" w:rsidRPr="004E7AB6" w:rsidTr="00065BCF">
        <w:trPr>
          <w:trHeight w:val="603"/>
        </w:trPr>
        <w:tc>
          <w:tcPr>
            <w:tcW w:w="3027" w:type="dxa"/>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10.</w:t>
            </w:r>
          </w:p>
        </w:tc>
        <w:tc>
          <w:tcPr>
            <w:tcW w:w="5904" w:type="dxa"/>
            <w:shd w:val="clear" w:color="auto" w:fill="auto"/>
          </w:tcPr>
          <w:p w:rsidR="00065BCF" w:rsidRPr="004E7AB6" w:rsidRDefault="00065BCF" w:rsidP="00065BCF">
            <w:pPr>
              <w:pStyle w:val="25"/>
              <w:shd w:val="clear" w:color="auto" w:fill="auto"/>
              <w:spacing w:before="0" w:after="0" w:line="240" w:lineRule="auto"/>
              <w:jc w:val="center"/>
              <w:rPr>
                <w:rStyle w:val="213pt"/>
                <w:rFonts w:eastAsiaTheme="minorHAnsi"/>
                <w:sz w:val="20"/>
                <w:szCs w:val="20"/>
              </w:rPr>
            </w:pPr>
            <w:r w:rsidRPr="004E7AB6">
              <w:rPr>
                <w:rStyle w:val="213pt"/>
                <w:rFonts w:eastAsiaTheme="minorHAnsi"/>
                <w:sz w:val="20"/>
                <w:szCs w:val="20"/>
              </w:rPr>
              <w:t xml:space="preserve">деревня Малое </w:t>
            </w:r>
            <w:proofErr w:type="spellStart"/>
            <w:r w:rsidRPr="004E7AB6">
              <w:rPr>
                <w:rStyle w:val="213pt"/>
                <w:rFonts w:eastAsiaTheme="minorHAnsi"/>
                <w:sz w:val="20"/>
                <w:szCs w:val="20"/>
              </w:rPr>
              <w:t>Коновалово</w:t>
            </w:r>
            <w:proofErr w:type="spellEnd"/>
          </w:p>
        </w:tc>
        <w:tc>
          <w:tcPr>
            <w:tcW w:w="5591" w:type="dxa"/>
            <w:shd w:val="clear" w:color="auto" w:fill="auto"/>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w:t>
            </w:r>
          </w:p>
        </w:tc>
      </w:tr>
      <w:tr w:rsidR="00065BCF" w:rsidRPr="004E7AB6" w:rsidTr="00065BCF">
        <w:trPr>
          <w:trHeight w:val="603"/>
        </w:trPr>
        <w:tc>
          <w:tcPr>
            <w:tcW w:w="3027" w:type="dxa"/>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11.</w:t>
            </w:r>
          </w:p>
        </w:tc>
        <w:tc>
          <w:tcPr>
            <w:tcW w:w="5904" w:type="dxa"/>
            <w:shd w:val="clear" w:color="auto" w:fill="auto"/>
          </w:tcPr>
          <w:p w:rsidR="00065BCF" w:rsidRPr="004E7AB6" w:rsidRDefault="00065BCF" w:rsidP="00065BCF">
            <w:pPr>
              <w:pStyle w:val="25"/>
              <w:shd w:val="clear" w:color="auto" w:fill="auto"/>
              <w:spacing w:before="0" w:after="0" w:line="240" w:lineRule="auto"/>
              <w:jc w:val="center"/>
              <w:rPr>
                <w:rStyle w:val="213pt"/>
                <w:rFonts w:eastAsiaTheme="minorHAnsi"/>
                <w:sz w:val="20"/>
                <w:szCs w:val="20"/>
              </w:rPr>
            </w:pPr>
            <w:r w:rsidRPr="004E7AB6">
              <w:rPr>
                <w:rStyle w:val="213pt"/>
                <w:rFonts w:eastAsiaTheme="minorHAnsi"/>
                <w:sz w:val="20"/>
                <w:szCs w:val="20"/>
              </w:rPr>
              <w:t>деревня Кузнецы,</w:t>
            </w:r>
          </w:p>
        </w:tc>
        <w:tc>
          <w:tcPr>
            <w:tcW w:w="5591" w:type="dxa"/>
            <w:shd w:val="clear" w:color="auto" w:fill="auto"/>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w:t>
            </w:r>
          </w:p>
        </w:tc>
      </w:tr>
      <w:tr w:rsidR="00065BCF" w:rsidRPr="004E7AB6" w:rsidTr="00065BCF">
        <w:trPr>
          <w:trHeight w:val="603"/>
        </w:trPr>
        <w:tc>
          <w:tcPr>
            <w:tcW w:w="3027" w:type="dxa"/>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lastRenderedPageBreak/>
              <w:t>12.</w:t>
            </w:r>
          </w:p>
        </w:tc>
        <w:tc>
          <w:tcPr>
            <w:tcW w:w="5904" w:type="dxa"/>
            <w:shd w:val="clear" w:color="auto" w:fill="auto"/>
          </w:tcPr>
          <w:p w:rsidR="00065BCF" w:rsidRPr="004E7AB6" w:rsidRDefault="00065BCF" w:rsidP="00065BCF">
            <w:pPr>
              <w:pStyle w:val="25"/>
              <w:shd w:val="clear" w:color="auto" w:fill="auto"/>
              <w:spacing w:before="0" w:after="0" w:line="240" w:lineRule="auto"/>
              <w:jc w:val="center"/>
              <w:rPr>
                <w:rStyle w:val="213pt"/>
                <w:rFonts w:eastAsiaTheme="minorHAnsi"/>
                <w:sz w:val="20"/>
                <w:szCs w:val="20"/>
              </w:rPr>
            </w:pPr>
            <w:r w:rsidRPr="004E7AB6">
              <w:rPr>
                <w:rStyle w:val="213pt"/>
                <w:rFonts w:eastAsiaTheme="minorHAnsi"/>
                <w:sz w:val="20"/>
                <w:szCs w:val="20"/>
              </w:rPr>
              <w:t xml:space="preserve">деревня </w:t>
            </w:r>
            <w:proofErr w:type="gramStart"/>
            <w:r w:rsidRPr="004E7AB6">
              <w:rPr>
                <w:rStyle w:val="213pt"/>
                <w:rFonts w:eastAsiaTheme="minorHAnsi"/>
                <w:sz w:val="20"/>
                <w:szCs w:val="20"/>
              </w:rPr>
              <w:t>Большое</w:t>
            </w:r>
            <w:proofErr w:type="gramEnd"/>
            <w:r w:rsidRPr="004E7AB6">
              <w:rPr>
                <w:rStyle w:val="213pt"/>
                <w:rFonts w:eastAsiaTheme="minorHAnsi"/>
                <w:sz w:val="20"/>
                <w:szCs w:val="20"/>
              </w:rPr>
              <w:t xml:space="preserve"> </w:t>
            </w:r>
            <w:proofErr w:type="spellStart"/>
            <w:r w:rsidRPr="004E7AB6">
              <w:rPr>
                <w:rStyle w:val="213pt"/>
                <w:rFonts w:eastAsiaTheme="minorHAnsi"/>
                <w:sz w:val="20"/>
                <w:szCs w:val="20"/>
              </w:rPr>
              <w:t>Коновалово</w:t>
            </w:r>
            <w:proofErr w:type="spellEnd"/>
          </w:p>
        </w:tc>
        <w:tc>
          <w:tcPr>
            <w:tcW w:w="5591" w:type="dxa"/>
            <w:shd w:val="clear" w:color="auto" w:fill="auto"/>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w:t>
            </w:r>
          </w:p>
        </w:tc>
      </w:tr>
      <w:tr w:rsidR="00065BCF" w:rsidRPr="004E7AB6" w:rsidTr="00065BCF">
        <w:trPr>
          <w:trHeight w:val="603"/>
        </w:trPr>
        <w:tc>
          <w:tcPr>
            <w:tcW w:w="3027" w:type="dxa"/>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13.</w:t>
            </w:r>
          </w:p>
        </w:tc>
        <w:tc>
          <w:tcPr>
            <w:tcW w:w="5904" w:type="dxa"/>
            <w:shd w:val="clear" w:color="auto" w:fill="auto"/>
          </w:tcPr>
          <w:p w:rsidR="00065BCF" w:rsidRPr="004E7AB6" w:rsidRDefault="00065BCF" w:rsidP="00065BCF">
            <w:pPr>
              <w:pStyle w:val="25"/>
              <w:shd w:val="clear" w:color="auto" w:fill="auto"/>
              <w:spacing w:before="0" w:after="0" w:line="240" w:lineRule="auto"/>
              <w:jc w:val="center"/>
              <w:rPr>
                <w:rFonts w:ascii="Times New Roman" w:hAnsi="Times New Roman" w:cs="Times New Roman"/>
              </w:rPr>
            </w:pPr>
            <w:r w:rsidRPr="004E7AB6">
              <w:rPr>
                <w:rStyle w:val="213pt"/>
                <w:rFonts w:eastAsiaTheme="minorHAnsi"/>
                <w:sz w:val="20"/>
                <w:szCs w:val="20"/>
              </w:rPr>
              <w:t xml:space="preserve">деревня </w:t>
            </w:r>
            <w:proofErr w:type="gramStart"/>
            <w:r w:rsidRPr="004E7AB6">
              <w:rPr>
                <w:rStyle w:val="213pt"/>
                <w:rFonts w:eastAsiaTheme="minorHAnsi"/>
                <w:sz w:val="20"/>
                <w:szCs w:val="20"/>
              </w:rPr>
              <w:t>Кукушкино</w:t>
            </w:r>
            <w:proofErr w:type="gramEnd"/>
            <w:r w:rsidRPr="004E7AB6">
              <w:rPr>
                <w:rStyle w:val="213pt"/>
                <w:rFonts w:eastAsiaTheme="minorHAnsi"/>
                <w:sz w:val="20"/>
                <w:szCs w:val="20"/>
              </w:rPr>
              <w:t xml:space="preserve">, деревня </w:t>
            </w:r>
            <w:proofErr w:type="spellStart"/>
            <w:r w:rsidRPr="004E7AB6">
              <w:rPr>
                <w:rStyle w:val="213pt"/>
                <w:rFonts w:eastAsiaTheme="minorHAnsi"/>
                <w:sz w:val="20"/>
                <w:szCs w:val="20"/>
              </w:rPr>
              <w:t>Ускуля</w:t>
            </w:r>
            <w:proofErr w:type="spellEnd"/>
          </w:p>
        </w:tc>
        <w:tc>
          <w:tcPr>
            <w:tcW w:w="5591" w:type="dxa"/>
            <w:shd w:val="clear" w:color="auto" w:fill="auto"/>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w:t>
            </w:r>
          </w:p>
        </w:tc>
      </w:tr>
      <w:tr w:rsidR="00065BCF" w:rsidRPr="004E7AB6" w:rsidTr="00065BCF">
        <w:trPr>
          <w:trHeight w:val="603"/>
        </w:trPr>
        <w:tc>
          <w:tcPr>
            <w:tcW w:w="3027" w:type="dxa"/>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14.</w:t>
            </w:r>
          </w:p>
        </w:tc>
        <w:tc>
          <w:tcPr>
            <w:tcW w:w="5904" w:type="dxa"/>
            <w:shd w:val="clear" w:color="auto" w:fill="auto"/>
          </w:tcPr>
          <w:p w:rsidR="00065BCF" w:rsidRPr="004E7AB6" w:rsidRDefault="00065BCF" w:rsidP="00065BCF">
            <w:pPr>
              <w:pStyle w:val="25"/>
              <w:shd w:val="clear" w:color="auto" w:fill="auto"/>
              <w:spacing w:before="0" w:after="0" w:line="240" w:lineRule="auto"/>
              <w:jc w:val="center"/>
              <w:rPr>
                <w:rFonts w:ascii="Times New Roman" w:hAnsi="Times New Roman" w:cs="Times New Roman"/>
              </w:rPr>
            </w:pPr>
            <w:r w:rsidRPr="004E7AB6">
              <w:rPr>
                <w:rStyle w:val="213pt"/>
                <w:rFonts w:eastAsiaTheme="minorHAnsi"/>
                <w:sz w:val="20"/>
                <w:szCs w:val="20"/>
              </w:rPr>
              <w:t xml:space="preserve">деревня </w:t>
            </w:r>
            <w:proofErr w:type="gramStart"/>
            <w:r w:rsidRPr="004E7AB6">
              <w:rPr>
                <w:rStyle w:val="213pt"/>
                <w:rFonts w:eastAsiaTheme="minorHAnsi"/>
                <w:sz w:val="20"/>
                <w:szCs w:val="20"/>
              </w:rPr>
              <w:t>Кабацкое</w:t>
            </w:r>
            <w:proofErr w:type="gramEnd"/>
            <w:r w:rsidRPr="004E7AB6">
              <w:rPr>
                <w:rStyle w:val="213pt"/>
                <w:rFonts w:eastAsiaTheme="minorHAnsi"/>
                <w:sz w:val="20"/>
                <w:szCs w:val="20"/>
              </w:rPr>
              <w:t>, деревня Верхние Венки</w:t>
            </w:r>
          </w:p>
        </w:tc>
        <w:tc>
          <w:tcPr>
            <w:tcW w:w="5591" w:type="dxa"/>
            <w:shd w:val="clear" w:color="auto" w:fill="auto"/>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w:t>
            </w:r>
          </w:p>
        </w:tc>
      </w:tr>
      <w:tr w:rsidR="00065BCF" w:rsidRPr="004E7AB6" w:rsidTr="00065BCF">
        <w:trPr>
          <w:trHeight w:val="895"/>
        </w:trPr>
        <w:tc>
          <w:tcPr>
            <w:tcW w:w="3027" w:type="dxa"/>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15.</w:t>
            </w:r>
          </w:p>
        </w:tc>
        <w:tc>
          <w:tcPr>
            <w:tcW w:w="5904" w:type="dxa"/>
            <w:shd w:val="clear" w:color="auto" w:fill="auto"/>
          </w:tcPr>
          <w:p w:rsidR="00065BCF" w:rsidRPr="004E7AB6" w:rsidRDefault="00065BCF" w:rsidP="00065BCF">
            <w:pPr>
              <w:pStyle w:val="25"/>
              <w:shd w:val="clear" w:color="auto" w:fill="auto"/>
              <w:spacing w:before="0" w:after="0" w:line="240" w:lineRule="auto"/>
              <w:jc w:val="center"/>
              <w:rPr>
                <w:rFonts w:ascii="Times New Roman" w:hAnsi="Times New Roman" w:cs="Times New Roman"/>
              </w:rPr>
            </w:pPr>
            <w:r w:rsidRPr="004E7AB6">
              <w:rPr>
                <w:rStyle w:val="213pt"/>
                <w:rFonts w:eastAsiaTheme="minorHAnsi"/>
                <w:sz w:val="20"/>
                <w:szCs w:val="20"/>
              </w:rPr>
              <w:t xml:space="preserve">деревня </w:t>
            </w:r>
            <w:proofErr w:type="spellStart"/>
            <w:r w:rsidRPr="004E7AB6">
              <w:rPr>
                <w:rStyle w:val="213pt"/>
                <w:rFonts w:eastAsiaTheme="minorHAnsi"/>
                <w:sz w:val="20"/>
                <w:szCs w:val="20"/>
              </w:rPr>
              <w:t>Сойкино</w:t>
            </w:r>
            <w:proofErr w:type="spellEnd"/>
          </w:p>
        </w:tc>
        <w:tc>
          <w:tcPr>
            <w:tcW w:w="5591" w:type="dxa"/>
            <w:shd w:val="clear" w:color="auto" w:fill="auto"/>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w:t>
            </w:r>
          </w:p>
        </w:tc>
      </w:tr>
    </w:tbl>
    <w:p w:rsidR="00065BCF" w:rsidRPr="004E7AB6" w:rsidRDefault="00065BCF" w:rsidP="00065BCF">
      <w:pPr>
        <w:jc w:val="both"/>
        <w:rPr>
          <w:rFonts w:ascii="Times New Roman" w:hAnsi="Times New Roman" w:cs="Times New Roman"/>
          <w:szCs w:val="24"/>
        </w:rPr>
      </w:pPr>
    </w:p>
    <w:p w:rsidR="00065BCF" w:rsidRPr="004E7AB6" w:rsidRDefault="00065BCF" w:rsidP="00065BCF">
      <w:pPr>
        <w:jc w:val="both"/>
        <w:rPr>
          <w:rFonts w:ascii="Times New Roman" w:hAnsi="Times New Roman" w:cs="Times New Roman"/>
          <w:szCs w:val="24"/>
        </w:rPr>
      </w:pPr>
      <w:r w:rsidRPr="004E7AB6">
        <w:rPr>
          <w:rFonts w:ascii="Times New Roman" w:hAnsi="Times New Roman" w:cs="Times New Roman"/>
          <w:szCs w:val="24"/>
        </w:rPr>
        <w:t>9.2. В соответствии с решением совета депутатов от 06 февраля 2018 г. № 01 «Об организации участия населения в осуществлении местного самоуправления в иных формах на территории административного центра»</w:t>
      </w:r>
    </w:p>
    <w:p w:rsidR="00065BCF" w:rsidRPr="004E7AB6" w:rsidRDefault="00065BCF" w:rsidP="00065BCF">
      <w:pPr>
        <w:keepNext/>
        <w:jc w:val="both"/>
        <w:outlineLvl w:val="1"/>
        <w:rPr>
          <w:rFonts w:ascii="Times New Roman" w:hAnsi="Times New Roman" w:cs="Times New Roman"/>
          <w:szCs w:val="24"/>
        </w:rPr>
      </w:pPr>
    </w:p>
    <w:tbl>
      <w:tblPr>
        <w:tblW w:w="14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5367"/>
        <w:gridCol w:w="7478"/>
      </w:tblGrid>
      <w:tr w:rsidR="00065BCF" w:rsidRPr="004E7AB6" w:rsidTr="00065BCF">
        <w:trPr>
          <w:trHeight w:val="1360"/>
        </w:trPr>
        <w:tc>
          <w:tcPr>
            <w:tcW w:w="1779" w:type="dxa"/>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 xml:space="preserve">№ </w:t>
            </w:r>
            <w:proofErr w:type="gramStart"/>
            <w:r w:rsidRPr="004E7AB6">
              <w:rPr>
                <w:rFonts w:ascii="Times New Roman" w:hAnsi="Times New Roman" w:cs="Times New Roman"/>
                <w:sz w:val="20"/>
              </w:rPr>
              <w:t>п</w:t>
            </w:r>
            <w:proofErr w:type="gramEnd"/>
            <w:r w:rsidRPr="004E7AB6">
              <w:rPr>
                <w:rFonts w:ascii="Times New Roman" w:hAnsi="Times New Roman" w:cs="Times New Roman"/>
                <w:sz w:val="20"/>
              </w:rPr>
              <w:t>/п</w:t>
            </w:r>
          </w:p>
        </w:tc>
        <w:tc>
          <w:tcPr>
            <w:tcW w:w="5367" w:type="dxa"/>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Часть территории</w:t>
            </w:r>
          </w:p>
        </w:tc>
        <w:tc>
          <w:tcPr>
            <w:tcW w:w="7478" w:type="dxa"/>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Количество членов инициативной комиссии</w:t>
            </w:r>
          </w:p>
        </w:tc>
      </w:tr>
      <w:tr w:rsidR="00065BCF" w:rsidRPr="004E7AB6" w:rsidTr="00065BCF">
        <w:trPr>
          <w:trHeight w:val="470"/>
        </w:trPr>
        <w:tc>
          <w:tcPr>
            <w:tcW w:w="1779" w:type="dxa"/>
          </w:tcPr>
          <w:p w:rsidR="00065BCF" w:rsidRPr="004E7AB6" w:rsidRDefault="00065BCF" w:rsidP="00F07D8D">
            <w:pPr>
              <w:numPr>
                <w:ilvl w:val="0"/>
                <w:numId w:val="13"/>
              </w:numPr>
              <w:spacing w:line="240" w:lineRule="auto"/>
              <w:ind w:left="0" w:firstLine="0"/>
              <w:rPr>
                <w:rFonts w:ascii="Times New Roman" w:hAnsi="Times New Roman" w:cs="Times New Roman"/>
                <w:sz w:val="20"/>
              </w:rPr>
            </w:pPr>
          </w:p>
        </w:tc>
        <w:tc>
          <w:tcPr>
            <w:tcW w:w="5367" w:type="dxa"/>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 xml:space="preserve">Границы всего населенного пункта деревня </w:t>
            </w:r>
            <w:proofErr w:type="spellStart"/>
            <w:r w:rsidRPr="004E7AB6">
              <w:rPr>
                <w:rFonts w:ascii="Times New Roman" w:hAnsi="Times New Roman" w:cs="Times New Roman"/>
                <w:sz w:val="20"/>
              </w:rPr>
              <w:t>Пеники</w:t>
            </w:r>
            <w:proofErr w:type="spellEnd"/>
          </w:p>
        </w:tc>
        <w:tc>
          <w:tcPr>
            <w:tcW w:w="7478" w:type="dxa"/>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7</w:t>
            </w:r>
          </w:p>
        </w:tc>
      </w:tr>
    </w:tbl>
    <w:p w:rsidR="00065BCF" w:rsidRPr="004E7AB6" w:rsidRDefault="00065BCF" w:rsidP="00065BCF">
      <w:pPr>
        <w:pStyle w:val="ConsPlusCell"/>
        <w:jc w:val="center"/>
        <w:rPr>
          <w:rFonts w:ascii="Times New Roman" w:hAnsi="Times New Roman" w:cs="Times New Roman"/>
          <w:b/>
          <w:sz w:val="24"/>
          <w:szCs w:val="24"/>
        </w:rPr>
      </w:pPr>
    </w:p>
    <w:p w:rsidR="00065BCF" w:rsidRPr="004E7AB6" w:rsidRDefault="00065BCF" w:rsidP="00065BCF">
      <w:pPr>
        <w:pStyle w:val="ConsPlusCell"/>
        <w:jc w:val="center"/>
        <w:rPr>
          <w:rFonts w:ascii="Times New Roman" w:hAnsi="Times New Roman" w:cs="Times New Roman"/>
          <w:b/>
          <w:sz w:val="24"/>
          <w:szCs w:val="24"/>
        </w:rPr>
      </w:pPr>
      <w:r w:rsidRPr="004E7AB6">
        <w:rPr>
          <w:rFonts w:ascii="Times New Roman" w:hAnsi="Times New Roman" w:cs="Times New Roman"/>
          <w:b/>
          <w:sz w:val="24"/>
          <w:szCs w:val="24"/>
        </w:rPr>
        <w:t>11. План реализации муниципальной программы</w:t>
      </w:r>
    </w:p>
    <w:p w:rsidR="00065BCF" w:rsidRPr="004E7AB6" w:rsidRDefault="00065BCF" w:rsidP="00065BCF">
      <w:pPr>
        <w:rPr>
          <w:rFonts w:ascii="Times New Roman" w:hAnsi="Times New Roman" w:cs="Times New Roman"/>
          <w:szCs w:val="24"/>
        </w:rPr>
      </w:pPr>
    </w:p>
    <w:tbl>
      <w:tblPr>
        <w:tblW w:w="14906" w:type="dxa"/>
        <w:tblCellSpacing w:w="5" w:type="nil"/>
        <w:tblInd w:w="75" w:type="dxa"/>
        <w:tblLayout w:type="fixed"/>
        <w:tblCellMar>
          <w:left w:w="75" w:type="dxa"/>
          <w:right w:w="75" w:type="dxa"/>
        </w:tblCellMar>
        <w:tblLook w:val="0000" w:firstRow="0" w:lastRow="0" w:firstColumn="0" w:lastColumn="0" w:noHBand="0" w:noVBand="0"/>
      </w:tblPr>
      <w:tblGrid>
        <w:gridCol w:w="2484"/>
        <w:gridCol w:w="1900"/>
        <w:gridCol w:w="1461"/>
        <w:gridCol w:w="1169"/>
        <w:gridCol w:w="1754"/>
        <w:gridCol w:w="1297"/>
        <w:gridCol w:w="749"/>
        <w:gridCol w:w="1461"/>
        <w:gridCol w:w="1151"/>
        <w:gridCol w:w="1480"/>
      </w:tblGrid>
      <w:tr w:rsidR="00065BCF" w:rsidRPr="004E7AB6" w:rsidTr="00065BCF">
        <w:trPr>
          <w:trHeight w:val="488"/>
          <w:tblCellSpacing w:w="5" w:type="nil"/>
        </w:trPr>
        <w:tc>
          <w:tcPr>
            <w:tcW w:w="2484"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 xml:space="preserve">Наименование муниципальной программы, основного мероприятия </w:t>
            </w:r>
          </w:p>
        </w:tc>
        <w:tc>
          <w:tcPr>
            <w:tcW w:w="1900"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 xml:space="preserve">Ответственный исполнитель </w:t>
            </w:r>
          </w:p>
        </w:tc>
        <w:tc>
          <w:tcPr>
            <w:tcW w:w="2630" w:type="dxa"/>
            <w:gridSpan w:val="2"/>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Срок реализации</w:t>
            </w:r>
          </w:p>
        </w:tc>
        <w:tc>
          <w:tcPr>
            <w:tcW w:w="1754"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Годы реализации</w:t>
            </w:r>
          </w:p>
        </w:tc>
        <w:tc>
          <w:tcPr>
            <w:tcW w:w="6138" w:type="dxa"/>
            <w:gridSpan w:val="5"/>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Оценка расходов (тыс. руб., в ценах соответствующих лет)</w:t>
            </w:r>
          </w:p>
        </w:tc>
      </w:tr>
      <w:tr w:rsidR="00065BCF" w:rsidRPr="004E7AB6" w:rsidTr="00065BCF">
        <w:trPr>
          <w:trHeight w:val="1125"/>
          <w:tblCellSpacing w:w="5" w:type="nil"/>
        </w:trPr>
        <w:tc>
          <w:tcPr>
            <w:tcW w:w="2484" w:type="dxa"/>
            <w:vMerge/>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900" w:type="dxa"/>
            <w:vMerge/>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Начало реализации</w:t>
            </w:r>
          </w:p>
        </w:tc>
        <w:tc>
          <w:tcPr>
            <w:tcW w:w="116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Конец реализации</w:t>
            </w:r>
          </w:p>
        </w:tc>
        <w:tc>
          <w:tcPr>
            <w:tcW w:w="1754" w:type="dxa"/>
            <w:vMerge/>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297"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Всего</w:t>
            </w:r>
          </w:p>
        </w:tc>
        <w:tc>
          <w:tcPr>
            <w:tcW w:w="74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Федеральный бюджет</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Областной бюджет Ленинградской области</w:t>
            </w:r>
          </w:p>
        </w:tc>
        <w:tc>
          <w:tcPr>
            <w:tcW w:w="115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 xml:space="preserve">Местный бюджет </w:t>
            </w:r>
          </w:p>
        </w:tc>
        <w:tc>
          <w:tcPr>
            <w:tcW w:w="148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Прочие источники финансирования</w:t>
            </w:r>
          </w:p>
        </w:tc>
      </w:tr>
      <w:tr w:rsidR="00065BCF" w:rsidRPr="004E7AB6" w:rsidTr="00065BCF">
        <w:trPr>
          <w:trHeight w:val="198"/>
          <w:tblCellSpacing w:w="5" w:type="nil"/>
        </w:trPr>
        <w:tc>
          <w:tcPr>
            <w:tcW w:w="248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w:t>
            </w:r>
          </w:p>
        </w:tc>
        <w:tc>
          <w:tcPr>
            <w:tcW w:w="190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3</w:t>
            </w:r>
          </w:p>
        </w:tc>
        <w:tc>
          <w:tcPr>
            <w:tcW w:w="116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4</w:t>
            </w:r>
          </w:p>
        </w:tc>
        <w:tc>
          <w:tcPr>
            <w:tcW w:w="175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5</w:t>
            </w:r>
          </w:p>
        </w:tc>
        <w:tc>
          <w:tcPr>
            <w:tcW w:w="1297"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6</w:t>
            </w:r>
          </w:p>
        </w:tc>
        <w:tc>
          <w:tcPr>
            <w:tcW w:w="74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7</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8</w:t>
            </w:r>
          </w:p>
        </w:tc>
        <w:tc>
          <w:tcPr>
            <w:tcW w:w="115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9</w:t>
            </w:r>
          </w:p>
        </w:tc>
        <w:tc>
          <w:tcPr>
            <w:tcW w:w="148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10</w:t>
            </w:r>
          </w:p>
        </w:tc>
      </w:tr>
      <w:tr w:rsidR="00065BCF" w:rsidRPr="004E7AB6" w:rsidTr="00065BCF">
        <w:trPr>
          <w:trHeight w:val="366"/>
          <w:tblCellSpacing w:w="5" w:type="nil"/>
        </w:trPr>
        <w:tc>
          <w:tcPr>
            <w:tcW w:w="2484" w:type="dxa"/>
            <w:vMerge w:val="restart"/>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Style w:val="aa"/>
                <w:rFonts w:ascii="Times New Roman" w:hAnsi="Times New Roman"/>
                <w:b w:val="0"/>
                <w:sz w:val="20"/>
              </w:rPr>
              <w:lastRenderedPageBreak/>
              <w:t>Муниципальная программа «</w:t>
            </w:r>
            <w:r w:rsidRPr="004E7AB6">
              <w:rPr>
                <w:rFonts w:ascii="Times New Roman" w:hAnsi="Times New Roman" w:cs="Times New Roman"/>
                <w:sz w:val="20"/>
              </w:rPr>
              <w:t>Развитие на части территорий населенных пунктов и административном центре муниципального образования Пениковское сельское поселение иных форм местного самоуправления»</w:t>
            </w:r>
          </w:p>
        </w:tc>
        <w:tc>
          <w:tcPr>
            <w:tcW w:w="190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 xml:space="preserve">Заместитель главы местной администрации </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январь</w:t>
            </w:r>
          </w:p>
        </w:tc>
        <w:tc>
          <w:tcPr>
            <w:tcW w:w="116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декабрь</w:t>
            </w:r>
          </w:p>
        </w:tc>
        <w:tc>
          <w:tcPr>
            <w:tcW w:w="175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2021</w:t>
            </w:r>
          </w:p>
        </w:tc>
        <w:tc>
          <w:tcPr>
            <w:tcW w:w="1297"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3548,9</w:t>
            </w:r>
          </w:p>
        </w:tc>
        <w:tc>
          <w:tcPr>
            <w:tcW w:w="74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2844,9</w:t>
            </w:r>
          </w:p>
        </w:tc>
        <w:tc>
          <w:tcPr>
            <w:tcW w:w="115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582,726</w:t>
            </w:r>
          </w:p>
        </w:tc>
        <w:tc>
          <w:tcPr>
            <w:tcW w:w="148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6,0</w:t>
            </w:r>
          </w:p>
        </w:tc>
      </w:tr>
      <w:tr w:rsidR="00065BCF" w:rsidRPr="004E7AB6" w:rsidTr="00065BCF">
        <w:trPr>
          <w:trHeight w:val="366"/>
          <w:tblCellSpacing w:w="5" w:type="nil"/>
        </w:trPr>
        <w:tc>
          <w:tcPr>
            <w:tcW w:w="2484" w:type="dxa"/>
            <w:vMerge/>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90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 xml:space="preserve">Заместитель главы местной администрации </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январь</w:t>
            </w:r>
          </w:p>
        </w:tc>
        <w:tc>
          <w:tcPr>
            <w:tcW w:w="116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декабрь</w:t>
            </w:r>
          </w:p>
        </w:tc>
        <w:tc>
          <w:tcPr>
            <w:tcW w:w="175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2022</w:t>
            </w:r>
          </w:p>
        </w:tc>
        <w:tc>
          <w:tcPr>
            <w:tcW w:w="1297"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0,0</w:t>
            </w:r>
          </w:p>
        </w:tc>
        <w:tc>
          <w:tcPr>
            <w:tcW w:w="74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115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0,0</w:t>
            </w:r>
          </w:p>
        </w:tc>
        <w:tc>
          <w:tcPr>
            <w:tcW w:w="148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r>
      <w:tr w:rsidR="00065BCF" w:rsidRPr="004E7AB6" w:rsidTr="00065BCF">
        <w:trPr>
          <w:trHeight w:val="1641"/>
          <w:tblCellSpacing w:w="5" w:type="nil"/>
        </w:trPr>
        <w:tc>
          <w:tcPr>
            <w:tcW w:w="2484" w:type="dxa"/>
            <w:vMerge/>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90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Заместитель главы местной администрации</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январь</w:t>
            </w:r>
          </w:p>
        </w:tc>
        <w:tc>
          <w:tcPr>
            <w:tcW w:w="116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декабрь</w:t>
            </w:r>
          </w:p>
        </w:tc>
        <w:tc>
          <w:tcPr>
            <w:tcW w:w="175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2023</w:t>
            </w:r>
          </w:p>
        </w:tc>
        <w:tc>
          <w:tcPr>
            <w:tcW w:w="1297"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0,0</w:t>
            </w:r>
          </w:p>
        </w:tc>
        <w:tc>
          <w:tcPr>
            <w:tcW w:w="74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115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0,0</w:t>
            </w:r>
          </w:p>
        </w:tc>
        <w:tc>
          <w:tcPr>
            <w:tcW w:w="148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r>
      <w:tr w:rsidR="00065BCF" w:rsidRPr="004E7AB6" w:rsidTr="00065BCF">
        <w:trPr>
          <w:trHeight w:val="212"/>
          <w:tblCellSpacing w:w="5" w:type="nil"/>
        </w:trPr>
        <w:tc>
          <w:tcPr>
            <w:tcW w:w="248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Итого</w:t>
            </w:r>
          </w:p>
        </w:tc>
        <w:tc>
          <w:tcPr>
            <w:tcW w:w="190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16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75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2021-2023</w:t>
            </w:r>
          </w:p>
        </w:tc>
        <w:tc>
          <w:tcPr>
            <w:tcW w:w="1297"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3548,9</w:t>
            </w:r>
          </w:p>
        </w:tc>
        <w:tc>
          <w:tcPr>
            <w:tcW w:w="74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2844,9</w:t>
            </w:r>
          </w:p>
        </w:tc>
        <w:tc>
          <w:tcPr>
            <w:tcW w:w="115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582,726</w:t>
            </w:r>
          </w:p>
        </w:tc>
        <w:tc>
          <w:tcPr>
            <w:tcW w:w="148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6,0</w:t>
            </w:r>
          </w:p>
        </w:tc>
      </w:tr>
      <w:tr w:rsidR="00065BCF" w:rsidRPr="004E7AB6" w:rsidTr="00065BCF">
        <w:trPr>
          <w:trHeight w:val="212"/>
          <w:tblCellSpacing w:w="5" w:type="nil"/>
        </w:trPr>
        <w:tc>
          <w:tcPr>
            <w:tcW w:w="14906" w:type="dxa"/>
            <w:gridSpan w:val="10"/>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Основное мероприятие «Мероприятия по содействию развития на части  территорий населенных пунктов муниципального образования иных форм местного самоуправления»</w:t>
            </w:r>
          </w:p>
        </w:tc>
      </w:tr>
      <w:tr w:rsidR="00065BCF" w:rsidRPr="004E7AB6" w:rsidTr="00065BCF">
        <w:trPr>
          <w:trHeight w:val="212"/>
          <w:tblCellSpacing w:w="5" w:type="nil"/>
        </w:trPr>
        <w:tc>
          <w:tcPr>
            <w:tcW w:w="2484" w:type="dxa"/>
            <w:vMerge w:val="restart"/>
            <w:tcBorders>
              <w:left w:val="single" w:sz="4" w:space="0" w:color="auto"/>
              <w:right w:val="single" w:sz="4" w:space="0" w:color="auto"/>
            </w:tcBorders>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 xml:space="preserve">Мероприятия по оплате денежного вознаграждения старостам населенных пунктов  </w:t>
            </w:r>
          </w:p>
          <w:p w:rsidR="00065BCF" w:rsidRPr="004E7AB6" w:rsidRDefault="00065BCF" w:rsidP="00065BCF">
            <w:pPr>
              <w:rPr>
                <w:rFonts w:ascii="Times New Roman" w:hAnsi="Times New Roman" w:cs="Times New Roman"/>
                <w:sz w:val="20"/>
              </w:rPr>
            </w:pPr>
          </w:p>
        </w:tc>
        <w:tc>
          <w:tcPr>
            <w:tcW w:w="190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Заместитель главы местной администрации</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январь</w:t>
            </w:r>
          </w:p>
        </w:tc>
        <w:tc>
          <w:tcPr>
            <w:tcW w:w="116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декабрь</w:t>
            </w:r>
          </w:p>
        </w:tc>
        <w:tc>
          <w:tcPr>
            <w:tcW w:w="175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2021</w:t>
            </w:r>
          </w:p>
        </w:tc>
        <w:tc>
          <w:tcPr>
            <w:tcW w:w="1297"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115,0</w:t>
            </w:r>
          </w:p>
        </w:tc>
        <w:tc>
          <w:tcPr>
            <w:tcW w:w="749"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c>
          <w:tcPr>
            <w:tcW w:w="1151"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115,0</w:t>
            </w:r>
          </w:p>
        </w:tc>
        <w:tc>
          <w:tcPr>
            <w:tcW w:w="1480"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r>
      <w:tr w:rsidR="00065BCF" w:rsidRPr="004E7AB6" w:rsidTr="00065BCF">
        <w:trPr>
          <w:trHeight w:val="212"/>
          <w:tblCellSpacing w:w="5" w:type="nil"/>
        </w:trPr>
        <w:tc>
          <w:tcPr>
            <w:tcW w:w="2484" w:type="dxa"/>
            <w:vMerge/>
            <w:tcBorders>
              <w:left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90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Заместитель главы местной администрации</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январь</w:t>
            </w:r>
          </w:p>
        </w:tc>
        <w:tc>
          <w:tcPr>
            <w:tcW w:w="116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декабрь</w:t>
            </w:r>
          </w:p>
        </w:tc>
        <w:tc>
          <w:tcPr>
            <w:tcW w:w="175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2022</w:t>
            </w:r>
          </w:p>
        </w:tc>
        <w:tc>
          <w:tcPr>
            <w:tcW w:w="1297"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0,0</w:t>
            </w:r>
          </w:p>
        </w:tc>
        <w:tc>
          <w:tcPr>
            <w:tcW w:w="749"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c>
          <w:tcPr>
            <w:tcW w:w="1151"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0,0</w:t>
            </w:r>
          </w:p>
        </w:tc>
        <w:tc>
          <w:tcPr>
            <w:tcW w:w="1480"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r>
      <w:tr w:rsidR="00065BCF" w:rsidRPr="004E7AB6" w:rsidTr="00065BCF">
        <w:trPr>
          <w:trHeight w:val="212"/>
          <w:tblCellSpacing w:w="5" w:type="nil"/>
        </w:trPr>
        <w:tc>
          <w:tcPr>
            <w:tcW w:w="2484" w:type="dxa"/>
            <w:vMerge/>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90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Заместитель главы местной администрации</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январь</w:t>
            </w:r>
          </w:p>
        </w:tc>
        <w:tc>
          <w:tcPr>
            <w:tcW w:w="116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декабрь</w:t>
            </w:r>
          </w:p>
        </w:tc>
        <w:tc>
          <w:tcPr>
            <w:tcW w:w="175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2023</w:t>
            </w:r>
          </w:p>
        </w:tc>
        <w:tc>
          <w:tcPr>
            <w:tcW w:w="1297"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0,0</w:t>
            </w:r>
          </w:p>
        </w:tc>
        <w:tc>
          <w:tcPr>
            <w:tcW w:w="749"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c>
          <w:tcPr>
            <w:tcW w:w="1151"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0,0</w:t>
            </w:r>
          </w:p>
        </w:tc>
        <w:tc>
          <w:tcPr>
            <w:tcW w:w="1480"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r>
      <w:tr w:rsidR="00065BCF" w:rsidRPr="004E7AB6" w:rsidTr="00065BCF">
        <w:trPr>
          <w:trHeight w:val="212"/>
          <w:tblCellSpacing w:w="5" w:type="nil"/>
        </w:trPr>
        <w:tc>
          <w:tcPr>
            <w:tcW w:w="2484" w:type="dxa"/>
            <w:vMerge w:val="restart"/>
            <w:tcBorders>
              <w:left w:val="single" w:sz="4" w:space="0" w:color="auto"/>
              <w:right w:val="single" w:sz="4" w:space="0" w:color="auto"/>
            </w:tcBorders>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Мероприятия по оплате денежного вознаграждения председателю инициативной комиссии</w:t>
            </w:r>
          </w:p>
        </w:tc>
        <w:tc>
          <w:tcPr>
            <w:tcW w:w="190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Заместитель главы местной администрации</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январь</w:t>
            </w:r>
          </w:p>
        </w:tc>
        <w:tc>
          <w:tcPr>
            <w:tcW w:w="116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декабрь</w:t>
            </w:r>
          </w:p>
        </w:tc>
        <w:tc>
          <w:tcPr>
            <w:tcW w:w="175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2021</w:t>
            </w:r>
          </w:p>
        </w:tc>
        <w:tc>
          <w:tcPr>
            <w:tcW w:w="1297"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15,0</w:t>
            </w:r>
          </w:p>
        </w:tc>
        <w:tc>
          <w:tcPr>
            <w:tcW w:w="749"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c>
          <w:tcPr>
            <w:tcW w:w="1151"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15,0</w:t>
            </w:r>
          </w:p>
        </w:tc>
        <w:tc>
          <w:tcPr>
            <w:tcW w:w="1480"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r>
      <w:tr w:rsidR="00065BCF" w:rsidRPr="004E7AB6" w:rsidTr="00065BCF">
        <w:trPr>
          <w:trHeight w:val="212"/>
          <w:tblCellSpacing w:w="5" w:type="nil"/>
        </w:trPr>
        <w:tc>
          <w:tcPr>
            <w:tcW w:w="2484" w:type="dxa"/>
            <w:vMerge/>
            <w:tcBorders>
              <w:left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90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 xml:space="preserve">Заместитель главы местной </w:t>
            </w:r>
            <w:r w:rsidRPr="004E7AB6">
              <w:rPr>
                <w:rFonts w:ascii="Times New Roman" w:hAnsi="Times New Roman" w:cs="Times New Roman"/>
                <w:sz w:val="20"/>
              </w:rPr>
              <w:lastRenderedPageBreak/>
              <w:t>администрации</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lastRenderedPageBreak/>
              <w:t>январь</w:t>
            </w:r>
          </w:p>
        </w:tc>
        <w:tc>
          <w:tcPr>
            <w:tcW w:w="116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декабрь</w:t>
            </w:r>
          </w:p>
        </w:tc>
        <w:tc>
          <w:tcPr>
            <w:tcW w:w="175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2022</w:t>
            </w:r>
          </w:p>
        </w:tc>
        <w:tc>
          <w:tcPr>
            <w:tcW w:w="1297"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0,0</w:t>
            </w:r>
          </w:p>
        </w:tc>
        <w:tc>
          <w:tcPr>
            <w:tcW w:w="749"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c>
          <w:tcPr>
            <w:tcW w:w="1151"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0,0</w:t>
            </w:r>
          </w:p>
        </w:tc>
        <w:tc>
          <w:tcPr>
            <w:tcW w:w="1480"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r>
      <w:tr w:rsidR="00065BCF" w:rsidRPr="004E7AB6" w:rsidTr="00065BCF">
        <w:trPr>
          <w:trHeight w:val="212"/>
          <w:tblCellSpacing w:w="5" w:type="nil"/>
        </w:trPr>
        <w:tc>
          <w:tcPr>
            <w:tcW w:w="2484" w:type="dxa"/>
            <w:vMerge/>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90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Заместитель главы местной администрации</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январь</w:t>
            </w:r>
          </w:p>
        </w:tc>
        <w:tc>
          <w:tcPr>
            <w:tcW w:w="116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декабрь</w:t>
            </w:r>
          </w:p>
        </w:tc>
        <w:tc>
          <w:tcPr>
            <w:tcW w:w="175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2023</w:t>
            </w:r>
          </w:p>
        </w:tc>
        <w:tc>
          <w:tcPr>
            <w:tcW w:w="1297"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0,0</w:t>
            </w:r>
          </w:p>
        </w:tc>
        <w:tc>
          <w:tcPr>
            <w:tcW w:w="749"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c>
          <w:tcPr>
            <w:tcW w:w="1151"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0,0</w:t>
            </w:r>
          </w:p>
        </w:tc>
        <w:tc>
          <w:tcPr>
            <w:tcW w:w="1480"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r>
      <w:tr w:rsidR="00065BCF" w:rsidRPr="004E7AB6" w:rsidTr="00065BCF">
        <w:trPr>
          <w:trHeight w:val="212"/>
          <w:tblCellSpacing w:w="5" w:type="nil"/>
        </w:trPr>
        <w:tc>
          <w:tcPr>
            <w:tcW w:w="14906" w:type="dxa"/>
            <w:gridSpan w:val="10"/>
            <w:tcBorders>
              <w:left w:val="single" w:sz="4" w:space="0" w:color="auto"/>
              <w:bottom w:val="single" w:sz="4" w:space="0" w:color="auto"/>
              <w:right w:val="single" w:sz="4" w:space="0" w:color="auto"/>
            </w:tcBorders>
            <w:vAlign w:val="center"/>
          </w:tcPr>
          <w:p w:rsidR="00065BCF" w:rsidRPr="004E7AB6" w:rsidRDefault="00065BCF" w:rsidP="00065BCF">
            <w:pPr>
              <w:ind w:firstLine="708"/>
              <w:rPr>
                <w:rFonts w:ascii="Times New Roman" w:hAnsi="Times New Roman" w:cs="Times New Roman"/>
                <w:sz w:val="20"/>
              </w:rPr>
            </w:pPr>
            <w:r w:rsidRPr="004E7AB6">
              <w:rPr>
                <w:rFonts w:ascii="Times New Roman" w:hAnsi="Times New Roman" w:cs="Times New Roman"/>
                <w:sz w:val="20"/>
              </w:rPr>
              <w:t xml:space="preserve">Основное мероприятие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 для реализации областного закона </w:t>
            </w:r>
            <w:r w:rsidRPr="004E7AB6">
              <w:rPr>
                <w:rFonts w:ascii="Times New Roman" w:hAnsi="Times New Roman" w:cs="Times New Roman"/>
                <w:szCs w:val="28"/>
              </w:rPr>
              <w:t>от 28 декабря 2018 года № 147-оз»</w:t>
            </w:r>
          </w:p>
        </w:tc>
      </w:tr>
      <w:tr w:rsidR="00065BCF" w:rsidRPr="004E7AB6" w:rsidTr="00065BCF">
        <w:trPr>
          <w:trHeight w:val="172"/>
          <w:tblCellSpacing w:w="5" w:type="nil"/>
        </w:trPr>
        <w:tc>
          <w:tcPr>
            <w:tcW w:w="2484" w:type="dxa"/>
            <w:vMerge w:val="restart"/>
            <w:tcBorders>
              <w:left w:val="single" w:sz="4" w:space="0" w:color="auto"/>
              <w:right w:val="single" w:sz="4" w:space="0" w:color="auto"/>
            </w:tcBorders>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Мероприятия по содействию развития на части территорий муниципального образования  иных форм местного самоуправления (147-оз)</w:t>
            </w:r>
          </w:p>
        </w:tc>
        <w:tc>
          <w:tcPr>
            <w:tcW w:w="190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Заместитель главы местной администрации</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май</w:t>
            </w:r>
          </w:p>
        </w:tc>
        <w:tc>
          <w:tcPr>
            <w:tcW w:w="116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ноябрь</w:t>
            </w:r>
          </w:p>
        </w:tc>
        <w:tc>
          <w:tcPr>
            <w:tcW w:w="175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2020</w:t>
            </w:r>
          </w:p>
        </w:tc>
        <w:tc>
          <w:tcPr>
            <w:tcW w:w="1297"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2152,0</w:t>
            </w:r>
          </w:p>
        </w:tc>
        <w:tc>
          <w:tcPr>
            <w:tcW w:w="74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1785, 600</w:t>
            </w:r>
          </w:p>
        </w:tc>
        <w:tc>
          <w:tcPr>
            <w:tcW w:w="115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365,726</w:t>
            </w:r>
          </w:p>
        </w:tc>
        <w:tc>
          <w:tcPr>
            <w:tcW w:w="148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1,0</w:t>
            </w:r>
          </w:p>
        </w:tc>
      </w:tr>
      <w:tr w:rsidR="00065BCF" w:rsidRPr="004E7AB6" w:rsidTr="00065BCF">
        <w:trPr>
          <w:trHeight w:val="172"/>
          <w:tblCellSpacing w:w="5" w:type="nil"/>
        </w:trPr>
        <w:tc>
          <w:tcPr>
            <w:tcW w:w="2484" w:type="dxa"/>
            <w:vMerge/>
            <w:tcBorders>
              <w:left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90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Заместитель главы местной администрации</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май</w:t>
            </w:r>
          </w:p>
        </w:tc>
        <w:tc>
          <w:tcPr>
            <w:tcW w:w="116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ноябрь</w:t>
            </w:r>
          </w:p>
        </w:tc>
        <w:tc>
          <w:tcPr>
            <w:tcW w:w="175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2021</w:t>
            </w:r>
          </w:p>
        </w:tc>
        <w:tc>
          <w:tcPr>
            <w:tcW w:w="1297"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74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115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148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r>
      <w:tr w:rsidR="00065BCF" w:rsidRPr="004E7AB6" w:rsidTr="00065BCF">
        <w:trPr>
          <w:trHeight w:val="855"/>
          <w:tblCellSpacing w:w="5" w:type="nil"/>
        </w:trPr>
        <w:tc>
          <w:tcPr>
            <w:tcW w:w="2484" w:type="dxa"/>
            <w:vMerge/>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90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Заместитель главы местной администрации</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май</w:t>
            </w:r>
          </w:p>
        </w:tc>
        <w:tc>
          <w:tcPr>
            <w:tcW w:w="116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ноябрь</w:t>
            </w:r>
          </w:p>
        </w:tc>
        <w:tc>
          <w:tcPr>
            <w:tcW w:w="175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2022</w:t>
            </w:r>
          </w:p>
        </w:tc>
        <w:tc>
          <w:tcPr>
            <w:tcW w:w="1297"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74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115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148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r>
      <w:tr w:rsidR="00065BCF" w:rsidRPr="004E7AB6" w:rsidTr="00065BCF">
        <w:trPr>
          <w:trHeight w:val="212"/>
          <w:tblCellSpacing w:w="5" w:type="nil"/>
        </w:trPr>
        <w:tc>
          <w:tcPr>
            <w:tcW w:w="14906" w:type="dxa"/>
            <w:gridSpan w:val="10"/>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Основное мероприятие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 для реализации областного закона от «15» января 2018 года № 3-оз»</w:t>
            </w:r>
          </w:p>
        </w:tc>
      </w:tr>
      <w:tr w:rsidR="00065BCF" w:rsidRPr="004E7AB6" w:rsidTr="00065BCF">
        <w:trPr>
          <w:trHeight w:val="172"/>
          <w:tblCellSpacing w:w="5" w:type="nil"/>
        </w:trPr>
        <w:tc>
          <w:tcPr>
            <w:tcW w:w="2484" w:type="dxa"/>
            <w:vMerge w:val="restart"/>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Мероприятия по содействию участия граждан в развитии территорий административного центра в рамках областного закона №3-оз</w:t>
            </w:r>
          </w:p>
        </w:tc>
        <w:tc>
          <w:tcPr>
            <w:tcW w:w="190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Заместитель главы местной администрации</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май</w:t>
            </w:r>
          </w:p>
        </w:tc>
        <w:tc>
          <w:tcPr>
            <w:tcW w:w="116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ноябрь</w:t>
            </w:r>
          </w:p>
        </w:tc>
        <w:tc>
          <w:tcPr>
            <w:tcW w:w="175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2020</w:t>
            </w:r>
          </w:p>
        </w:tc>
        <w:tc>
          <w:tcPr>
            <w:tcW w:w="1297"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1281,3</w:t>
            </w:r>
          </w:p>
        </w:tc>
        <w:tc>
          <w:tcPr>
            <w:tcW w:w="74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1059,300</w:t>
            </w:r>
          </w:p>
        </w:tc>
        <w:tc>
          <w:tcPr>
            <w:tcW w:w="115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217,000</w:t>
            </w:r>
          </w:p>
        </w:tc>
        <w:tc>
          <w:tcPr>
            <w:tcW w:w="148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5,0 (нефинансовый)</w:t>
            </w:r>
          </w:p>
        </w:tc>
      </w:tr>
      <w:tr w:rsidR="00065BCF" w:rsidRPr="004E7AB6" w:rsidTr="00065BCF">
        <w:trPr>
          <w:trHeight w:val="172"/>
          <w:tblCellSpacing w:w="5" w:type="nil"/>
        </w:trPr>
        <w:tc>
          <w:tcPr>
            <w:tcW w:w="2484" w:type="dxa"/>
            <w:vMerge/>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90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Заместитель главы местной администрации</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май</w:t>
            </w:r>
          </w:p>
        </w:tc>
        <w:tc>
          <w:tcPr>
            <w:tcW w:w="116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ноябрь</w:t>
            </w:r>
          </w:p>
        </w:tc>
        <w:tc>
          <w:tcPr>
            <w:tcW w:w="175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2021</w:t>
            </w:r>
          </w:p>
        </w:tc>
        <w:tc>
          <w:tcPr>
            <w:tcW w:w="1297"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74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146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115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1480"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r>
      <w:tr w:rsidR="00065BCF" w:rsidRPr="004E7AB6" w:rsidTr="00065BCF">
        <w:trPr>
          <w:trHeight w:val="855"/>
          <w:tblCellSpacing w:w="5" w:type="nil"/>
        </w:trPr>
        <w:tc>
          <w:tcPr>
            <w:tcW w:w="2484" w:type="dxa"/>
            <w:vMerge/>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90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Заместитель главы местной администрации</w:t>
            </w:r>
          </w:p>
        </w:tc>
        <w:tc>
          <w:tcPr>
            <w:tcW w:w="1461"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май</w:t>
            </w:r>
          </w:p>
        </w:tc>
        <w:tc>
          <w:tcPr>
            <w:tcW w:w="1169"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ноябрь</w:t>
            </w:r>
          </w:p>
        </w:tc>
        <w:tc>
          <w:tcPr>
            <w:tcW w:w="1754"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2022</w:t>
            </w:r>
          </w:p>
        </w:tc>
        <w:tc>
          <w:tcPr>
            <w:tcW w:w="1297"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749"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1461"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1151"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c>
          <w:tcPr>
            <w:tcW w:w="148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0</w:t>
            </w:r>
          </w:p>
        </w:tc>
      </w:tr>
    </w:tbl>
    <w:p w:rsidR="00065BCF" w:rsidRPr="004E7AB6" w:rsidRDefault="00065BCF" w:rsidP="00065BCF">
      <w:pPr>
        <w:jc w:val="center"/>
        <w:rPr>
          <w:rFonts w:ascii="Times New Roman" w:hAnsi="Times New Roman" w:cs="Times New Roman"/>
          <w:b/>
          <w:szCs w:val="24"/>
        </w:rPr>
      </w:pPr>
      <w:r w:rsidRPr="004E7AB6">
        <w:rPr>
          <w:rFonts w:ascii="Times New Roman" w:hAnsi="Times New Roman" w:cs="Times New Roman"/>
          <w:szCs w:val="24"/>
        </w:rPr>
        <w:br w:type="page"/>
      </w:r>
      <w:r w:rsidRPr="004E7AB6">
        <w:rPr>
          <w:rFonts w:ascii="Times New Roman" w:hAnsi="Times New Roman" w:cs="Times New Roman"/>
          <w:b/>
          <w:szCs w:val="24"/>
        </w:rPr>
        <w:lastRenderedPageBreak/>
        <w:t>Детальный план-график финансирования муниципальной программы за счет средств</w:t>
      </w:r>
    </w:p>
    <w:p w:rsidR="00065BCF" w:rsidRPr="004E7AB6" w:rsidRDefault="00065BCF" w:rsidP="00065BCF">
      <w:pPr>
        <w:jc w:val="center"/>
        <w:rPr>
          <w:rFonts w:ascii="Times New Roman" w:hAnsi="Times New Roman" w:cs="Times New Roman"/>
          <w:b/>
          <w:szCs w:val="24"/>
        </w:rPr>
      </w:pPr>
      <w:r w:rsidRPr="004E7AB6">
        <w:rPr>
          <w:rFonts w:ascii="Times New Roman" w:hAnsi="Times New Roman" w:cs="Times New Roman"/>
          <w:b/>
          <w:szCs w:val="24"/>
        </w:rPr>
        <w:t>местного бюджета на 2021 финансовый год</w:t>
      </w:r>
    </w:p>
    <w:tbl>
      <w:tblPr>
        <w:tblW w:w="15219" w:type="dxa"/>
        <w:tblCellSpacing w:w="5" w:type="nil"/>
        <w:tblInd w:w="75" w:type="dxa"/>
        <w:tblLayout w:type="fixed"/>
        <w:tblCellMar>
          <w:left w:w="75" w:type="dxa"/>
          <w:right w:w="75" w:type="dxa"/>
        </w:tblCellMar>
        <w:tblLook w:val="0000" w:firstRow="0" w:lastRow="0" w:firstColumn="0" w:lastColumn="0" w:noHBand="0" w:noVBand="0"/>
      </w:tblPr>
      <w:tblGrid>
        <w:gridCol w:w="851"/>
        <w:gridCol w:w="3355"/>
        <w:gridCol w:w="1509"/>
        <w:gridCol w:w="1358"/>
        <w:gridCol w:w="1207"/>
        <w:gridCol w:w="1207"/>
        <w:gridCol w:w="1056"/>
        <w:gridCol w:w="1659"/>
        <w:gridCol w:w="754"/>
        <w:gridCol w:w="754"/>
        <w:gridCol w:w="754"/>
        <w:gridCol w:w="755"/>
      </w:tblGrid>
      <w:tr w:rsidR="00065BCF" w:rsidRPr="004E7AB6" w:rsidTr="00065BCF">
        <w:trPr>
          <w:trHeight w:val="955"/>
          <w:tblCellSpacing w:w="5" w:type="nil"/>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 xml:space="preserve">№ </w:t>
            </w:r>
            <w:proofErr w:type="gramStart"/>
            <w:r w:rsidRPr="004E7AB6">
              <w:rPr>
                <w:rFonts w:ascii="Times New Roman" w:hAnsi="Times New Roman" w:cs="Times New Roman"/>
                <w:sz w:val="20"/>
              </w:rPr>
              <w:t>п</w:t>
            </w:r>
            <w:proofErr w:type="gramEnd"/>
            <w:r w:rsidRPr="004E7AB6">
              <w:rPr>
                <w:rFonts w:ascii="Times New Roman" w:hAnsi="Times New Roman" w:cs="Times New Roman"/>
                <w:sz w:val="20"/>
              </w:rPr>
              <w:t>/п</w:t>
            </w:r>
          </w:p>
        </w:tc>
        <w:tc>
          <w:tcPr>
            <w:tcW w:w="3355"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Наименование основного мероприятия, мероприятия</w:t>
            </w:r>
          </w:p>
        </w:tc>
        <w:tc>
          <w:tcPr>
            <w:tcW w:w="1509"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 xml:space="preserve">Ответственный </w:t>
            </w:r>
            <w:r w:rsidRPr="004E7AB6">
              <w:rPr>
                <w:rFonts w:ascii="Times New Roman" w:hAnsi="Times New Roman" w:cs="Times New Roman"/>
                <w:sz w:val="20"/>
              </w:rPr>
              <w:br/>
              <w:t>исполнитель</w:t>
            </w:r>
          </w:p>
        </w:tc>
        <w:tc>
          <w:tcPr>
            <w:tcW w:w="1358"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Ожидаемый результат реализации мероприятия (Значение показателя результативности)</w:t>
            </w:r>
          </w:p>
        </w:tc>
        <w:tc>
          <w:tcPr>
            <w:tcW w:w="1207"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Год начала реализации</w:t>
            </w:r>
          </w:p>
        </w:tc>
        <w:tc>
          <w:tcPr>
            <w:tcW w:w="1207" w:type="dxa"/>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Год окончания реализации</w:t>
            </w:r>
          </w:p>
        </w:tc>
        <w:tc>
          <w:tcPr>
            <w:tcW w:w="2715" w:type="dxa"/>
            <w:gridSpan w:val="2"/>
            <w:vMerge w:val="restar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Объем ресурсного обеспечения, тыс. руб.</w:t>
            </w:r>
          </w:p>
        </w:tc>
        <w:tc>
          <w:tcPr>
            <w:tcW w:w="3017" w:type="dxa"/>
            <w:gridSpan w:val="4"/>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График финансирования из местного бюджета, тыс. руб.</w:t>
            </w:r>
          </w:p>
        </w:tc>
      </w:tr>
      <w:tr w:rsidR="00065BCF" w:rsidRPr="004E7AB6" w:rsidTr="00065BCF">
        <w:trPr>
          <w:trHeight w:val="637"/>
          <w:tblCellSpacing w:w="5" w:type="nil"/>
        </w:trPr>
        <w:tc>
          <w:tcPr>
            <w:tcW w:w="851" w:type="dxa"/>
            <w:vMerge/>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3355" w:type="dxa"/>
            <w:vMerge/>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509" w:type="dxa"/>
            <w:vMerge/>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358" w:type="dxa"/>
            <w:vMerge/>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207" w:type="dxa"/>
            <w:vMerge/>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207" w:type="dxa"/>
            <w:vMerge/>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2715" w:type="dxa"/>
            <w:gridSpan w:val="2"/>
            <w:vMerge/>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3017" w:type="dxa"/>
            <w:gridSpan w:val="4"/>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Очередной год реализации (N), квартал</w:t>
            </w:r>
          </w:p>
        </w:tc>
      </w:tr>
      <w:tr w:rsidR="00065BCF" w:rsidRPr="004E7AB6" w:rsidTr="00065BCF">
        <w:trPr>
          <w:trHeight w:val="796"/>
          <w:tblCellSpacing w:w="5" w:type="nil"/>
        </w:trPr>
        <w:tc>
          <w:tcPr>
            <w:tcW w:w="851" w:type="dxa"/>
            <w:vMerge/>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3355" w:type="dxa"/>
            <w:vMerge/>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509" w:type="dxa"/>
            <w:vMerge/>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358" w:type="dxa"/>
            <w:vMerge/>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207" w:type="dxa"/>
            <w:vMerge/>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207" w:type="dxa"/>
            <w:vMerge/>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p>
        </w:tc>
        <w:tc>
          <w:tcPr>
            <w:tcW w:w="1056"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всего</w:t>
            </w:r>
          </w:p>
        </w:tc>
        <w:tc>
          <w:tcPr>
            <w:tcW w:w="165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в том числе на очередной финансовый год</w:t>
            </w: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w:t>
            </w: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w:t>
            </w: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3</w:t>
            </w:r>
          </w:p>
        </w:tc>
        <w:tc>
          <w:tcPr>
            <w:tcW w:w="755"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4</w:t>
            </w:r>
          </w:p>
        </w:tc>
      </w:tr>
      <w:tr w:rsidR="00065BCF" w:rsidRPr="004E7AB6" w:rsidTr="00065BCF">
        <w:trPr>
          <w:trHeight w:val="277"/>
          <w:tblCellSpacing w:w="5" w:type="nil"/>
        </w:trPr>
        <w:tc>
          <w:tcPr>
            <w:tcW w:w="851"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w:t>
            </w:r>
          </w:p>
        </w:tc>
        <w:tc>
          <w:tcPr>
            <w:tcW w:w="3355"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w:t>
            </w:r>
          </w:p>
        </w:tc>
        <w:tc>
          <w:tcPr>
            <w:tcW w:w="150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3</w:t>
            </w:r>
          </w:p>
        </w:tc>
        <w:tc>
          <w:tcPr>
            <w:tcW w:w="1358"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4</w:t>
            </w:r>
          </w:p>
        </w:tc>
        <w:tc>
          <w:tcPr>
            <w:tcW w:w="1207"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5</w:t>
            </w:r>
          </w:p>
        </w:tc>
        <w:tc>
          <w:tcPr>
            <w:tcW w:w="1207"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6</w:t>
            </w:r>
          </w:p>
        </w:tc>
        <w:tc>
          <w:tcPr>
            <w:tcW w:w="1056"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7</w:t>
            </w:r>
          </w:p>
        </w:tc>
        <w:tc>
          <w:tcPr>
            <w:tcW w:w="165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8</w:t>
            </w: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9</w:t>
            </w: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10</w:t>
            </w: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11</w:t>
            </w:r>
          </w:p>
        </w:tc>
        <w:tc>
          <w:tcPr>
            <w:tcW w:w="755"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12</w:t>
            </w:r>
          </w:p>
        </w:tc>
      </w:tr>
      <w:tr w:rsidR="00065BCF" w:rsidRPr="004E7AB6" w:rsidTr="00065BCF">
        <w:trPr>
          <w:trHeight w:val="277"/>
          <w:tblCellSpacing w:w="5" w:type="nil"/>
        </w:trPr>
        <w:tc>
          <w:tcPr>
            <w:tcW w:w="15219" w:type="dxa"/>
            <w:gridSpan w:val="12"/>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Основное мероприятие «Развитие на части территорий муниципального образования Пениковское сельское поселение иных форм местного самоуправления»</w:t>
            </w:r>
          </w:p>
        </w:tc>
      </w:tr>
      <w:tr w:rsidR="00065BCF" w:rsidRPr="004E7AB6" w:rsidTr="00065BCF">
        <w:trPr>
          <w:trHeight w:val="277"/>
          <w:tblCellSpacing w:w="5" w:type="nil"/>
        </w:trPr>
        <w:tc>
          <w:tcPr>
            <w:tcW w:w="851" w:type="dxa"/>
            <w:tcBorders>
              <w:left w:val="single" w:sz="4" w:space="0" w:color="auto"/>
              <w:bottom w:val="single" w:sz="4" w:space="0" w:color="auto"/>
              <w:right w:val="single" w:sz="4" w:space="0" w:color="auto"/>
            </w:tcBorders>
            <w:vAlign w:val="center"/>
          </w:tcPr>
          <w:p w:rsidR="00065BCF" w:rsidRPr="004E7AB6" w:rsidRDefault="00065BCF" w:rsidP="00F07D8D">
            <w:pPr>
              <w:numPr>
                <w:ilvl w:val="0"/>
                <w:numId w:val="11"/>
              </w:numPr>
              <w:spacing w:line="240" w:lineRule="auto"/>
              <w:ind w:left="0" w:firstLine="0"/>
              <w:rPr>
                <w:rFonts w:ascii="Times New Roman" w:hAnsi="Times New Roman" w:cs="Times New Roman"/>
                <w:sz w:val="20"/>
              </w:rPr>
            </w:pPr>
          </w:p>
        </w:tc>
        <w:tc>
          <w:tcPr>
            <w:tcW w:w="3355"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color w:val="000000"/>
                <w:sz w:val="20"/>
              </w:rPr>
            </w:pPr>
            <w:r w:rsidRPr="004E7AB6">
              <w:rPr>
                <w:rFonts w:ascii="Times New Roman" w:hAnsi="Times New Roman" w:cs="Times New Roman"/>
                <w:sz w:val="20"/>
              </w:rPr>
              <w:t>Мероприятие по оплате денежного вознаграждения старостам населенных пунктов</w:t>
            </w:r>
          </w:p>
        </w:tc>
        <w:tc>
          <w:tcPr>
            <w:tcW w:w="150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Заместитель главы местной администрации</w:t>
            </w:r>
          </w:p>
        </w:tc>
        <w:tc>
          <w:tcPr>
            <w:tcW w:w="1358"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15 старост</w:t>
            </w:r>
          </w:p>
        </w:tc>
        <w:tc>
          <w:tcPr>
            <w:tcW w:w="1207"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0"/>
              </w:rPr>
              <w:t>2021</w:t>
            </w:r>
          </w:p>
        </w:tc>
        <w:tc>
          <w:tcPr>
            <w:tcW w:w="1207"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0"/>
              </w:rPr>
              <w:t>2021</w:t>
            </w:r>
          </w:p>
        </w:tc>
        <w:tc>
          <w:tcPr>
            <w:tcW w:w="1056"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100</w:t>
            </w:r>
          </w:p>
        </w:tc>
        <w:tc>
          <w:tcPr>
            <w:tcW w:w="1659"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100</w:t>
            </w: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c>
          <w:tcPr>
            <w:tcW w:w="755"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200</w:t>
            </w:r>
          </w:p>
        </w:tc>
      </w:tr>
      <w:tr w:rsidR="00065BCF" w:rsidRPr="004E7AB6" w:rsidTr="00065BCF">
        <w:trPr>
          <w:trHeight w:val="277"/>
          <w:tblCellSpacing w:w="5" w:type="nil"/>
        </w:trPr>
        <w:tc>
          <w:tcPr>
            <w:tcW w:w="851" w:type="dxa"/>
            <w:tcBorders>
              <w:left w:val="single" w:sz="4" w:space="0" w:color="auto"/>
              <w:bottom w:val="single" w:sz="4" w:space="0" w:color="auto"/>
              <w:right w:val="single" w:sz="4" w:space="0" w:color="auto"/>
            </w:tcBorders>
            <w:vAlign w:val="center"/>
          </w:tcPr>
          <w:p w:rsidR="00065BCF" w:rsidRPr="004E7AB6" w:rsidRDefault="00065BCF" w:rsidP="00F07D8D">
            <w:pPr>
              <w:numPr>
                <w:ilvl w:val="0"/>
                <w:numId w:val="11"/>
              </w:numPr>
              <w:spacing w:line="240" w:lineRule="auto"/>
              <w:ind w:left="0" w:firstLine="0"/>
              <w:rPr>
                <w:rFonts w:ascii="Times New Roman" w:hAnsi="Times New Roman" w:cs="Times New Roman"/>
                <w:sz w:val="20"/>
              </w:rPr>
            </w:pPr>
          </w:p>
        </w:tc>
        <w:tc>
          <w:tcPr>
            <w:tcW w:w="3355"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Мероприятия по оплате денежного вознаграждения председателю инициативной комиссии</w:t>
            </w:r>
          </w:p>
        </w:tc>
        <w:tc>
          <w:tcPr>
            <w:tcW w:w="1509"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Заместитель главы местной администрации</w:t>
            </w:r>
          </w:p>
        </w:tc>
        <w:tc>
          <w:tcPr>
            <w:tcW w:w="1358" w:type="dxa"/>
            <w:tcBorders>
              <w:left w:val="single" w:sz="4" w:space="0" w:color="auto"/>
              <w:bottom w:val="single" w:sz="4" w:space="0" w:color="auto"/>
              <w:right w:val="single" w:sz="4"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 председатель</w:t>
            </w:r>
          </w:p>
        </w:tc>
        <w:tc>
          <w:tcPr>
            <w:tcW w:w="1207"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0"/>
              </w:rPr>
              <w:t>2021</w:t>
            </w:r>
          </w:p>
        </w:tc>
        <w:tc>
          <w:tcPr>
            <w:tcW w:w="1207" w:type="dxa"/>
            <w:tcBorders>
              <w:left w:val="single" w:sz="4" w:space="0" w:color="auto"/>
              <w:bottom w:val="single" w:sz="4" w:space="0" w:color="auto"/>
              <w:right w:val="single" w:sz="4"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0"/>
              </w:rPr>
              <w:t>2021</w:t>
            </w:r>
          </w:p>
        </w:tc>
        <w:tc>
          <w:tcPr>
            <w:tcW w:w="1056"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15,0</w:t>
            </w:r>
          </w:p>
        </w:tc>
        <w:tc>
          <w:tcPr>
            <w:tcW w:w="1659"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15,0</w:t>
            </w: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c>
          <w:tcPr>
            <w:tcW w:w="754"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c>
          <w:tcPr>
            <w:tcW w:w="755" w:type="dxa"/>
            <w:tcBorders>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15</w:t>
            </w:r>
          </w:p>
        </w:tc>
      </w:tr>
      <w:tr w:rsidR="00065BCF" w:rsidRPr="004E7AB6" w:rsidTr="00065BCF">
        <w:trPr>
          <w:trHeight w:val="207"/>
          <w:tblCellSpacing w:w="5" w:type="nil"/>
        </w:trPr>
        <w:tc>
          <w:tcPr>
            <w:tcW w:w="15219" w:type="dxa"/>
            <w:gridSpan w:val="12"/>
            <w:tcBorders>
              <w:left w:val="single" w:sz="4" w:space="0" w:color="auto"/>
              <w:bottom w:val="single" w:sz="6" w:space="0" w:color="auto"/>
              <w:right w:val="single" w:sz="4"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Основное мероприятие «Содействие развития на части территорий муниципального образования иных форм местного самоуправления для реализации областного закона от 28.12.2018 №147-оз»</w:t>
            </w:r>
          </w:p>
        </w:tc>
      </w:tr>
      <w:tr w:rsidR="00065BCF" w:rsidRPr="004E7AB6" w:rsidTr="00065BCF">
        <w:trPr>
          <w:trHeight w:val="259"/>
          <w:tblCellSpacing w:w="5" w:type="nil"/>
        </w:trPr>
        <w:tc>
          <w:tcPr>
            <w:tcW w:w="851"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F07D8D">
            <w:pPr>
              <w:numPr>
                <w:ilvl w:val="0"/>
                <w:numId w:val="11"/>
              </w:numPr>
              <w:spacing w:line="240" w:lineRule="auto"/>
              <w:ind w:left="0" w:firstLine="0"/>
              <w:rPr>
                <w:rFonts w:ascii="Times New Roman" w:hAnsi="Times New Roman" w:cs="Times New Roman"/>
                <w:sz w:val="20"/>
              </w:rPr>
            </w:pPr>
          </w:p>
        </w:tc>
        <w:tc>
          <w:tcPr>
            <w:tcW w:w="3355" w:type="dxa"/>
            <w:tcBorders>
              <w:top w:val="single" w:sz="6" w:space="0" w:color="auto"/>
              <w:left w:val="single" w:sz="6" w:space="0" w:color="auto"/>
              <w:bottom w:val="single" w:sz="6" w:space="0" w:color="auto"/>
              <w:right w:val="single" w:sz="6" w:space="0" w:color="auto"/>
            </w:tcBorders>
          </w:tcPr>
          <w:p w:rsidR="00065BCF" w:rsidRPr="004E7AB6" w:rsidRDefault="00065BCF" w:rsidP="00065BCF">
            <w:pPr>
              <w:rPr>
                <w:rFonts w:ascii="Times New Roman" w:hAnsi="Times New Roman" w:cs="Times New Roman"/>
                <w:color w:val="000000"/>
                <w:sz w:val="20"/>
              </w:rPr>
            </w:pPr>
            <w:r w:rsidRPr="004E7AB6">
              <w:rPr>
                <w:rFonts w:ascii="Times New Roman" w:hAnsi="Times New Roman" w:cs="Times New Roman"/>
                <w:sz w:val="20"/>
              </w:rPr>
              <w:t xml:space="preserve">Мероприятия по содействию развития на части территорий муниципального образования  иных форм местного самоуправления </w:t>
            </w:r>
          </w:p>
        </w:tc>
        <w:tc>
          <w:tcPr>
            <w:tcW w:w="1509"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Заместитель главы местной администрации</w:t>
            </w:r>
          </w:p>
        </w:tc>
        <w:tc>
          <w:tcPr>
            <w:tcW w:w="1358"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100% выполнение показателя мероприятия</w:t>
            </w:r>
          </w:p>
        </w:tc>
        <w:tc>
          <w:tcPr>
            <w:tcW w:w="1207" w:type="dxa"/>
            <w:tcBorders>
              <w:top w:val="single" w:sz="6" w:space="0" w:color="auto"/>
              <w:left w:val="single" w:sz="6" w:space="0" w:color="auto"/>
              <w:bottom w:val="single" w:sz="6" w:space="0" w:color="auto"/>
              <w:right w:val="single" w:sz="6"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0"/>
              </w:rPr>
              <w:t>2021</w:t>
            </w:r>
          </w:p>
        </w:tc>
        <w:tc>
          <w:tcPr>
            <w:tcW w:w="1207" w:type="dxa"/>
            <w:tcBorders>
              <w:top w:val="single" w:sz="6" w:space="0" w:color="auto"/>
              <w:left w:val="single" w:sz="6" w:space="0" w:color="auto"/>
              <w:bottom w:val="single" w:sz="6" w:space="0" w:color="auto"/>
              <w:right w:val="single" w:sz="6"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0"/>
              </w:rPr>
              <w:t>2021</w:t>
            </w:r>
          </w:p>
        </w:tc>
        <w:tc>
          <w:tcPr>
            <w:tcW w:w="1056" w:type="dxa"/>
            <w:tcBorders>
              <w:top w:val="single" w:sz="6" w:space="0" w:color="auto"/>
              <w:left w:val="single" w:sz="6" w:space="0" w:color="auto"/>
              <w:bottom w:val="single" w:sz="6" w:space="0" w:color="auto"/>
              <w:right w:val="single" w:sz="6"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0"/>
              </w:rPr>
              <w:t>1281,3</w:t>
            </w:r>
          </w:p>
        </w:tc>
        <w:tc>
          <w:tcPr>
            <w:tcW w:w="1659" w:type="dxa"/>
            <w:tcBorders>
              <w:top w:val="single" w:sz="6" w:space="0" w:color="auto"/>
              <w:left w:val="single" w:sz="6" w:space="0" w:color="auto"/>
              <w:bottom w:val="single" w:sz="6" w:space="0" w:color="auto"/>
              <w:right w:val="single" w:sz="6"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0"/>
              </w:rPr>
              <w:t>1281,3</w:t>
            </w:r>
          </w:p>
        </w:tc>
        <w:tc>
          <w:tcPr>
            <w:tcW w:w="754"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c>
          <w:tcPr>
            <w:tcW w:w="754"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c>
          <w:tcPr>
            <w:tcW w:w="754" w:type="dxa"/>
            <w:tcBorders>
              <w:top w:val="single" w:sz="6" w:space="0" w:color="auto"/>
              <w:left w:val="single" w:sz="6" w:space="0" w:color="auto"/>
              <w:bottom w:val="single" w:sz="6" w:space="0" w:color="auto"/>
              <w:right w:val="single" w:sz="6"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0"/>
              </w:rPr>
              <w:t>1281,3</w:t>
            </w:r>
          </w:p>
        </w:tc>
        <w:tc>
          <w:tcPr>
            <w:tcW w:w="755"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r>
      <w:tr w:rsidR="00065BCF" w:rsidRPr="004E7AB6" w:rsidTr="00065BCF">
        <w:trPr>
          <w:trHeight w:val="277"/>
          <w:tblCellSpacing w:w="5" w:type="nil"/>
        </w:trPr>
        <w:tc>
          <w:tcPr>
            <w:tcW w:w="851"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F07D8D">
            <w:pPr>
              <w:pStyle w:val="a8"/>
              <w:numPr>
                <w:ilvl w:val="1"/>
                <w:numId w:val="11"/>
              </w:numPr>
              <w:spacing w:after="0" w:line="240" w:lineRule="auto"/>
              <w:ind w:left="0" w:firstLine="0"/>
              <w:rPr>
                <w:rFonts w:ascii="Times New Roman" w:hAnsi="Times New Roman"/>
                <w:sz w:val="20"/>
              </w:rPr>
            </w:pPr>
          </w:p>
        </w:tc>
        <w:tc>
          <w:tcPr>
            <w:tcW w:w="3355" w:type="dxa"/>
            <w:tcBorders>
              <w:top w:val="single" w:sz="6" w:space="0" w:color="auto"/>
              <w:left w:val="single" w:sz="6" w:space="0" w:color="auto"/>
              <w:bottom w:val="single" w:sz="6" w:space="0" w:color="auto"/>
              <w:right w:val="single" w:sz="6" w:space="0" w:color="auto"/>
            </w:tcBorders>
          </w:tcPr>
          <w:p w:rsidR="00065BCF" w:rsidRPr="004E7AB6" w:rsidRDefault="00065BCF" w:rsidP="00065BCF">
            <w:pPr>
              <w:rPr>
                <w:rFonts w:ascii="Times New Roman" w:hAnsi="Times New Roman" w:cs="Times New Roman"/>
                <w:color w:val="000000"/>
                <w:sz w:val="20"/>
              </w:rPr>
            </w:pPr>
            <w:r w:rsidRPr="004E7AB6">
              <w:rPr>
                <w:rFonts w:ascii="Times New Roman" w:hAnsi="Times New Roman" w:cs="Times New Roman"/>
                <w:sz w:val="20"/>
              </w:rPr>
              <w:t xml:space="preserve">Асфальтирование проезда по общественному кладбищу МО Пениковское сельское поселение </w:t>
            </w:r>
          </w:p>
        </w:tc>
        <w:tc>
          <w:tcPr>
            <w:tcW w:w="1509"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Заместитель главы местной администрации</w:t>
            </w:r>
          </w:p>
        </w:tc>
        <w:tc>
          <w:tcPr>
            <w:tcW w:w="1358" w:type="dxa"/>
            <w:tcBorders>
              <w:top w:val="single" w:sz="6" w:space="0" w:color="auto"/>
              <w:left w:val="single" w:sz="6" w:space="0" w:color="auto"/>
              <w:bottom w:val="single" w:sz="6" w:space="0" w:color="auto"/>
              <w:right w:val="single" w:sz="6"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0"/>
              </w:rPr>
              <w:t>1 ед.</w:t>
            </w:r>
          </w:p>
        </w:tc>
        <w:tc>
          <w:tcPr>
            <w:tcW w:w="1207" w:type="dxa"/>
            <w:tcBorders>
              <w:top w:val="single" w:sz="6" w:space="0" w:color="auto"/>
              <w:left w:val="single" w:sz="6" w:space="0" w:color="auto"/>
              <w:bottom w:val="single" w:sz="6" w:space="0" w:color="auto"/>
              <w:right w:val="single" w:sz="6"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0"/>
              </w:rPr>
              <w:t>2021</w:t>
            </w:r>
          </w:p>
        </w:tc>
        <w:tc>
          <w:tcPr>
            <w:tcW w:w="1207" w:type="dxa"/>
            <w:tcBorders>
              <w:top w:val="single" w:sz="6" w:space="0" w:color="auto"/>
              <w:left w:val="single" w:sz="6" w:space="0" w:color="auto"/>
              <w:bottom w:val="single" w:sz="6" w:space="0" w:color="auto"/>
              <w:right w:val="single" w:sz="6"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0"/>
              </w:rPr>
              <w:t>2021</w:t>
            </w:r>
          </w:p>
        </w:tc>
        <w:tc>
          <w:tcPr>
            <w:tcW w:w="1056"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1281,3</w:t>
            </w:r>
          </w:p>
        </w:tc>
        <w:tc>
          <w:tcPr>
            <w:tcW w:w="1659"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1281,3</w:t>
            </w:r>
          </w:p>
        </w:tc>
        <w:tc>
          <w:tcPr>
            <w:tcW w:w="754"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c>
          <w:tcPr>
            <w:tcW w:w="754"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c>
          <w:tcPr>
            <w:tcW w:w="754" w:type="dxa"/>
            <w:tcBorders>
              <w:top w:val="single" w:sz="6" w:space="0" w:color="auto"/>
              <w:left w:val="single" w:sz="6" w:space="0" w:color="auto"/>
              <w:bottom w:val="single" w:sz="6" w:space="0" w:color="auto"/>
              <w:right w:val="single" w:sz="6"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0"/>
              </w:rPr>
              <w:t>1281,3</w:t>
            </w:r>
          </w:p>
        </w:tc>
        <w:tc>
          <w:tcPr>
            <w:tcW w:w="755"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0</w:t>
            </w:r>
          </w:p>
        </w:tc>
      </w:tr>
      <w:tr w:rsidR="00065BCF" w:rsidRPr="004E7AB6" w:rsidTr="00065BCF">
        <w:trPr>
          <w:trHeight w:val="318"/>
          <w:tblCellSpacing w:w="5" w:type="nil"/>
        </w:trPr>
        <w:tc>
          <w:tcPr>
            <w:tcW w:w="15219" w:type="dxa"/>
            <w:gridSpan w:val="12"/>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lastRenderedPageBreak/>
              <w:t>Основное мероприятие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 для реализации областного закона от «15» января 2018 года № 3-оз»</w:t>
            </w:r>
          </w:p>
        </w:tc>
      </w:tr>
      <w:tr w:rsidR="00065BCF" w:rsidRPr="004E7AB6" w:rsidTr="00065BCF">
        <w:trPr>
          <w:trHeight w:val="318"/>
          <w:tblCellSpacing w:w="5" w:type="nil"/>
        </w:trPr>
        <w:tc>
          <w:tcPr>
            <w:tcW w:w="851"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F07D8D">
            <w:pPr>
              <w:numPr>
                <w:ilvl w:val="0"/>
                <w:numId w:val="11"/>
              </w:numPr>
              <w:spacing w:line="240" w:lineRule="auto"/>
              <w:ind w:left="0" w:firstLine="0"/>
              <w:rPr>
                <w:rFonts w:ascii="Times New Roman" w:hAnsi="Times New Roman" w:cs="Times New Roman"/>
                <w:sz w:val="20"/>
              </w:rPr>
            </w:pPr>
          </w:p>
        </w:tc>
        <w:tc>
          <w:tcPr>
            <w:tcW w:w="3355" w:type="dxa"/>
            <w:tcBorders>
              <w:top w:val="single" w:sz="6" w:space="0" w:color="auto"/>
              <w:left w:val="single" w:sz="6" w:space="0" w:color="auto"/>
              <w:bottom w:val="single" w:sz="6" w:space="0" w:color="auto"/>
              <w:right w:val="single" w:sz="6" w:space="0" w:color="auto"/>
            </w:tcBorders>
          </w:tcPr>
          <w:p w:rsidR="00065BCF" w:rsidRPr="004E7AB6" w:rsidRDefault="00065BCF" w:rsidP="00065BCF">
            <w:pPr>
              <w:rPr>
                <w:rFonts w:ascii="Times New Roman" w:hAnsi="Times New Roman" w:cs="Times New Roman"/>
                <w:color w:val="000000"/>
                <w:sz w:val="20"/>
              </w:rPr>
            </w:pPr>
            <w:r w:rsidRPr="004E7AB6">
              <w:rPr>
                <w:rFonts w:ascii="Times New Roman" w:hAnsi="Times New Roman" w:cs="Times New Roman"/>
                <w:sz w:val="20"/>
              </w:rPr>
              <w:t>Мероприятия по содействию участия граждан в развитии территорий административного центра в рамках областного закона №3-оз</w:t>
            </w:r>
          </w:p>
        </w:tc>
        <w:tc>
          <w:tcPr>
            <w:tcW w:w="1509"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Заместитель главы местной администрации</w:t>
            </w:r>
          </w:p>
        </w:tc>
        <w:tc>
          <w:tcPr>
            <w:tcW w:w="1358" w:type="dxa"/>
            <w:tcBorders>
              <w:top w:val="single" w:sz="6" w:space="0" w:color="auto"/>
              <w:left w:val="single" w:sz="6" w:space="0" w:color="auto"/>
              <w:bottom w:val="single" w:sz="6" w:space="0" w:color="auto"/>
              <w:right w:val="single" w:sz="6" w:space="0" w:color="auto"/>
            </w:tcBorders>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100% выполнение показателя мероприятия</w:t>
            </w:r>
          </w:p>
        </w:tc>
        <w:tc>
          <w:tcPr>
            <w:tcW w:w="1207" w:type="dxa"/>
            <w:tcBorders>
              <w:top w:val="single" w:sz="6" w:space="0" w:color="auto"/>
              <w:left w:val="single" w:sz="6" w:space="0" w:color="auto"/>
              <w:bottom w:val="single" w:sz="6" w:space="0" w:color="auto"/>
              <w:right w:val="single" w:sz="6"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0"/>
              </w:rPr>
              <w:t>2021</w:t>
            </w:r>
          </w:p>
        </w:tc>
        <w:tc>
          <w:tcPr>
            <w:tcW w:w="1207" w:type="dxa"/>
            <w:tcBorders>
              <w:top w:val="single" w:sz="6" w:space="0" w:color="auto"/>
              <w:left w:val="single" w:sz="6" w:space="0" w:color="auto"/>
              <w:bottom w:val="single" w:sz="6" w:space="0" w:color="auto"/>
              <w:right w:val="single" w:sz="6"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0"/>
              </w:rPr>
              <w:t>2021</w:t>
            </w:r>
          </w:p>
        </w:tc>
        <w:tc>
          <w:tcPr>
            <w:tcW w:w="1056"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2152,6</w:t>
            </w:r>
          </w:p>
        </w:tc>
        <w:tc>
          <w:tcPr>
            <w:tcW w:w="1659"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2152,6</w:t>
            </w:r>
          </w:p>
        </w:tc>
        <w:tc>
          <w:tcPr>
            <w:tcW w:w="754"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color w:val="000000"/>
                <w:sz w:val="20"/>
              </w:rPr>
              <w:t>0</w:t>
            </w:r>
          </w:p>
        </w:tc>
        <w:tc>
          <w:tcPr>
            <w:tcW w:w="754"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color w:val="000000"/>
                <w:sz w:val="20"/>
              </w:rPr>
              <w:t>0</w:t>
            </w:r>
          </w:p>
        </w:tc>
        <w:tc>
          <w:tcPr>
            <w:tcW w:w="754" w:type="dxa"/>
            <w:tcBorders>
              <w:top w:val="single" w:sz="6" w:space="0" w:color="auto"/>
              <w:left w:val="single" w:sz="6" w:space="0" w:color="auto"/>
              <w:bottom w:val="single" w:sz="6" w:space="0" w:color="auto"/>
              <w:right w:val="single" w:sz="6"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0"/>
              </w:rPr>
              <w:t>2152,6</w:t>
            </w:r>
          </w:p>
        </w:tc>
        <w:tc>
          <w:tcPr>
            <w:tcW w:w="755"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color w:val="000000"/>
                <w:sz w:val="20"/>
              </w:rPr>
              <w:t>0</w:t>
            </w:r>
          </w:p>
        </w:tc>
      </w:tr>
      <w:tr w:rsidR="00065BCF" w:rsidRPr="004E7AB6" w:rsidTr="00065BCF">
        <w:trPr>
          <w:trHeight w:val="318"/>
          <w:tblCellSpacing w:w="5" w:type="nil"/>
        </w:trPr>
        <w:tc>
          <w:tcPr>
            <w:tcW w:w="851"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4.1.</w:t>
            </w:r>
          </w:p>
        </w:tc>
        <w:tc>
          <w:tcPr>
            <w:tcW w:w="3355" w:type="dxa"/>
            <w:tcBorders>
              <w:top w:val="single" w:sz="6" w:space="0" w:color="auto"/>
              <w:left w:val="single" w:sz="6" w:space="0" w:color="auto"/>
              <w:bottom w:val="single" w:sz="6" w:space="0" w:color="auto"/>
              <w:right w:val="single" w:sz="6" w:space="0" w:color="auto"/>
            </w:tcBorders>
          </w:tcPr>
          <w:p w:rsidR="00065BCF" w:rsidRPr="004E7AB6" w:rsidRDefault="00065BCF" w:rsidP="00065BCF">
            <w:pPr>
              <w:rPr>
                <w:rFonts w:ascii="Times New Roman" w:hAnsi="Times New Roman" w:cs="Times New Roman"/>
                <w:color w:val="000000"/>
                <w:sz w:val="20"/>
              </w:rPr>
            </w:pPr>
            <w:r w:rsidRPr="004E7AB6">
              <w:rPr>
                <w:rFonts w:ascii="Times New Roman" w:hAnsi="Times New Roman" w:cs="Times New Roman"/>
                <w:sz w:val="20"/>
              </w:rPr>
              <w:t xml:space="preserve">Реализация проекта «Благоустройство общественной территории участок № 20 по улице Центральная дер. </w:t>
            </w:r>
            <w:proofErr w:type="spellStart"/>
            <w:r w:rsidRPr="004E7AB6">
              <w:rPr>
                <w:rFonts w:ascii="Times New Roman" w:hAnsi="Times New Roman" w:cs="Times New Roman"/>
                <w:sz w:val="20"/>
              </w:rPr>
              <w:t>Пеники</w:t>
            </w:r>
            <w:proofErr w:type="spellEnd"/>
            <w:r w:rsidRPr="004E7AB6">
              <w:rPr>
                <w:rFonts w:ascii="Times New Roman" w:hAnsi="Times New Roman" w:cs="Times New Roman"/>
                <w:sz w:val="20"/>
              </w:rPr>
              <w:t>»</w:t>
            </w:r>
          </w:p>
        </w:tc>
        <w:tc>
          <w:tcPr>
            <w:tcW w:w="1509"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Заместитель главы местной администрации</w:t>
            </w:r>
          </w:p>
        </w:tc>
        <w:tc>
          <w:tcPr>
            <w:tcW w:w="1358"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sz w:val="20"/>
              </w:rPr>
              <w:t>1 ед.</w:t>
            </w:r>
          </w:p>
        </w:tc>
        <w:tc>
          <w:tcPr>
            <w:tcW w:w="1207" w:type="dxa"/>
            <w:tcBorders>
              <w:top w:val="single" w:sz="6" w:space="0" w:color="auto"/>
              <w:left w:val="single" w:sz="6" w:space="0" w:color="auto"/>
              <w:bottom w:val="single" w:sz="6" w:space="0" w:color="auto"/>
              <w:right w:val="single" w:sz="6"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0"/>
              </w:rPr>
              <w:t>2021</w:t>
            </w:r>
          </w:p>
        </w:tc>
        <w:tc>
          <w:tcPr>
            <w:tcW w:w="1207" w:type="dxa"/>
            <w:tcBorders>
              <w:top w:val="single" w:sz="6" w:space="0" w:color="auto"/>
              <w:left w:val="single" w:sz="6" w:space="0" w:color="auto"/>
              <w:bottom w:val="single" w:sz="6" w:space="0" w:color="auto"/>
              <w:right w:val="single" w:sz="6"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0"/>
              </w:rPr>
              <w:t>2021</w:t>
            </w:r>
          </w:p>
        </w:tc>
        <w:tc>
          <w:tcPr>
            <w:tcW w:w="1056"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sz w:val="20"/>
              </w:rPr>
              <w:t>2152,6</w:t>
            </w:r>
          </w:p>
        </w:tc>
        <w:tc>
          <w:tcPr>
            <w:tcW w:w="1659"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sz w:val="20"/>
              </w:rPr>
              <w:t>2152,6</w:t>
            </w:r>
          </w:p>
        </w:tc>
        <w:tc>
          <w:tcPr>
            <w:tcW w:w="754"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color w:val="000000"/>
                <w:sz w:val="20"/>
              </w:rPr>
              <w:t>0</w:t>
            </w:r>
          </w:p>
        </w:tc>
        <w:tc>
          <w:tcPr>
            <w:tcW w:w="754"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color w:val="000000"/>
                <w:sz w:val="20"/>
              </w:rPr>
              <w:t>0</w:t>
            </w:r>
          </w:p>
        </w:tc>
        <w:tc>
          <w:tcPr>
            <w:tcW w:w="754" w:type="dxa"/>
            <w:tcBorders>
              <w:top w:val="single" w:sz="6" w:space="0" w:color="auto"/>
              <w:left w:val="single" w:sz="6" w:space="0" w:color="auto"/>
              <w:bottom w:val="single" w:sz="6" w:space="0" w:color="auto"/>
              <w:right w:val="single" w:sz="6" w:space="0" w:color="auto"/>
            </w:tcBorders>
          </w:tcPr>
          <w:p w:rsidR="00065BCF" w:rsidRPr="004E7AB6" w:rsidRDefault="00065BCF" w:rsidP="00065BCF">
            <w:pPr>
              <w:rPr>
                <w:rFonts w:ascii="Times New Roman" w:hAnsi="Times New Roman" w:cs="Times New Roman"/>
              </w:rPr>
            </w:pPr>
            <w:r w:rsidRPr="004E7AB6">
              <w:rPr>
                <w:rFonts w:ascii="Times New Roman" w:hAnsi="Times New Roman" w:cs="Times New Roman"/>
                <w:sz w:val="20"/>
              </w:rPr>
              <w:t>2152,6</w:t>
            </w:r>
          </w:p>
        </w:tc>
        <w:tc>
          <w:tcPr>
            <w:tcW w:w="755" w:type="dxa"/>
            <w:tcBorders>
              <w:top w:val="single" w:sz="6" w:space="0" w:color="auto"/>
              <w:left w:val="single" w:sz="6" w:space="0" w:color="auto"/>
              <w:bottom w:val="single" w:sz="6" w:space="0" w:color="auto"/>
              <w:right w:val="single" w:sz="6" w:space="0" w:color="auto"/>
            </w:tcBorders>
            <w:vAlign w:val="center"/>
          </w:tcPr>
          <w:p w:rsidR="00065BCF" w:rsidRPr="004E7AB6" w:rsidRDefault="00065BCF" w:rsidP="00065BCF">
            <w:pPr>
              <w:jc w:val="center"/>
              <w:rPr>
                <w:rFonts w:ascii="Times New Roman" w:hAnsi="Times New Roman" w:cs="Times New Roman"/>
                <w:sz w:val="20"/>
              </w:rPr>
            </w:pPr>
            <w:r w:rsidRPr="004E7AB6">
              <w:rPr>
                <w:rFonts w:ascii="Times New Roman" w:hAnsi="Times New Roman" w:cs="Times New Roman"/>
                <w:color w:val="000000"/>
                <w:sz w:val="20"/>
              </w:rPr>
              <w:t>0</w:t>
            </w:r>
          </w:p>
        </w:tc>
      </w:tr>
    </w:tbl>
    <w:p w:rsidR="00065BCF" w:rsidRPr="004E7AB6" w:rsidRDefault="00065BCF" w:rsidP="00065BCF">
      <w:pPr>
        <w:rPr>
          <w:rFonts w:ascii="Times New Roman" w:hAnsi="Times New Roman" w:cs="Times New Roman"/>
          <w:szCs w:val="24"/>
        </w:rPr>
      </w:pPr>
    </w:p>
    <w:p w:rsidR="00065BCF" w:rsidRPr="004E7AB6" w:rsidRDefault="00065BCF" w:rsidP="00065BCF">
      <w:pPr>
        <w:rPr>
          <w:rFonts w:ascii="Times New Roman" w:hAnsi="Times New Roman" w:cs="Times New Roman"/>
          <w:szCs w:val="24"/>
        </w:rPr>
        <w:sectPr w:rsidR="00065BCF" w:rsidRPr="004E7AB6" w:rsidSect="00065BCF">
          <w:pgSz w:w="16838" w:h="11906" w:orient="landscape"/>
          <w:pgMar w:top="709" w:right="962" w:bottom="850" w:left="1134" w:header="708" w:footer="708" w:gutter="0"/>
          <w:cols w:space="708"/>
          <w:titlePg/>
          <w:docGrid w:linePitch="360"/>
        </w:sectPr>
      </w:pPr>
    </w:p>
    <w:p w:rsidR="00065BCF" w:rsidRPr="004E7AB6" w:rsidRDefault="00065BCF" w:rsidP="00065BCF">
      <w:pPr>
        <w:rPr>
          <w:rFonts w:ascii="Times New Roman" w:hAnsi="Times New Roman" w:cs="Times New Roman"/>
          <w:szCs w:val="24"/>
        </w:rPr>
      </w:pPr>
    </w:p>
    <w:p w:rsidR="00065BCF" w:rsidRPr="004E7AB6" w:rsidRDefault="00065BCF" w:rsidP="00065BCF">
      <w:pPr>
        <w:pStyle w:val="1"/>
        <w:rPr>
          <w:rFonts w:ascii="Times New Roman" w:hAnsi="Times New Roman"/>
          <w:sz w:val="24"/>
          <w:szCs w:val="24"/>
        </w:rPr>
      </w:pPr>
      <w:r w:rsidRPr="004E7AB6">
        <w:rPr>
          <w:rFonts w:ascii="Times New Roman" w:hAnsi="Times New Roman"/>
          <w:sz w:val="24"/>
          <w:szCs w:val="24"/>
        </w:rPr>
        <w:t>Методика оценки эффективности</w:t>
      </w:r>
    </w:p>
    <w:p w:rsidR="00065BCF" w:rsidRPr="004E7AB6" w:rsidRDefault="00065BCF" w:rsidP="00065BCF">
      <w:pPr>
        <w:jc w:val="both"/>
        <w:rPr>
          <w:rFonts w:ascii="Times New Roman" w:hAnsi="Times New Roman" w:cs="Times New Roman"/>
          <w:szCs w:val="24"/>
        </w:rPr>
      </w:pPr>
      <w:r w:rsidRPr="004E7AB6">
        <w:rPr>
          <w:rFonts w:ascii="Times New Roman" w:hAnsi="Times New Roman" w:cs="Times New Roman"/>
          <w:szCs w:val="24"/>
        </w:rPr>
        <w:tab/>
        <w:t>Целевые показатели м</w:t>
      </w:r>
      <w:r w:rsidRPr="004E7AB6">
        <w:rPr>
          <w:rStyle w:val="aa"/>
          <w:rFonts w:ascii="Times New Roman" w:hAnsi="Times New Roman"/>
          <w:b w:val="0"/>
          <w:szCs w:val="24"/>
        </w:rPr>
        <w:t>униципальной программы «</w:t>
      </w:r>
      <w:r w:rsidRPr="004E7AB6">
        <w:rPr>
          <w:rFonts w:ascii="Times New Roman" w:hAnsi="Times New Roman" w:cs="Times New Roman"/>
          <w:szCs w:val="24"/>
        </w:rPr>
        <w:t>Развитие на части территорий муниципального образования Пениковское сельское поселение иных форм местного самоуправления</w:t>
      </w:r>
      <w:r w:rsidRPr="004E7AB6">
        <w:rPr>
          <w:rStyle w:val="aa"/>
          <w:rFonts w:ascii="Times New Roman" w:hAnsi="Times New Roman"/>
          <w:b w:val="0"/>
          <w:szCs w:val="24"/>
        </w:rPr>
        <w:t>»</w:t>
      </w:r>
    </w:p>
    <w:p w:rsidR="00065BCF" w:rsidRPr="004E7AB6" w:rsidRDefault="00065BCF" w:rsidP="00065BCF">
      <w:pPr>
        <w:jc w:val="both"/>
        <w:rPr>
          <w:rFonts w:ascii="Times New Roman" w:hAnsi="Times New Roman" w:cs="Times New Roman"/>
          <w:szCs w:val="24"/>
        </w:rPr>
      </w:pPr>
    </w:p>
    <w:tbl>
      <w:tblPr>
        <w:tblW w:w="4963" w:type="pct"/>
        <w:tblCellMar>
          <w:left w:w="70" w:type="dxa"/>
          <w:right w:w="70" w:type="dxa"/>
        </w:tblCellMar>
        <w:tblLook w:val="0000" w:firstRow="0" w:lastRow="0" w:firstColumn="0" w:lastColumn="0" w:noHBand="0" w:noVBand="0"/>
      </w:tblPr>
      <w:tblGrid>
        <w:gridCol w:w="497"/>
        <w:gridCol w:w="4065"/>
        <w:gridCol w:w="1419"/>
        <w:gridCol w:w="936"/>
        <w:gridCol w:w="1927"/>
        <w:gridCol w:w="580"/>
      </w:tblGrid>
      <w:tr w:rsidR="00065BCF" w:rsidRPr="004E7AB6" w:rsidTr="00065BCF">
        <w:trPr>
          <w:trHeight w:val="485"/>
        </w:trPr>
        <w:tc>
          <w:tcPr>
            <w:tcW w:w="275" w:type="pct"/>
            <w:vMerge w:val="restart"/>
            <w:tcBorders>
              <w:top w:val="double" w:sz="4" w:space="0" w:color="auto"/>
              <w:left w:val="single" w:sz="6" w:space="0" w:color="auto"/>
              <w:right w:val="single" w:sz="6" w:space="0" w:color="auto"/>
            </w:tcBorders>
            <w:shd w:val="clear" w:color="auto" w:fill="E6E6E6"/>
            <w:vAlign w:val="center"/>
          </w:tcPr>
          <w:p w:rsidR="00065BCF" w:rsidRPr="004E7AB6" w:rsidRDefault="00065BCF" w:rsidP="00065BCF">
            <w:pPr>
              <w:jc w:val="center"/>
              <w:rPr>
                <w:rFonts w:ascii="Times New Roman" w:hAnsi="Times New Roman" w:cs="Times New Roman"/>
                <w:szCs w:val="24"/>
              </w:rPr>
            </w:pPr>
            <w:r w:rsidRPr="004E7AB6">
              <w:rPr>
                <w:rFonts w:ascii="Times New Roman" w:hAnsi="Times New Roman" w:cs="Times New Roman"/>
                <w:szCs w:val="24"/>
              </w:rPr>
              <w:t>№</w:t>
            </w:r>
          </w:p>
          <w:p w:rsidR="00065BCF" w:rsidRPr="004E7AB6" w:rsidRDefault="00065BCF" w:rsidP="00065BCF">
            <w:pPr>
              <w:jc w:val="center"/>
              <w:rPr>
                <w:rFonts w:ascii="Times New Roman" w:hAnsi="Times New Roman" w:cs="Times New Roman"/>
                <w:szCs w:val="24"/>
              </w:rPr>
            </w:pPr>
            <w:proofErr w:type="gramStart"/>
            <w:r w:rsidRPr="004E7AB6">
              <w:rPr>
                <w:rFonts w:ascii="Times New Roman" w:hAnsi="Times New Roman" w:cs="Times New Roman"/>
                <w:szCs w:val="24"/>
              </w:rPr>
              <w:t>п</w:t>
            </w:r>
            <w:proofErr w:type="gramEnd"/>
            <w:r w:rsidRPr="004E7AB6">
              <w:rPr>
                <w:rFonts w:ascii="Times New Roman" w:hAnsi="Times New Roman" w:cs="Times New Roman"/>
                <w:szCs w:val="24"/>
              </w:rPr>
              <w:t>/п</w:t>
            </w:r>
          </w:p>
        </w:tc>
        <w:tc>
          <w:tcPr>
            <w:tcW w:w="2168" w:type="pct"/>
            <w:vMerge w:val="restart"/>
            <w:tcBorders>
              <w:top w:val="double" w:sz="4" w:space="0" w:color="auto"/>
              <w:left w:val="single" w:sz="6" w:space="0" w:color="auto"/>
              <w:right w:val="single" w:sz="6" w:space="0" w:color="auto"/>
            </w:tcBorders>
            <w:shd w:val="clear" w:color="auto" w:fill="E6E6E6"/>
            <w:vAlign w:val="center"/>
          </w:tcPr>
          <w:p w:rsidR="00065BCF" w:rsidRPr="004E7AB6" w:rsidRDefault="00065BCF" w:rsidP="00065BCF">
            <w:pPr>
              <w:jc w:val="center"/>
              <w:rPr>
                <w:rFonts w:ascii="Times New Roman" w:hAnsi="Times New Roman" w:cs="Times New Roman"/>
                <w:szCs w:val="24"/>
              </w:rPr>
            </w:pPr>
            <w:r w:rsidRPr="004E7AB6">
              <w:rPr>
                <w:rFonts w:ascii="Times New Roman" w:hAnsi="Times New Roman" w:cs="Times New Roman"/>
                <w:szCs w:val="24"/>
              </w:rPr>
              <w:t>Наименование показателя</w:t>
            </w:r>
          </w:p>
        </w:tc>
        <w:tc>
          <w:tcPr>
            <w:tcW w:w="764" w:type="pct"/>
            <w:vMerge w:val="restart"/>
            <w:tcBorders>
              <w:top w:val="double" w:sz="4" w:space="0" w:color="auto"/>
              <w:left w:val="single" w:sz="6" w:space="0" w:color="auto"/>
              <w:right w:val="single" w:sz="6" w:space="0" w:color="auto"/>
            </w:tcBorders>
            <w:shd w:val="clear" w:color="auto" w:fill="E6E6E6"/>
            <w:vAlign w:val="center"/>
          </w:tcPr>
          <w:p w:rsidR="00065BCF" w:rsidRPr="004E7AB6" w:rsidRDefault="00065BCF" w:rsidP="00065BCF">
            <w:pPr>
              <w:jc w:val="center"/>
              <w:rPr>
                <w:rFonts w:ascii="Times New Roman" w:hAnsi="Times New Roman" w:cs="Times New Roman"/>
                <w:szCs w:val="24"/>
              </w:rPr>
            </w:pPr>
            <w:r w:rsidRPr="004E7AB6">
              <w:rPr>
                <w:rFonts w:ascii="Times New Roman" w:hAnsi="Times New Roman" w:cs="Times New Roman"/>
                <w:szCs w:val="24"/>
              </w:rPr>
              <w:t>Начальное значение показателя</w:t>
            </w:r>
          </w:p>
        </w:tc>
        <w:tc>
          <w:tcPr>
            <w:tcW w:w="1793" w:type="pct"/>
            <w:gridSpan w:val="3"/>
            <w:tcBorders>
              <w:top w:val="double" w:sz="4" w:space="0" w:color="auto"/>
              <w:left w:val="single" w:sz="4" w:space="0" w:color="auto"/>
              <w:bottom w:val="single" w:sz="6" w:space="0" w:color="auto"/>
              <w:right w:val="single" w:sz="6" w:space="0" w:color="auto"/>
            </w:tcBorders>
            <w:shd w:val="clear" w:color="auto" w:fill="E6E6E6"/>
          </w:tcPr>
          <w:p w:rsidR="00065BCF" w:rsidRPr="004E7AB6" w:rsidRDefault="00065BCF" w:rsidP="00065BCF">
            <w:pPr>
              <w:jc w:val="center"/>
              <w:rPr>
                <w:rFonts w:ascii="Times New Roman" w:hAnsi="Times New Roman" w:cs="Times New Roman"/>
                <w:szCs w:val="24"/>
              </w:rPr>
            </w:pPr>
            <w:r w:rsidRPr="004E7AB6">
              <w:rPr>
                <w:rFonts w:ascii="Times New Roman" w:hAnsi="Times New Roman" w:cs="Times New Roman"/>
                <w:bCs/>
                <w:szCs w:val="24"/>
              </w:rPr>
              <w:t xml:space="preserve">Значение показателя </w:t>
            </w:r>
          </w:p>
        </w:tc>
      </w:tr>
      <w:tr w:rsidR="00065BCF" w:rsidRPr="004E7AB6" w:rsidTr="00065BCF">
        <w:trPr>
          <w:trHeight w:val="368"/>
        </w:trPr>
        <w:tc>
          <w:tcPr>
            <w:tcW w:w="275" w:type="pct"/>
            <w:vMerge/>
            <w:tcBorders>
              <w:left w:val="single" w:sz="6" w:space="0" w:color="auto"/>
              <w:bottom w:val="double" w:sz="4" w:space="0" w:color="auto"/>
              <w:right w:val="single" w:sz="6" w:space="0" w:color="auto"/>
            </w:tcBorders>
            <w:shd w:val="clear" w:color="auto" w:fill="E6E6E6"/>
            <w:vAlign w:val="center"/>
          </w:tcPr>
          <w:p w:rsidR="00065BCF" w:rsidRPr="004E7AB6" w:rsidRDefault="00065BCF" w:rsidP="00065BCF">
            <w:pPr>
              <w:jc w:val="center"/>
              <w:rPr>
                <w:rFonts w:ascii="Times New Roman" w:hAnsi="Times New Roman" w:cs="Times New Roman"/>
                <w:szCs w:val="24"/>
              </w:rPr>
            </w:pPr>
          </w:p>
        </w:tc>
        <w:tc>
          <w:tcPr>
            <w:tcW w:w="2168" w:type="pct"/>
            <w:vMerge/>
            <w:tcBorders>
              <w:left w:val="single" w:sz="6" w:space="0" w:color="auto"/>
              <w:bottom w:val="double" w:sz="4" w:space="0" w:color="auto"/>
              <w:right w:val="single" w:sz="6" w:space="0" w:color="auto"/>
            </w:tcBorders>
            <w:shd w:val="clear" w:color="auto" w:fill="E6E6E6"/>
          </w:tcPr>
          <w:p w:rsidR="00065BCF" w:rsidRPr="004E7AB6" w:rsidRDefault="00065BCF" w:rsidP="00065BCF">
            <w:pPr>
              <w:rPr>
                <w:rFonts w:ascii="Times New Roman" w:hAnsi="Times New Roman" w:cs="Times New Roman"/>
                <w:szCs w:val="24"/>
              </w:rPr>
            </w:pPr>
          </w:p>
        </w:tc>
        <w:tc>
          <w:tcPr>
            <w:tcW w:w="764" w:type="pct"/>
            <w:vMerge/>
            <w:tcBorders>
              <w:left w:val="single" w:sz="6" w:space="0" w:color="auto"/>
              <w:bottom w:val="double" w:sz="4" w:space="0" w:color="auto"/>
              <w:right w:val="single" w:sz="6" w:space="0" w:color="auto"/>
            </w:tcBorders>
            <w:shd w:val="clear" w:color="auto" w:fill="E6E6E6"/>
          </w:tcPr>
          <w:p w:rsidR="00065BCF" w:rsidRPr="004E7AB6" w:rsidRDefault="00065BCF" w:rsidP="00065BCF">
            <w:pPr>
              <w:jc w:val="center"/>
              <w:rPr>
                <w:rFonts w:ascii="Times New Roman" w:hAnsi="Times New Roman" w:cs="Times New Roman"/>
                <w:szCs w:val="24"/>
              </w:rPr>
            </w:pPr>
          </w:p>
        </w:tc>
        <w:tc>
          <w:tcPr>
            <w:tcW w:w="507" w:type="pct"/>
            <w:tcBorders>
              <w:top w:val="double" w:sz="4" w:space="0" w:color="auto"/>
              <w:left w:val="single" w:sz="6" w:space="0" w:color="auto"/>
              <w:bottom w:val="double" w:sz="4" w:space="0" w:color="auto"/>
              <w:right w:val="single" w:sz="4" w:space="0" w:color="auto"/>
            </w:tcBorders>
            <w:shd w:val="clear" w:color="auto" w:fill="E6E6E6"/>
            <w:vAlign w:val="center"/>
          </w:tcPr>
          <w:p w:rsidR="00065BCF" w:rsidRPr="004E7AB6" w:rsidRDefault="00065BCF" w:rsidP="00065BCF">
            <w:pPr>
              <w:jc w:val="center"/>
              <w:rPr>
                <w:rFonts w:ascii="Times New Roman" w:hAnsi="Times New Roman" w:cs="Times New Roman"/>
                <w:szCs w:val="24"/>
              </w:rPr>
            </w:pPr>
            <w:r w:rsidRPr="004E7AB6">
              <w:rPr>
                <w:rFonts w:ascii="Times New Roman" w:hAnsi="Times New Roman" w:cs="Times New Roman"/>
                <w:szCs w:val="24"/>
              </w:rPr>
              <w:t>2021</w:t>
            </w:r>
          </w:p>
        </w:tc>
        <w:tc>
          <w:tcPr>
            <w:tcW w:w="1033" w:type="pct"/>
            <w:tcBorders>
              <w:top w:val="double" w:sz="4" w:space="0" w:color="auto"/>
              <w:left w:val="single" w:sz="4" w:space="0" w:color="auto"/>
              <w:bottom w:val="double" w:sz="4" w:space="0" w:color="auto"/>
              <w:right w:val="single" w:sz="4" w:space="0" w:color="auto"/>
            </w:tcBorders>
            <w:shd w:val="clear" w:color="auto" w:fill="E6E6E6"/>
            <w:vAlign w:val="center"/>
          </w:tcPr>
          <w:p w:rsidR="00065BCF" w:rsidRPr="004E7AB6" w:rsidRDefault="00065BCF" w:rsidP="00065BCF">
            <w:pPr>
              <w:jc w:val="center"/>
              <w:rPr>
                <w:rFonts w:ascii="Times New Roman" w:hAnsi="Times New Roman" w:cs="Times New Roman"/>
                <w:szCs w:val="24"/>
              </w:rPr>
            </w:pPr>
            <w:r w:rsidRPr="004E7AB6">
              <w:rPr>
                <w:rFonts w:ascii="Times New Roman" w:hAnsi="Times New Roman" w:cs="Times New Roman"/>
                <w:szCs w:val="24"/>
              </w:rPr>
              <w:t>2022</w:t>
            </w:r>
          </w:p>
        </w:tc>
        <w:tc>
          <w:tcPr>
            <w:tcW w:w="253" w:type="pct"/>
            <w:tcBorders>
              <w:top w:val="double" w:sz="4" w:space="0" w:color="auto"/>
              <w:left w:val="single" w:sz="4" w:space="0" w:color="auto"/>
              <w:bottom w:val="double" w:sz="4" w:space="0" w:color="auto"/>
              <w:right w:val="single" w:sz="6" w:space="0" w:color="auto"/>
            </w:tcBorders>
            <w:shd w:val="clear" w:color="auto" w:fill="E6E6E6"/>
            <w:vAlign w:val="center"/>
          </w:tcPr>
          <w:p w:rsidR="00065BCF" w:rsidRPr="004E7AB6" w:rsidRDefault="00065BCF" w:rsidP="00065BCF">
            <w:pPr>
              <w:jc w:val="center"/>
              <w:rPr>
                <w:rFonts w:ascii="Times New Roman" w:hAnsi="Times New Roman" w:cs="Times New Roman"/>
                <w:szCs w:val="24"/>
              </w:rPr>
            </w:pPr>
            <w:r w:rsidRPr="004E7AB6">
              <w:rPr>
                <w:rFonts w:ascii="Times New Roman" w:hAnsi="Times New Roman" w:cs="Times New Roman"/>
                <w:szCs w:val="24"/>
              </w:rPr>
              <w:t>2023</w:t>
            </w:r>
          </w:p>
        </w:tc>
      </w:tr>
      <w:tr w:rsidR="00065BCF" w:rsidRPr="004E7AB6" w:rsidTr="00065BCF">
        <w:trPr>
          <w:trHeight w:val="347"/>
        </w:trPr>
        <w:tc>
          <w:tcPr>
            <w:tcW w:w="275" w:type="pct"/>
            <w:tcBorders>
              <w:top w:val="single" w:sz="6" w:space="0" w:color="auto"/>
              <w:left w:val="single" w:sz="6" w:space="0" w:color="auto"/>
              <w:bottom w:val="single" w:sz="4" w:space="0" w:color="auto"/>
              <w:right w:val="single" w:sz="6" w:space="0" w:color="auto"/>
            </w:tcBorders>
            <w:vAlign w:val="center"/>
          </w:tcPr>
          <w:p w:rsidR="00065BCF" w:rsidRPr="004E7AB6" w:rsidRDefault="00065BCF" w:rsidP="00F07D8D">
            <w:pPr>
              <w:numPr>
                <w:ilvl w:val="0"/>
                <w:numId w:val="10"/>
              </w:numPr>
              <w:spacing w:line="240" w:lineRule="auto"/>
              <w:ind w:left="0" w:firstLine="0"/>
              <w:jc w:val="center"/>
              <w:rPr>
                <w:rFonts w:ascii="Times New Roman" w:hAnsi="Times New Roman" w:cs="Times New Roman"/>
                <w:szCs w:val="24"/>
              </w:rPr>
            </w:pPr>
          </w:p>
        </w:tc>
        <w:tc>
          <w:tcPr>
            <w:tcW w:w="2168" w:type="pct"/>
            <w:tcBorders>
              <w:top w:val="single" w:sz="6" w:space="0" w:color="auto"/>
              <w:left w:val="single" w:sz="6" w:space="0" w:color="auto"/>
              <w:bottom w:val="single" w:sz="4" w:space="0" w:color="auto"/>
              <w:right w:val="single" w:sz="6" w:space="0" w:color="auto"/>
            </w:tcBorders>
          </w:tcPr>
          <w:p w:rsidR="00065BCF" w:rsidRPr="004E7AB6" w:rsidRDefault="00065BCF" w:rsidP="00065BCF">
            <w:pPr>
              <w:rPr>
                <w:rFonts w:ascii="Times New Roman" w:hAnsi="Times New Roman" w:cs="Times New Roman"/>
                <w:color w:val="000000"/>
                <w:szCs w:val="24"/>
              </w:rPr>
            </w:pPr>
            <w:r w:rsidRPr="004E7AB6">
              <w:rPr>
                <w:rFonts w:ascii="Times New Roman" w:hAnsi="Times New Roman" w:cs="Times New Roman"/>
                <w:szCs w:val="24"/>
              </w:rPr>
              <w:t>Мероприятие по оплате денежного вознаграждения старостам населенных пунктов</w:t>
            </w:r>
          </w:p>
        </w:tc>
        <w:tc>
          <w:tcPr>
            <w:tcW w:w="764" w:type="pct"/>
            <w:tcBorders>
              <w:top w:val="single" w:sz="6" w:space="0" w:color="auto"/>
              <w:left w:val="single" w:sz="6" w:space="0" w:color="auto"/>
              <w:bottom w:val="single" w:sz="4" w:space="0" w:color="auto"/>
              <w:right w:val="single" w:sz="6" w:space="0" w:color="auto"/>
            </w:tcBorders>
            <w:vAlign w:val="center"/>
          </w:tcPr>
          <w:p w:rsidR="00065BCF" w:rsidRPr="004E7AB6" w:rsidRDefault="00065BCF" w:rsidP="00065BCF">
            <w:pPr>
              <w:jc w:val="center"/>
              <w:rPr>
                <w:rFonts w:ascii="Times New Roman" w:hAnsi="Times New Roman" w:cs="Times New Roman"/>
                <w:szCs w:val="24"/>
              </w:rPr>
            </w:pPr>
            <w:r w:rsidRPr="004E7AB6">
              <w:rPr>
                <w:rFonts w:ascii="Times New Roman" w:hAnsi="Times New Roman" w:cs="Times New Roman"/>
                <w:szCs w:val="24"/>
              </w:rPr>
              <w:t>Количество выплаченных поощрений 15 шт.</w:t>
            </w:r>
          </w:p>
        </w:tc>
        <w:tc>
          <w:tcPr>
            <w:tcW w:w="507" w:type="pct"/>
            <w:tcBorders>
              <w:top w:val="single" w:sz="6" w:space="0" w:color="auto"/>
              <w:left w:val="single" w:sz="6"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Cs w:val="24"/>
              </w:rPr>
            </w:pPr>
            <w:r w:rsidRPr="004E7AB6">
              <w:rPr>
                <w:rFonts w:ascii="Times New Roman" w:hAnsi="Times New Roman" w:cs="Times New Roman"/>
                <w:szCs w:val="24"/>
              </w:rPr>
              <w:t>15 шт.</w:t>
            </w:r>
          </w:p>
        </w:tc>
        <w:tc>
          <w:tcPr>
            <w:tcW w:w="1033" w:type="pct"/>
            <w:tcBorders>
              <w:top w:val="single" w:sz="6"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Cs w:val="24"/>
              </w:rPr>
            </w:pPr>
            <w:r w:rsidRPr="004E7AB6">
              <w:rPr>
                <w:rFonts w:ascii="Times New Roman" w:hAnsi="Times New Roman" w:cs="Times New Roman"/>
                <w:szCs w:val="24"/>
              </w:rPr>
              <w:t>15 шт.</w:t>
            </w:r>
          </w:p>
        </w:tc>
        <w:tc>
          <w:tcPr>
            <w:tcW w:w="253" w:type="pct"/>
            <w:tcBorders>
              <w:top w:val="single" w:sz="6" w:space="0" w:color="auto"/>
              <w:left w:val="single" w:sz="4" w:space="0" w:color="auto"/>
              <w:bottom w:val="single" w:sz="4" w:space="0" w:color="auto"/>
              <w:right w:val="single" w:sz="6" w:space="0" w:color="auto"/>
            </w:tcBorders>
            <w:vAlign w:val="center"/>
          </w:tcPr>
          <w:p w:rsidR="00065BCF" w:rsidRPr="004E7AB6" w:rsidRDefault="00065BCF" w:rsidP="00065BCF">
            <w:pPr>
              <w:jc w:val="center"/>
              <w:rPr>
                <w:rFonts w:ascii="Times New Roman" w:hAnsi="Times New Roman" w:cs="Times New Roman"/>
                <w:szCs w:val="24"/>
              </w:rPr>
            </w:pPr>
            <w:r w:rsidRPr="004E7AB6">
              <w:rPr>
                <w:rFonts w:ascii="Times New Roman" w:hAnsi="Times New Roman" w:cs="Times New Roman"/>
                <w:szCs w:val="24"/>
              </w:rPr>
              <w:t>15 шт.</w:t>
            </w:r>
          </w:p>
        </w:tc>
      </w:tr>
      <w:tr w:rsidR="00065BCF" w:rsidRPr="004E7AB6" w:rsidTr="00065BCF">
        <w:trPr>
          <w:trHeight w:val="347"/>
        </w:trPr>
        <w:tc>
          <w:tcPr>
            <w:tcW w:w="275" w:type="pct"/>
            <w:tcBorders>
              <w:top w:val="single" w:sz="6" w:space="0" w:color="auto"/>
              <w:left w:val="single" w:sz="6" w:space="0" w:color="auto"/>
              <w:bottom w:val="single" w:sz="4" w:space="0" w:color="auto"/>
              <w:right w:val="single" w:sz="6" w:space="0" w:color="auto"/>
            </w:tcBorders>
            <w:vAlign w:val="center"/>
          </w:tcPr>
          <w:p w:rsidR="00065BCF" w:rsidRPr="004E7AB6" w:rsidRDefault="00065BCF" w:rsidP="00F07D8D">
            <w:pPr>
              <w:numPr>
                <w:ilvl w:val="0"/>
                <w:numId w:val="10"/>
              </w:numPr>
              <w:spacing w:line="240" w:lineRule="auto"/>
              <w:ind w:left="0" w:firstLine="0"/>
              <w:jc w:val="center"/>
              <w:rPr>
                <w:rFonts w:ascii="Times New Roman" w:hAnsi="Times New Roman" w:cs="Times New Roman"/>
                <w:szCs w:val="24"/>
              </w:rPr>
            </w:pPr>
          </w:p>
        </w:tc>
        <w:tc>
          <w:tcPr>
            <w:tcW w:w="2168" w:type="pct"/>
            <w:tcBorders>
              <w:top w:val="single" w:sz="6" w:space="0" w:color="auto"/>
              <w:left w:val="single" w:sz="6" w:space="0" w:color="auto"/>
              <w:bottom w:val="single" w:sz="4" w:space="0" w:color="auto"/>
              <w:right w:val="single" w:sz="6" w:space="0" w:color="auto"/>
            </w:tcBorders>
          </w:tcPr>
          <w:p w:rsidR="00065BCF" w:rsidRPr="004E7AB6" w:rsidRDefault="00065BCF" w:rsidP="00065BCF">
            <w:pPr>
              <w:rPr>
                <w:rFonts w:ascii="Times New Roman" w:hAnsi="Times New Roman" w:cs="Times New Roman"/>
                <w:color w:val="000000"/>
                <w:szCs w:val="24"/>
              </w:rPr>
            </w:pPr>
            <w:r w:rsidRPr="004E7AB6">
              <w:rPr>
                <w:rFonts w:ascii="Times New Roman" w:hAnsi="Times New Roman" w:cs="Times New Roman"/>
                <w:szCs w:val="24"/>
              </w:rPr>
              <w:t>Количество мероприятий старост населенных пунктов</w:t>
            </w:r>
          </w:p>
        </w:tc>
        <w:tc>
          <w:tcPr>
            <w:tcW w:w="764" w:type="pct"/>
            <w:tcBorders>
              <w:top w:val="single" w:sz="6" w:space="0" w:color="auto"/>
              <w:left w:val="single" w:sz="6" w:space="0" w:color="auto"/>
              <w:bottom w:val="single" w:sz="4" w:space="0" w:color="auto"/>
              <w:right w:val="single" w:sz="6" w:space="0" w:color="auto"/>
            </w:tcBorders>
            <w:vAlign w:val="center"/>
          </w:tcPr>
          <w:p w:rsidR="00065BCF" w:rsidRPr="004E7AB6" w:rsidRDefault="00065BCF" w:rsidP="00065BCF">
            <w:pPr>
              <w:jc w:val="center"/>
              <w:rPr>
                <w:rFonts w:ascii="Times New Roman" w:hAnsi="Times New Roman" w:cs="Times New Roman"/>
                <w:szCs w:val="24"/>
              </w:rPr>
            </w:pPr>
            <w:r w:rsidRPr="004E7AB6">
              <w:rPr>
                <w:rFonts w:ascii="Times New Roman" w:hAnsi="Times New Roman" w:cs="Times New Roman"/>
                <w:szCs w:val="24"/>
              </w:rPr>
              <w:t>10</w:t>
            </w:r>
          </w:p>
        </w:tc>
        <w:tc>
          <w:tcPr>
            <w:tcW w:w="507" w:type="pct"/>
            <w:tcBorders>
              <w:top w:val="single" w:sz="6" w:space="0" w:color="auto"/>
              <w:left w:val="single" w:sz="6"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Cs w:val="24"/>
              </w:rPr>
            </w:pPr>
            <w:r w:rsidRPr="004E7AB6">
              <w:rPr>
                <w:rFonts w:ascii="Times New Roman" w:hAnsi="Times New Roman" w:cs="Times New Roman"/>
                <w:szCs w:val="24"/>
              </w:rPr>
              <w:t>1</w:t>
            </w:r>
          </w:p>
        </w:tc>
        <w:tc>
          <w:tcPr>
            <w:tcW w:w="1033" w:type="pct"/>
            <w:tcBorders>
              <w:top w:val="single" w:sz="6"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Cs w:val="24"/>
              </w:rPr>
            </w:pPr>
            <w:r w:rsidRPr="004E7AB6">
              <w:rPr>
                <w:rFonts w:ascii="Times New Roman" w:hAnsi="Times New Roman" w:cs="Times New Roman"/>
                <w:szCs w:val="24"/>
              </w:rPr>
              <w:t>3</w:t>
            </w:r>
          </w:p>
        </w:tc>
        <w:tc>
          <w:tcPr>
            <w:tcW w:w="253" w:type="pct"/>
            <w:tcBorders>
              <w:top w:val="single" w:sz="6" w:space="0" w:color="auto"/>
              <w:left w:val="single" w:sz="4" w:space="0" w:color="auto"/>
              <w:bottom w:val="single" w:sz="4" w:space="0" w:color="auto"/>
              <w:right w:val="single" w:sz="6" w:space="0" w:color="auto"/>
            </w:tcBorders>
            <w:vAlign w:val="center"/>
          </w:tcPr>
          <w:p w:rsidR="00065BCF" w:rsidRPr="004E7AB6" w:rsidRDefault="00065BCF" w:rsidP="00065BCF">
            <w:pPr>
              <w:jc w:val="center"/>
              <w:rPr>
                <w:rFonts w:ascii="Times New Roman" w:hAnsi="Times New Roman" w:cs="Times New Roman"/>
                <w:szCs w:val="24"/>
              </w:rPr>
            </w:pPr>
            <w:r w:rsidRPr="004E7AB6">
              <w:rPr>
                <w:rFonts w:ascii="Times New Roman" w:hAnsi="Times New Roman" w:cs="Times New Roman"/>
                <w:szCs w:val="24"/>
              </w:rPr>
              <w:t>5</w:t>
            </w:r>
          </w:p>
        </w:tc>
      </w:tr>
      <w:tr w:rsidR="00065BCF" w:rsidRPr="004E7AB6" w:rsidTr="00065BCF">
        <w:trPr>
          <w:trHeight w:val="367"/>
        </w:trPr>
        <w:tc>
          <w:tcPr>
            <w:tcW w:w="275"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F07D8D">
            <w:pPr>
              <w:numPr>
                <w:ilvl w:val="0"/>
                <w:numId w:val="10"/>
              </w:numPr>
              <w:spacing w:line="240" w:lineRule="auto"/>
              <w:ind w:left="0" w:firstLine="0"/>
              <w:jc w:val="center"/>
              <w:rPr>
                <w:rFonts w:ascii="Times New Roman" w:hAnsi="Times New Roman" w:cs="Times New Roman"/>
                <w:szCs w:val="24"/>
              </w:rPr>
            </w:pPr>
          </w:p>
        </w:tc>
        <w:tc>
          <w:tcPr>
            <w:tcW w:w="2168" w:type="pct"/>
            <w:tcBorders>
              <w:top w:val="single" w:sz="4" w:space="0" w:color="auto"/>
              <w:left w:val="single" w:sz="6" w:space="0" w:color="auto"/>
              <w:bottom w:val="single" w:sz="4" w:space="0" w:color="auto"/>
              <w:right w:val="single" w:sz="6" w:space="0" w:color="auto"/>
            </w:tcBorders>
          </w:tcPr>
          <w:p w:rsidR="00065BCF" w:rsidRPr="004E7AB6" w:rsidRDefault="00065BCF" w:rsidP="00065BCF">
            <w:pPr>
              <w:rPr>
                <w:rFonts w:ascii="Times New Roman" w:hAnsi="Times New Roman" w:cs="Times New Roman"/>
                <w:color w:val="000000"/>
                <w:szCs w:val="24"/>
              </w:rPr>
            </w:pPr>
            <w:r w:rsidRPr="004E7AB6">
              <w:rPr>
                <w:rFonts w:ascii="Times New Roman" w:hAnsi="Times New Roman" w:cs="Times New Roman"/>
                <w:szCs w:val="24"/>
              </w:rPr>
              <w:t>Количество мероприятий участвующих в финансировании по заявкам инициативной комиссии</w:t>
            </w:r>
          </w:p>
        </w:tc>
        <w:tc>
          <w:tcPr>
            <w:tcW w:w="764" w:type="pct"/>
            <w:tcBorders>
              <w:top w:val="single" w:sz="4" w:space="0" w:color="auto"/>
              <w:left w:val="single" w:sz="6" w:space="0" w:color="auto"/>
              <w:bottom w:val="single" w:sz="4" w:space="0" w:color="auto"/>
              <w:right w:val="single" w:sz="6" w:space="0" w:color="auto"/>
            </w:tcBorders>
            <w:vAlign w:val="center"/>
          </w:tcPr>
          <w:p w:rsidR="00065BCF" w:rsidRPr="004E7AB6" w:rsidRDefault="00065BCF" w:rsidP="00065BCF">
            <w:pPr>
              <w:jc w:val="center"/>
              <w:rPr>
                <w:rFonts w:ascii="Times New Roman" w:hAnsi="Times New Roman" w:cs="Times New Roman"/>
                <w:szCs w:val="24"/>
              </w:rPr>
            </w:pPr>
            <w:r w:rsidRPr="004E7AB6">
              <w:rPr>
                <w:rFonts w:ascii="Times New Roman" w:hAnsi="Times New Roman" w:cs="Times New Roman"/>
                <w:szCs w:val="24"/>
              </w:rPr>
              <w:t>3</w:t>
            </w:r>
          </w:p>
        </w:tc>
        <w:tc>
          <w:tcPr>
            <w:tcW w:w="507" w:type="pct"/>
            <w:tcBorders>
              <w:top w:val="single" w:sz="4" w:space="0" w:color="auto"/>
              <w:left w:val="single" w:sz="6"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Cs w:val="24"/>
              </w:rPr>
            </w:pPr>
            <w:r w:rsidRPr="004E7AB6">
              <w:rPr>
                <w:rFonts w:ascii="Times New Roman" w:hAnsi="Times New Roman" w:cs="Times New Roman"/>
                <w:szCs w:val="24"/>
              </w:rPr>
              <w:t>1</w:t>
            </w:r>
          </w:p>
        </w:tc>
        <w:tc>
          <w:tcPr>
            <w:tcW w:w="1033" w:type="pct"/>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szCs w:val="24"/>
              </w:rPr>
            </w:pPr>
            <w:r w:rsidRPr="004E7AB6">
              <w:rPr>
                <w:rFonts w:ascii="Times New Roman" w:hAnsi="Times New Roman" w:cs="Times New Roman"/>
                <w:szCs w:val="24"/>
              </w:rPr>
              <w:t>1</w:t>
            </w:r>
          </w:p>
        </w:tc>
        <w:tc>
          <w:tcPr>
            <w:tcW w:w="253" w:type="pct"/>
            <w:tcBorders>
              <w:top w:val="single" w:sz="4" w:space="0" w:color="auto"/>
              <w:left w:val="single" w:sz="4" w:space="0" w:color="auto"/>
              <w:bottom w:val="single" w:sz="4" w:space="0" w:color="auto"/>
              <w:right w:val="single" w:sz="6" w:space="0" w:color="auto"/>
            </w:tcBorders>
            <w:vAlign w:val="center"/>
          </w:tcPr>
          <w:p w:rsidR="00065BCF" w:rsidRPr="004E7AB6" w:rsidRDefault="00065BCF" w:rsidP="00065BCF">
            <w:pPr>
              <w:jc w:val="center"/>
              <w:rPr>
                <w:rFonts w:ascii="Times New Roman" w:hAnsi="Times New Roman" w:cs="Times New Roman"/>
                <w:szCs w:val="24"/>
              </w:rPr>
            </w:pPr>
            <w:r w:rsidRPr="004E7AB6">
              <w:rPr>
                <w:rFonts w:ascii="Times New Roman" w:hAnsi="Times New Roman" w:cs="Times New Roman"/>
                <w:szCs w:val="24"/>
              </w:rPr>
              <w:t>1</w:t>
            </w:r>
          </w:p>
        </w:tc>
      </w:tr>
    </w:tbl>
    <w:p w:rsidR="00065BCF" w:rsidRPr="004E7AB6" w:rsidRDefault="00065BCF" w:rsidP="00065BCF">
      <w:pPr>
        <w:ind w:firstLine="708"/>
        <w:jc w:val="both"/>
        <w:rPr>
          <w:rFonts w:ascii="Times New Roman" w:hAnsi="Times New Roman" w:cs="Times New Roman"/>
          <w:szCs w:val="24"/>
        </w:rPr>
      </w:pPr>
      <w:r w:rsidRPr="004E7AB6">
        <w:rPr>
          <w:rFonts w:ascii="Times New Roman" w:hAnsi="Times New Roman" w:cs="Times New Roman"/>
          <w:szCs w:val="24"/>
        </w:rPr>
        <w:t>Программа считается эффективной при выполнении на окончание 2021 года от 80 до 100% запланированных мероприятий по всем показателям;</w:t>
      </w:r>
    </w:p>
    <w:p w:rsidR="00065BCF" w:rsidRPr="004E7AB6" w:rsidRDefault="00065BCF" w:rsidP="00065BCF">
      <w:pPr>
        <w:ind w:firstLine="708"/>
        <w:jc w:val="both"/>
        <w:rPr>
          <w:rFonts w:ascii="Times New Roman" w:hAnsi="Times New Roman" w:cs="Times New Roman"/>
          <w:szCs w:val="24"/>
        </w:rPr>
      </w:pPr>
      <w:r w:rsidRPr="004E7AB6">
        <w:rPr>
          <w:rFonts w:ascii="Times New Roman" w:hAnsi="Times New Roman" w:cs="Times New Roman"/>
          <w:szCs w:val="24"/>
        </w:rPr>
        <w:t>Эффективность выполнения программы оценивается как средняя при выполнении на окончание 2021 года от 50 до 80% запланированных мероприятий по всем показателям;</w:t>
      </w:r>
    </w:p>
    <w:p w:rsidR="00065BCF" w:rsidRPr="004E7AB6" w:rsidRDefault="00065BCF" w:rsidP="00065BCF">
      <w:pPr>
        <w:ind w:firstLine="709"/>
        <w:jc w:val="both"/>
        <w:rPr>
          <w:rFonts w:ascii="Times New Roman" w:hAnsi="Times New Roman" w:cs="Times New Roman"/>
          <w:szCs w:val="24"/>
        </w:rPr>
      </w:pPr>
      <w:r w:rsidRPr="004E7AB6">
        <w:rPr>
          <w:rFonts w:ascii="Times New Roman" w:hAnsi="Times New Roman" w:cs="Times New Roman"/>
          <w:szCs w:val="24"/>
        </w:rPr>
        <w:t>Программа считается не эффективной при значении показателей на окончание 2021 года менее 50%</w:t>
      </w:r>
      <w:bookmarkStart w:id="118" w:name="Par3788"/>
      <w:bookmarkEnd w:id="118"/>
      <w:r w:rsidRPr="004E7AB6">
        <w:rPr>
          <w:rFonts w:ascii="Times New Roman" w:hAnsi="Times New Roman" w:cs="Times New Roman"/>
          <w:szCs w:val="24"/>
        </w:rPr>
        <w:t>.</w:t>
      </w:r>
    </w:p>
    <w:p w:rsidR="00065BCF" w:rsidRPr="004E7AB6" w:rsidRDefault="00065BCF" w:rsidP="00065BCF">
      <w:pPr>
        <w:rPr>
          <w:rFonts w:ascii="Times New Roman" w:hAnsi="Times New Roman" w:cs="Times New Roman"/>
          <w:szCs w:val="24"/>
        </w:rPr>
      </w:pPr>
    </w:p>
    <w:p w:rsidR="0092431F" w:rsidRDefault="0092431F" w:rsidP="00065BCF">
      <w:pPr>
        <w:jc w:val="center"/>
        <w:rPr>
          <w:rFonts w:ascii="Times New Roman" w:hAnsi="Times New Roman" w:cs="Times New Roman"/>
          <w:b/>
          <w:szCs w:val="24"/>
        </w:rPr>
        <w:sectPr w:rsidR="0092431F" w:rsidSect="00065BCF">
          <w:headerReference w:type="default" r:id="rId39"/>
          <w:footerReference w:type="default" r:id="rId40"/>
          <w:footerReference w:type="first" r:id="rId41"/>
          <w:pgSz w:w="11906" w:h="16838"/>
          <w:pgMar w:top="851" w:right="851" w:bottom="1134" w:left="1701" w:header="709" w:footer="709" w:gutter="0"/>
          <w:cols w:space="708"/>
          <w:docGrid w:linePitch="360"/>
        </w:sectPr>
      </w:pPr>
    </w:p>
    <w:p w:rsidR="00065BCF" w:rsidRPr="004E7AB6" w:rsidRDefault="00065BCF" w:rsidP="00065BCF">
      <w:pPr>
        <w:jc w:val="center"/>
        <w:rPr>
          <w:rFonts w:ascii="Times New Roman" w:hAnsi="Times New Roman" w:cs="Times New Roman"/>
          <w:b/>
          <w:szCs w:val="24"/>
        </w:rPr>
      </w:pPr>
      <w:r w:rsidRPr="004E7AB6">
        <w:rPr>
          <w:rFonts w:ascii="Times New Roman" w:hAnsi="Times New Roman" w:cs="Times New Roman"/>
          <w:b/>
          <w:szCs w:val="24"/>
        </w:rPr>
        <w:lastRenderedPageBreak/>
        <w:t>Отчет о реализации муниципальной программы</w:t>
      </w:r>
    </w:p>
    <w:p w:rsidR="00065BCF" w:rsidRPr="004E7AB6" w:rsidRDefault="00065BCF" w:rsidP="00065BCF">
      <w:pPr>
        <w:jc w:val="center"/>
        <w:rPr>
          <w:rStyle w:val="aa"/>
          <w:rFonts w:ascii="Times New Roman" w:hAnsi="Times New Roman"/>
          <w:b w:val="0"/>
          <w:szCs w:val="24"/>
        </w:rPr>
      </w:pPr>
      <w:r w:rsidRPr="004E7AB6">
        <w:rPr>
          <w:rFonts w:ascii="Times New Roman" w:hAnsi="Times New Roman" w:cs="Times New Roman"/>
          <w:szCs w:val="24"/>
        </w:rPr>
        <w:t xml:space="preserve">Наименование муниципальной программы: </w:t>
      </w:r>
      <w:r w:rsidRPr="004E7AB6">
        <w:rPr>
          <w:rStyle w:val="aa"/>
          <w:rFonts w:ascii="Times New Roman" w:hAnsi="Times New Roman"/>
          <w:b w:val="0"/>
          <w:szCs w:val="24"/>
        </w:rPr>
        <w:t>Муниципальная программа «</w:t>
      </w:r>
      <w:r w:rsidRPr="004E7AB6">
        <w:rPr>
          <w:rFonts w:ascii="Times New Roman" w:hAnsi="Times New Roman" w:cs="Times New Roman"/>
          <w:szCs w:val="24"/>
        </w:rPr>
        <w:t>Развитие на части территорий муниципального образования Пениковское сельское поселение иных форм местного самоуправления</w:t>
      </w:r>
      <w:r w:rsidRPr="004E7AB6">
        <w:rPr>
          <w:rStyle w:val="aa"/>
          <w:rFonts w:ascii="Times New Roman" w:hAnsi="Times New Roman"/>
          <w:b w:val="0"/>
          <w:szCs w:val="24"/>
        </w:rPr>
        <w:t>»</w:t>
      </w:r>
    </w:p>
    <w:p w:rsidR="00065BCF" w:rsidRPr="004E7AB6" w:rsidRDefault="00065BCF" w:rsidP="00065BCF">
      <w:pPr>
        <w:jc w:val="center"/>
        <w:rPr>
          <w:rFonts w:ascii="Times New Roman" w:hAnsi="Times New Roman" w:cs="Times New Roman"/>
          <w:szCs w:val="24"/>
        </w:rPr>
      </w:pPr>
    </w:p>
    <w:p w:rsidR="00065BCF" w:rsidRPr="004E7AB6" w:rsidRDefault="00065BCF" w:rsidP="00065BCF">
      <w:pPr>
        <w:rPr>
          <w:rFonts w:ascii="Times New Roman" w:hAnsi="Times New Roman" w:cs="Times New Roman"/>
          <w:szCs w:val="24"/>
        </w:rPr>
      </w:pPr>
      <w:r w:rsidRPr="004E7AB6">
        <w:rPr>
          <w:rFonts w:ascii="Times New Roman" w:hAnsi="Times New Roman" w:cs="Times New Roman"/>
          <w:szCs w:val="24"/>
        </w:rPr>
        <w:t>Отчетный период: январь - _________ 20__ года</w:t>
      </w:r>
    </w:p>
    <w:p w:rsidR="00065BCF" w:rsidRPr="004E7AB6" w:rsidRDefault="00065BCF" w:rsidP="00065BCF">
      <w:pPr>
        <w:rPr>
          <w:rFonts w:ascii="Times New Roman" w:hAnsi="Times New Roman" w:cs="Times New Roman"/>
          <w:szCs w:val="24"/>
        </w:rPr>
      </w:pPr>
      <w:r w:rsidRPr="004E7AB6">
        <w:rPr>
          <w:rFonts w:ascii="Times New Roman" w:hAnsi="Times New Roman" w:cs="Times New Roman"/>
          <w:szCs w:val="24"/>
        </w:rPr>
        <w:t>Ответственный исполнитель: Карасев Д.Л.</w:t>
      </w:r>
    </w:p>
    <w:tbl>
      <w:tblPr>
        <w:tblpPr w:leftFromText="180" w:rightFromText="180" w:vertAnchor="text" w:horzAnchor="margin" w:tblpXSpec="center" w:tblpY="178"/>
        <w:tblW w:w="14148" w:type="dxa"/>
        <w:tblCellSpacing w:w="5"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5" w:type="dxa"/>
          <w:right w:w="75" w:type="dxa"/>
        </w:tblCellMar>
        <w:tblLook w:val="0000" w:firstRow="0" w:lastRow="0" w:firstColumn="0" w:lastColumn="0" w:noHBand="0" w:noVBand="0"/>
      </w:tblPr>
      <w:tblGrid>
        <w:gridCol w:w="756"/>
        <w:gridCol w:w="2052"/>
        <w:gridCol w:w="864"/>
        <w:gridCol w:w="864"/>
        <w:gridCol w:w="864"/>
        <w:gridCol w:w="756"/>
        <w:gridCol w:w="756"/>
        <w:gridCol w:w="756"/>
        <w:gridCol w:w="648"/>
        <w:gridCol w:w="756"/>
        <w:gridCol w:w="756"/>
        <w:gridCol w:w="756"/>
        <w:gridCol w:w="648"/>
        <w:gridCol w:w="756"/>
        <w:gridCol w:w="756"/>
        <w:gridCol w:w="756"/>
        <w:gridCol w:w="648"/>
      </w:tblGrid>
      <w:tr w:rsidR="00065BCF" w:rsidRPr="004E7AB6" w:rsidTr="00065BCF">
        <w:trPr>
          <w:trHeight w:val="1080"/>
          <w:tblCellSpacing w:w="5" w:type="nil"/>
        </w:trPr>
        <w:tc>
          <w:tcPr>
            <w:tcW w:w="756" w:type="dxa"/>
            <w:vMerge w:val="restart"/>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 xml:space="preserve">№ </w:t>
            </w:r>
            <w:proofErr w:type="gramStart"/>
            <w:r w:rsidRPr="004E7AB6">
              <w:rPr>
                <w:rFonts w:ascii="Times New Roman" w:hAnsi="Times New Roman" w:cs="Times New Roman"/>
                <w:sz w:val="20"/>
              </w:rPr>
              <w:t>п</w:t>
            </w:r>
            <w:proofErr w:type="gramEnd"/>
            <w:r w:rsidRPr="004E7AB6">
              <w:rPr>
                <w:rFonts w:ascii="Times New Roman" w:hAnsi="Times New Roman" w:cs="Times New Roman"/>
                <w:sz w:val="20"/>
              </w:rPr>
              <w:t>/п</w:t>
            </w:r>
          </w:p>
        </w:tc>
        <w:tc>
          <w:tcPr>
            <w:tcW w:w="2052" w:type="dxa"/>
            <w:vMerge w:val="restart"/>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Наименование основного мероприятия, мероприятия</w:t>
            </w:r>
          </w:p>
        </w:tc>
        <w:tc>
          <w:tcPr>
            <w:tcW w:w="864" w:type="dxa"/>
            <w:vMerge w:val="restart"/>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Ответственный исполнитель</w:t>
            </w:r>
          </w:p>
        </w:tc>
        <w:tc>
          <w:tcPr>
            <w:tcW w:w="864" w:type="dxa"/>
            <w:vMerge w:val="restart"/>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Фактическая дата начала реализации мероприятия (квартал, год)</w:t>
            </w:r>
          </w:p>
        </w:tc>
        <w:tc>
          <w:tcPr>
            <w:tcW w:w="864" w:type="dxa"/>
            <w:vMerge w:val="restart"/>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Фактическая дата окончания реализации мероприятия (квартал, год)</w:t>
            </w:r>
          </w:p>
        </w:tc>
        <w:tc>
          <w:tcPr>
            <w:tcW w:w="2916" w:type="dxa"/>
            <w:gridSpan w:val="4"/>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План расходов на реализацию муниципальной программы в отчетном году, тыс. руб.</w:t>
            </w:r>
          </w:p>
        </w:tc>
        <w:tc>
          <w:tcPr>
            <w:tcW w:w="2916" w:type="dxa"/>
            <w:gridSpan w:val="4"/>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Фактическое исполнение расходов на отчетную дату (нарастающим итогом), тыс. руб.</w:t>
            </w:r>
          </w:p>
        </w:tc>
        <w:tc>
          <w:tcPr>
            <w:tcW w:w="2916" w:type="dxa"/>
            <w:gridSpan w:val="4"/>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Выполнено на отчетную дату (нарастающим итогом), тыс. руб.</w:t>
            </w:r>
          </w:p>
        </w:tc>
      </w:tr>
      <w:tr w:rsidR="00065BCF" w:rsidRPr="004E7AB6" w:rsidTr="00065BCF">
        <w:trPr>
          <w:trHeight w:val="1564"/>
          <w:tblCellSpacing w:w="5" w:type="nil"/>
        </w:trPr>
        <w:tc>
          <w:tcPr>
            <w:tcW w:w="756" w:type="dxa"/>
            <w:vMerge/>
            <w:vAlign w:val="center"/>
          </w:tcPr>
          <w:p w:rsidR="00065BCF" w:rsidRPr="004E7AB6" w:rsidRDefault="00065BCF" w:rsidP="00065BCF">
            <w:pPr>
              <w:rPr>
                <w:rFonts w:ascii="Times New Roman" w:hAnsi="Times New Roman" w:cs="Times New Roman"/>
                <w:sz w:val="20"/>
              </w:rPr>
            </w:pPr>
          </w:p>
        </w:tc>
        <w:tc>
          <w:tcPr>
            <w:tcW w:w="2052" w:type="dxa"/>
            <w:vMerge/>
            <w:vAlign w:val="center"/>
          </w:tcPr>
          <w:p w:rsidR="00065BCF" w:rsidRPr="004E7AB6" w:rsidRDefault="00065BCF" w:rsidP="00065BCF">
            <w:pPr>
              <w:rPr>
                <w:rFonts w:ascii="Times New Roman" w:hAnsi="Times New Roman" w:cs="Times New Roman"/>
                <w:sz w:val="20"/>
              </w:rPr>
            </w:pPr>
          </w:p>
        </w:tc>
        <w:tc>
          <w:tcPr>
            <w:tcW w:w="864" w:type="dxa"/>
            <w:vMerge/>
            <w:vAlign w:val="center"/>
          </w:tcPr>
          <w:p w:rsidR="00065BCF" w:rsidRPr="004E7AB6" w:rsidRDefault="00065BCF" w:rsidP="00065BCF">
            <w:pPr>
              <w:rPr>
                <w:rFonts w:ascii="Times New Roman" w:hAnsi="Times New Roman" w:cs="Times New Roman"/>
                <w:sz w:val="20"/>
              </w:rPr>
            </w:pPr>
          </w:p>
        </w:tc>
        <w:tc>
          <w:tcPr>
            <w:tcW w:w="864" w:type="dxa"/>
            <w:vMerge/>
            <w:vAlign w:val="center"/>
          </w:tcPr>
          <w:p w:rsidR="00065BCF" w:rsidRPr="004E7AB6" w:rsidRDefault="00065BCF" w:rsidP="00065BCF">
            <w:pPr>
              <w:rPr>
                <w:rFonts w:ascii="Times New Roman" w:hAnsi="Times New Roman" w:cs="Times New Roman"/>
                <w:sz w:val="20"/>
              </w:rPr>
            </w:pPr>
          </w:p>
        </w:tc>
        <w:tc>
          <w:tcPr>
            <w:tcW w:w="864" w:type="dxa"/>
            <w:vMerge/>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Федеральный бюджет</w:t>
            </w:r>
          </w:p>
        </w:tc>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Областной бюджет</w:t>
            </w:r>
          </w:p>
        </w:tc>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Местный бюджет</w:t>
            </w:r>
          </w:p>
        </w:tc>
        <w:tc>
          <w:tcPr>
            <w:tcW w:w="648" w:type="dxa"/>
            <w:vAlign w:val="center"/>
          </w:tcPr>
          <w:p w:rsidR="00065BCF" w:rsidRPr="004E7AB6" w:rsidRDefault="00065BCF" w:rsidP="00065BCF">
            <w:pPr>
              <w:rPr>
                <w:rFonts w:ascii="Times New Roman" w:hAnsi="Times New Roman" w:cs="Times New Roman"/>
                <w:sz w:val="20"/>
              </w:rPr>
            </w:pPr>
            <w:proofErr w:type="spellStart"/>
            <w:r w:rsidRPr="004E7AB6">
              <w:rPr>
                <w:rFonts w:ascii="Times New Roman" w:hAnsi="Times New Roman" w:cs="Times New Roman"/>
                <w:sz w:val="20"/>
              </w:rPr>
              <w:t>Проче</w:t>
            </w:r>
            <w:proofErr w:type="spellEnd"/>
            <w:r w:rsidRPr="004E7AB6">
              <w:rPr>
                <w:rFonts w:ascii="Times New Roman" w:hAnsi="Times New Roman" w:cs="Times New Roman"/>
                <w:sz w:val="20"/>
              </w:rPr>
              <w:t xml:space="preserve"> источники</w:t>
            </w:r>
          </w:p>
        </w:tc>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Федеральный бюджет</w:t>
            </w:r>
          </w:p>
        </w:tc>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Областной бюджет</w:t>
            </w:r>
          </w:p>
        </w:tc>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Местный бюджет</w:t>
            </w:r>
          </w:p>
        </w:tc>
        <w:tc>
          <w:tcPr>
            <w:tcW w:w="648"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Прочие источники</w:t>
            </w:r>
          </w:p>
        </w:tc>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Федеральный бюджет</w:t>
            </w:r>
          </w:p>
        </w:tc>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Областной бюджет</w:t>
            </w:r>
          </w:p>
        </w:tc>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Местный бюджет</w:t>
            </w:r>
          </w:p>
        </w:tc>
        <w:tc>
          <w:tcPr>
            <w:tcW w:w="648"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Прочие источники</w:t>
            </w:r>
          </w:p>
        </w:tc>
      </w:tr>
      <w:tr w:rsidR="00065BCF" w:rsidRPr="004E7AB6" w:rsidTr="00065BCF">
        <w:trPr>
          <w:tblCellSpacing w:w="5" w:type="nil"/>
        </w:trPr>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w:t>
            </w:r>
          </w:p>
        </w:tc>
        <w:tc>
          <w:tcPr>
            <w:tcW w:w="2052"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w:t>
            </w:r>
          </w:p>
        </w:tc>
        <w:tc>
          <w:tcPr>
            <w:tcW w:w="864"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3</w:t>
            </w:r>
          </w:p>
        </w:tc>
        <w:tc>
          <w:tcPr>
            <w:tcW w:w="864"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4</w:t>
            </w:r>
          </w:p>
        </w:tc>
        <w:tc>
          <w:tcPr>
            <w:tcW w:w="864"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5</w:t>
            </w:r>
          </w:p>
        </w:tc>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6</w:t>
            </w:r>
          </w:p>
        </w:tc>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7</w:t>
            </w:r>
          </w:p>
        </w:tc>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8</w:t>
            </w:r>
          </w:p>
        </w:tc>
        <w:tc>
          <w:tcPr>
            <w:tcW w:w="648"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9</w:t>
            </w:r>
          </w:p>
        </w:tc>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10</w:t>
            </w:r>
          </w:p>
        </w:tc>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11</w:t>
            </w:r>
          </w:p>
        </w:tc>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12</w:t>
            </w:r>
          </w:p>
        </w:tc>
        <w:tc>
          <w:tcPr>
            <w:tcW w:w="648"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13</w:t>
            </w:r>
          </w:p>
        </w:tc>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14</w:t>
            </w:r>
          </w:p>
        </w:tc>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15</w:t>
            </w:r>
          </w:p>
        </w:tc>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16</w:t>
            </w:r>
          </w:p>
        </w:tc>
        <w:tc>
          <w:tcPr>
            <w:tcW w:w="648"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17</w:t>
            </w:r>
          </w:p>
        </w:tc>
      </w:tr>
      <w:tr w:rsidR="00065BCF" w:rsidRPr="004E7AB6" w:rsidTr="00065BCF">
        <w:trPr>
          <w:tblCellSpacing w:w="5" w:type="nil"/>
        </w:trPr>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1</w:t>
            </w:r>
          </w:p>
        </w:tc>
        <w:tc>
          <w:tcPr>
            <w:tcW w:w="2052" w:type="dxa"/>
          </w:tcPr>
          <w:p w:rsidR="00065BCF" w:rsidRPr="004E7AB6" w:rsidRDefault="00065BCF" w:rsidP="00065BCF">
            <w:pPr>
              <w:rPr>
                <w:rFonts w:ascii="Times New Roman" w:hAnsi="Times New Roman" w:cs="Times New Roman"/>
                <w:color w:val="000000"/>
                <w:sz w:val="20"/>
              </w:rPr>
            </w:pPr>
            <w:r w:rsidRPr="004E7AB6">
              <w:rPr>
                <w:rFonts w:ascii="Times New Roman" w:hAnsi="Times New Roman" w:cs="Times New Roman"/>
                <w:sz w:val="20"/>
              </w:rPr>
              <w:t>Мероприятие по оплате денежного вознаграждения старостам населенных пунктов</w:t>
            </w:r>
          </w:p>
        </w:tc>
        <w:tc>
          <w:tcPr>
            <w:tcW w:w="864"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Карасев Д.Л.</w:t>
            </w:r>
          </w:p>
        </w:tc>
        <w:tc>
          <w:tcPr>
            <w:tcW w:w="864" w:type="dxa"/>
            <w:vAlign w:val="center"/>
          </w:tcPr>
          <w:p w:rsidR="00065BCF" w:rsidRPr="004E7AB6" w:rsidRDefault="00065BCF" w:rsidP="00065BCF">
            <w:pPr>
              <w:rPr>
                <w:rFonts w:ascii="Times New Roman" w:hAnsi="Times New Roman" w:cs="Times New Roman"/>
                <w:sz w:val="20"/>
              </w:rPr>
            </w:pPr>
          </w:p>
        </w:tc>
        <w:tc>
          <w:tcPr>
            <w:tcW w:w="864"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648"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648"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648" w:type="dxa"/>
            <w:vAlign w:val="center"/>
          </w:tcPr>
          <w:p w:rsidR="00065BCF" w:rsidRPr="004E7AB6" w:rsidRDefault="00065BCF" w:rsidP="00065BCF">
            <w:pPr>
              <w:rPr>
                <w:rFonts w:ascii="Times New Roman" w:hAnsi="Times New Roman" w:cs="Times New Roman"/>
                <w:sz w:val="20"/>
              </w:rPr>
            </w:pPr>
          </w:p>
        </w:tc>
      </w:tr>
      <w:tr w:rsidR="00065BCF" w:rsidRPr="004E7AB6" w:rsidTr="00065BCF">
        <w:trPr>
          <w:tblCellSpacing w:w="5" w:type="nil"/>
        </w:trPr>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2</w:t>
            </w:r>
          </w:p>
        </w:tc>
        <w:tc>
          <w:tcPr>
            <w:tcW w:w="2052" w:type="dxa"/>
          </w:tcPr>
          <w:p w:rsidR="00065BCF" w:rsidRPr="004E7AB6" w:rsidRDefault="00065BCF" w:rsidP="00065BCF">
            <w:pPr>
              <w:rPr>
                <w:rFonts w:ascii="Times New Roman" w:hAnsi="Times New Roman" w:cs="Times New Roman"/>
                <w:color w:val="000000"/>
                <w:sz w:val="20"/>
              </w:rPr>
            </w:pPr>
            <w:r w:rsidRPr="004E7AB6">
              <w:rPr>
                <w:rFonts w:ascii="Times New Roman" w:hAnsi="Times New Roman" w:cs="Times New Roman"/>
                <w:sz w:val="20"/>
              </w:rPr>
              <w:t xml:space="preserve">Мероприятия по содействию развития </w:t>
            </w:r>
            <w:r w:rsidRPr="004E7AB6">
              <w:rPr>
                <w:rFonts w:ascii="Times New Roman" w:hAnsi="Times New Roman" w:cs="Times New Roman"/>
                <w:sz w:val="20"/>
              </w:rPr>
              <w:lastRenderedPageBreak/>
              <w:t>на части территорий населенных пунктов муниципального образования иных форм местного самоуправления</w:t>
            </w:r>
          </w:p>
        </w:tc>
        <w:tc>
          <w:tcPr>
            <w:tcW w:w="864" w:type="dxa"/>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lastRenderedPageBreak/>
              <w:t>Карасев Д.Л.</w:t>
            </w:r>
          </w:p>
        </w:tc>
        <w:tc>
          <w:tcPr>
            <w:tcW w:w="864" w:type="dxa"/>
            <w:vAlign w:val="center"/>
          </w:tcPr>
          <w:p w:rsidR="00065BCF" w:rsidRPr="004E7AB6" w:rsidRDefault="00065BCF" w:rsidP="00065BCF">
            <w:pPr>
              <w:rPr>
                <w:rFonts w:ascii="Times New Roman" w:hAnsi="Times New Roman" w:cs="Times New Roman"/>
                <w:sz w:val="20"/>
              </w:rPr>
            </w:pPr>
          </w:p>
        </w:tc>
        <w:tc>
          <w:tcPr>
            <w:tcW w:w="864"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648"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648"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648" w:type="dxa"/>
            <w:vAlign w:val="center"/>
          </w:tcPr>
          <w:p w:rsidR="00065BCF" w:rsidRPr="004E7AB6" w:rsidRDefault="00065BCF" w:rsidP="00065BCF">
            <w:pPr>
              <w:rPr>
                <w:rFonts w:ascii="Times New Roman" w:hAnsi="Times New Roman" w:cs="Times New Roman"/>
                <w:sz w:val="20"/>
              </w:rPr>
            </w:pPr>
          </w:p>
        </w:tc>
      </w:tr>
      <w:tr w:rsidR="00065BCF" w:rsidRPr="004E7AB6" w:rsidTr="00065BCF">
        <w:trPr>
          <w:trHeight w:val="598"/>
          <w:tblCellSpacing w:w="5" w:type="nil"/>
        </w:trPr>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lastRenderedPageBreak/>
              <w:t>2.1</w:t>
            </w:r>
          </w:p>
        </w:tc>
        <w:tc>
          <w:tcPr>
            <w:tcW w:w="2052" w:type="dxa"/>
          </w:tcPr>
          <w:p w:rsidR="00065BCF" w:rsidRPr="004E7AB6" w:rsidRDefault="00065BCF" w:rsidP="00065BCF">
            <w:pPr>
              <w:rPr>
                <w:rFonts w:ascii="Times New Roman" w:hAnsi="Times New Roman" w:cs="Times New Roman"/>
              </w:rPr>
            </w:pPr>
          </w:p>
        </w:tc>
        <w:tc>
          <w:tcPr>
            <w:tcW w:w="864" w:type="dxa"/>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Карасев Д.Л.</w:t>
            </w:r>
          </w:p>
        </w:tc>
        <w:tc>
          <w:tcPr>
            <w:tcW w:w="864" w:type="dxa"/>
            <w:vAlign w:val="center"/>
          </w:tcPr>
          <w:p w:rsidR="00065BCF" w:rsidRPr="004E7AB6" w:rsidRDefault="00065BCF" w:rsidP="00065BCF">
            <w:pPr>
              <w:rPr>
                <w:rFonts w:ascii="Times New Roman" w:hAnsi="Times New Roman" w:cs="Times New Roman"/>
                <w:sz w:val="20"/>
              </w:rPr>
            </w:pPr>
          </w:p>
        </w:tc>
        <w:tc>
          <w:tcPr>
            <w:tcW w:w="864"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648"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648"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648" w:type="dxa"/>
            <w:vAlign w:val="center"/>
          </w:tcPr>
          <w:p w:rsidR="00065BCF" w:rsidRPr="004E7AB6" w:rsidRDefault="00065BCF" w:rsidP="00065BCF">
            <w:pPr>
              <w:rPr>
                <w:rFonts w:ascii="Times New Roman" w:hAnsi="Times New Roman" w:cs="Times New Roman"/>
                <w:sz w:val="20"/>
              </w:rPr>
            </w:pPr>
          </w:p>
        </w:tc>
      </w:tr>
      <w:tr w:rsidR="00065BCF" w:rsidRPr="004E7AB6" w:rsidTr="00065BCF">
        <w:trPr>
          <w:trHeight w:val="360"/>
          <w:tblCellSpacing w:w="5" w:type="nil"/>
        </w:trPr>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3</w:t>
            </w:r>
          </w:p>
        </w:tc>
        <w:tc>
          <w:tcPr>
            <w:tcW w:w="2052" w:type="dxa"/>
          </w:tcPr>
          <w:p w:rsidR="00065BCF" w:rsidRPr="004E7AB6" w:rsidRDefault="00065BCF" w:rsidP="00065BCF">
            <w:pPr>
              <w:rPr>
                <w:rFonts w:ascii="Times New Roman" w:hAnsi="Times New Roman" w:cs="Times New Roman"/>
                <w:color w:val="000000"/>
                <w:sz w:val="20"/>
              </w:rPr>
            </w:pPr>
            <w:r w:rsidRPr="004E7AB6">
              <w:rPr>
                <w:rFonts w:ascii="Times New Roman" w:hAnsi="Times New Roman" w:cs="Times New Roman"/>
                <w:sz w:val="20"/>
              </w:rPr>
              <w:t>Мероприятия по содействию участия граждан в развитии территорий административного центра в рамках областного закона №3-оз</w:t>
            </w:r>
          </w:p>
        </w:tc>
        <w:tc>
          <w:tcPr>
            <w:tcW w:w="864" w:type="dxa"/>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Карасев Д.Л.</w:t>
            </w:r>
          </w:p>
        </w:tc>
        <w:tc>
          <w:tcPr>
            <w:tcW w:w="864" w:type="dxa"/>
            <w:vAlign w:val="center"/>
          </w:tcPr>
          <w:p w:rsidR="00065BCF" w:rsidRPr="004E7AB6" w:rsidRDefault="00065BCF" w:rsidP="00065BCF">
            <w:pPr>
              <w:rPr>
                <w:rFonts w:ascii="Times New Roman" w:hAnsi="Times New Roman" w:cs="Times New Roman"/>
                <w:sz w:val="20"/>
              </w:rPr>
            </w:pPr>
          </w:p>
        </w:tc>
        <w:tc>
          <w:tcPr>
            <w:tcW w:w="864"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648"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648"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648" w:type="dxa"/>
            <w:vAlign w:val="center"/>
          </w:tcPr>
          <w:p w:rsidR="00065BCF" w:rsidRPr="004E7AB6" w:rsidRDefault="00065BCF" w:rsidP="00065BCF">
            <w:pPr>
              <w:rPr>
                <w:rFonts w:ascii="Times New Roman" w:hAnsi="Times New Roman" w:cs="Times New Roman"/>
                <w:sz w:val="20"/>
              </w:rPr>
            </w:pPr>
          </w:p>
        </w:tc>
      </w:tr>
      <w:tr w:rsidR="00065BCF" w:rsidRPr="004E7AB6" w:rsidTr="00065BCF">
        <w:trPr>
          <w:tblCellSpacing w:w="5" w:type="nil"/>
        </w:trPr>
        <w:tc>
          <w:tcPr>
            <w:tcW w:w="756"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3.1</w:t>
            </w:r>
          </w:p>
        </w:tc>
        <w:tc>
          <w:tcPr>
            <w:tcW w:w="2052" w:type="dxa"/>
          </w:tcPr>
          <w:p w:rsidR="00065BCF" w:rsidRPr="004E7AB6" w:rsidRDefault="00065BCF" w:rsidP="00065BCF">
            <w:pPr>
              <w:rPr>
                <w:rFonts w:ascii="Times New Roman" w:hAnsi="Times New Roman" w:cs="Times New Roman"/>
              </w:rPr>
            </w:pPr>
          </w:p>
        </w:tc>
        <w:tc>
          <w:tcPr>
            <w:tcW w:w="864" w:type="dxa"/>
            <w:vAlign w:val="center"/>
          </w:tcPr>
          <w:p w:rsidR="00065BCF" w:rsidRPr="004E7AB6" w:rsidRDefault="00065BCF" w:rsidP="00065BCF">
            <w:pPr>
              <w:rPr>
                <w:rFonts w:ascii="Times New Roman" w:hAnsi="Times New Roman" w:cs="Times New Roman"/>
                <w:sz w:val="20"/>
              </w:rPr>
            </w:pPr>
            <w:r w:rsidRPr="004E7AB6">
              <w:rPr>
                <w:rFonts w:ascii="Times New Roman" w:hAnsi="Times New Roman" w:cs="Times New Roman"/>
                <w:sz w:val="20"/>
              </w:rPr>
              <w:t>Карасев Д.Л.</w:t>
            </w:r>
          </w:p>
        </w:tc>
        <w:tc>
          <w:tcPr>
            <w:tcW w:w="864" w:type="dxa"/>
            <w:vAlign w:val="center"/>
          </w:tcPr>
          <w:p w:rsidR="00065BCF" w:rsidRPr="004E7AB6" w:rsidRDefault="00065BCF" w:rsidP="00065BCF">
            <w:pPr>
              <w:rPr>
                <w:rFonts w:ascii="Times New Roman" w:hAnsi="Times New Roman" w:cs="Times New Roman"/>
                <w:sz w:val="20"/>
              </w:rPr>
            </w:pPr>
          </w:p>
        </w:tc>
        <w:tc>
          <w:tcPr>
            <w:tcW w:w="864"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648"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648"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756" w:type="dxa"/>
            <w:vAlign w:val="center"/>
          </w:tcPr>
          <w:p w:rsidR="00065BCF" w:rsidRPr="004E7AB6" w:rsidRDefault="00065BCF" w:rsidP="00065BCF">
            <w:pPr>
              <w:rPr>
                <w:rFonts w:ascii="Times New Roman" w:hAnsi="Times New Roman" w:cs="Times New Roman"/>
                <w:sz w:val="20"/>
              </w:rPr>
            </w:pPr>
          </w:p>
        </w:tc>
        <w:tc>
          <w:tcPr>
            <w:tcW w:w="648" w:type="dxa"/>
            <w:vAlign w:val="center"/>
          </w:tcPr>
          <w:p w:rsidR="00065BCF" w:rsidRPr="004E7AB6" w:rsidRDefault="00065BCF" w:rsidP="00065BCF">
            <w:pPr>
              <w:rPr>
                <w:rFonts w:ascii="Times New Roman" w:hAnsi="Times New Roman" w:cs="Times New Roman"/>
                <w:sz w:val="20"/>
              </w:rPr>
            </w:pPr>
          </w:p>
        </w:tc>
      </w:tr>
    </w:tbl>
    <w:p w:rsidR="0092431F" w:rsidRDefault="0092431F" w:rsidP="00065BCF">
      <w:pPr>
        <w:rPr>
          <w:rFonts w:ascii="Times New Roman" w:hAnsi="Times New Roman" w:cs="Times New Roman"/>
          <w:szCs w:val="24"/>
        </w:rPr>
        <w:sectPr w:rsidR="0092431F" w:rsidSect="0092431F">
          <w:pgSz w:w="16838" w:h="11906" w:orient="landscape"/>
          <w:pgMar w:top="1701" w:right="851" w:bottom="851" w:left="1134" w:header="709" w:footer="709" w:gutter="0"/>
          <w:cols w:space="708"/>
          <w:docGrid w:linePitch="360"/>
        </w:sectPr>
      </w:pPr>
    </w:p>
    <w:p w:rsidR="00065BCF" w:rsidRPr="004E7AB6" w:rsidRDefault="00065BCF" w:rsidP="00065BCF">
      <w:pPr>
        <w:rPr>
          <w:rFonts w:ascii="Times New Roman" w:hAnsi="Times New Roman" w:cs="Times New Roman"/>
          <w:szCs w:val="24"/>
        </w:rPr>
      </w:pPr>
    </w:p>
    <w:p w:rsidR="00065BCF" w:rsidRPr="004E7AB6" w:rsidRDefault="00065BCF" w:rsidP="00065BCF">
      <w:pPr>
        <w:jc w:val="right"/>
        <w:rPr>
          <w:rFonts w:ascii="Times New Roman" w:hAnsi="Times New Roman" w:cs="Times New Roman"/>
          <w:sz w:val="16"/>
          <w:szCs w:val="16"/>
        </w:rPr>
      </w:pPr>
    </w:p>
    <w:tbl>
      <w:tblPr>
        <w:tblW w:w="0" w:type="auto"/>
        <w:tblLook w:val="01E0" w:firstRow="1" w:lastRow="1" w:firstColumn="1" w:lastColumn="1" w:noHBand="0" w:noVBand="0"/>
      </w:tblPr>
      <w:tblGrid>
        <w:gridCol w:w="3528"/>
        <w:gridCol w:w="6042"/>
      </w:tblGrid>
      <w:tr w:rsidR="0092431F" w:rsidRPr="004E7AB6" w:rsidTr="00A34D7A">
        <w:tc>
          <w:tcPr>
            <w:tcW w:w="3528" w:type="dxa"/>
          </w:tcPr>
          <w:p w:rsidR="0092431F" w:rsidRPr="004E7AB6" w:rsidRDefault="0092431F" w:rsidP="00A34D7A">
            <w:pPr>
              <w:spacing w:line="240" w:lineRule="auto"/>
              <w:jc w:val="right"/>
              <w:rPr>
                <w:rFonts w:ascii="Times New Roman" w:eastAsia="Times New Roman" w:hAnsi="Times New Roman" w:cs="Times New Roman"/>
                <w:sz w:val="24"/>
                <w:szCs w:val="24"/>
                <w:lang w:eastAsia="ru-RU"/>
              </w:rPr>
            </w:pPr>
          </w:p>
        </w:tc>
        <w:tc>
          <w:tcPr>
            <w:tcW w:w="6043" w:type="dxa"/>
          </w:tcPr>
          <w:p w:rsidR="0092431F" w:rsidRPr="004E7AB6" w:rsidRDefault="0092431F" w:rsidP="00A34D7A">
            <w:pPr>
              <w:spacing w:line="240" w:lineRule="auto"/>
              <w:jc w:val="right"/>
              <w:rPr>
                <w:rFonts w:ascii="Times New Roman" w:eastAsia="Times New Roman" w:hAnsi="Times New Roman" w:cs="Times New Roman"/>
                <w:sz w:val="24"/>
                <w:szCs w:val="24"/>
                <w:lang w:eastAsia="ru-RU"/>
              </w:rPr>
            </w:pPr>
            <w:proofErr w:type="gramStart"/>
            <w:r w:rsidRPr="004E7AB6">
              <w:rPr>
                <w:rFonts w:ascii="Times New Roman" w:eastAsia="Times New Roman" w:hAnsi="Times New Roman" w:cs="Times New Roman"/>
                <w:sz w:val="24"/>
                <w:szCs w:val="24"/>
                <w:lang w:eastAsia="ru-RU"/>
              </w:rPr>
              <w:t>УТВЕРЖДЕНА</w:t>
            </w:r>
            <w:proofErr w:type="gramEnd"/>
            <w:r w:rsidRPr="004E7AB6">
              <w:rPr>
                <w:rFonts w:ascii="Times New Roman" w:eastAsia="Times New Roman" w:hAnsi="Times New Roman" w:cs="Times New Roman"/>
                <w:sz w:val="24"/>
                <w:szCs w:val="24"/>
                <w:lang w:eastAsia="ru-RU"/>
              </w:rPr>
              <w:br/>
              <w:t>постановлением местной администрации муниципального образования</w:t>
            </w:r>
          </w:p>
          <w:p w:rsidR="0092431F" w:rsidRPr="004E7AB6" w:rsidRDefault="0092431F" w:rsidP="00A34D7A">
            <w:pPr>
              <w:spacing w:line="240" w:lineRule="auto"/>
              <w:jc w:val="right"/>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Пениковское сельское поселение</w:t>
            </w:r>
          </w:p>
          <w:p w:rsidR="0092431F" w:rsidRPr="004E7AB6" w:rsidRDefault="0092431F" w:rsidP="0092431F">
            <w:pPr>
              <w:spacing w:line="240" w:lineRule="auto"/>
              <w:jc w:val="right"/>
              <w:rPr>
                <w:rFonts w:ascii="Times New Roman" w:eastAsia="Times New Roman" w:hAnsi="Times New Roman" w:cs="Times New Roman"/>
                <w:sz w:val="24"/>
                <w:szCs w:val="24"/>
                <w:lang w:eastAsia="ru-RU"/>
              </w:rPr>
            </w:pPr>
            <w:r w:rsidRPr="004E7AB6">
              <w:rPr>
                <w:rFonts w:ascii="Times New Roman" w:eastAsia="Times New Roman" w:hAnsi="Times New Roman" w:cs="Times New Roman"/>
                <w:sz w:val="24"/>
                <w:szCs w:val="24"/>
                <w:lang w:eastAsia="ru-RU"/>
              </w:rPr>
              <w:t>от «30» декабря 202</w:t>
            </w:r>
            <w:r>
              <w:rPr>
                <w:rFonts w:ascii="Times New Roman" w:eastAsia="Times New Roman" w:hAnsi="Times New Roman" w:cs="Times New Roman"/>
                <w:sz w:val="24"/>
                <w:szCs w:val="24"/>
                <w:lang w:eastAsia="ru-RU"/>
              </w:rPr>
              <w:t>0</w:t>
            </w:r>
            <w:r w:rsidRPr="004E7AB6">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517</w:t>
            </w:r>
          </w:p>
        </w:tc>
      </w:tr>
    </w:tbl>
    <w:p w:rsidR="0092431F" w:rsidRPr="004E7AB6" w:rsidRDefault="0092431F" w:rsidP="0092431F">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10</w:t>
      </w:r>
      <w:r w:rsidRPr="004E7AB6">
        <w:rPr>
          <w:rFonts w:ascii="Times New Roman" w:eastAsia="Times New Roman" w:hAnsi="Times New Roman" w:cs="Times New Roman"/>
          <w:sz w:val="24"/>
          <w:szCs w:val="24"/>
          <w:lang w:eastAsia="ru-RU"/>
        </w:rPr>
        <w:t>)</w:t>
      </w:r>
    </w:p>
    <w:p w:rsidR="00065BCF" w:rsidRPr="004E7AB6" w:rsidRDefault="00065BCF" w:rsidP="00065BCF">
      <w:pPr>
        <w:jc w:val="right"/>
        <w:rPr>
          <w:rFonts w:ascii="Times New Roman" w:hAnsi="Times New Roman" w:cs="Times New Roman"/>
          <w:sz w:val="16"/>
          <w:szCs w:val="16"/>
        </w:rPr>
      </w:pPr>
    </w:p>
    <w:p w:rsidR="00065BCF" w:rsidRPr="004E7AB6" w:rsidRDefault="00065BCF" w:rsidP="008E14CE">
      <w:pPr>
        <w:rPr>
          <w:rFonts w:ascii="Times New Roman" w:hAnsi="Times New Roman" w:cs="Times New Roman"/>
          <w:sz w:val="28"/>
          <w:szCs w:val="28"/>
        </w:rPr>
      </w:pPr>
    </w:p>
    <w:p w:rsidR="00065BCF" w:rsidRPr="004E7AB6" w:rsidRDefault="00065BCF" w:rsidP="00065BCF">
      <w:pPr>
        <w:jc w:val="center"/>
        <w:rPr>
          <w:rFonts w:ascii="Times New Roman" w:hAnsi="Times New Roman" w:cs="Times New Roman"/>
          <w:sz w:val="28"/>
          <w:szCs w:val="28"/>
        </w:rPr>
      </w:pPr>
    </w:p>
    <w:p w:rsidR="00065BCF" w:rsidRPr="004E7AB6" w:rsidRDefault="00065BCF" w:rsidP="00065BCF">
      <w:pPr>
        <w:jc w:val="center"/>
        <w:rPr>
          <w:rFonts w:ascii="Times New Roman" w:hAnsi="Times New Roman" w:cs="Times New Roman"/>
          <w:sz w:val="28"/>
          <w:szCs w:val="28"/>
        </w:rPr>
      </w:pPr>
    </w:p>
    <w:p w:rsidR="00065BCF" w:rsidRPr="004E7AB6" w:rsidRDefault="00065BCF" w:rsidP="00065BCF">
      <w:pPr>
        <w:jc w:val="center"/>
        <w:rPr>
          <w:rFonts w:ascii="Times New Roman" w:hAnsi="Times New Roman" w:cs="Times New Roman"/>
          <w:b/>
          <w:sz w:val="28"/>
        </w:rPr>
      </w:pPr>
      <w:r w:rsidRPr="004E7AB6">
        <w:rPr>
          <w:rFonts w:ascii="Times New Roman" w:hAnsi="Times New Roman" w:cs="Times New Roman"/>
          <w:b/>
          <w:sz w:val="28"/>
        </w:rPr>
        <w:t>МУНИЦИПАЛЬНАЯ ПРОГРАММА</w:t>
      </w:r>
    </w:p>
    <w:p w:rsidR="00065BCF" w:rsidRPr="004E7AB6" w:rsidRDefault="00065BCF" w:rsidP="00065BCF">
      <w:pPr>
        <w:jc w:val="center"/>
        <w:rPr>
          <w:rFonts w:ascii="Times New Roman" w:hAnsi="Times New Roman" w:cs="Times New Roman"/>
          <w:sz w:val="28"/>
        </w:rPr>
      </w:pPr>
      <w:r w:rsidRPr="004E7AB6">
        <w:rPr>
          <w:rFonts w:ascii="Times New Roman" w:hAnsi="Times New Roman" w:cs="Times New Roman"/>
          <w:sz w:val="28"/>
        </w:rPr>
        <w:t>муниципального образования Пениковское сельское поселение</w:t>
      </w:r>
    </w:p>
    <w:p w:rsidR="00065BCF" w:rsidRPr="004E7AB6" w:rsidRDefault="00065BCF" w:rsidP="00065BCF">
      <w:pPr>
        <w:jc w:val="center"/>
        <w:rPr>
          <w:rFonts w:ascii="Times New Roman" w:hAnsi="Times New Roman" w:cs="Times New Roman"/>
          <w:sz w:val="28"/>
        </w:rPr>
      </w:pPr>
      <w:r w:rsidRPr="004E7AB6">
        <w:rPr>
          <w:rFonts w:ascii="Times New Roman" w:hAnsi="Times New Roman" w:cs="Times New Roman"/>
          <w:sz w:val="28"/>
        </w:rPr>
        <w:t>муниципального образования Ломоносовский муниципальный район</w:t>
      </w:r>
    </w:p>
    <w:p w:rsidR="00065BCF" w:rsidRPr="004E7AB6" w:rsidRDefault="00065BCF" w:rsidP="00065BCF">
      <w:pPr>
        <w:jc w:val="center"/>
        <w:rPr>
          <w:rFonts w:ascii="Times New Roman" w:hAnsi="Times New Roman" w:cs="Times New Roman"/>
          <w:sz w:val="28"/>
        </w:rPr>
      </w:pPr>
      <w:r w:rsidRPr="004E7AB6">
        <w:rPr>
          <w:rFonts w:ascii="Times New Roman" w:hAnsi="Times New Roman" w:cs="Times New Roman"/>
          <w:sz w:val="28"/>
        </w:rPr>
        <w:t>Ленинградской области</w:t>
      </w:r>
    </w:p>
    <w:p w:rsidR="00065BCF" w:rsidRPr="004E7AB6" w:rsidRDefault="00065BCF" w:rsidP="00065BCF">
      <w:pPr>
        <w:jc w:val="center"/>
        <w:rPr>
          <w:rFonts w:ascii="Times New Roman" w:eastAsia="Calibri" w:hAnsi="Times New Roman" w:cs="Times New Roman"/>
          <w:sz w:val="28"/>
          <w:szCs w:val="28"/>
          <w:lang w:eastAsia="ru-RU"/>
        </w:rPr>
      </w:pPr>
      <w:r w:rsidRPr="004E7AB6">
        <w:rPr>
          <w:rFonts w:ascii="Times New Roman" w:eastAsia="Calibri" w:hAnsi="Times New Roman" w:cs="Times New Roman"/>
          <w:sz w:val="28"/>
          <w:szCs w:val="28"/>
          <w:lang w:eastAsia="ru-RU"/>
        </w:rPr>
        <w:t>«Формирование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p>
    <w:p w:rsidR="00065BCF" w:rsidRPr="004E7AB6" w:rsidRDefault="00065BCF" w:rsidP="00065BCF">
      <w:pPr>
        <w:jc w:val="center"/>
        <w:rPr>
          <w:rFonts w:ascii="Times New Roman" w:eastAsia="Calibri" w:hAnsi="Times New Roman" w:cs="Times New Roman"/>
          <w:sz w:val="28"/>
          <w:szCs w:val="28"/>
          <w:lang w:eastAsia="ru-RU"/>
        </w:rPr>
      </w:pPr>
    </w:p>
    <w:p w:rsidR="00065BCF" w:rsidRPr="004E7AB6" w:rsidRDefault="00065BCF" w:rsidP="00065BCF">
      <w:pPr>
        <w:jc w:val="center"/>
        <w:rPr>
          <w:rFonts w:ascii="Times New Roman" w:eastAsia="Calibri" w:hAnsi="Times New Roman" w:cs="Times New Roman"/>
          <w:sz w:val="28"/>
          <w:szCs w:val="28"/>
          <w:lang w:eastAsia="ru-RU"/>
        </w:rPr>
      </w:pPr>
    </w:p>
    <w:p w:rsidR="00065BCF" w:rsidRPr="004E7AB6" w:rsidRDefault="00065BCF" w:rsidP="00065BCF">
      <w:pPr>
        <w:jc w:val="center"/>
        <w:rPr>
          <w:rFonts w:ascii="Times New Roman" w:hAnsi="Times New Roman" w:cs="Times New Roman"/>
          <w:b/>
          <w:noProof/>
          <w:lang w:eastAsia="ru-RU"/>
        </w:rPr>
      </w:pPr>
      <w:r w:rsidRPr="004E7AB6">
        <w:rPr>
          <w:rFonts w:ascii="Times New Roman" w:hAnsi="Times New Roman" w:cs="Times New Roman"/>
          <w:b/>
          <w:noProof/>
          <w:lang w:eastAsia="ru-RU"/>
        </w:rPr>
        <w:drawing>
          <wp:inline distT="0" distB="0" distL="0" distR="0" wp14:anchorId="5D8799AE" wp14:editId="361F9921">
            <wp:extent cx="1259205" cy="1492250"/>
            <wp:effectExtent l="0" t="0" r="0" b="0"/>
            <wp:docPr id="17" name="Рисунок 17" descr="C:\Users\VN\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VN\Desktop\Герб.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59205" cy="1492250"/>
                    </a:xfrm>
                    <a:prstGeom prst="rect">
                      <a:avLst/>
                    </a:prstGeom>
                    <a:noFill/>
                    <a:ln>
                      <a:noFill/>
                    </a:ln>
                  </pic:spPr>
                </pic:pic>
              </a:graphicData>
            </a:graphic>
          </wp:inline>
        </w:drawing>
      </w:r>
    </w:p>
    <w:p w:rsidR="00065BCF" w:rsidRPr="004E7AB6" w:rsidRDefault="00065BCF" w:rsidP="0092431F">
      <w:pPr>
        <w:rPr>
          <w:rFonts w:ascii="Times New Roman" w:hAnsi="Times New Roman" w:cs="Times New Roman"/>
          <w:b/>
          <w:noProof/>
          <w:lang w:eastAsia="ru-RU"/>
        </w:rPr>
      </w:pPr>
    </w:p>
    <w:p w:rsidR="00065BCF" w:rsidRPr="004E7AB6" w:rsidRDefault="00065BCF" w:rsidP="00065BCF">
      <w:pPr>
        <w:jc w:val="center"/>
        <w:rPr>
          <w:rFonts w:ascii="Times New Roman" w:hAnsi="Times New Roman" w:cs="Times New Roman"/>
          <w:b/>
        </w:rPr>
      </w:pPr>
      <w:r w:rsidRPr="004E7AB6">
        <w:rPr>
          <w:rFonts w:ascii="Times New Roman" w:hAnsi="Times New Roman" w:cs="Times New Roman"/>
          <w:b/>
          <w:noProof/>
          <w:lang w:eastAsia="ru-RU"/>
        </w:rPr>
        <w:br w:type="page"/>
      </w:r>
      <w:r w:rsidRPr="004E7AB6">
        <w:rPr>
          <w:rFonts w:ascii="Times New Roman" w:hAnsi="Times New Roman" w:cs="Times New Roman"/>
          <w:b/>
        </w:rPr>
        <w:lastRenderedPageBreak/>
        <w:t>ПАСПОРТ</w:t>
      </w:r>
    </w:p>
    <w:p w:rsidR="00065BCF" w:rsidRPr="004E7AB6" w:rsidRDefault="00065BCF" w:rsidP="00065BCF">
      <w:pPr>
        <w:jc w:val="center"/>
        <w:rPr>
          <w:rFonts w:ascii="Times New Roman" w:hAnsi="Times New Roman" w:cs="Times New Roman"/>
        </w:rPr>
      </w:pPr>
      <w:r w:rsidRPr="004E7AB6">
        <w:rPr>
          <w:rFonts w:ascii="Times New Roman" w:hAnsi="Times New Roman" w:cs="Times New Roman"/>
        </w:rPr>
        <w:t>муниципальной программы муниципального образования Пениковское сельское поселение муниципального образования Ломоносовский муниципальный район Ленинградской области</w:t>
      </w:r>
    </w:p>
    <w:p w:rsidR="00065BCF" w:rsidRPr="004E7AB6" w:rsidRDefault="00065BCF" w:rsidP="00065BCF">
      <w:pPr>
        <w:jc w:val="center"/>
        <w:rPr>
          <w:rFonts w:ascii="Times New Roman" w:hAnsi="Times New Roman" w:cs="Times New Roman"/>
        </w:rPr>
      </w:pPr>
      <w:r w:rsidRPr="004E7AB6">
        <w:rPr>
          <w:rFonts w:ascii="Times New Roman" w:hAnsi="Times New Roman" w:cs="Times New Roman"/>
        </w:rPr>
        <w:t>«Формирование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 (далее - Программа)</w:t>
      </w:r>
    </w:p>
    <w:p w:rsidR="00065BCF" w:rsidRPr="004E7AB6" w:rsidRDefault="00065BCF" w:rsidP="00065BCF">
      <w:pPr>
        <w:jc w:val="center"/>
        <w:rPr>
          <w:rFonts w:ascii="Times New Roman" w:hAnsi="Times New Roman" w:cs="Times New Roman"/>
        </w:rPr>
      </w:pPr>
    </w:p>
    <w:tbl>
      <w:tblPr>
        <w:tblW w:w="9356" w:type="dxa"/>
        <w:tblInd w:w="108" w:type="dxa"/>
        <w:tblLayout w:type="fixed"/>
        <w:tblLook w:val="0000" w:firstRow="0" w:lastRow="0" w:firstColumn="0" w:lastColumn="0" w:noHBand="0" w:noVBand="0"/>
      </w:tblPr>
      <w:tblGrid>
        <w:gridCol w:w="3402"/>
        <w:gridCol w:w="756"/>
        <w:gridCol w:w="1040"/>
        <w:gridCol w:w="1039"/>
        <w:gridCol w:w="1040"/>
        <w:gridCol w:w="1039"/>
        <w:gridCol w:w="1040"/>
      </w:tblGrid>
      <w:tr w:rsidR="00065BCF" w:rsidRPr="004E7AB6" w:rsidTr="00065BCF">
        <w:tc>
          <w:tcPr>
            <w:tcW w:w="3403" w:type="dxa"/>
            <w:tcBorders>
              <w:top w:val="single" w:sz="4" w:space="0" w:color="000000"/>
              <w:left w:val="single" w:sz="4" w:space="0" w:color="000000"/>
              <w:bottom w:val="single" w:sz="4" w:space="0" w:color="000000"/>
            </w:tcBorders>
            <w:shd w:val="clear" w:color="auto" w:fill="auto"/>
          </w:tcPr>
          <w:p w:rsidR="00065BCF" w:rsidRPr="004E7AB6" w:rsidRDefault="00065BCF" w:rsidP="00065BCF">
            <w:pPr>
              <w:rPr>
                <w:rFonts w:ascii="Times New Roman" w:hAnsi="Times New Roman" w:cs="Times New Roman"/>
              </w:rPr>
            </w:pPr>
            <w:r w:rsidRPr="004E7AB6">
              <w:rPr>
                <w:rFonts w:ascii="Times New Roman" w:hAnsi="Times New Roman" w:cs="Times New Roman"/>
              </w:rPr>
              <w:t>Наименование программы</w:t>
            </w:r>
          </w:p>
        </w:tc>
        <w:tc>
          <w:tcPr>
            <w:tcW w:w="5953" w:type="dxa"/>
            <w:gridSpan w:val="6"/>
            <w:tcBorders>
              <w:top w:val="single" w:sz="4" w:space="0" w:color="000000"/>
              <w:left w:val="single" w:sz="4" w:space="0" w:color="000000"/>
              <w:bottom w:val="single" w:sz="4" w:space="0" w:color="000000"/>
              <w:right w:val="single" w:sz="4" w:space="0" w:color="000000"/>
            </w:tcBorders>
            <w:shd w:val="clear" w:color="auto" w:fill="auto"/>
          </w:tcPr>
          <w:p w:rsidR="00065BCF" w:rsidRPr="004E7AB6" w:rsidRDefault="00065BCF" w:rsidP="00065BCF">
            <w:pPr>
              <w:rPr>
                <w:rFonts w:ascii="Times New Roman" w:hAnsi="Times New Roman" w:cs="Times New Roman"/>
              </w:rPr>
            </w:pPr>
            <w:r w:rsidRPr="004E7AB6">
              <w:rPr>
                <w:rFonts w:ascii="Times New Roman" w:hAnsi="Times New Roman" w:cs="Times New Roman"/>
                <w:bCs/>
              </w:rPr>
              <w:t>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p>
        </w:tc>
      </w:tr>
      <w:tr w:rsidR="00065BCF" w:rsidRPr="004E7AB6" w:rsidTr="00065BCF">
        <w:tc>
          <w:tcPr>
            <w:tcW w:w="3403" w:type="dxa"/>
            <w:tcBorders>
              <w:top w:val="single" w:sz="4" w:space="0" w:color="000000"/>
              <w:left w:val="single" w:sz="4" w:space="0" w:color="000000"/>
              <w:bottom w:val="single" w:sz="4" w:space="0" w:color="000000"/>
            </w:tcBorders>
            <w:shd w:val="clear" w:color="auto" w:fill="auto"/>
          </w:tcPr>
          <w:p w:rsidR="00065BCF" w:rsidRPr="004E7AB6" w:rsidRDefault="00065BCF" w:rsidP="00065BCF">
            <w:pPr>
              <w:rPr>
                <w:rFonts w:ascii="Times New Roman" w:hAnsi="Times New Roman" w:cs="Times New Roman"/>
              </w:rPr>
            </w:pPr>
            <w:r w:rsidRPr="004E7AB6">
              <w:rPr>
                <w:rFonts w:ascii="Times New Roman" w:hAnsi="Times New Roman" w:cs="Times New Roman"/>
              </w:rPr>
              <w:t>Ответственный исполнитель программы</w:t>
            </w:r>
          </w:p>
        </w:tc>
        <w:tc>
          <w:tcPr>
            <w:tcW w:w="5953" w:type="dxa"/>
            <w:gridSpan w:val="6"/>
            <w:tcBorders>
              <w:top w:val="single" w:sz="4" w:space="0" w:color="000000"/>
              <w:left w:val="single" w:sz="4" w:space="0" w:color="000000"/>
              <w:bottom w:val="single" w:sz="4" w:space="0" w:color="000000"/>
              <w:right w:val="single" w:sz="4" w:space="0" w:color="000000"/>
            </w:tcBorders>
            <w:shd w:val="clear" w:color="auto" w:fill="auto"/>
          </w:tcPr>
          <w:p w:rsidR="00065BCF" w:rsidRPr="004E7AB6" w:rsidRDefault="00065BCF" w:rsidP="00065BCF">
            <w:pPr>
              <w:rPr>
                <w:rFonts w:ascii="Times New Roman" w:hAnsi="Times New Roman" w:cs="Times New Roman"/>
              </w:rPr>
            </w:pPr>
            <w:r w:rsidRPr="004E7AB6">
              <w:rPr>
                <w:rFonts w:ascii="Times New Roman" w:hAnsi="Times New Roman" w:cs="Times New Roman"/>
              </w:rPr>
              <w:t>Местная администрация муниципального образования Пениковское сельское поселение муниципального образования Ломоносовский муниципальный район Ленинградской области.</w:t>
            </w:r>
          </w:p>
        </w:tc>
      </w:tr>
      <w:tr w:rsidR="00065BCF" w:rsidRPr="004E7AB6" w:rsidTr="00065BCF">
        <w:trPr>
          <w:trHeight w:val="1152"/>
        </w:trPr>
        <w:tc>
          <w:tcPr>
            <w:tcW w:w="3403" w:type="dxa"/>
            <w:tcBorders>
              <w:top w:val="single" w:sz="4" w:space="0" w:color="000000"/>
              <w:left w:val="single" w:sz="4" w:space="0" w:color="000000"/>
              <w:bottom w:val="single" w:sz="4" w:space="0" w:color="000000"/>
            </w:tcBorders>
            <w:shd w:val="clear" w:color="auto" w:fill="auto"/>
          </w:tcPr>
          <w:p w:rsidR="00065BCF" w:rsidRPr="004E7AB6" w:rsidRDefault="00065BCF" w:rsidP="00065BCF">
            <w:pPr>
              <w:rPr>
                <w:rFonts w:ascii="Times New Roman" w:hAnsi="Times New Roman" w:cs="Times New Roman"/>
              </w:rPr>
            </w:pPr>
            <w:r w:rsidRPr="004E7AB6">
              <w:rPr>
                <w:rFonts w:ascii="Times New Roman" w:hAnsi="Times New Roman" w:cs="Times New Roman"/>
              </w:rPr>
              <w:t>Цель программы</w:t>
            </w:r>
          </w:p>
        </w:tc>
        <w:tc>
          <w:tcPr>
            <w:tcW w:w="5953" w:type="dxa"/>
            <w:gridSpan w:val="6"/>
            <w:tcBorders>
              <w:top w:val="single" w:sz="4" w:space="0" w:color="000000"/>
              <w:left w:val="single" w:sz="4" w:space="0" w:color="000000"/>
              <w:bottom w:val="single" w:sz="4" w:space="0" w:color="000000"/>
              <w:right w:val="single" w:sz="4" w:space="0" w:color="000000"/>
            </w:tcBorders>
            <w:shd w:val="clear" w:color="auto" w:fill="auto"/>
          </w:tcPr>
          <w:p w:rsidR="00065BCF" w:rsidRPr="004E7AB6" w:rsidRDefault="00065BCF" w:rsidP="00065BCF">
            <w:pPr>
              <w:rPr>
                <w:rFonts w:ascii="Times New Roman" w:hAnsi="Times New Roman" w:cs="Times New Roman"/>
              </w:rPr>
            </w:pPr>
            <w:r w:rsidRPr="004E7AB6">
              <w:rPr>
                <w:rFonts w:ascii="Times New Roman" w:hAnsi="Times New Roman" w:cs="Times New Roman"/>
              </w:rPr>
              <w:t xml:space="preserve">Повышение уровня благоустройства, улучшение  </w:t>
            </w:r>
            <w:r w:rsidRPr="004E7AB6">
              <w:rPr>
                <w:rFonts w:ascii="Times New Roman" w:hAnsi="Times New Roman" w:cs="Times New Roman"/>
                <w:bCs/>
              </w:rPr>
              <w:t>комфортных условий проживания граждан, обеспечение доступности объектов благоустройства для инвалидов и других маломобильных групп населения,</w:t>
            </w:r>
            <w:r w:rsidRPr="004E7AB6">
              <w:rPr>
                <w:rFonts w:ascii="Times New Roman" w:hAnsi="Times New Roman" w:cs="Times New Roman"/>
              </w:rPr>
              <w:t xml:space="preserve"> комплексное благоустройство  общественных и дворовых территорий  муниципального образования Пениковское сельское поселение</w:t>
            </w:r>
          </w:p>
        </w:tc>
      </w:tr>
      <w:tr w:rsidR="00065BCF" w:rsidRPr="004E7AB6" w:rsidTr="00065BCF">
        <w:trPr>
          <w:trHeight w:val="431"/>
        </w:trPr>
        <w:tc>
          <w:tcPr>
            <w:tcW w:w="3403" w:type="dxa"/>
            <w:tcBorders>
              <w:top w:val="single" w:sz="4" w:space="0" w:color="000000"/>
              <w:left w:val="single" w:sz="4" w:space="0" w:color="000000"/>
              <w:bottom w:val="single" w:sz="4" w:space="0" w:color="000000"/>
            </w:tcBorders>
            <w:shd w:val="clear" w:color="auto" w:fill="auto"/>
          </w:tcPr>
          <w:p w:rsidR="00065BCF" w:rsidRPr="004E7AB6" w:rsidRDefault="00065BCF" w:rsidP="00065BCF">
            <w:pPr>
              <w:rPr>
                <w:rFonts w:ascii="Times New Roman" w:hAnsi="Times New Roman" w:cs="Times New Roman"/>
              </w:rPr>
            </w:pPr>
            <w:r w:rsidRPr="004E7AB6">
              <w:rPr>
                <w:rFonts w:ascii="Times New Roman" w:hAnsi="Times New Roman" w:cs="Times New Roman"/>
              </w:rPr>
              <w:t>Задачи программы</w:t>
            </w:r>
          </w:p>
        </w:tc>
        <w:tc>
          <w:tcPr>
            <w:tcW w:w="5953" w:type="dxa"/>
            <w:gridSpan w:val="6"/>
            <w:tcBorders>
              <w:top w:val="single" w:sz="4" w:space="0" w:color="000000"/>
              <w:left w:val="single" w:sz="4" w:space="0" w:color="000000"/>
              <w:bottom w:val="single" w:sz="4" w:space="0" w:color="000000"/>
              <w:right w:val="single" w:sz="4" w:space="0" w:color="000000"/>
            </w:tcBorders>
            <w:shd w:val="clear" w:color="auto" w:fill="auto"/>
          </w:tcPr>
          <w:p w:rsidR="00065BCF" w:rsidRPr="004E7AB6" w:rsidRDefault="00065BCF" w:rsidP="00065BCF">
            <w:pPr>
              <w:rPr>
                <w:rFonts w:ascii="Times New Roman" w:hAnsi="Times New Roman" w:cs="Times New Roman"/>
              </w:rPr>
            </w:pPr>
            <w:r w:rsidRPr="004E7AB6">
              <w:rPr>
                <w:rFonts w:ascii="Times New Roman" w:hAnsi="Times New Roman" w:cs="Times New Roman"/>
              </w:rPr>
              <w:t>1. Повышение уровня комплексного благоустройства общественных территорий:</w:t>
            </w:r>
          </w:p>
          <w:p w:rsidR="00065BCF" w:rsidRPr="004E7AB6" w:rsidRDefault="00065BCF" w:rsidP="00065BCF">
            <w:pPr>
              <w:rPr>
                <w:rFonts w:ascii="Times New Roman" w:hAnsi="Times New Roman" w:cs="Times New Roman"/>
              </w:rPr>
            </w:pPr>
            <w:r w:rsidRPr="004E7AB6">
              <w:rPr>
                <w:rFonts w:ascii="Times New Roman" w:hAnsi="Times New Roman" w:cs="Times New Roman"/>
              </w:rPr>
              <w:t>создание пешеходных зон;</w:t>
            </w:r>
          </w:p>
          <w:p w:rsidR="00065BCF" w:rsidRPr="004E7AB6" w:rsidRDefault="00065BCF" w:rsidP="00065BCF">
            <w:pPr>
              <w:rPr>
                <w:rFonts w:ascii="Times New Roman" w:hAnsi="Times New Roman" w:cs="Times New Roman"/>
              </w:rPr>
            </w:pPr>
            <w:r w:rsidRPr="004E7AB6">
              <w:rPr>
                <w:rFonts w:ascii="Times New Roman" w:hAnsi="Times New Roman" w:cs="Times New Roman"/>
              </w:rPr>
              <w:t>ремонт проездов и проходов;</w:t>
            </w:r>
          </w:p>
          <w:p w:rsidR="00065BCF" w:rsidRPr="004E7AB6" w:rsidRDefault="00065BCF" w:rsidP="00065BCF">
            <w:pPr>
              <w:rPr>
                <w:rFonts w:ascii="Times New Roman" w:hAnsi="Times New Roman" w:cs="Times New Roman"/>
              </w:rPr>
            </w:pPr>
            <w:r w:rsidRPr="004E7AB6">
              <w:rPr>
                <w:rFonts w:ascii="Times New Roman" w:hAnsi="Times New Roman" w:cs="Times New Roman"/>
              </w:rPr>
              <w:t xml:space="preserve">благоустройство </w:t>
            </w:r>
            <w:proofErr w:type="spellStart"/>
            <w:r w:rsidRPr="004E7AB6">
              <w:rPr>
                <w:rFonts w:ascii="Times New Roman" w:hAnsi="Times New Roman" w:cs="Times New Roman"/>
              </w:rPr>
              <w:t>мусоросборных</w:t>
            </w:r>
            <w:proofErr w:type="spellEnd"/>
            <w:r w:rsidRPr="004E7AB6">
              <w:rPr>
                <w:rFonts w:ascii="Times New Roman" w:hAnsi="Times New Roman" w:cs="Times New Roman"/>
              </w:rPr>
              <w:t xml:space="preserve"> площадок;</w:t>
            </w:r>
          </w:p>
          <w:p w:rsidR="00065BCF" w:rsidRPr="004E7AB6" w:rsidRDefault="00065BCF" w:rsidP="00065BCF">
            <w:pPr>
              <w:rPr>
                <w:rFonts w:ascii="Times New Roman" w:hAnsi="Times New Roman" w:cs="Times New Roman"/>
              </w:rPr>
            </w:pPr>
            <w:r w:rsidRPr="004E7AB6">
              <w:rPr>
                <w:rFonts w:ascii="Times New Roman" w:hAnsi="Times New Roman" w:cs="Times New Roman"/>
              </w:rPr>
              <w:t>обустройство парковых зон, скверов, зон отдыха;</w:t>
            </w:r>
          </w:p>
          <w:p w:rsidR="00065BCF" w:rsidRPr="004E7AB6" w:rsidRDefault="00065BCF" w:rsidP="00065BCF">
            <w:pPr>
              <w:rPr>
                <w:rFonts w:ascii="Times New Roman" w:hAnsi="Times New Roman" w:cs="Times New Roman"/>
              </w:rPr>
            </w:pPr>
            <w:r w:rsidRPr="004E7AB6">
              <w:rPr>
                <w:rFonts w:ascii="Times New Roman" w:hAnsi="Times New Roman" w:cs="Times New Roman"/>
              </w:rPr>
              <w:t>установку малых архитектурных форм;</w:t>
            </w:r>
          </w:p>
          <w:p w:rsidR="00065BCF" w:rsidRPr="004E7AB6" w:rsidRDefault="00065BCF" w:rsidP="00065BCF">
            <w:pPr>
              <w:rPr>
                <w:rFonts w:ascii="Times New Roman" w:hAnsi="Times New Roman" w:cs="Times New Roman"/>
              </w:rPr>
            </w:pPr>
            <w:r w:rsidRPr="004E7AB6">
              <w:rPr>
                <w:rFonts w:ascii="Times New Roman" w:hAnsi="Times New Roman" w:cs="Times New Roman"/>
              </w:rPr>
              <w:t>озеленение территорий;</w:t>
            </w:r>
          </w:p>
          <w:p w:rsidR="00065BCF" w:rsidRPr="004E7AB6" w:rsidRDefault="00065BCF" w:rsidP="00065BCF">
            <w:pPr>
              <w:rPr>
                <w:rFonts w:ascii="Times New Roman" w:hAnsi="Times New Roman" w:cs="Times New Roman"/>
              </w:rPr>
            </w:pPr>
            <w:r w:rsidRPr="004E7AB6">
              <w:rPr>
                <w:rFonts w:ascii="Times New Roman" w:hAnsi="Times New Roman" w:cs="Times New Roman"/>
              </w:rPr>
              <w:t>обеспечение освещения объектов общественной территории.</w:t>
            </w:r>
          </w:p>
          <w:p w:rsidR="00065BCF" w:rsidRPr="004E7AB6" w:rsidRDefault="00065BCF" w:rsidP="00065BCF">
            <w:pPr>
              <w:rPr>
                <w:rFonts w:ascii="Times New Roman" w:hAnsi="Times New Roman" w:cs="Times New Roman"/>
              </w:rPr>
            </w:pPr>
            <w:r w:rsidRPr="004E7AB6">
              <w:rPr>
                <w:rFonts w:ascii="Times New Roman" w:hAnsi="Times New Roman" w:cs="Times New Roman"/>
              </w:rPr>
              <w:t>2. Повышение уровня комплексного благоустройства дворовых территорий включающее:</w:t>
            </w:r>
          </w:p>
          <w:p w:rsidR="00065BCF" w:rsidRPr="004E7AB6" w:rsidRDefault="00065BCF" w:rsidP="00065BCF">
            <w:pPr>
              <w:rPr>
                <w:rFonts w:ascii="Times New Roman" w:hAnsi="Times New Roman" w:cs="Times New Roman"/>
              </w:rPr>
            </w:pPr>
            <w:r w:rsidRPr="004E7AB6">
              <w:rPr>
                <w:rFonts w:ascii="Times New Roman" w:hAnsi="Times New Roman" w:cs="Times New Roman"/>
              </w:rPr>
              <w:t xml:space="preserve">ремонт </w:t>
            </w:r>
            <w:proofErr w:type="spellStart"/>
            <w:r w:rsidRPr="004E7AB6">
              <w:rPr>
                <w:rFonts w:ascii="Times New Roman" w:hAnsi="Times New Roman" w:cs="Times New Roman"/>
              </w:rPr>
              <w:t>внутридворовых</w:t>
            </w:r>
            <w:proofErr w:type="spellEnd"/>
            <w:r w:rsidRPr="004E7AB6">
              <w:rPr>
                <w:rFonts w:ascii="Times New Roman" w:hAnsi="Times New Roman" w:cs="Times New Roman"/>
              </w:rPr>
              <w:t xml:space="preserve"> проездов и проходов;</w:t>
            </w:r>
          </w:p>
          <w:p w:rsidR="00065BCF" w:rsidRPr="004E7AB6" w:rsidRDefault="00065BCF" w:rsidP="00065BCF">
            <w:pPr>
              <w:rPr>
                <w:rFonts w:ascii="Times New Roman" w:hAnsi="Times New Roman" w:cs="Times New Roman"/>
              </w:rPr>
            </w:pPr>
            <w:r w:rsidRPr="004E7AB6">
              <w:rPr>
                <w:rFonts w:ascii="Times New Roman" w:hAnsi="Times New Roman" w:cs="Times New Roman"/>
              </w:rPr>
              <w:t>обеспечение освещения дворовых территорий;</w:t>
            </w:r>
          </w:p>
          <w:p w:rsidR="00065BCF" w:rsidRPr="004E7AB6" w:rsidRDefault="00065BCF" w:rsidP="00065BCF">
            <w:pPr>
              <w:rPr>
                <w:rFonts w:ascii="Times New Roman" w:hAnsi="Times New Roman" w:cs="Times New Roman"/>
              </w:rPr>
            </w:pPr>
            <w:r w:rsidRPr="004E7AB6">
              <w:rPr>
                <w:rFonts w:ascii="Times New Roman" w:hAnsi="Times New Roman" w:cs="Times New Roman"/>
              </w:rPr>
              <w:t>установку малых архитектурных форм;</w:t>
            </w:r>
          </w:p>
          <w:p w:rsidR="00065BCF" w:rsidRPr="004E7AB6" w:rsidRDefault="00065BCF" w:rsidP="00065BCF">
            <w:pPr>
              <w:rPr>
                <w:rFonts w:ascii="Times New Roman" w:hAnsi="Times New Roman" w:cs="Times New Roman"/>
              </w:rPr>
            </w:pPr>
            <w:r w:rsidRPr="004E7AB6">
              <w:rPr>
                <w:rFonts w:ascii="Times New Roman" w:hAnsi="Times New Roman" w:cs="Times New Roman"/>
              </w:rPr>
              <w:t>озеленение территорий;</w:t>
            </w:r>
          </w:p>
          <w:p w:rsidR="00065BCF" w:rsidRPr="004E7AB6" w:rsidRDefault="00065BCF" w:rsidP="00065BCF">
            <w:pPr>
              <w:rPr>
                <w:rFonts w:ascii="Times New Roman" w:hAnsi="Times New Roman" w:cs="Times New Roman"/>
              </w:rPr>
            </w:pPr>
            <w:r w:rsidRPr="004E7AB6">
              <w:rPr>
                <w:rFonts w:ascii="Times New Roman" w:hAnsi="Times New Roman" w:cs="Times New Roman"/>
              </w:rPr>
              <w:lastRenderedPageBreak/>
              <w:t>оборудование автомобильных парковок;</w:t>
            </w:r>
          </w:p>
          <w:p w:rsidR="00065BCF" w:rsidRPr="004E7AB6" w:rsidRDefault="00065BCF" w:rsidP="00065BCF">
            <w:pPr>
              <w:rPr>
                <w:rFonts w:ascii="Times New Roman" w:hAnsi="Times New Roman" w:cs="Times New Roman"/>
              </w:rPr>
            </w:pPr>
            <w:r w:rsidRPr="004E7AB6">
              <w:rPr>
                <w:rFonts w:ascii="Times New Roman" w:hAnsi="Times New Roman" w:cs="Times New Roman"/>
              </w:rPr>
              <w:t>ремонт и оборудование пешеходных зон;</w:t>
            </w:r>
          </w:p>
          <w:p w:rsidR="00065BCF" w:rsidRPr="004E7AB6" w:rsidRDefault="00065BCF" w:rsidP="00065BCF">
            <w:pPr>
              <w:rPr>
                <w:rFonts w:ascii="Times New Roman" w:hAnsi="Times New Roman" w:cs="Times New Roman"/>
              </w:rPr>
            </w:pPr>
            <w:r w:rsidRPr="004E7AB6">
              <w:rPr>
                <w:rFonts w:ascii="Times New Roman" w:hAnsi="Times New Roman" w:cs="Times New Roman"/>
              </w:rPr>
              <w:t>оборудование и установка детских и спортивных площадок.</w:t>
            </w:r>
          </w:p>
        </w:tc>
      </w:tr>
      <w:tr w:rsidR="00065BCF" w:rsidRPr="004E7AB6" w:rsidTr="00065BCF">
        <w:tc>
          <w:tcPr>
            <w:tcW w:w="3403" w:type="dxa"/>
            <w:tcBorders>
              <w:top w:val="single" w:sz="4" w:space="0" w:color="000000"/>
              <w:left w:val="single" w:sz="4" w:space="0" w:color="000000"/>
              <w:bottom w:val="single" w:sz="4" w:space="0" w:color="000000"/>
            </w:tcBorders>
            <w:shd w:val="clear" w:color="auto" w:fill="auto"/>
          </w:tcPr>
          <w:p w:rsidR="00065BCF" w:rsidRPr="004E7AB6" w:rsidRDefault="00065BCF" w:rsidP="00065BCF">
            <w:pPr>
              <w:rPr>
                <w:rFonts w:ascii="Times New Roman" w:hAnsi="Times New Roman" w:cs="Times New Roman"/>
              </w:rPr>
            </w:pPr>
            <w:r w:rsidRPr="004E7AB6">
              <w:rPr>
                <w:rFonts w:ascii="Times New Roman" w:hAnsi="Times New Roman" w:cs="Times New Roman"/>
              </w:rPr>
              <w:lastRenderedPageBreak/>
              <w:t>Сроки и этапы реализации программы</w:t>
            </w:r>
          </w:p>
        </w:tc>
        <w:tc>
          <w:tcPr>
            <w:tcW w:w="5953" w:type="dxa"/>
            <w:gridSpan w:val="6"/>
            <w:tcBorders>
              <w:top w:val="single" w:sz="4" w:space="0" w:color="000000"/>
              <w:left w:val="single" w:sz="4" w:space="0" w:color="000000"/>
              <w:bottom w:val="single" w:sz="4" w:space="0" w:color="000000"/>
              <w:right w:val="single" w:sz="4" w:space="0" w:color="000000"/>
            </w:tcBorders>
            <w:shd w:val="clear" w:color="auto" w:fill="auto"/>
          </w:tcPr>
          <w:p w:rsidR="00065BCF" w:rsidRPr="004E7AB6" w:rsidRDefault="00065BCF" w:rsidP="00065BCF">
            <w:pPr>
              <w:rPr>
                <w:rFonts w:ascii="Times New Roman" w:hAnsi="Times New Roman" w:cs="Times New Roman"/>
              </w:rPr>
            </w:pPr>
            <w:r w:rsidRPr="004E7AB6">
              <w:rPr>
                <w:rFonts w:ascii="Times New Roman" w:hAnsi="Times New Roman" w:cs="Times New Roman"/>
              </w:rPr>
              <w:t>2018-2022 годы на постоянной основе (без этапов реализации)</w:t>
            </w:r>
          </w:p>
        </w:tc>
      </w:tr>
      <w:tr w:rsidR="00065BCF" w:rsidRPr="004E7AB6" w:rsidTr="00065BCF">
        <w:tblPrEx>
          <w:tblLook w:val="04A0" w:firstRow="1" w:lastRow="0" w:firstColumn="1" w:lastColumn="0" w:noHBand="0" w:noVBand="1"/>
        </w:tblPrEx>
        <w:trPr>
          <w:trHeight w:val="185"/>
        </w:trPr>
        <w:tc>
          <w:tcPr>
            <w:tcW w:w="340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65BCF" w:rsidRPr="004E7AB6" w:rsidRDefault="00065BCF" w:rsidP="00065BCF">
            <w:pPr>
              <w:rPr>
                <w:rFonts w:ascii="Times New Roman" w:hAnsi="Times New Roman" w:cs="Times New Roman"/>
              </w:rPr>
            </w:pPr>
            <w:r w:rsidRPr="004E7AB6">
              <w:rPr>
                <w:rFonts w:ascii="Times New Roman" w:hAnsi="Times New Roman" w:cs="Times New Roman"/>
              </w:rPr>
              <w:t>Источники финансирования программы, в том числе по годам:</w:t>
            </w:r>
          </w:p>
        </w:tc>
        <w:tc>
          <w:tcPr>
            <w:tcW w:w="595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rPr>
              <w:t>Расходы (тыс. рублей)</w:t>
            </w:r>
          </w:p>
        </w:tc>
      </w:tr>
      <w:tr w:rsidR="00065BCF" w:rsidRPr="004E7AB6" w:rsidTr="00065BCF">
        <w:tblPrEx>
          <w:tblLook w:val="04A0" w:firstRow="1" w:lastRow="0" w:firstColumn="1" w:lastColumn="0" w:noHBand="0" w:noVBand="1"/>
        </w:tblPrEx>
        <w:trPr>
          <w:trHeight w:val="635"/>
        </w:trPr>
        <w:tc>
          <w:tcPr>
            <w:tcW w:w="3402" w:type="dxa"/>
            <w:vMerge/>
            <w:tcBorders>
              <w:top w:val="single" w:sz="4" w:space="0" w:color="000000"/>
              <w:left w:val="single" w:sz="4" w:space="0" w:color="auto"/>
              <w:bottom w:val="single" w:sz="4" w:space="0" w:color="auto"/>
              <w:right w:val="single" w:sz="4" w:space="0" w:color="auto"/>
            </w:tcBorders>
            <w:hideMark/>
          </w:tcPr>
          <w:p w:rsidR="00065BCF" w:rsidRPr="004E7AB6" w:rsidRDefault="00065BCF" w:rsidP="00065BC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ind w:left="-108"/>
              <w:jc w:val="center"/>
              <w:rPr>
                <w:rFonts w:ascii="Times New Roman" w:hAnsi="Times New Roman" w:cs="Times New Roman"/>
              </w:rPr>
            </w:pPr>
            <w:r w:rsidRPr="004E7AB6">
              <w:rPr>
                <w:rFonts w:ascii="Times New Roman" w:hAnsi="Times New Roman" w:cs="Times New Roman"/>
              </w:rPr>
              <w:t>Всего</w:t>
            </w:r>
          </w:p>
        </w:tc>
        <w:tc>
          <w:tcPr>
            <w:tcW w:w="1040" w:type="dxa"/>
            <w:tcBorders>
              <w:top w:val="single" w:sz="4" w:space="0" w:color="auto"/>
              <w:left w:val="single" w:sz="4" w:space="0" w:color="auto"/>
              <w:bottom w:val="single" w:sz="4" w:space="0" w:color="auto"/>
              <w:right w:val="single" w:sz="4" w:space="0" w:color="auto"/>
            </w:tcBorders>
            <w:vAlign w:val="center"/>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rPr>
              <w:t>2018 год</w:t>
            </w:r>
          </w:p>
        </w:tc>
        <w:tc>
          <w:tcPr>
            <w:tcW w:w="1039" w:type="dxa"/>
            <w:tcBorders>
              <w:top w:val="nil"/>
              <w:left w:val="nil"/>
              <w:bottom w:val="single" w:sz="4" w:space="0" w:color="auto"/>
              <w:right w:val="single" w:sz="4" w:space="0" w:color="auto"/>
            </w:tcBorders>
            <w:shd w:val="clear" w:color="auto" w:fill="auto"/>
            <w:vAlign w:val="center"/>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rPr>
              <w:t>2019 год</w:t>
            </w:r>
          </w:p>
        </w:tc>
        <w:tc>
          <w:tcPr>
            <w:tcW w:w="1040" w:type="dxa"/>
            <w:tcBorders>
              <w:top w:val="nil"/>
              <w:left w:val="nil"/>
              <w:bottom w:val="single" w:sz="4" w:space="0" w:color="auto"/>
              <w:right w:val="single" w:sz="4" w:space="0" w:color="auto"/>
            </w:tcBorders>
            <w:shd w:val="clear" w:color="auto" w:fill="auto"/>
            <w:vAlign w:val="center"/>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rPr>
              <w:t>2020 год</w:t>
            </w:r>
          </w:p>
        </w:tc>
        <w:tc>
          <w:tcPr>
            <w:tcW w:w="1039" w:type="dxa"/>
            <w:tcBorders>
              <w:top w:val="nil"/>
              <w:left w:val="nil"/>
              <w:bottom w:val="single" w:sz="4" w:space="0" w:color="auto"/>
              <w:right w:val="single" w:sz="4" w:space="0" w:color="auto"/>
            </w:tcBorders>
            <w:shd w:val="clear" w:color="auto" w:fill="auto"/>
            <w:vAlign w:val="center"/>
            <w:hideMark/>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rPr>
              <w:t>2021 год</w:t>
            </w:r>
          </w:p>
        </w:tc>
        <w:tc>
          <w:tcPr>
            <w:tcW w:w="1040" w:type="dxa"/>
            <w:tcBorders>
              <w:top w:val="nil"/>
              <w:left w:val="nil"/>
              <w:bottom w:val="single" w:sz="4" w:space="0" w:color="auto"/>
              <w:right w:val="single" w:sz="4" w:space="0" w:color="auto"/>
            </w:tcBorders>
            <w:shd w:val="clear" w:color="auto" w:fill="auto"/>
            <w:vAlign w:val="center"/>
            <w:hideMark/>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rPr>
              <w:t>2022 год</w:t>
            </w:r>
          </w:p>
        </w:tc>
      </w:tr>
      <w:tr w:rsidR="00065BCF" w:rsidRPr="004E7AB6" w:rsidTr="00065BCF">
        <w:tblPrEx>
          <w:tblLook w:val="04A0" w:firstRow="1" w:lastRow="0" w:firstColumn="1" w:lastColumn="0" w:noHBand="0" w:noVBand="1"/>
        </w:tblPrEx>
        <w:trPr>
          <w:trHeight w:val="216"/>
        </w:trPr>
        <w:tc>
          <w:tcPr>
            <w:tcW w:w="3402" w:type="dxa"/>
            <w:tcBorders>
              <w:top w:val="single" w:sz="4" w:space="0" w:color="auto"/>
              <w:left w:val="single" w:sz="4" w:space="0" w:color="auto"/>
              <w:bottom w:val="single" w:sz="4" w:space="0" w:color="auto"/>
              <w:right w:val="single" w:sz="4" w:space="0" w:color="auto"/>
            </w:tcBorders>
            <w:hideMark/>
          </w:tcPr>
          <w:p w:rsidR="00065BCF" w:rsidRPr="004E7AB6" w:rsidRDefault="00065BCF" w:rsidP="00065BCF">
            <w:pPr>
              <w:rPr>
                <w:rFonts w:ascii="Times New Roman" w:hAnsi="Times New Roman" w:cs="Times New Roman"/>
              </w:rPr>
            </w:pPr>
            <w:r w:rsidRPr="004E7AB6">
              <w:rPr>
                <w:rFonts w:ascii="Times New Roman" w:hAnsi="Times New Roman" w:cs="Times New Roman"/>
              </w:rPr>
              <w:t>Итого:</w:t>
            </w:r>
          </w:p>
        </w:tc>
        <w:tc>
          <w:tcPr>
            <w:tcW w:w="756" w:type="dxa"/>
            <w:tcBorders>
              <w:top w:val="single" w:sz="4" w:space="0" w:color="auto"/>
              <w:left w:val="nil"/>
              <w:bottom w:val="single" w:sz="4" w:space="0" w:color="auto"/>
              <w:right w:val="single" w:sz="4" w:space="0" w:color="auto"/>
            </w:tcBorders>
            <w:shd w:val="clear" w:color="auto" w:fill="auto"/>
            <w:hideMark/>
          </w:tcPr>
          <w:p w:rsidR="00065BCF" w:rsidRPr="004E7AB6" w:rsidRDefault="00065BCF" w:rsidP="00065BCF">
            <w:pPr>
              <w:rPr>
                <w:rFonts w:ascii="Times New Roman" w:hAnsi="Times New Roman" w:cs="Times New Roman"/>
                <w:color w:val="000000"/>
                <w:highlight w:val="yellow"/>
              </w:rPr>
            </w:pPr>
          </w:p>
        </w:tc>
        <w:tc>
          <w:tcPr>
            <w:tcW w:w="1040" w:type="dxa"/>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jc w:val="center"/>
              <w:rPr>
                <w:rFonts w:ascii="Times New Roman" w:hAnsi="Times New Roman" w:cs="Times New Roman"/>
                <w:color w:val="000000"/>
              </w:rPr>
            </w:pP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65BCF" w:rsidRPr="004E7AB6" w:rsidRDefault="00065BCF" w:rsidP="00065BCF">
            <w:pPr>
              <w:jc w:val="center"/>
              <w:rPr>
                <w:rFonts w:ascii="Times New Roman" w:hAnsi="Times New Roman" w:cs="Times New Roman"/>
                <w:color w:val="000000"/>
              </w:rPr>
            </w:pPr>
          </w:p>
        </w:tc>
        <w:tc>
          <w:tcPr>
            <w:tcW w:w="1040" w:type="dxa"/>
            <w:tcBorders>
              <w:top w:val="single" w:sz="4" w:space="0" w:color="auto"/>
              <w:left w:val="single" w:sz="4" w:space="0" w:color="auto"/>
              <w:bottom w:val="single" w:sz="4" w:space="0" w:color="auto"/>
              <w:right w:val="single" w:sz="4" w:space="0" w:color="auto"/>
            </w:tcBorders>
            <w:shd w:val="clear" w:color="auto" w:fill="auto"/>
          </w:tcPr>
          <w:p w:rsidR="00065BCF" w:rsidRPr="004E7AB6" w:rsidRDefault="00065BCF" w:rsidP="00065BCF">
            <w:pPr>
              <w:jc w:val="center"/>
              <w:rPr>
                <w:rFonts w:ascii="Times New Roman" w:hAnsi="Times New Roman" w:cs="Times New Roman"/>
                <w:color w:val="000000"/>
              </w:rPr>
            </w:pPr>
          </w:p>
        </w:tc>
        <w:tc>
          <w:tcPr>
            <w:tcW w:w="1039" w:type="dxa"/>
            <w:tcBorders>
              <w:top w:val="single" w:sz="4" w:space="0" w:color="auto"/>
              <w:left w:val="single" w:sz="4" w:space="0" w:color="auto"/>
              <w:bottom w:val="single" w:sz="4" w:space="0" w:color="auto"/>
              <w:right w:val="single" w:sz="4" w:space="0" w:color="auto"/>
            </w:tcBorders>
            <w:shd w:val="clear" w:color="auto" w:fill="auto"/>
            <w:hideMark/>
          </w:tcPr>
          <w:p w:rsidR="00065BCF" w:rsidRPr="004E7AB6" w:rsidRDefault="00065BCF" w:rsidP="00065BCF">
            <w:pPr>
              <w:jc w:val="center"/>
              <w:rPr>
                <w:rFonts w:ascii="Times New Roman" w:hAnsi="Times New Roman" w:cs="Times New Roman"/>
                <w:color w:val="000000"/>
              </w:rPr>
            </w:pPr>
          </w:p>
        </w:tc>
        <w:tc>
          <w:tcPr>
            <w:tcW w:w="1040" w:type="dxa"/>
            <w:tcBorders>
              <w:top w:val="single" w:sz="4" w:space="0" w:color="auto"/>
              <w:left w:val="single" w:sz="4" w:space="0" w:color="auto"/>
              <w:bottom w:val="single" w:sz="4" w:space="0" w:color="auto"/>
              <w:right w:val="single" w:sz="4" w:space="0" w:color="auto"/>
            </w:tcBorders>
            <w:shd w:val="clear" w:color="auto" w:fill="auto"/>
            <w:hideMark/>
          </w:tcPr>
          <w:p w:rsidR="00065BCF" w:rsidRPr="004E7AB6" w:rsidRDefault="00065BCF" w:rsidP="00065BCF">
            <w:pPr>
              <w:jc w:val="center"/>
              <w:rPr>
                <w:rFonts w:ascii="Times New Roman" w:hAnsi="Times New Roman" w:cs="Times New Roman"/>
                <w:color w:val="000000"/>
              </w:rPr>
            </w:pPr>
          </w:p>
        </w:tc>
      </w:tr>
      <w:tr w:rsidR="00065BCF" w:rsidRPr="004E7AB6" w:rsidTr="00065BCF">
        <w:tblPrEx>
          <w:tblLook w:val="04A0" w:firstRow="1" w:lastRow="0" w:firstColumn="1" w:lastColumn="0" w:noHBand="0" w:noVBand="1"/>
        </w:tblPrEx>
        <w:trPr>
          <w:trHeight w:val="671"/>
        </w:trPr>
        <w:tc>
          <w:tcPr>
            <w:tcW w:w="3402" w:type="dxa"/>
            <w:tcBorders>
              <w:top w:val="single" w:sz="4" w:space="0" w:color="auto"/>
              <w:left w:val="single" w:sz="4" w:space="0" w:color="auto"/>
              <w:bottom w:val="single" w:sz="4" w:space="0" w:color="auto"/>
              <w:right w:val="single" w:sz="4" w:space="0" w:color="auto"/>
            </w:tcBorders>
            <w:hideMark/>
          </w:tcPr>
          <w:p w:rsidR="00065BCF" w:rsidRPr="004E7AB6" w:rsidRDefault="00065BCF" w:rsidP="00065BCF">
            <w:pPr>
              <w:rPr>
                <w:rFonts w:ascii="Times New Roman" w:hAnsi="Times New Roman" w:cs="Times New Roman"/>
              </w:rPr>
            </w:pPr>
            <w:r w:rsidRPr="004E7AB6">
              <w:rPr>
                <w:rFonts w:ascii="Times New Roman" w:hAnsi="Times New Roman" w:cs="Times New Roman"/>
              </w:rPr>
              <w:t>Средства бюджета МО Пениковское сельское поселение</w:t>
            </w:r>
          </w:p>
        </w:tc>
        <w:tc>
          <w:tcPr>
            <w:tcW w:w="756" w:type="dxa"/>
            <w:tcBorders>
              <w:top w:val="single" w:sz="4" w:space="0" w:color="auto"/>
              <w:left w:val="single" w:sz="4" w:space="0" w:color="auto"/>
              <w:bottom w:val="single" w:sz="4" w:space="0" w:color="auto"/>
              <w:right w:val="single" w:sz="4" w:space="0" w:color="auto"/>
            </w:tcBorders>
            <w:shd w:val="clear" w:color="auto" w:fill="auto"/>
            <w:hideMark/>
          </w:tcPr>
          <w:p w:rsidR="00065BCF" w:rsidRPr="004E7AB6" w:rsidRDefault="00065BCF" w:rsidP="00065BCF">
            <w:pPr>
              <w:jc w:val="center"/>
              <w:rPr>
                <w:rFonts w:ascii="Times New Roman" w:hAnsi="Times New Roman" w:cs="Times New Roman"/>
                <w:color w:val="000000"/>
                <w:highlight w:val="yellow"/>
              </w:rPr>
            </w:pPr>
          </w:p>
        </w:tc>
        <w:tc>
          <w:tcPr>
            <w:tcW w:w="1040" w:type="dxa"/>
            <w:tcBorders>
              <w:top w:val="single" w:sz="4" w:space="0" w:color="auto"/>
              <w:left w:val="single" w:sz="4" w:space="0" w:color="auto"/>
              <w:bottom w:val="single" w:sz="4" w:space="0" w:color="auto"/>
              <w:right w:val="single" w:sz="4" w:space="0" w:color="auto"/>
            </w:tcBorders>
            <w:shd w:val="clear" w:color="auto" w:fill="auto"/>
          </w:tcPr>
          <w:p w:rsidR="00065BCF" w:rsidRPr="004E7AB6" w:rsidRDefault="00065BCF" w:rsidP="00065BCF">
            <w:pPr>
              <w:jc w:val="center"/>
              <w:rPr>
                <w:rFonts w:ascii="Times New Roman" w:hAnsi="Times New Roman" w:cs="Times New Roman"/>
                <w:color w:val="000000"/>
              </w:rPr>
            </w:pPr>
            <w:r w:rsidRPr="004E7AB6">
              <w:rPr>
                <w:rFonts w:ascii="Times New Roman" w:hAnsi="Times New Roman" w:cs="Times New Roman"/>
                <w:color w:val="000000"/>
              </w:rPr>
              <w:t>0</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065BCF" w:rsidRPr="004E7AB6" w:rsidRDefault="00065BCF" w:rsidP="00065BCF">
            <w:pPr>
              <w:jc w:val="center"/>
              <w:rPr>
                <w:rFonts w:ascii="Times New Roman" w:hAnsi="Times New Roman" w:cs="Times New Roman"/>
                <w:color w:val="000000"/>
              </w:rPr>
            </w:pPr>
            <w:r w:rsidRPr="004E7AB6">
              <w:rPr>
                <w:rFonts w:ascii="Times New Roman" w:hAnsi="Times New Roman" w:cs="Times New Roman"/>
              </w:rPr>
              <w:t>0</w:t>
            </w:r>
          </w:p>
        </w:tc>
        <w:tc>
          <w:tcPr>
            <w:tcW w:w="1040" w:type="dxa"/>
            <w:tcBorders>
              <w:top w:val="single" w:sz="4" w:space="0" w:color="auto"/>
              <w:left w:val="single" w:sz="4" w:space="0" w:color="auto"/>
              <w:bottom w:val="single" w:sz="4" w:space="0" w:color="auto"/>
              <w:right w:val="single" w:sz="4" w:space="0" w:color="auto"/>
            </w:tcBorders>
            <w:shd w:val="clear" w:color="auto" w:fill="auto"/>
          </w:tcPr>
          <w:p w:rsidR="00065BCF" w:rsidRPr="004E7AB6" w:rsidRDefault="00065BCF" w:rsidP="00065BCF">
            <w:pPr>
              <w:jc w:val="center"/>
              <w:rPr>
                <w:rFonts w:ascii="Times New Roman" w:hAnsi="Times New Roman" w:cs="Times New Roman"/>
                <w:color w:val="000000"/>
              </w:rPr>
            </w:pPr>
            <w:r w:rsidRPr="004E7AB6">
              <w:rPr>
                <w:rFonts w:ascii="Times New Roman" w:hAnsi="Times New Roman" w:cs="Times New Roman"/>
                <w:color w:val="000000"/>
              </w:rPr>
              <w:t>0</w:t>
            </w:r>
          </w:p>
        </w:tc>
        <w:tc>
          <w:tcPr>
            <w:tcW w:w="1039" w:type="dxa"/>
            <w:tcBorders>
              <w:top w:val="single" w:sz="4" w:space="0" w:color="auto"/>
              <w:left w:val="single" w:sz="4" w:space="0" w:color="auto"/>
              <w:bottom w:val="single" w:sz="4" w:space="0" w:color="auto"/>
              <w:right w:val="single" w:sz="4" w:space="0" w:color="auto"/>
            </w:tcBorders>
            <w:shd w:val="clear" w:color="auto" w:fill="auto"/>
            <w:hideMark/>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rPr>
              <w:t>2286,78145</w:t>
            </w:r>
          </w:p>
        </w:tc>
        <w:tc>
          <w:tcPr>
            <w:tcW w:w="1040" w:type="dxa"/>
            <w:tcBorders>
              <w:top w:val="single" w:sz="4" w:space="0" w:color="auto"/>
              <w:left w:val="single" w:sz="4" w:space="0" w:color="auto"/>
              <w:bottom w:val="single" w:sz="4" w:space="0" w:color="auto"/>
              <w:right w:val="single" w:sz="4" w:space="0" w:color="auto"/>
            </w:tcBorders>
            <w:shd w:val="clear" w:color="auto" w:fill="auto"/>
            <w:hideMark/>
          </w:tcPr>
          <w:p w:rsidR="00065BCF" w:rsidRPr="004E7AB6" w:rsidRDefault="00065BCF" w:rsidP="00065BCF">
            <w:pPr>
              <w:jc w:val="center"/>
              <w:rPr>
                <w:rFonts w:ascii="Times New Roman" w:hAnsi="Times New Roman" w:cs="Times New Roman"/>
                <w:color w:val="000000"/>
              </w:rPr>
            </w:pPr>
            <w:r w:rsidRPr="004E7AB6">
              <w:rPr>
                <w:rFonts w:ascii="Times New Roman" w:hAnsi="Times New Roman" w:cs="Times New Roman"/>
                <w:color w:val="000000"/>
              </w:rPr>
              <w:t>0</w:t>
            </w:r>
          </w:p>
        </w:tc>
      </w:tr>
      <w:tr w:rsidR="00065BCF" w:rsidRPr="004E7AB6" w:rsidTr="00065BCF">
        <w:tblPrEx>
          <w:tblLook w:val="04A0" w:firstRow="1" w:lastRow="0" w:firstColumn="1" w:lastColumn="0" w:noHBand="0" w:noVBand="1"/>
        </w:tblPrEx>
        <w:trPr>
          <w:trHeight w:val="825"/>
        </w:trPr>
        <w:tc>
          <w:tcPr>
            <w:tcW w:w="3402" w:type="dxa"/>
            <w:tcBorders>
              <w:top w:val="single" w:sz="4" w:space="0" w:color="auto"/>
              <w:left w:val="single" w:sz="4" w:space="0" w:color="auto"/>
              <w:bottom w:val="single" w:sz="4" w:space="0" w:color="auto"/>
              <w:right w:val="single" w:sz="4" w:space="0" w:color="auto"/>
            </w:tcBorders>
            <w:hideMark/>
          </w:tcPr>
          <w:p w:rsidR="00065BCF" w:rsidRPr="004E7AB6" w:rsidRDefault="00065BCF" w:rsidP="00065BCF">
            <w:pPr>
              <w:rPr>
                <w:rFonts w:ascii="Times New Roman" w:hAnsi="Times New Roman" w:cs="Times New Roman"/>
              </w:rPr>
            </w:pPr>
            <w:r w:rsidRPr="004E7AB6">
              <w:rPr>
                <w:rFonts w:ascii="Times New Roman" w:hAnsi="Times New Roman" w:cs="Times New Roman"/>
              </w:rPr>
              <w:t>Средства Федерального бюджета и бюджета Ленинградской области</w:t>
            </w:r>
          </w:p>
        </w:tc>
        <w:tc>
          <w:tcPr>
            <w:tcW w:w="756" w:type="dxa"/>
            <w:tcBorders>
              <w:top w:val="single" w:sz="4" w:space="0" w:color="auto"/>
              <w:left w:val="nil"/>
              <w:bottom w:val="single" w:sz="4" w:space="0" w:color="auto"/>
              <w:right w:val="single" w:sz="4" w:space="0" w:color="auto"/>
            </w:tcBorders>
            <w:shd w:val="clear" w:color="auto" w:fill="auto"/>
            <w:hideMark/>
          </w:tcPr>
          <w:p w:rsidR="00065BCF" w:rsidRPr="004E7AB6" w:rsidRDefault="00065BCF" w:rsidP="00065BCF">
            <w:pPr>
              <w:jc w:val="center"/>
              <w:rPr>
                <w:rFonts w:ascii="Times New Roman" w:hAnsi="Times New Roman" w:cs="Times New Roman"/>
                <w:highlight w:val="yellow"/>
              </w:rPr>
            </w:pPr>
          </w:p>
        </w:tc>
        <w:tc>
          <w:tcPr>
            <w:tcW w:w="1040" w:type="dxa"/>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rPr>
              <w:t>0</w:t>
            </w:r>
          </w:p>
        </w:tc>
        <w:tc>
          <w:tcPr>
            <w:tcW w:w="1039" w:type="dxa"/>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rPr>
              <w:t>0</w:t>
            </w:r>
          </w:p>
        </w:tc>
        <w:tc>
          <w:tcPr>
            <w:tcW w:w="1040" w:type="dxa"/>
            <w:tcBorders>
              <w:top w:val="single" w:sz="4" w:space="0" w:color="auto"/>
              <w:left w:val="nil"/>
              <w:bottom w:val="single" w:sz="4" w:space="0" w:color="auto"/>
              <w:right w:val="single" w:sz="4" w:space="0" w:color="auto"/>
            </w:tcBorders>
            <w:shd w:val="clear" w:color="auto" w:fill="auto"/>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rPr>
              <w:t>0</w:t>
            </w:r>
          </w:p>
        </w:tc>
        <w:tc>
          <w:tcPr>
            <w:tcW w:w="1039" w:type="dxa"/>
            <w:tcBorders>
              <w:top w:val="single" w:sz="4" w:space="0" w:color="auto"/>
              <w:left w:val="nil"/>
              <w:bottom w:val="single" w:sz="4" w:space="0" w:color="auto"/>
              <w:right w:val="single" w:sz="4" w:space="0" w:color="auto"/>
            </w:tcBorders>
            <w:shd w:val="clear" w:color="auto" w:fill="auto"/>
            <w:hideMark/>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rPr>
              <w:t>11164,87415</w:t>
            </w:r>
          </w:p>
        </w:tc>
        <w:tc>
          <w:tcPr>
            <w:tcW w:w="1040" w:type="dxa"/>
            <w:tcBorders>
              <w:top w:val="single" w:sz="4" w:space="0" w:color="auto"/>
              <w:left w:val="nil"/>
              <w:bottom w:val="single" w:sz="4" w:space="0" w:color="auto"/>
              <w:right w:val="single" w:sz="4" w:space="0" w:color="auto"/>
            </w:tcBorders>
            <w:shd w:val="clear" w:color="auto" w:fill="auto"/>
            <w:hideMark/>
          </w:tcPr>
          <w:p w:rsidR="00065BCF" w:rsidRPr="004E7AB6" w:rsidRDefault="00065BCF" w:rsidP="00065BCF">
            <w:pPr>
              <w:jc w:val="center"/>
              <w:rPr>
                <w:rFonts w:ascii="Times New Roman" w:hAnsi="Times New Roman" w:cs="Times New Roman"/>
              </w:rPr>
            </w:pPr>
            <w:r w:rsidRPr="004E7AB6">
              <w:rPr>
                <w:rFonts w:ascii="Times New Roman" w:hAnsi="Times New Roman" w:cs="Times New Roman"/>
              </w:rPr>
              <w:t>0</w:t>
            </w:r>
          </w:p>
        </w:tc>
      </w:tr>
      <w:tr w:rsidR="00065BCF" w:rsidRPr="004E7AB6" w:rsidTr="00065BCF">
        <w:tblPrEx>
          <w:tblLook w:val="04A0" w:firstRow="1" w:lastRow="0" w:firstColumn="1" w:lastColumn="0" w:noHBand="0" w:noVBand="1"/>
        </w:tblPrEx>
        <w:trPr>
          <w:trHeight w:val="735"/>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065BCF" w:rsidRPr="004E7AB6" w:rsidRDefault="00065BCF" w:rsidP="00065BCF">
            <w:pPr>
              <w:rPr>
                <w:rFonts w:ascii="Times New Roman" w:hAnsi="Times New Roman" w:cs="Times New Roman"/>
              </w:rPr>
            </w:pPr>
            <w:r w:rsidRPr="004E7AB6">
              <w:rPr>
                <w:rFonts w:ascii="Times New Roman" w:hAnsi="Times New Roman" w:cs="Times New Roman"/>
              </w:rPr>
              <w:t>Планируемые результаты реализации программы</w:t>
            </w:r>
          </w:p>
        </w:tc>
        <w:tc>
          <w:tcPr>
            <w:tcW w:w="5954" w:type="dxa"/>
            <w:gridSpan w:val="6"/>
            <w:tcBorders>
              <w:top w:val="single" w:sz="4" w:space="0" w:color="auto"/>
              <w:left w:val="nil"/>
              <w:bottom w:val="single" w:sz="4" w:space="0" w:color="auto"/>
              <w:right w:val="single" w:sz="4" w:space="0" w:color="000000"/>
            </w:tcBorders>
            <w:shd w:val="clear" w:color="auto" w:fill="auto"/>
            <w:hideMark/>
          </w:tcPr>
          <w:p w:rsidR="00065BCF" w:rsidRPr="004E7AB6" w:rsidRDefault="00065BCF" w:rsidP="00F07D8D">
            <w:pPr>
              <w:pStyle w:val="a8"/>
              <w:numPr>
                <w:ilvl w:val="0"/>
                <w:numId w:val="15"/>
              </w:numPr>
              <w:tabs>
                <w:tab w:val="left" w:pos="339"/>
              </w:tabs>
              <w:spacing w:after="0" w:line="240" w:lineRule="auto"/>
              <w:ind w:left="34" w:firstLine="0"/>
              <w:rPr>
                <w:rFonts w:ascii="Times New Roman" w:hAnsi="Times New Roman"/>
                <w:sz w:val="24"/>
                <w:szCs w:val="24"/>
              </w:rPr>
            </w:pPr>
            <w:r w:rsidRPr="004E7AB6">
              <w:rPr>
                <w:rFonts w:ascii="Times New Roman" w:hAnsi="Times New Roman"/>
                <w:sz w:val="24"/>
                <w:szCs w:val="24"/>
              </w:rPr>
              <w:t xml:space="preserve">Комплексное благоустройство общественной территории в дер. </w:t>
            </w:r>
            <w:proofErr w:type="spellStart"/>
            <w:r w:rsidRPr="004E7AB6">
              <w:rPr>
                <w:rFonts w:ascii="Times New Roman" w:hAnsi="Times New Roman"/>
                <w:sz w:val="24"/>
                <w:szCs w:val="24"/>
              </w:rPr>
              <w:t>Пеники</w:t>
            </w:r>
            <w:proofErr w:type="spellEnd"/>
            <w:r w:rsidRPr="004E7AB6">
              <w:rPr>
                <w:rFonts w:ascii="Times New Roman" w:hAnsi="Times New Roman"/>
                <w:sz w:val="24"/>
                <w:szCs w:val="24"/>
              </w:rPr>
              <w:t>.</w:t>
            </w:r>
          </w:p>
          <w:p w:rsidR="00065BCF" w:rsidRPr="004E7AB6" w:rsidRDefault="00065BCF" w:rsidP="00F07D8D">
            <w:pPr>
              <w:pStyle w:val="a8"/>
              <w:numPr>
                <w:ilvl w:val="0"/>
                <w:numId w:val="15"/>
              </w:numPr>
              <w:tabs>
                <w:tab w:val="left" w:pos="339"/>
              </w:tabs>
              <w:spacing w:after="0" w:line="240" w:lineRule="auto"/>
              <w:ind w:left="34" w:firstLine="0"/>
              <w:rPr>
                <w:rFonts w:ascii="Times New Roman" w:hAnsi="Times New Roman"/>
                <w:sz w:val="24"/>
                <w:szCs w:val="24"/>
              </w:rPr>
            </w:pPr>
            <w:r w:rsidRPr="004E7AB6">
              <w:rPr>
                <w:rFonts w:ascii="Times New Roman" w:hAnsi="Times New Roman"/>
                <w:sz w:val="24"/>
                <w:szCs w:val="24"/>
              </w:rPr>
              <w:t xml:space="preserve">Комплексное благоустройство дворовых территорий многоквартирных домов в дер. </w:t>
            </w:r>
            <w:proofErr w:type="spellStart"/>
            <w:r w:rsidRPr="004E7AB6">
              <w:rPr>
                <w:rFonts w:ascii="Times New Roman" w:hAnsi="Times New Roman"/>
                <w:sz w:val="24"/>
                <w:szCs w:val="24"/>
              </w:rPr>
              <w:t>Пеники</w:t>
            </w:r>
            <w:proofErr w:type="spellEnd"/>
            <w:r w:rsidRPr="004E7AB6">
              <w:rPr>
                <w:rFonts w:ascii="Times New Roman" w:hAnsi="Times New Roman"/>
                <w:sz w:val="24"/>
                <w:szCs w:val="24"/>
              </w:rPr>
              <w:t xml:space="preserve">, дер. </w:t>
            </w:r>
            <w:proofErr w:type="spellStart"/>
            <w:r w:rsidRPr="004E7AB6">
              <w:rPr>
                <w:rFonts w:ascii="Times New Roman" w:hAnsi="Times New Roman"/>
                <w:sz w:val="24"/>
                <w:szCs w:val="24"/>
              </w:rPr>
              <w:t>Сойкино</w:t>
            </w:r>
            <w:proofErr w:type="spellEnd"/>
            <w:r w:rsidRPr="004E7AB6">
              <w:rPr>
                <w:rFonts w:ascii="Times New Roman" w:hAnsi="Times New Roman"/>
                <w:sz w:val="24"/>
                <w:szCs w:val="24"/>
              </w:rPr>
              <w:t>.</w:t>
            </w:r>
          </w:p>
        </w:tc>
      </w:tr>
    </w:tbl>
    <w:p w:rsidR="00065BCF" w:rsidRPr="004E7AB6" w:rsidRDefault="00065BCF" w:rsidP="00065BCF">
      <w:pPr>
        <w:rPr>
          <w:rFonts w:ascii="Times New Roman" w:hAnsi="Times New Roman" w:cs="Times New Roman"/>
          <w:sz w:val="28"/>
          <w:szCs w:val="28"/>
        </w:rPr>
      </w:pPr>
    </w:p>
    <w:p w:rsidR="00065BCF" w:rsidRPr="004E7AB6" w:rsidRDefault="00065BCF" w:rsidP="00F07D8D">
      <w:pPr>
        <w:numPr>
          <w:ilvl w:val="0"/>
          <w:numId w:val="16"/>
        </w:numPr>
        <w:suppressAutoHyphens/>
        <w:spacing w:line="240" w:lineRule="auto"/>
        <w:ind w:left="0" w:firstLine="0"/>
        <w:jc w:val="center"/>
        <w:rPr>
          <w:rFonts w:ascii="Times New Roman" w:hAnsi="Times New Roman" w:cs="Times New Roman"/>
          <w:b/>
          <w:lang w:eastAsia="ru-RU"/>
        </w:rPr>
      </w:pPr>
      <w:r w:rsidRPr="004E7AB6">
        <w:rPr>
          <w:rFonts w:ascii="Times New Roman" w:hAnsi="Times New Roman" w:cs="Times New Roman"/>
          <w:sz w:val="28"/>
          <w:szCs w:val="28"/>
        </w:rPr>
        <w:br w:type="page"/>
      </w:r>
      <w:r w:rsidRPr="004E7AB6">
        <w:rPr>
          <w:rFonts w:ascii="Times New Roman" w:hAnsi="Times New Roman" w:cs="Times New Roman"/>
          <w:b/>
          <w:lang w:eastAsia="ru-RU"/>
        </w:rPr>
        <w:lastRenderedPageBreak/>
        <w:t>Общая характеристика, основные проблемы и прогноз развития сферы реализации Программы</w:t>
      </w:r>
    </w:p>
    <w:p w:rsidR="00065BCF" w:rsidRPr="004E7AB6" w:rsidRDefault="00065BCF" w:rsidP="00065BCF">
      <w:pPr>
        <w:widowControl w:val="0"/>
        <w:autoSpaceDE w:val="0"/>
        <w:autoSpaceDN w:val="0"/>
        <w:adjustRightInd w:val="0"/>
        <w:ind w:firstLine="709"/>
        <w:jc w:val="both"/>
        <w:rPr>
          <w:rFonts w:ascii="Times New Roman" w:hAnsi="Times New Roman" w:cs="Times New Roman"/>
          <w:lang w:eastAsia="ru-RU"/>
        </w:rPr>
      </w:pPr>
      <w:r w:rsidRPr="004E7AB6">
        <w:rPr>
          <w:rFonts w:ascii="Times New Roman" w:hAnsi="Times New Roman" w:cs="Times New Roman"/>
          <w:lang w:eastAsia="ru-RU"/>
        </w:rPr>
        <w:t>Современный облик муниципального образования Пениковское сельское поселение  во многом определяет уровень внешнего благоустройства и развития инженерной инфраструктуры и должен соответствовать высокому экономическому потенциалу поселения и представлениям жителей о современной городской среде жизнедеятельности. Самодостаточность, самобытность и привлекательность поселения диктует потребность к формированию качественной и разнообразной городской среды, благоустройству и ремонту дворовых и общественных территорий, с учетом обеспечения доступности среды жизнедеятельности для маломобильных групп населения.</w:t>
      </w:r>
    </w:p>
    <w:p w:rsidR="00065BCF" w:rsidRPr="004E7AB6" w:rsidRDefault="00065BCF" w:rsidP="00065BCF">
      <w:pPr>
        <w:ind w:firstLine="709"/>
        <w:jc w:val="both"/>
        <w:rPr>
          <w:rFonts w:ascii="Times New Roman" w:hAnsi="Times New Roman" w:cs="Times New Roman"/>
          <w:lang w:eastAsia="ru-RU"/>
        </w:rPr>
      </w:pPr>
      <w:r w:rsidRPr="004E7AB6">
        <w:rPr>
          <w:rFonts w:ascii="Times New Roman" w:hAnsi="Times New Roman" w:cs="Times New Roman"/>
          <w:lang w:eastAsia="ru-RU"/>
        </w:rPr>
        <w:t xml:space="preserve">Именно наличие общественных территорий, к которым относятся парки, скверы, пешеходные зоны, площади и другие места массового посещения имеют высокое значение для здоровья и благополучия жителей и гостей поселения. На сегодняшний день, по мнению жителей, в дер. </w:t>
      </w:r>
      <w:proofErr w:type="spellStart"/>
      <w:r w:rsidRPr="004E7AB6">
        <w:rPr>
          <w:rFonts w:ascii="Times New Roman" w:hAnsi="Times New Roman" w:cs="Times New Roman"/>
          <w:lang w:eastAsia="ru-RU"/>
        </w:rPr>
        <w:t>Пеники</w:t>
      </w:r>
      <w:proofErr w:type="spellEnd"/>
      <w:r w:rsidRPr="004E7AB6">
        <w:rPr>
          <w:rFonts w:ascii="Times New Roman" w:hAnsi="Times New Roman" w:cs="Times New Roman"/>
          <w:lang w:eastAsia="ru-RU"/>
        </w:rPr>
        <w:t xml:space="preserve"> самым оживленным центром, насыщенным востребованными социально-значимыми и коммерческими функциями является площадь по ул. Новая 14б, пешеходная зона ул. Новая – популярное место отдыха жителей и традиционно используется для проведения массовых праздничных мероприятий и народных гуляний. </w:t>
      </w:r>
      <w:proofErr w:type="gramStart"/>
      <w:r w:rsidRPr="004E7AB6">
        <w:rPr>
          <w:rFonts w:ascii="Times New Roman" w:hAnsi="Times New Roman" w:cs="Times New Roman"/>
          <w:lang w:eastAsia="ru-RU"/>
        </w:rPr>
        <w:t>Ежегодно в рамках муниципальных программ «</w:t>
      </w:r>
      <w:r w:rsidRPr="004E7AB6">
        <w:rPr>
          <w:rFonts w:ascii="Times New Roman" w:hAnsi="Times New Roman" w:cs="Times New Roman"/>
          <w:snapToGrid w:val="0"/>
          <w:lang w:eastAsia="ru-RU"/>
        </w:rPr>
        <w:t>Развитие и реконструкция жилищно-коммунального хозяйства» и «</w:t>
      </w:r>
      <w:r w:rsidRPr="004E7AB6">
        <w:rPr>
          <w:rFonts w:ascii="Times New Roman" w:hAnsi="Times New Roman" w:cs="Times New Roman"/>
          <w:lang w:eastAsia="ru-RU"/>
        </w:rPr>
        <w:t>Благоустройство территорий и населенных пунктов»</w:t>
      </w:r>
      <w:r w:rsidRPr="004E7AB6">
        <w:rPr>
          <w:rFonts w:ascii="Times New Roman" w:hAnsi="Times New Roman" w:cs="Times New Roman"/>
          <w:snapToGrid w:val="0"/>
          <w:lang w:eastAsia="ru-RU"/>
        </w:rPr>
        <w:t xml:space="preserve"> муниципального образования Пениковское сельское поселение из бюджета муниципального образования выделяются средства на содержание территорий и муниципального имущества, асфальтирование проездов, установка нового и реконструкция существующего уличного освещения, ремонт и установка </w:t>
      </w:r>
      <w:proofErr w:type="spellStart"/>
      <w:r w:rsidRPr="004E7AB6">
        <w:rPr>
          <w:rFonts w:ascii="Times New Roman" w:hAnsi="Times New Roman" w:cs="Times New Roman"/>
          <w:snapToGrid w:val="0"/>
          <w:lang w:eastAsia="ru-RU"/>
        </w:rPr>
        <w:t>мусоросборных</w:t>
      </w:r>
      <w:proofErr w:type="spellEnd"/>
      <w:r w:rsidRPr="004E7AB6">
        <w:rPr>
          <w:rFonts w:ascii="Times New Roman" w:hAnsi="Times New Roman" w:cs="Times New Roman"/>
          <w:snapToGrid w:val="0"/>
          <w:lang w:eastAsia="ru-RU"/>
        </w:rPr>
        <w:t xml:space="preserve"> площадок, строительство площади, детских площадок, спортивных объектов, ограждений.</w:t>
      </w:r>
      <w:proofErr w:type="gramEnd"/>
      <w:r w:rsidRPr="004E7AB6">
        <w:rPr>
          <w:rFonts w:ascii="Times New Roman" w:hAnsi="Times New Roman" w:cs="Times New Roman"/>
          <w:snapToGrid w:val="0"/>
          <w:lang w:eastAsia="ru-RU"/>
        </w:rPr>
        <w:t xml:space="preserve"> Но из-за отсутствия финансовой возможности местного бюджета реализовать мероприятия по благоустройству общественной территории </w:t>
      </w:r>
      <w:r w:rsidRPr="004E7AB6">
        <w:rPr>
          <w:rFonts w:ascii="Times New Roman" w:hAnsi="Times New Roman" w:cs="Times New Roman"/>
          <w:lang w:eastAsia="ru-RU"/>
        </w:rPr>
        <w:t xml:space="preserve">в полном объеме не представляется возможным. Поэтому возможность участия муниципального образования Пениковское сельское поселение в приоритетном проекте «Формирование современной городской среды» позволит повысить уровень эстетического облика центрального места отдыха жителей и гостей деревни </w:t>
      </w:r>
      <w:proofErr w:type="spellStart"/>
      <w:r w:rsidRPr="004E7AB6">
        <w:rPr>
          <w:rFonts w:ascii="Times New Roman" w:hAnsi="Times New Roman" w:cs="Times New Roman"/>
          <w:lang w:eastAsia="ru-RU"/>
        </w:rPr>
        <w:t>Пеники</w:t>
      </w:r>
      <w:proofErr w:type="spellEnd"/>
      <w:r w:rsidRPr="004E7AB6">
        <w:rPr>
          <w:rFonts w:ascii="Times New Roman" w:hAnsi="Times New Roman" w:cs="Times New Roman"/>
          <w:lang w:eastAsia="ru-RU"/>
        </w:rPr>
        <w:t>. С реализацией мероприятий по комплексному благоустройству деревня получит оживленный центр, место для совместного проведения досуга, общения, отдыха, реализации творческих идей, демонстрации своих талантов, выступления творческих народных коллективов.</w:t>
      </w:r>
    </w:p>
    <w:p w:rsidR="00065BCF" w:rsidRPr="004E7AB6" w:rsidRDefault="00065BCF" w:rsidP="00065BCF">
      <w:pPr>
        <w:ind w:firstLine="709"/>
        <w:jc w:val="both"/>
        <w:rPr>
          <w:rFonts w:ascii="Times New Roman" w:hAnsi="Times New Roman" w:cs="Times New Roman"/>
          <w:lang w:eastAsia="ru-RU"/>
        </w:rPr>
      </w:pPr>
      <w:r w:rsidRPr="004E7AB6">
        <w:rPr>
          <w:rFonts w:ascii="Times New Roman" w:hAnsi="Times New Roman" w:cs="Times New Roman"/>
          <w:lang w:eastAsia="ru-RU"/>
        </w:rPr>
        <w:t>Основными задачами проекта являются:</w:t>
      </w:r>
    </w:p>
    <w:p w:rsidR="00065BCF" w:rsidRPr="004E7AB6" w:rsidRDefault="00065BCF" w:rsidP="00065BCF">
      <w:pPr>
        <w:ind w:firstLine="709"/>
        <w:jc w:val="both"/>
        <w:rPr>
          <w:rFonts w:ascii="Times New Roman" w:hAnsi="Times New Roman" w:cs="Times New Roman"/>
        </w:rPr>
      </w:pPr>
      <w:r w:rsidRPr="004E7AB6">
        <w:rPr>
          <w:rFonts w:ascii="Times New Roman" w:hAnsi="Times New Roman" w:cs="Times New Roman"/>
        </w:rPr>
        <w:t>1. Повышение уровня комплексного благоустройства общественных территорий:</w:t>
      </w:r>
    </w:p>
    <w:p w:rsidR="00065BCF" w:rsidRPr="004E7AB6" w:rsidRDefault="00065BCF" w:rsidP="00065BCF">
      <w:pPr>
        <w:ind w:firstLine="709"/>
        <w:jc w:val="both"/>
        <w:rPr>
          <w:rFonts w:ascii="Times New Roman" w:hAnsi="Times New Roman" w:cs="Times New Roman"/>
        </w:rPr>
      </w:pPr>
      <w:r w:rsidRPr="004E7AB6">
        <w:rPr>
          <w:rFonts w:ascii="Times New Roman" w:hAnsi="Times New Roman" w:cs="Times New Roman"/>
        </w:rPr>
        <w:t>создание пешеходных зон;</w:t>
      </w:r>
    </w:p>
    <w:p w:rsidR="00065BCF" w:rsidRPr="004E7AB6" w:rsidRDefault="00065BCF" w:rsidP="00065BCF">
      <w:pPr>
        <w:ind w:firstLine="709"/>
        <w:jc w:val="both"/>
        <w:rPr>
          <w:rFonts w:ascii="Times New Roman" w:hAnsi="Times New Roman" w:cs="Times New Roman"/>
        </w:rPr>
      </w:pPr>
      <w:r w:rsidRPr="004E7AB6">
        <w:rPr>
          <w:rFonts w:ascii="Times New Roman" w:hAnsi="Times New Roman" w:cs="Times New Roman"/>
        </w:rPr>
        <w:t>ремонт проездов и проходов;</w:t>
      </w:r>
    </w:p>
    <w:p w:rsidR="00065BCF" w:rsidRPr="004E7AB6" w:rsidRDefault="00065BCF" w:rsidP="00065BCF">
      <w:pPr>
        <w:ind w:firstLine="709"/>
        <w:jc w:val="both"/>
        <w:rPr>
          <w:rFonts w:ascii="Times New Roman" w:hAnsi="Times New Roman" w:cs="Times New Roman"/>
        </w:rPr>
      </w:pPr>
      <w:r w:rsidRPr="004E7AB6">
        <w:rPr>
          <w:rFonts w:ascii="Times New Roman" w:hAnsi="Times New Roman" w:cs="Times New Roman"/>
        </w:rPr>
        <w:t xml:space="preserve">благоустройство </w:t>
      </w:r>
      <w:proofErr w:type="spellStart"/>
      <w:r w:rsidRPr="004E7AB6">
        <w:rPr>
          <w:rFonts w:ascii="Times New Roman" w:hAnsi="Times New Roman" w:cs="Times New Roman"/>
        </w:rPr>
        <w:t>мусоросборных</w:t>
      </w:r>
      <w:proofErr w:type="spellEnd"/>
      <w:r w:rsidRPr="004E7AB6">
        <w:rPr>
          <w:rFonts w:ascii="Times New Roman" w:hAnsi="Times New Roman" w:cs="Times New Roman"/>
        </w:rPr>
        <w:t xml:space="preserve"> площадок;</w:t>
      </w:r>
    </w:p>
    <w:p w:rsidR="00065BCF" w:rsidRPr="004E7AB6" w:rsidRDefault="00065BCF" w:rsidP="00065BCF">
      <w:pPr>
        <w:ind w:firstLine="709"/>
        <w:jc w:val="both"/>
        <w:rPr>
          <w:rFonts w:ascii="Times New Roman" w:hAnsi="Times New Roman" w:cs="Times New Roman"/>
        </w:rPr>
      </w:pPr>
      <w:r w:rsidRPr="004E7AB6">
        <w:rPr>
          <w:rFonts w:ascii="Times New Roman" w:hAnsi="Times New Roman" w:cs="Times New Roman"/>
        </w:rPr>
        <w:t>обустройство парковых зон, скверов, зон отдыха;</w:t>
      </w:r>
    </w:p>
    <w:p w:rsidR="00065BCF" w:rsidRPr="004E7AB6" w:rsidRDefault="00065BCF" w:rsidP="00065BCF">
      <w:pPr>
        <w:ind w:firstLine="709"/>
        <w:jc w:val="both"/>
        <w:rPr>
          <w:rFonts w:ascii="Times New Roman" w:hAnsi="Times New Roman" w:cs="Times New Roman"/>
        </w:rPr>
      </w:pPr>
      <w:r w:rsidRPr="004E7AB6">
        <w:rPr>
          <w:rFonts w:ascii="Times New Roman" w:hAnsi="Times New Roman" w:cs="Times New Roman"/>
        </w:rPr>
        <w:t>установку малых архитектурных форм;</w:t>
      </w:r>
    </w:p>
    <w:p w:rsidR="00065BCF" w:rsidRPr="004E7AB6" w:rsidRDefault="00065BCF" w:rsidP="00065BCF">
      <w:pPr>
        <w:ind w:firstLine="709"/>
        <w:jc w:val="both"/>
        <w:rPr>
          <w:rFonts w:ascii="Times New Roman" w:hAnsi="Times New Roman" w:cs="Times New Roman"/>
        </w:rPr>
      </w:pPr>
      <w:r w:rsidRPr="004E7AB6">
        <w:rPr>
          <w:rFonts w:ascii="Times New Roman" w:hAnsi="Times New Roman" w:cs="Times New Roman"/>
        </w:rPr>
        <w:t>озеленение территорий;</w:t>
      </w:r>
    </w:p>
    <w:p w:rsidR="00065BCF" w:rsidRPr="004E7AB6" w:rsidRDefault="00065BCF" w:rsidP="00065BCF">
      <w:pPr>
        <w:ind w:firstLine="709"/>
        <w:jc w:val="both"/>
        <w:rPr>
          <w:rFonts w:ascii="Times New Roman" w:hAnsi="Times New Roman" w:cs="Times New Roman"/>
        </w:rPr>
      </w:pPr>
      <w:r w:rsidRPr="004E7AB6">
        <w:rPr>
          <w:rFonts w:ascii="Times New Roman" w:hAnsi="Times New Roman" w:cs="Times New Roman"/>
        </w:rPr>
        <w:lastRenderedPageBreak/>
        <w:t>обеспечение освещения объектов общественной территории.</w:t>
      </w:r>
    </w:p>
    <w:p w:rsidR="00065BCF" w:rsidRPr="004E7AB6" w:rsidRDefault="00065BCF" w:rsidP="00065BCF">
      <w:pPr>
        <w:ind w:firstLine="709"/>
        <w:jc w:val="both"/>
        <w:rPr>
          <w:rFonts w:ascii="Times New Roman" w:hAnsi="Times New Roman" w:cs="Times New Roman"/>
        </w:rPr>
      </w:pPr>
      <w:r w:rsidRPr="004E7AB6">
        <w:rPr>
          <w:rFonts w:ascii="Times New Roman" w:hAnsi="Times New Roman" w:cs="Times New Roman"/>
        </w:rPr>
        <w:t>2. Повышение уровня комплексного благоустройства дворовых территорий включающее:</w:t>
      </w:r>
    </w:p>
    <w:p w:rsidR="00065BCF" w:rsidRPr="004E7AB6" w:rsidRDefault="00065BCF" w:rsidP="00065BCF">
      <w:pPr>
        <w:ind w:firstLine="709"/>
        <w:jc w:val="both"/>
        <w:rPr>
          <w:rFonts w:ascii="Times New Roman" w:hAnsi="Times New Roman" w:cs="Times New Roman"/>
        </w:rPr>
      </w:pPr>
      <w:r w:rsidRPr="004E7AB6">
        <w:rPr>
          <w:rFonts w:ascii="Times New Roman" w:hAnsi="Times New Roman" w:cs="Times New Roman"/>
        </w:rPr>
        <w:t xml:space="preserve">ремонт </w:t>
      </w:r>
      <w:proofErr w:type="spellStart"/>
      <w:r w:rsidRPr="004E7AB6">
        <w:rPr>
          <w:rFonts w:ascii="Times New Roman" w:hAnsi="Times New Roman" w:cs="Times New Roman"/>
        </w:rPr>
        <w:t>внутридворовых</w:t>
      </w:r>
      <w:proofErr w:type="spellEnd"/>
      <w:r w:rsidRPr="004E7AB6">
        <w:rPr>
          <w:rFonts w:ascii="Times New Roman" w:hAnsi="Times New Roman" w:cs="Times New Roman"/>
        </w:rPr>
        <w:t xml:space="preserve"> проездов и проходов;</w:t>
      </w:r>
    </w:p>
    <w:p w:rsidR="00065BCF" w:rsidRPr="004E7AB6" w:rsidRDefault="00065BCF" w:rsidP="00065BCF">
      <w:pPr>
        <w:ind w:firstLine="709"/>
        <w:jc w:val="both"/>
        <w:rPr>
          <w:rFonts w:ascii="Times New Roman" w:hAnsi="Times New Roman" w:cs="Times New Roman"/>
        </w:rPr>
      </w:pPr>
      <w:r w:rsidRPr="004E7AB6">
        <w:rPr>
          <w:rFonts w:ascii="Times New Roman" w:hAnsi="Times New Roman" w:cs="Times New Roman"/>
        </w:rPr>
        <w:t>обеспечение освещения дворовых территорий;</w:t>
      </w:r>
    </w:p>
    <w:p w:rsidR="00065BCF" w:rsidRPr="004E7AB6" w:rsidRDefault="00065BCF" w:rsidP="00065BCF">
      <w:pPr>
        <w:ind w:firstLine="709"/>
        <w:jc w:val="both"/>
        <w:rPr>
          <w:rFonts w:ascii="Times New Roman" w:hAnsi="Times New Roman" w:cs="Times New Roman"/>
        </w:rPr>
      </w:pPr>
      <w:r w:rsidRPr="004E7AB6">
        <w:rPr>
          <w:rFonts w:ascii="Times New Roman" w:hAnsi="Times New Roman" w:cs="Times New Roman"/>
        </w:rPr>
        <w:t>установку малых архитектурных форм;</w:t>
      </w:r>
    </w:p>
    <w:p w:rsidR="00065BCF" w:rsidRPr="004E7AB6" w:rsidRDefault="00065BCF" w:rsidP="00065BCF">
      <w:pPr>
        <w:ind w:firstLine="709"/>
        <w:jc w:val="both"/>
        <w:rPr>
          <w:rFonts w:ascii="Times New Roman" w:hAnsi="Times New Roman" w:cs="Times New Roman"/>
        </w:rPr>
      </w:pPr>
      <w:r w:rsidRPr="004E7AB6">
        <w:rPr>
          <w:rFonts w:ascii="Times New Roman" w:hAnsi="Times New Roman" w:cs="Times New Roman"/>
        </w:rPr>
        <w:t>озеленение территорий;</w:t>
      </w:r>
    </w:p>
    <w:p w:rsidR="00065BCF" w:rsidRPr="004E7AB6" w:rsidRDefault="00065BCF" w:rsidP="00065BCF">
      <w:pPr>
        <w:ind w:firstLine="709"/>
        <w:jc w:val="both"/>
        <w:rPr>
          <w:rFonts w:ascii="Times New Roman" w:hAnsi="Times New Roman" w:cs="Times New Roman"/>
        </w:rPr>
      </w:pPr>
      <w:r w:rsidRPr="004E7AB6">
        <w:rPr>
          <w:rFonts w:ascii="Times New Roman" w:hAnsi="Times New Roman" w:cs="Times New Roman"/>
        </w:rPr>
        <w:t>оборудование автомобильных парковок;</w:t>
      </w:r>
    </w:p>
    <w:p w:rsidR="00065BCF" w:rsidRPr="004E7AB6" w:rsidRDefault="00065BCF" w:rsidP="00065BCF">
      <w:pPr>
        <w:ind w:firstLine="709"/>
        <w:jc w:val="both"/>
        <w:rPr>
          <w:rFonts w:ascii="Times New Roman" w:hAnsi="Times New Roman" w:cs="Times New Roman"/>
        </w:rPr>
      </w:pPr>
      <w:r w:rsidRPr="004E7AB6">
        <w:rPr>
          <w:rFonts w:ascii="Times New Roman" w:hAnsi="Times New Roman" w:cs="Times New Roman"/>
        </w:rPr>
        <w:t>ремонт и оборудование пешеходных зон;</w:t>
      </w:r>
    </w:p>
    <w:p w:rsidR="00065BCF" w:rsidRPr="004E7AB6" w:rsidRDefault="00065BCF" w:rsidP="00065BCF">
      <w:pPr>
        <w:ind w:firstLine="709"/>
        <w:jc w:val="both"/>
        <w:rPr>
          <w:rFonts w:ascii="Times New Roman" w:hAnsi="Times New Roman" w:cs="Times New Roman"/>
        </w:rPr>
      </w:pPr>
      <w:r w:rsidRPr="004E7AB6">
        <w:rPr>
          <w:rFonts w:ascii="Times New Roman" w:hAnsi="Times New Roman" w:cs="Times New Roman"/>
        </w:rPr>
        <w:t>оборудование и установка детских и спортивных площадок.</w:t>
      </w:r>
    </w:p>
    <w:p w:rsidR="00065BCF" w:rsidRPr="004E7AB6" w:rsidRDefault="00065BCF" w:rsidP="00065BCF">
      <w:pPr>
        <w:widowControl w:val="0"/>
        <w:autoSpaceDE w:val="0"/>
        <w:autoSpaceDN w:val="0"/>
        <w:adjustRightInd w:val="0"/>
        <w:ind w:firstLine="709"/>
        <w:jc w:val="both"/>
        <w:rPr>
          <w:rFonts w:ascii="Times New Roman" w:hAnsi="Times New Roman" w:cs="Times New Roman"/>
          <w:lang w:eastAsia="ru-RU"/>
        </w:rPr>
      </w:pPr>
      <w:proofErr w:type="gramStart"/>
      <w:r w:rsidRPr="004E7AB6">
        <w:rPr>
          <w:rFonts w:ascii="Times New Roman" w:hAnsi="Times New Roman" w:cs="Times New Roman"/>
          <w:lang w:eastAsia="ru-RU"/>
        </w:rPr>
        <w:t>Под дворовыми территориями многоквартирных домов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местами стоянки автотранспортных средств, тротуарами и автомобильными дорогами, включая автомобильные дороги, образующие проезды к территориям, прилегающим к многоквартирным домам.</w:t>
      </w:r>
      <w:proofErr w:type="gramEnd"/>
      <w:r w:rsidRPr="004E7AB6">
        <w:rPr>
          <w:rFonts w:ascii="Times New Roman" w:hAnsi="Times New Roman" w:cs="Times New Roman"/>
          <w:lang w:eastAsia="ru-RU"/>
        </w:rPr>
        <w:t xml:space="preserve"> Дворовая территория – это место для прогулок взрослого населения, игр детей, занятий спортом. Для дворовых территорий важно обеспечить рациональное и оптимальное разграничение функциональных зон, безопасность всех элементов, доступность для маломобильных групп и инвалидов.</w:t>
      </w:r>
    </w:p>
    <w:p w:rsidR="00065BCF" w:rsidRPr="004E7AB6" w:rsidRDefault="00065BCF" w:rsidP="00065BCF">
      <w:pPr>
        <w:ind w:left="20" w:right="20" w:firstLine="709"/>
        <w:jc w:val="both"/>
        <w:rPr>
          <w:rFonts w:ascii="Times New Roman" w:hAnsi="Times New Roman" w:cs="Times New Roman"/>
        </w:rPr>
      </w:pPr>
      <w:r w:rsidRPr="004E7AB6">
        <w:rPr>
          <w:rFonts w:ascii="Times New Roman" w:hAnsi="Times New Roman" w:cs="Times New Roman"/>
          <w:lang w:eastAsia="ru-RU"/>
        </w:rPr>
        <w:t xml:space="preserve">Жилищный фонд деревни </w:t>
      </w:r>
      <w:proofErr w:type="spellStart"/>
      <w:r w:rsidRPr="004E7AB6">
        <w:rPr>
          <w:rFonts w:ascii="Times New Roman" w:hAnsi="Times New Roman" w:cs="Times New Roman"/>
          <w:lang w:eastAsia="ru-RU"/>
        </w:rPr>
        <w:t>Пеники</w:t>
      </w:r>
      <w:proofErr w:type="spellEnd"/>
      <w:r w:rsidRPr="004E7AB6">
        <w:rPr>
          <w:rFonts w:ascii="Times New Roman" w:hAnsi="Times New Roman" w:cs="Times New Roman"/>
          <w:lang w:eastAsia="ru-RU"/>
        </w:rPr>
        <w:t xml:space="preserve"> составляет 7 многоквартирных домов общей площадью 15145,3 кв. м, в </w:t>
      </w:r>
      <w:proofErr w:type="gramStart"/>
      <w:r w:rsidRPr="004E7AB6">
        <w:rPr>
          <w:rFonts w:ascii="Times New Roman" w:hAnsi="Times New Roman" w:cs="Times New Roman"/>
          <w:lang w:eastAsia="ru-RU"/>
        </w:rPr>
        <w:t>котором</w:t>
      </w:r>
      <w:proofErr w:type="gramEnd"/>
      <w:r w:rsidRPr="004E7AB6">
        <w:rPr>
          <w:rFonts w:ascii="Times New Roman" w:hAnsi="Times New Roman" w:cs="Times New Roman"/>
          <w:lang w:eastAsia="ru-RU"/>
        </w:rPr>
        <w:t xml:space="preserve"> проживает 850 человек и примерно только 30% имеют  благоустроенные территории, включающие в себя нормативное состояние проездов, освещение, тротуары, озеленение, парковки. </w:t>
      </w:r>
      <w:r w:rsidRPr="004E7AB6">
        <w:rPr>
          <w:rFonts w:ascii="Times New Roman" w:hAnsi="Times New Roman" w:cs="Times New Roman"/>
        </w:rPr>
        <w:t xml:space="preserve">Благоустройство дворов на сегодняшний день в целом по поселению полностью или частично не отвечает нормативным требованиям. </w:t>
      </w:r>
      <w:r w:rsidRPr="004E7AB6">
        <w:rPr>
          <w:rFonts w:ascii="Times New Roman" w:hAnsi="Times New Roman" w:cs="Times New Roman"/>
          <w:lang w:eastAsia="ru-RU"/>
        </w:rPr>
        <w:t>Территория под многоквартирными домами составляет 10888 кв. м и поставлена на кадастровый учёт.</w:t>
      </w:r>
    </w:p>
    <w:p w:rsidR="00065BCF" w:rsidRPr="004E7AB6" w:rsidRDefault="00065BCF" w:rsidP="00065BCF">
      <w:pPr>
        <w:ind w:left="20" w:right="20" w:firstLine="709"/>
        <w:jc w:val="both"/>
        <w:rPr>
          <w:rFonts w:ascii="Times New Roman" w:hAnsi="Times New Roman" w:cs="Times New Roman"/>
        </w:rPr>
      </w:pPr>
      <w:r w:rsidRPr="004E7AB6">
        <w:rPr>
          <w:rFonts w:ascii="Times New Roman" w:hAnsi="Times New Roman" w:cs="Times New Roman"/>
        </w:rPr>
        <w:t>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065BCF" w:rsidRPr="004E7AB6" w:rsidRDefault="00065BCF" w:rsidP="00065BCF">
      <w:pPr>
        <w:ind w:left="20" w:right="20" w:firstLine="709"/>
        <w:jc w:val="both"/>
        <w:rPr>
          <w:rFonts w:ascii="Times New Roman" w:hAnsi="Times New Roman" w:cs="Times New Roman"/>
        </w:rPr>
      </w:pPr>
      <w:r w:rsidRPr="004E7AB6">
        <w:rPr>
          <w:rFonts w:ascii="Times New Roman" w:hAnsi="Times New Roman" w:cs="Times New Roman"/>
        </w:rPr>
        <w:t xml:space="preserve">В ряде дворов отсутствует освещение дворовых территорий, необходимый набор малых архитектурных форм и обустроенных площадок. Отсутствуют специально обустроенные стоянки для автомобилей, что приводит к их хаотичной парковке на газонах. Специально оборудованные контейнерные площадки, не соответствуют нормативным требованиям, что приводит к ухудшению </w:t>
      </w:r>
      <w:proofErr w:type="gramStart"/>
      <w:r w:rsidRPr="004E7AB6">
        <w:rPr>
          <w:rFonts w:ascii="Times New Roman" w:hAnsi="Times New Roman" w:cs="Times New Roman"/>
        </w:rPr>
        <w:t>эстетического вида</w:t>
      </w:r>
      <w:proofErr w:type="gramEnd"/>
      <w:r w:rsidRPr="004E7AB6">
        <w:rPr>
          <w:rFonts w:ascii="Times New Roman" w:hAnsi="Times New Roman" w:cs="Times New Roman"/>
        </w:rPr>
        <w:t xml:space="preserve"> дворовых территорий.</w:t>
      </w:r>
    </w:p>
    <w:p w:rsidR="00065BCF" w:rsidRPr="004E7AB6" w:rsidRDefault="00065BCF" w:rsidP="00065BCF">
      <w:pPr>
        <w:ind w:left="20" w:right="20" w:firstLine="709"/>
        <w:jc w:val="both"/>
        <w:rPr>
          <w:rFonts w:ascii="Times New Roman" w:hAnsi="Times New Roman" w:cs="Times New Roman"/>
          <w:lang w:eastAsia="ru-RU"/>
        </w:rPr>
      </w:pPr>
      <w:r w:rsidRPr="004E7AB6">
        <w:rPr>
          <w:rFonts w:ascii="Times New Roman" w:hAnsi="Times New Roman" w:cs="Times New Roman"/>
        </w:rPr>
        <w:t>Надлежащее состояние дворовых территорий является важным фактором при формировании благоприятной экологической и эстетической среды.</w:t>
      </w:r>
    </w:p>
    <w:p w:rsidR="00065BCF" w:rsidRPr="004E7AB6" w:rsidRDefault="00065BCF" w:rsidP="00065BCF">
      <w:pPr>
        <w:ind w:left="20" w:right="20" w:firstLine="709"/>
        <w:jc w:val="both"/>
        <w:rPr>
          <w:rFonts w:ascii="Times New Roman" w:hAnsi="Times New Roman" w:cs="Times New Roman"/>
        </w:rPr>
      </w:pPr>
      <w:r w:rsidRPr="004E7AB6">
        <w:rPr>
          <w:rFonts w:ascii="Times New Roman" w:hAnsi="Times New Roman" w:cs="Times New Roman"/>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w:t>
      </w:r>
    </w:p>
    <w:p w:rsidR="00065BCF" w:rsidRPr="004E7AB6" w:rsidRDefault="00065BCF" w:rsidP="00065BCF">
      <w:pPr>
        <w:ind w:left="20" w:right="20" w:firstLine="709"/>
        <w:jc w:val="both"/>
        <w:rPr>
          <w:rFonts w:ascii="Times New Roman" w:hAnsi="Times New Roman" w:cs="Times New Roman"/>
          <w:lang w:eastAsia="ru-RU"/>
        </w:rPr>
      </w:pPr>
      <w:r w:rsidRPr="004E7AB6">
        <w:rPr>
          <w:rFonts w:ascii="Times New Roman" w:hAnsi="Times New Roman" w:cs="Times New Roman"/>
          <w:lang w:eastAsia="ru-RU"/>
        </w:rPr>
        <w:lastRenderedPageBreak/>
        <w:t>Динамичное развитие деревни диктует потребность в благоустройстве дворовых территорий, которые будут соответствовать современным требованиям,</w:t>
      </w:r>
      <w:r w:rsidRPr="004E7AB6">
        <w:rPr>
          <w:rFonts w:ascii="Times New Roman" w:hAnsi="Times New Roman" w:cs="Times New Roman"/>
          <w:i/>
          <w:iCs/>
          <w:lang w:eastAsia="ru-RU"/>
        </w:rPr>
        <w:t xml:space="preserve"> </w:t>
      </w:r>
      <w:r w:rsidRPr="004E7AB6">
        <w:rPr>
          <w:rFonts w:ascii="Times New Roman" w:hAnsi="Times New Roman" w:cs="Times New Roman"/>
          <w:iCs/>
          <w:lang w:eastAsia="ru-RU"/>
        </w:rPr>
        <w:t>обусловленным</w:t>
      </w:r>
      <w:r w:rsidRPr="004E7AB6">
        <w:rPr>
          <w:rFonts w:ascii="Times New Roman" w:hAnsi="Times New Roman" w:cs="Times New Roman"/>
          <w:lang w:eastAsia="ru-RU"/>
        </w:rPr>
        <w:t xml:space="preserve"> нормами Градостроительного и Жилищного кодексов Российской Федерации.</w:t>
      </w:r>
    </w:p>
    <w:p w:rsidR="00065BCF" w:rsidRPr="004E7AB6" w:rsidRDefault="00065BCF" w:rsidP="00065BCF">
      <w:pPr>
        <w:widowControl w:val="0"/>
        <w:autoSpaceDE w:val="0"/>
        <w:autoSpaceDN w:val="0"/>
        <w:adjustRightInd w:val="0"/>
        <w:ind w:firstLine="709"/>
        <w:jc w:val="both"/>
        <w:rPr>
          <w:rFonts w:ascii="Times New Roman" w:hAnsi="Times New Roman" w:cs="Times New Roman"/>
          <w:lang w:eastAsia="ru-RU"/>
        </w:rPr>
      </w:pPr>
      <w:r w:rsidRPr="004E7AB6">
        <w:rPr>
          <w:rFonts w:ascii="Times New Roman" w:hAnsi="Times New Roman" w:cs="Times New Roman"/>
          <w:lang w:eastAsia="ru-RU"/>
        </w:rPr>
        <w:t>С 2013 года на территории муниципального образования Пениковское сельское поселение действует муниципальная программа, которая реализуется за счет средств местного бюджета и включает в себя расходы на ремонт и благоустройство общественных территорий населённых пунктов, дворовых территорий многоквартирных домов, проездов к дворовым территориям многоквартирных домов, освещение проездов и дворовой территории. За эти годы реализация мероприятий в силу финансовой необеспеченности бюджета не была комплексной, а носила точечный характер, ограничивалась, на дворовой территории установкой малых архитектурных форм, выполнением ямочного ремонта асфальтового покрытия проходов, оборудованием освещения, на общественной территории строительством и оборудованием детских игровых площадок, уличного освещения, строительством площади, открытой спортивной площадки.</w:t>
      </w:r>
    </w:p>
    <w:p w:rsidR="00065BCF" w:rsidRPr="004E7AB6" w:rsidRDefault="00065BCF" w:rsidP="00065BCF">
      <w:pPr>
        <w:pStyle w:val="Default"/>
        <w:spacing w:line="276" w:lineRule="auto"/>
        <w:ind w:firstLine="708"/>
        <w:jc w:val="both"/>
      </w:pPr>
      <w:r w:rsidRPr="004E7AB6">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r w:rsidRPr="004E7AB6">
        <w:rPr>
          <w:rFonts w:ascii="Times New Roman" w:hAnsi="Times New Roman" w:cs="Times New Roman"/>
        </w:rPr>
        <w:t xml:space="preserve">Основным методом решения проблемы должно стать благоустройство дворовых и общественных территорий, которое </w:t>
      </w:r>
      <w:proofErr w:type="gramStart"/>
      <w:r w:rsidRPr="004E7AB6">
        <w:rPr>
          <w:rFonts w:ascii="Times New Roman" w:hAnsi="Times New Roman" w:cs="Times New Roman"/>
        </w:rPr>
        <w:t>представляет из себя</w:t>
      </w:r>
      <w:proofErr w:type="gramEnd"/>
      <w:r w:rsidRPr="004E7AB6">
        <w:rPr>
          <w:rFonts w:ascii="Times New Roman" w:hAnsi="Times New Roman" w:cs="Times New Roman"/>
        </w:rPr>
        <w:t xml:space="preserve"> совокупность мероприятий, направленных на создание и поддержание функционально, экологически и эстетически организованной среды, улучшение содержания и безопасности дворовых и общественных территорий.</w:t>
      </w:r>
    </w:p>
    <w:p w:rsidR="00065BCF" w:rsidRPr="004E7AB6" w:rsidRDefault="00065BCF" w:rsidP="00065BCF">
      <w:pPr>
        <w:widowControl w:val="0"/>
        <w:autoSpaceDE w:val="0"/>
        <w:autoSpaceDN w:val="0"/>
        <w:adjustRightInd w:val="0"/>
        <w:ind w:firstLine="709"/>
        <w:jc w:val="both"/>
        <w:rPr>
          <w:rFonts w:ascii="Times New Roman" w:hAnsi="Times New Roman" w:cs="Times New Roman"/>
          <w:lang w:eastAsia="ru-RU"/>
        </w:rPr>
      </w:pPr>
      <w:proofErr w:type="gramStart"/>
      <w:r w:rsidRPr="004E7AB6">
        <w:rPr>
          <w:rFonts w:ascii="Times New Roman" w:hAnsi="Times New Roman" w:cs="Times New Roman"/>
          <w:lang w:eastAsia="ru-RU"/>
        </w:rPr>
        <w:t xml:space="preserve">Для создания безопасных и комфортных условий проживания граждан с учетом обеспечения доступности среды жизнедеятельности для маломобильных групп населения, формирование современной городской инфраструктуры, повышение уровня благоустройства, в том числе улучшение эстетического облика деревни, благоустройство дворовых и общественных территорий деревни </w:t>
      </w:r>
      <w:proofErr w:type="spellStart"/>
      <w:r w:rsidRPr="004E7AB6">
        <w:rPr>
          <w:rFonts w:ascii="Times New Roman" w:hAnsi="Times New Roman" w:cs="Times New Roman"/>
          <w:lang w:eastAsia="ru-RU"/>
        </w:rPr>
        <w:t>Пеники</w:t>
      </w:r>
      <w:proofErr w:type="spellEnd"/>
      <w:r w:rsidRPr="004E7AB6">
        <w:rPr>
          <w:rFonts w:ascii="Times New Roman" w:hAnsi="Times New Roman" w:cs="Times New Roman"/>
          <w:lang w:eastAsia="ru-RU"/>
        </w:rPr>
        <w:t>, местной администрацией муниципального образования Пениковское сельское поселение разработан проект  Программы «Формирование комфортной городской среды 2018-2022 годы».</w:t>
      </w:r>
      <w:proofErr w:type="gramEnd"/>
    </w:p>
    <w:p w:rsidR="00065BCF" w:rsidRPr="004E7AB6" w:rsidRDefault="00065BCF" w:rsidP="00065BCF">
      <w:pPr>
        <w:widowControl w:val="0"/>
        <w:autoSpaceDE w:val="0"/>
        <w:autoSpaceDN w:val="0"/>
        <w:adjustRightInd w:val="0"/>
        <w:ind w:firstLine="709"/>
        <w:jc w:val="both"/>
        <w:rPr>
          <w:rFonts w:ascii="Times New Roman" w:hAnsi="Times New Roman" w:cs="Times New Roman"/>
          <w:lang w:eastAsia="ru-RU"/>
        </w:rPr>
      </w:pPr>
      <w:r w:rsidRPr="004E7AB6">
        <w:rPr>
          <w:rFonts w:ascii="Times New Roman" w:hAnsi="Times New Roman" w:cs="Times New Roman"/>
          <w:color w:val="000000"/>
          <w:lang w:eastAsia="ru-RU"/>
        </w:rPr>
        <w:t>Программа разработана в соответствии с приказом Министерства строительства и жилищно-коммунального хозяйства Российской Федерации от 06.04.2017 № 691/</w:t>
      </w:r>
      <w:proofErr w:type="spellStart"/>
      <w:proofErr w:type="gramStart"/>
      <w:r w:rsidRPr="004E7AB6">
        <w:rPr>
          <w:rFonts w:ascii="Times New Roman" w:hAnsi="Times New Roman" w:cs="Times New Roman"/>
          <w:color w:val="000000"/>
          <w:lang w:eastAsia="ru-RU"/>
        </w:rPr>
        <w:t>пр</w:t>
      </w:r>
      <w:proofErr w:type="spellEnd"/>
      <w:proofErr w:type="gramEnd"/>
      <w:r w:rsidRPr="004E7AB6">
        <w:rPr>
          <w:rFonts w:ascii="Times New Roman" w:hAnsi="Times New Roman" w:cs="Times New Roman"/>
          <w:color w:val="000000"/>
          <w:lang w:eastAsia="ru-RU"/>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 на 2018-2022 годы,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w:t>
      </w:r>
      <w:r w:rsidRPr="004E7AB6">
        <w:rPr>
          <w:rFonts w:ascii="Times New Roman" w:hAnsi="Times New Roman" w:cs="Times New Roman"/>
          <w:color w:val="000000"/>
          <w:lang w:eastAsia="ru-RU"/>
        </w:rPr>
        <w:lastRenderedPageBreak/>
        <w:t>Федерации и муниципальных программ формирования современной городской среды».</w:t>
      </w:r>
    </w:p>
    <w:p w:rsidR="00065BCF" w:rsidRPr="004E7AB6" w:rsidRDefault="00065BCF" w:rsidP="00065BCF">
      <w:pPr>
        <w:widowControl w:val="0"/>
        <w:autoSpaceDE w:val="0"/>
        <w:autoSpaceDN w:val="0"/>
        <w:adjustRightInd w:val="0"/>
        <w:ind w:firstLine="709"/>
        <w:jc w:val="both"/>
        <w:rPr>
          <w:rFonts w:ascii="Times New Roman" w:hAnsi="Times New Roman" w:cs="Times New Roman"/>
          <w:bCs/>
          <w:lang w:eastAsia="ru-RU"/>
        </w:rPr>
      </w:pPr>
      <w:r w:rsidRPr="004E7AB6">
        <w:rPr>
          <w:rFonts w:ascii="Times New Roman" w:hAnsi="Times New Roman" w:cs="Times New Roman"/>
          <w:lang w:eastAsia="ru-RU"/>
        </w:rPr>
        <w:t xml:space="preserve">Обсуждение проекта Программы будет происходить в соответствии с Порядком общественного обсуждения проекта Программы </w:t>
      </w:r>
      <w:r w:rsidRPr="004E7AB6">
        <w:rPr>
          <w:rFonts w:ascii="Times New Roman" w:hAnsi="Times New Roman" w:cs="Times New Roman"/>
          <w:color w:val="000000"/>
          <w:lang w:eastAsia="ru-RU"/>
        </w:rPr>
        <w:t xml:space="preserve">«Формирование комфортной городской среды 2018-2022 годы» </w:t>
      </w:r>
      <w:r w:rsidRPr="004E7AB6">
        <w:rPr>
          <w:rFonts w:ascii="Times New Roman" w:hAnsi="Times New Roman" w:cs="Times New Roman"/>
          <w:bCs/>
          <w:lang w:eastAsia="ru-RU"/>
        </w:rPr>
        <w:t>утвержденным постановлением местной администрации муниципального образования Пениковское сельское поселение от 26.10.2017 № 379.</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r w:rsidRPr="004E7AB6">
        <w:rPr>
          <w:rFonts w:ascii="Times New Roman" w:hAnsi="Times New Roman" w:cs="Times New Roman"/>
          <w:lang w:eastAsia="ru-RU"/>
        </w:rPr>
        <w:t>Срок реализации программы рассчитан на период 2018-2022 годы, что позволит комплексно подойти к благоустройству дворовых и общественных территорий, обеспечить комфортность проживания жителей, даст возможность привлечь наибольшее количество заинтересованных лиц, поможет сформировать адресный перечень объектов, которые будут учтены, оценены и отобраны Комиссией с последующим утверждением в долгосрочной муниципальной программе.</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r w:rsidRPr="004E7AB6">
        <w:rPr>
          <w:rFonts w:ascii="Times New Roman" w:hAnsi="Times New Roman" w:cs="Times New Roman"/>
        </w:rPr>
        <w:t>Реализация программы позволит создать благоприятные условия среды обитания, повысить комфортность проживания населения, увеличить площадь озеленения территорий, обеспечить более эффективную эксплуатацию многоквартирных домов, улучшить условия для отдыха и занятий спортом.</w:t>
      </w:r>
    </w:p>
    <w:p w:rsidR="00065BCF" w:rsidRPr="004E7AB6" w:rsidRDefault="00065BCF" w:rsidP="00065BCF">
      <w:pPr>
        <w:autoSpaceDE w:val="0"/>
        <w:autoSpaceDN w:val="0"/>
        <w:adjustRightInd w:val="0"/>
        <w:spacing w:line="276" w:lineRule="auto"/>
        <w:ind w:firstLine="709"/>
        <w:jc w:val="both"/>
        <w:rPr>
          <w:rFonts w:ascii="Times New Roman" w:eastAsia="Calibri" w:hAnsi="Times New Roman" w:cs="Times New Roman"/>
          <w:color w:val="000000"/>
        </w:rPr>
      </w:pPr>
      <w:r w:rsidRPr="004E7AB6">
        <w:rPr>
          <w:rFonts w:ascii="Times New Roman" w:eastAsia="Calibri" w:hAnsi="Times New Roman" w:cs="Times New Roman"/>
          <w:bCs/>
          <w:color w:val="000000"/>
        </w:rPr>
        <w:t>Для реализации мероприятий муниципальной программы подготовлены следующие документы:</w:t>
      </w:r>
    </w:p>
    <w:p w:rsidR="00065BCF" w:rsidRPr="004E7AB6" w:rsidRDefault="00065BCF" w:rsidP="00065BCF">
      <w:pPr>
        <w:ind w:firstLine="709"/>
        <w:jc w:val="both"/>
        <w:rPr>
          <w:rFonts w:ascii="Times New Roman" w:hAnsi="Times New Roman" w:cs="Times New Roman"/>
          <w:bCs/>
        </w:rPr>
      </w:pPr>
      <w:r w:rsidRPr="004E7AB6">
        <w:rPr>
          <w:rFonts w:ascii="Times New Roman" w:eastAsia="Calibri" w:hAnsi="Times New Roman" w:cs="Times New Roman"/>
          <w:color w:val="000000"/>
        </w:rPr>
        <w:t>Постановление от 26.10.2017 № 379 «</w:t>
      </w:r>
      <w:r w:rsidRPr="004E7AB6">
        <w:rPr>
          <w:rFonts w:ascii="Times New Roman" w:hAnsi="Times New Roman" w:cs="Times New Roman"/>
          <w:bCs/>
        </w:rPr>
        <w:t xml:space="preserve">Об утверждении </w:t>
      </w:r>
      <w:proofErr w:type="gramStart"/>
      <w:r w:rsidRPr="004E7AB6">
        <w:rPr>
          <w:rFonts w:ascii="Times New Roman" w:hAnsi="Times New Roman" w:cs="Times New Roman"/>
          <w:bCs/>
        </w:rPr>
        <w:t xml:space="preserve">Порядка общественного обсуждения проекта муниципальной программы </w:t>
      </w:r>
      <w:r w:rsidRPr="004E7AB6">
        <w:rPr>
          <w:rFonts w:ascii="Times New Roman" w:hAnsi="Times New Roman" w:cs="Times New Roman"/>
        </w:rPr>
        <w:t>муниципального образования</w:t>
      </w:r>
      <w:proofErr w:type="gramEnd"/>
      <w:r w:rsidRPr="004E7AB6">
        <w:rPr>
          <w:rFonts w:ascii="Times New Roman" w:hAnsi="Times New Roman" w:cs="Times New Roman"/>
        </w:rPr>
        <w:t xml:space="preserve"> Пениковское сельское поселение </w:t>
      </w:r>
      <w:r w:rsidRPr="004E7AB6">
        <w:rPr>
          <w:rFonts w:ascii="Times New Roman" w:hAnsi="Times New Roman" w:cs="Times New Roman"/>
          <w:bCs/>
        </w:rPr>
        <w:t>«Формирование комфортной городской среды 2018-2022 годы»»;</w:t>
      </w:r>
    </w:p>
    <w:p w:rsidR="00065BCF" w:rsidRPr="004E7AB6" w:rsidRDefault="00065BCF" w:rsidP="00065BCF">
      <w:pPr>
        <w:ind w:firstLine="709"/>
        <w:jc w:val="both"/>
        <w:rPr>
          <w:rFonts w:ascii="Times New Roman" w:hAnsi="Times New Roman" w:cs="Times New Roman"/>
        </w:rPr>
      </w:pPr>
      <w:r w:rsidRPr="004E7AB6">
        <w:rPr>
          <w:rFonts w:ascii="Times New Roman" w:eastAsia="Calibri" w:hAnsi="Times New Roman" w:cs="Times New Roman"/>
          <w:color w:val="000000"/>
        </w:rPr>
        <w:t>Постановление от 26.10.2017 № 380 «</w:t>
      </w:r>
      <w:r w:rsidRPr="004E7AB6">
        <w:rPr>
          <w:rFonts w:ascii="Times New Roman" w:hAnsi="Times New Roman" w:cs="Times New Roman"/>
        </w:rPr>
        <w:t xml:space="preserve">О создании общественной комиссии для оценки и обсуждения проектов и предложений по благоустройству на </w:t>
      </w:r>
      <w:bookmarkStart w:id="119" w:name="__DdeLink__4218_480301133"/>
      <w:r w:rsidRPr="004E7AB6">
        <w:rPr>
          <w:rFonts w:ascii="Times New Roman" w:hAnsi="Times New Roman" w:cs="Times New Roman"/>
          <w:bCs/>
        </w:rPr>
        <w:t>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bookmarkEnd w:id="119"/>
      <w:r w:rsidRPr="004E7AB6">
        <w:rPr>
          <w:rFonts w:ascii="Times New Roman" w:hAnsi="Times New Roman" w:cs="Times New Roman"/>
        </w:rPr>
        <w:t>»;</w:t>
      </w:r>
    </w:p>
    <w:p w:rsidR="00065BCF" w:rsidRPr="004E7AB6" w:rsidRDefault="00065BCF" w:rsidP="00065BCF">
      <w:pPr>
        <w:widowControl w:val="0"/>
        <w:autoSpaceDE w:val="0"/>
        <w:autoSpaceDN w:val="0"/>
        <w:ind w:firstLine="709"/>
        <w:jc w:val="both"/>
        <w:rPr>
          <w:rFonts w:ascii="Times New Roman" w:hAnsi="Times New Roman" w:cs="Times New Roman"/>
          <w:bCs/>
          <w:highlight w:val="yellow"/>
        </w:rPr>
      </w:pPr>
      <w:r w:rsidRPr="004E7AB6">
        <w:rPr>
          <w:rFonts w:ascii="Times New Roman" w:eastAsia="Calibri" w:hAnsi="Times New Roman" w:cs="Times New Roman"/>
          <w:color w:val="000000"/>
        </w:rPr>
        <w:t>Постановление от 26.10.2017 № 381 «</w:t>
      </w:r>
      <w:r w:rsidRPr="004E7AB6">
        <w:rPr>
          <w:rFonts w:ascii="Times New Roman" w:hAnsi="Times New Roman" w:cs="Times New Roman"/>
        </w:rPr>
        <w:t>Об утверждении Порядка предоставления, рассмотрения и оценки предложений заинтересованных лиц для включения дворовой территории в муниципальную программу муниципального образования Пениковское сельское поселение «Формирование комфортной городской среды 2018-2022 годы»»;</w:t>
      </w:r>
    </w:p>
    <w:p w:rsidR="00065BCF" w:rsidRPr="004E7AB6" w:rsidRDefault="00065BCF" w:rsidP="00065BCF">
      <w:pPr>
        <w:widowControl w:val="0"/>
        <w:autoSpaceDE w:val="0"/>
        <w:autoSpaceDN w:val="0"/>
        <w:ind w:firstLine="709"/>
        <w:jc w:val="both"/>
        <w:rPr>
          <w:rFonts w:ascii="Times New Roman" w:hAnsi="Times New Roman" w:cs="Times New Roman"/>
          <w:highlight w:val="yellow"/>
        </w:rPr>
      </w:pPr>
      <w:r w:rsidRPr="004E7AB6">
        <w:rPr>
          <w:rFonts w:ascii="Times New Roman" w:eastAsia="Calibri" w:hAnsi="Times New Roman" w:cs="Times New Roman"/>
          <w:color w:val="000000"/>
        </w:rPr>
        <w:t>Постановление от 26.10.2017 № 382 «</w:t>
      </w:r>
      <w:r w:rsidRPr="004E7AB6">
        <w:rPr>
          <w:rFonts w:ascii="Times New Roman" w:hAnsi="Times New Roman" w:cs="Times New Roman"/>
          <w:bCs/>
        </w:rPr>
        <w:t xml:space="preserve">Об утверждении Порядка предоставления, рассмотрения и оценки предложений заинтересованных лиц для включения общественной территории в муниципальную программу </w:t>
      </w:r>
      <w:r w:rsidRPr="004E7AB6">
        <w:rPr>
          <w:rFonts w:ascii="Times New Roman" w:hAnsi="Times New Roman" w:cs="Times New Roman"/>
        </w:rPr>
        <w:t>муниципального образования Пениковское сельское поселение муниципального образования Ломоносовский муниципальный район Ленинградской области «Формирование комфортной городской среды 2018-2022 годы»»;</w:t>
      </w:r>
    </w:p>
    <w:p w:rsidR="00065BCF" w:rsidRPr="004E7AB6" w:rsidRDefault="00065BCF" w:rsidP="00065BCF">
      <w:pPr>
        <w:pStyle w:val="Default"/>
        <w:ind w:firstLine="709"/>
        <w:jc w:val="both"/>
      </w:pPr>
      <w:r w:rsidRPr="004E7AB6">
        <w:t xml:space="preserve">Постановление от 26.10.2017 № 383 «Об утверждении Порядка разработки, обсуждения, согласования и утверждения </w:t>
      </w:r>
      <w:proofErr w:type="gramStart"/>
      <w:r w:rsidRPr="004E7AB6">
        <w:t>дизайн-проекта</w:t>
      </w:r>
      <w:proofErr w:type="gramEnd"/>
      <w:r w:rsidRPr="004E7AB6">
        <w:t xml:space="preserve"> благоустройства дворовой территории многоквартирного дома, расположенного на территории муниципального образования </w:t>
      </w:r>
      <w:r w:rsidRPr="004E7AB6">
        <w:rPr>
          <w:bCs/>
        </w:rPr>
        <w:t>Пениковское сельское поселение муниципального образования Ломоносовский муниципальный район Ленинградской области</w:t>
      </w:r>
      <w:r w:rsidRPr="004E7AB6">
        <w:t>».</w:t>
      </w:r>
    </w:p>
    <w:p w:rsidR="00065BCF" w:rsidRPr="004E7AB6" w:rsidRDefault="00065BCF" w:rsidP="00065BCF">
      <w:pPr>
        <w:jc w:val="both"/>
        <w:rPr>
          <w:rFonts w:ascii="Times New Roman" w:hAnsi="Times New Roman" w:cs="Times New Roman"/>
          <w:b/>
          <w:highlight w:val="yellow"/>
        </w:rPr>
      </w:pPr>
      <w:r w:rsidRPr="004E7AB6">
        <w:rPr>
          <w:rFonts w:ascii="Times New Roman" w:hAnsi="Times New Roman" w:cs="Times New Roman"/>
        </w:rPr>
        <w:t xml:space="preserve">         </w:t>
      </w:r>
      <w:proofErr w:type="gramStart"/>
      <w:r w:rsidRPr="004E7AB6">
        <w:rPr>
          <w:rFonts w:ascii="Times New Roman" w:hAnsi="Times New Roman" w:cs="Times New Roman"/>
        </w:rPr>
        <w:t xml:space="preserve">В целях установления требований к содержанию и благоустройству территорий разработаны и утверждены правила благоустройства на территории муниципального образования Пениковское  </w:t>
      </w:r>
      <w:r w:rsidRPr="004E7AB6">
        <w:rPr>
          <w:rFonts w:ascii="Times New Roman" w:hAnsi="Times New Roman" w:cs="Times New Roman"/>
        </w:rPr>
        <w:lastRenderedPageBreak/>
        <w:t>сельское поселение Ломоносовского района Ленинградской области Решение Совета депутатов от 25.12.2017 года № 64 «</w:t>
      </w:r>
      <w:r w:rsidRPr="004E7AB6">
        <w:rPr>
          <w:rFonts w:ascii="Times New Roman" w:hAnsi="Times New Roman" w:cs="Times New Roman"/>
          <w:bCs/>
          <w:lang w:eastAsia="ru-RU"/>
        </w:rPr>
        <w:t xml:space="preserve">Об утверждении Правил благоустройства территории муниципального образования Пениковское сельское поселение МО Ломоносовский муниципальный район Ленинградской области» </w:t>
      </w:r>
      <w:r w:rsidRPr="004E7AB6">
        <w:rPr>
          <w:rFonts w:ascii="Times New Roman" w:hAnsi="Times New Roman" w:cs="Times New Roman"/>
        </w:rPr>
        <w:t>(далее – Правила благоустройства).</w:t>
      </w:r>
      <w:proofErr w:type="gramEnd"/>
    </w:p>
    <w:p w:rsidR="00065BCF" w:rsidRPr="004E7AB6" w:rsidRDefault="00065BCF" w:rsidP="00065BCF">
      <w:pPr>
        <w:autoSpaceDE w:val="0"/>
        <w:autoSpaceDN w:val="0"/>
        <w:adjustRightInd w:val="0"/>
        <w:ind w:firstLine="709"/>
        <w:jc w:val="both"/>
        <w:rPr>
          <w:rFonts w:ascii="Times New Roman" w:eastAsia="Calibri" w:hAnsi="Times New Roman" w:cs="Times New Roman"/>
          <w:color w:val="000000"/>
        </w:rPr>
      </w:pPr>
      <w:r w:rsidRPr="004E7AB6">
        <w:rPr>
          <w:rFonts w:ascii="Times New Roman" w:eastAsia="Calibri" w:hAnsi="Times New Roman" w:cs="Times New Roman"/>
          <w:b/>
          <w:bCs/>
          <w:color w:val="000000"/>
        </w:rPr>
        <w:t>В составе программы:</w:t>
      </w:r>
    </w:p>
    <w:p w:rsidR="00065BCF" w:rsidRPr="004E7AB6" w:rsidRDefault="00065BCF" w:rsidP="00065BCF">
      <w:pPr>
        <w:tabs>
          <w:tab w:val="left" w:pos="284"/>
        </w:tabs>
        <w:autoSpaceDE w:val="0"/>
        <w:autoSpaceDN w:val="0"/>
        <w:adjustRightInd w:val="0"/>
        <w:ind w:firstLine="709"/>
        <w:jc w:val="both"/>
        <w:rPr>
          <w:rFonts w:ascii="Times New Roman" w:eastAsia="Calibri" w:hAnsi="Times New Roman" w:cs="Times New Roman"/>
          <w:color w:val="000000"/>
        </w:rPr>
      </w:pPr>
      <w:r w:rsidRPr="004E7AB6">
        <w:rPr>
          <w:rFonts w:ascii="Times New Roman" w:eastAsia="Calibri" w:hAnsi="Times New Roman" w:cs="Times New Roman"/>
          <w:color w:val="000000"/>
        </w:rPr>
        <w:t xml:space="preserve">1. </w:t>
      </w:r>
      <w:r w:rsidRPr="004E7AB6">
        <w:rPr>
          <w:rFonts w:ascii="Times New Roman" w:hAnsi="Times New Roman" w:cs="Times New Roman"/>
          <w:lang w:eastAsia="ru-RU"/>
        </w:rPr>
        <w:t xml:space="preserve">Планируемые результаты реализации муниципальной программы </w:t>
      </w:r>
      <w:r w:rsidRPr="004E7AB6">
        <w:rPr>
          <w:rFonts w:ascii="Times New Roman" w:hAnsi="Times New Roman" w:cs="Times New Roman"/>
          <w:bCs/>
          <w:lang w:eastAsia="ru-RU"/>
        </w:rPr>
        <w:t>«Формирование комфортной городской среды 2018-2022 годы»</w:t>
      </w:r>
      <w:r w:rsidRPr="004E7AB6">
        <w:rPr>
          <w:rFonts w:ascii="Times New Roman" w:eastAsia="Calibri" w:hAnsi="Times New Roman" w:cs="Times New Roman"/>
          <w:color w:val="000000"/>
        </w:rPr>
        <w:t xml:space="preserve"> Приложении № 1 к муниципальной программе;</w:t>
      </w:r>
    </w:p>
    <w:p w:rsidR="00065BCF" w:rsidRPr="004E7AB6" w:rsidRDefault="00065BCF" w:rsidP="00065BCF">
      <w:pPr>
        <w:autoSpaceDE w:val="0"/>
        <w:autoSpaceDN w:val="0"/>
        <w:adjustRightInd w:val="0"/>
        <w:ind w:firstLine="709"/>
        <w:jc w:val="both"/>
        <w:rPr>
          <w:rFonts w:ascii="Times New Roman" w:eastAsia="Calibri" w:hAnsi="Times New Roman" w:cs="Times New Roman"/>
          <w:color w:val="000000"/>
        </w:rPr>
      </w:pPr>
      <w:r w:rsidRPr="004E7AB6">
        <w:rPr>
          <w:rFonts w:ascii="Times New Roman" w:eastAsia="Calibri" w:hAnsi="Times New Roman" w:cs="Times New Roman"/>
          <w:color w:val="000000"/>
        </w:rPr>
        <w:t>2. Сведения о показателях (индикаторах) муниципальной программы приведены в Приложении № 2 к муниципальной программе;</w:t>
      </w:r>
    </w:p>
    <w:p w:rsidR="00065BCF" w:rsidRPr="004E7AB6" w:rsidRDefault="00065BCF" w:rsidP="00065BCF">
      <w:pPr>
        <w:autoSpaceDE w:val="0"/>
        <w:autoSpaceDN w:val="0"/>
        <w:adjustRightInd w:val="0"/>
        <w:ind w:firstLine="709"/>
        <w:jc w:val="both"/>
        <w:rPr>
          <w:rFonts w:ascii="Times New Roman" w:eastAsia="Calibri" w:hAnsi="Times New Roman" w:cs="Times New Roman"/>
          <w:color w:val="000000"/>
        </w:rPr>
      </w:pPr>
      <w:r w:rsidRPr="004E7AB6">
        <w:rPr>
          <w:rFonts w:ascii="Times New Roman" w:eastAsia="Calibri" w:hAnsi="Times New Roman" w:cs="Times New Roman"/>
          <w:color w:val="000000"/>
        </w:rPr>
        <w:t>3. Состав и ресурсное обеспечение программы представлен в Приложении № 3 к муниципальной программе;</w:t>
      </w:r>
    </w:p>
    <w:p w:rsidR="00065BCF" w:rsidRPr="004E7AB6" w:rsidRDefault="00065BCF" w:rsidP="00065BCF">
      <w:pPr>
        <w:autoSpaceDE w:val="0"/>
        <w:autoSpaceDN w:val="0"/>
        <w:adjustRightInd w:val="0"/>
        <w:ind w:firstLine="709"/>
        <w:jc w:val="both"/>
        <w:rPr>
          <w:rFonts w:ascii="Times New Roman" w:eastAsia="Calibri" w:hAnsi="Times New Roman" w:cs="Times New Roman"/>
          <w:color w:val="000000"/>
        </w:rPr>
      </w:pPr>
      <w:r w:rsidRPr="004E7AB6">
        <w:rPr>
          <w:rFonts w:ascii="Times New Roman" w:eastAsia="Calibri" w:hAnsi="Times New Roman" w:cs="Times New Roman"/>
          <w:color w:val="000000"/>
        </w:rPr>
        <w:t xml:space="preserve">4. Перечень общественных территорий, подлежащих благоустройству, с перечнем видов работ, планируемых к выполнению, в том числе с включением не менее одной общественной территории, отобранной с учётом результатов общественного обсуждения, а также иные определённые местной администрацией </w:t>
      </w:r>
      <w:r w:rsidRPr="004E7AB6">
        <w:rPr>
          <w:rFonts w:ascii="Times New Roman" w:hAnsi="Times New Roman" w:cs="Times New Roman"/>
        </w:rPr>
        <w:t>муниципального образования Пениковское сельское поселение</w:t>
      </w:r>
      <w:r w:rsidRPr="004E7AB6">
        <w:rPr>
          <w:rFonts w:ascii="Times New Roman" w:eastAsia="Calibri" w:hAnsi="Times New Roman" w:cs="Times New Roman"/>
          <w:color w:val="000000"/>
        </w:rPr>
        <w:t>, приведен в Приложении № 4 к муниципальной программе;</w:t>
      </w:r>
    </w:p>
    <w:p w:rsidR="00065BCF" w:rsidRPr="004E7AB6" w:rsidRDefault="00065BCF" w:rsidP="00065BCF">
      <w:pPr>
        <w:autoSpaceDE w:val="0"/>
        <w:autoSpaceDN w:val="0"/>
        <w:adjustRightInd w:val="0"/>
        <w:ind w:firstLine="709"/>
        <w:jc w:val="both"/>
        <w:rPr>
          <w:rFonts w:ascii="Times New Roman" w:eastAsia="Calibri" w:hAnsi="Times New Roman" w:cs="Times New Roman"/>
          <w:color w:val="000000"/>
          <w:highlight w:val="yellow"/>
        </w:rPr>
      </w:pPr>
      <w:r w:rsidRPr="004E7AB6">
        <w:rPr>
          <w:rFonts w:ascii="Times New Roman" w:eastAsia="Calibri" w:hAnsi="Times New Roman" w:cs="Times New Roman"/>
          <w:color w:val="000000"/>
        </w:rPr>
        <w:t xml:space="preserve">5. </w:t>
      </w:r>
      <w:proofErr w:type="gramStart"/>
      <w:r w:rsidRPr="004E7AB6">
        <w:rPr>
          <w:rFonts w:ascii="Times New Roman" w:eastAsia="Calibri" w:hAnsi="Times New Roman" w:cs="Times New Roman"/>
          <w:color w:val="000000"/>
        </w:rPr>
        <w:t xml:space="preserve">Адресный перечень многоквартирных домов, дворовые территории которых подлежат благоустройству в соответствии с </w:t>
      </w:r>
      <w:r w:rsidRPr="004E7AB6">
        <w:rPr>
          <w:rFonts w:ascii="Times New Roman" w:hAnsi="Times New Roman" w:cs="Times New Roman"/>
        </w:rPr>
        <w:t>Порядком предоставления, рассмотрения и оценки предложений заинтересованных лиц для включения дворовой территории в муниципальную программу муниципального образования Пениковское сельское поселение «Формирование комфортной городской среды 2018-2022 годы»</w:t>
      </w:r>
      <w:r w:rsidRPr="004E7AB6">
        <w:rPr>
          <w:rFonts w:ascii="Times New Roman" w:eastAsia="Calibri" w:hAnsi="Times New Roman" w:cs="Times New Roman"/>
          <w:color w:val="000000"/>
        </w:rPr>
        <w:t>, утвержденным постановлением местной администрации муниципального образования Пениковское сельское поселение от 26.10.2017 № 381, приведен в Приложении № 5 к муниципальной программе;</w:t>
      </w:r>
      <w:proofErr w:type="gramEnd"/>
    </w:p>
    <w:p w:rsidR="00065BCF" w:rsidRPr="004E7AB6" w:rsidRDefault="00065BCF" w:rsidP="00065BCF">
      <w:pPr>
        <w:autoSpaceDE w:val="0"/>
        <w:autoSpaceDN w:val="0"/>
        <w:adjustRightInd w:val="0"/>
        <w:ind w:firstLine="709"/>
        <w:jc w:val="both"/>
        <w:rPr>
          <w:rFonts w:ascii="Times New Roman" w:eastAsia="Calibri" w:hAnsi="Times New Roman" w:cs="Times New Roman"/>
          <w:color w:val="000000"/>
        </w:rPr>
      </w:pPr>
      <w:r w:rsidRPr="004E7AB6">
        <w:rPr>
          <w:rFonts w:ascii="Times New Roman" w:eastAsia="Calibri" w:hAnsi="Times New Roman" w:cs="Times New Roman"/>
          <w:color w:val="000000"/>
        </w:rPr>
        <w:t xml:space="preserve">6. Минимальный перечень видов работ по благоустройству дворовых территорий, </w:t>
      </w:r>
      <w:proofErr w:type="spellStart"/>
      <w:r w:rsidRPr="004E7AB6">
        <w:rPr>
          <w:rFonts w:ascii="Times New Roman" w:eastAsia="Calibri" w:hAnsi="Times New Roman" w:cs="Times New Roman"/>
          <w:color w:val="000000"/>
        </w:rPr>
        <w:t>софинансируемых</w:t>
      </w:r>
      <w:proofErr w:type="spellEnd"/>
      <w:r w:rsidRPr="004E7AB6">
        <w:rPr>
          <w:rFonts w:ascii="Times New Roman" w:eastAsia="Calibri" w:hAnsi="Times New Roman" w:cs="Times New Roman"/>
          <w:color w:val="000000"/>
        </w:rPr>
        <w:t xml:space="preserve"> за счет средств областного бюджета Ленинградской области, приведён в Приложении № 6 к муниципальной программе (далее – минимальный перечень работ по благоустройству);</w:t>
      </w:r>
    </w:p>
    <w:p w:rsidR="00065BCF" w:rsidRPr="004E7AB6" w:rsidRDefault="00065BCF" w:rsidP="00065BCF">
      <w:pPr>
        <w:autoSpaceDE w:val="0"/>
        <w:autoSpaceDN w:val="0"/>
        <w:adjustRightInd w:val="0"/>
        <w:ind w:firstLine="709"/>
        <w:jc w:val="both"/>
        <w:rPr>
          <w:rFonts w:ascii="Times New Roman" w:eastAsia="Calibri" w:hAnsi="Times New Roman" w:cs="Times New Roman"/>
          <w:color w:val="000000"/>
        </w:rPr>
      </w:pPr>
      <w:r w:rsidRPr="004E7AB6">
        <w:rPr>
          <w:rFonts w:ascii="Times New Roman" w:eastAsia="Calibri" w:hAnsi="Times New Roman" w:cs="Times New Roman"/>
          <w:color w:val="000000"/>
        </w:rPr>
        <w:t xml:space="preserve">7. Дополнительный перечень видов работ по благоустройству дворовых территорий, </w:t>
      </w:r>
      <w:proofErr w:type="spellStart"/>
      <w:r w:rsidRPr="004E7AB6">
        <w:rPr>
          <w:rFonts w:ascii="Times New Roman" w:eastAsia="Calibri" w:hAnsi="Times New Roman" w:cs="Times New Roman"/>
          <w:color w:val="000000"/>
        </w:rPr>
        <w:t>софинансируемых</w:t>
      </w:r>
      <w:proofErr w:type="spellEnd"/>
      <w:r w:rsidRPr="004E7AB6">
        <w:rPr>
          <w:rFonts w:ascii="Times New Roman" w:eastAsia="Calibri" w:hAnsi="Times New Roman" w:cs="Times New Roman"/>
          <w:color w:val="000000"/>
        </w:rPr>
        <w:t xml:space="preserve"> за счет средств областного бюджета Ленинградской области, приведён в Приложении № 7 к муниципальной программе (далее – дополнительный перечень работ по благоустройству);</w:t>
      </w:r>
    </w:p>
    <w:p w:rsidR="00065BCF" w:rsidRPr="004E7AB6" w:rsidRDefault="00065BCF" w:rsidP="00065BCF">
      <w:pPr>
        <w:autoSpaceDE w:val="0"/>
        <w:autoSpaceDN w:val="0"/>
        <w:adjustRightInd w:val="0"/>
        <w:ind w:firstLine="709"/>
        <w:jc w:val="both"/>
        <w:rPr>
          <w:rFonts w:ascii="Times New Roman" w:eastAsia="Calibri" w:hAnsi="Times New Roman" w:cs="Times New Roman"/>
          <w:color w:val="000000"/>
        </w:rPr>
      </w:pPr>
      <w:r w:rsidRPr="004E7AB6">
        <w:rPr>
          <w:rFonts w:ascii="Times New Roman" w:eastAsia="Calibri" w:hAnsi="Times New Roman" w:cs="Times New Roman"/>
          <w:color w:val="000000"/>
        </w:rPr>
        <w:t>8. Укрупненные показатели стоимости работ по благоустройству дворовых территорий, приведены в Приложении № 8 к муниципальной программе;</w:t>
      </w:r>
    </w:p>
    <w:p w:rsidR="00065BCF" w:rsidRPr="004E7AB6" w:rsidRDefault="00065BCF" w:rsidP="00065BCF">
      <w:pPr>
        <w:pStyle w:val="Default"/>
        <w:ind w:firstLine="709"/>
        <w:jc w:val="both"/>
        <w:rPr>
          <w:bCs/>
        </w:rPr>
      </w:pPr>
      <w:r w:rsidRPr="004E7AB6">
        <w:t xml:space="preserve">9. </w:t>
      </w:r>
      <w:proofErr w:type="gramStart"/>
      <w:r w:rsidRPr="004E7AB6">
        <w:rPr>
          <w:bCs/>
        </w:rPr>
        <w:t>Порядок и форма участия (трудовое и (или) финансовое) заинтересованных лиц в выполнении минимального и дополнительного перечней работ по благоустройству дворовых территорий (при установлении Комитетом по ЖКХ и транспорту ЛО)</w:t>
      </w:r>
      <w:r w:rsidRPr="004E7AB6">
        <w:t>, приведен в Приложении № 9 к муниципальной программе;</w:t>
      </w:r>
      <w:proofErr w:type="gramEnd"/>
    </w:p>
    <w:p w:rsidR="00065BCF" w:rsidRPr="004E7AB6" w:rsidRDefault="00065BCF" w:rsidP="00065BCF">
      <w:pPr>
        <w:pStyle w:val="Default"/>
        <w:ind w:firstLine="709"/>
        <w:jc w:val="both"/>
      </w:pPr>
      <w:r w:rsidRPr="004E7AB6">
        <w:t>10.</w:t>
      </w:r>
      <w:r w:rsidRPr="004E7AB6">
        <w:rPr>
          <w:b/>
        </w:rPr>
        <w:t xml:space="preserve"> </w:t>
      </w:r>
      <w:r w:rsidRPr="004E7AB6">
        <w:t xml:space="preserve">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w:t>
      </w:r>
      <w:r w:rsidRPr="004E7AB6">
        <w:lastRenderedPageBreak/>
        <w:t xml:space="preserve">общественных территорий для инвалидов и других маломобильных групп населения, </w:t>
      </w:r>
      <w:proofErr w:type="gramStart"/>
      <w:r w:rsidRPr="004E7AB6">
        <w:t>приведен</w:t>
      </w:r>
      <w:proofErr w:type="gramEnd"/>
      <w:r w:rsidRPr="004E7AB6">
        <w:t xml:space="preserve"> в Приложении № 10 к муниципальной программе.</w:t>
      </w:r>
    </w:p>
    <w:p w:rsidR="00065BCF" w:rsidRPr="004E7AB6" w:rsidRDefault="00065BCF" w:rsidP="00065BCF">
      <w:pPr>
        <w:pStyle w:val="Default"/>
        <w:jc w:val="center"/>
        <w:rPr>
          <w:b/>
        </w:rPr>
      </w:pPr>
      <w:r w:rsidRPr="004E7AB6">
        <w:rPr>
          <w:highlight w:val="yellow"/>
        </w:rPr>
        <w:br w:type="page"/>
      </w:r>
      <w:r w:rsidRPr="004E7AB6">
        <w:rPr>
          <w:b/>
        </w:rPr>
        <w:lastRenderedPageBreak/>
        <w:t xml:space="preserve">2. </w:t>
      </w:r>
      <w:proofErr w:type="gramStart"/>
      <w:r w:rsidRPr="004E7AB6">
        <w:rPr>
          <w:b/>
        </w:rPr>
        <w:t>Мероприятия</w:t>
      </w:r>
      <w:proofErr w:type="gramEnd"/>
      <w:r w:rsidRPr="004E7AB6">
        <w:rPr>
          <w:b/>
        </w:rPr>
        <w:t xml:space="preserve"> входящие в состав Программы и порядок включения объектов в Программу</w:t>
      </w:r>
    </w:p>
    <w:p w:rsidR="00065BCF" w:rsidRPr="004E7AB6" w:rsidRDefault="00065BCF" w:rsidP="00065BCF">
      <w:pPr>
        <w:pStyle w:val="Default"/>
        <w:ind w:firstLine="709"/>
        <w:jc w:val="both"/>
        <w:rPr>
          <w:b/>
        </w:rPr>
      </w:pPr>
      <w:r w:rsidRPr="004E7AB6">
        <w:rPr>
          <w:b/>
        </w:rPr>
        <w:t>2.1. Мероприятие «Благоустройство дворовых территорий»</w:t>
      </w:r>
    </w:p>
    <w:p w:rsidR="00065BCF" w:rsidRPr="004E7AB6" w:rsidRDefault="00065BCF" w:rsidP="00065BCF">
      <w:pPr>
        <w:pStyle w:val="Default"/>
        <w:ind w:firstLine="709"/>
        <w:jc w:val="both"/>
      </w:pPr>
      <w:r w:rsidRPr="004E7AB6">
        <w:t>2.1.1. Ответственный исполнитель мероприятия: Местная администрация муниципального образования Пениковское сельское поселение.</w:t>
      </w:r>
    </w:p>
    <w:p w:rsidR="00065BCF" w:rsidRPr="004E7AB6" w:rsidRDefault="00065BCF" w:rsidP="00065BCF">
      <w:pPr>
        <w:pStyle w:val="Default"/>
        <w:ind w:firstLine="709"/>
        <w:jc w:val="both"/>
      </w:pPr>
      <w:r w:rsidRPr="004E7AB6">
        <w:t xml:space="preserve">2.1.2. Исполнители мероприятия: Местная администрация муниципального образования Пениковское </w:t>
      </w:r>
      <w:proofErr w:type="gramStart"/>
      <w:r w:rsidRPr="004E7AB6">
        <w:t>сельское</w:t>
      </w:r>
      <w:proofErr w:type="gramEnd"/>
      <w:r w:rsidRPr="004E7AB6">
        <w:t xml:space="preserve"> поселения;</w:t>
      </w:r>
    </w:p>
    <w:p w:rsidR="00065BCF" w:rsidRPr="004E7AB6" w:rsidRDefault="00065BCF" w:rsidP="00065BCF">
      <w:pPr>
        <w:pStyle w:val="Default"/>
        <w:ind w:firstLine="709"/>
        <w:jc w:val="both"/>
        <w:rPr>
          <w:color w:val="auto"/>
        </w:rPr>
      </w:pPr>
      <w:r w:rsidRPr="004E7AB6">
        <w:t>2.1.3. Участники мероприятия: заинтересованные лица</w:t>
      </w:r>
      <w:r w:rsidRPr="004E7AB6">
        <w:rPr>
          <w:color w:val="auto"/>
        </w:rPr>
        <w:t>.</w:t>
      </w:r>
    </w:p>
    <w:p w:rsidR="00065BCF" w:rsidRPr="004E7AB6" w:rsidRDefault="00065BCF" w:rsidP="00065BCF">
      <w:pPr>
        <w:pStyle w:val="Default"/>
        <w:ind w:firstLine="709"/>
        <w:jc w:val="both"/>
      </w:pPr>
      <w:r w:rsidRPr="004E7AB6">
        <w:rPr>
          <w:color w:val="auto"/>
        </w:rPr>
        <w:t>2.1.4. Срок реализации</w:t>
      </w:r>
      <w:r w:rsidRPr="004E7AB6">
        <w:t xml:space="preserve"> мероприятия: 2018-2022 годы.</w:t>
      </w:r>
    </w:p>
    <w:p w:rsidR="00065BCF" w:rsidRPr="004E7AB6" w:rsidRDefault="00065BCF" w:rsidP="00065BCF">
      <w:pPr>
        <w:pStyle w:val="Default"/>
        <w:ind w:firstLine="709"/>
        <w:jc w:val="both"/>
      </w:pPr>
      <w:r w:rsidRPr="004E7AB6">
        <w:t xml:space="preserve">2.1.5. Общий объем средств, направляемых на реализацию мероприятий, составляет </w:t>
      </w:r>
      <w:r w:rsidRPr="004E7AB6">
        <w:rPr>
          <w:bCs/>
        </w:rPr>
        <w:t xml:space="preserve"> </w:t>
      </w:r>
      <w:r w:rsidRPr="004E7AB6">
        <w:rPr>
          <w:bCs/>
          <w:color w:val="auto"/>
        </w:rPr>
        <w:t>0,00</w:t>
      </w:r>
      <w:r w:rsidRPr="004E7AB6">
        <w:rPr>
          <w:bCs/>
        </w:rPr>
        <w:t xml:space="preserve"> </w:t>
      </w:r>
      <w:r w:rsidRPr="004E7AB6">
        <w:rPr>
          <w:b/>
        </w:rPr>
        <w:t xml:space="preserve"> </w:t>
      </w:r>
      <w:r w:rsidRPr="004E7AB6">
        <w:t>тыс. рублей, из них объем бюджетных ассигнований:</w:t>
      </w:r>
    </w:p>
    <w:p w:rsidR="00065BCF" w:rsidRPr="004E7AB6" w:rsidRDefault="00065BCF" w:rsidP="00065BCF">
      <w:pPr>
        <w:pStyle w:val="Default"/>
        <w:ind w:firstLine="709"/>
        <w:jc w:val="both"/>
      </w:pPr>
      <w:r w:rsidRPr="004E7AB6">
        <w:t>местный бюджет 17%;</w:t>
      </w:r>
    </w:p>
    <w:p w:rsidR="00065BCF" w:rsidRPr="004E7AB6" w:rsidRDefault="00065BCF" w:rsidP="00065BCF">
      <w:pPr>
        <w:pStyle w:val="Default"/>
        <w:ind w:firstLine="709"/>
        <w:jc w:val="both"/>
      </w:pPr>
      <w:r w:rsidRPr="004E7AB6">
        <w:t>областной бюджет 83%.</w:t>
      </w:r>
    </w:p>
    <w:p w:rsidR="00065BCF" w:rsidRPr="004E7AB6" w:rsidRDefault="00065BCF" w:rsidP="00065BCF">
      <w:pPr>
        <w:pStyle w:val="Default"/>
        <w:ind w:firstLine="709"/>
        <w:jc w:val="both"/>
      </w:pPr>
      <w:r w:rsidRPr="004E7AB6">
        <w:t>2.1.6. Цель мероприятия - повышение уровня благоустройства дворовых территорий.</w:t>
      </w:r>
    </w:p>
    <w:p w:rsidR="00065BCF" w:rsidRPr="004E7AB6" w:rsidRDefault="00065BCF" w:rsidP="00065BCF">
      <w:pPr>
        <w:pStyle w:val="Default"/>
        <w:ind w:firstLine="709"/>
        <w:jc w:val="both"/>
      </w:pPr>
      <w:r w:rsidRPr="004E7AB6">
        <w:t>2.1.7. Задачи мероприятия:</w:t>
      </w:r>
    </w:p>
    <w:p w:rsidR="00065BCF" w:rsidRPr="004E7AB6" w:rsidRDefault="00065BCF" w:rsidP="00065BCF">
      <w:pPr>
        <w:pStyle w:val="Default"/>
        <w:ind w:firstLine="709"/>
        <w:jc w:val="both"/>
      </w:pPr>
      <w:r w:rsidRPr="004E7AB6">
        <w:t xml:space="preserve">а) увеличение количества благоустроенных дворовых территорий; </w:t>
      </w:r>
    </w:p>
    <w:p w:rsidR="00065BCF" w:rsidRPr="004E7AB6" w:rsidRDefault="00065BCF" w:rsidP="00065BCF">
      <w:pPr>
        <w:pStyle w:val="Default"/>
        <w:ind w:firstLine="709"/>
        <w:jc w:val="both"/>
      </w:pPr>
      <w:r w:rsidRPr="004E7AB6">
        <w:t>б) повышение уровня вовлеченности заинтересованных граждан, организаций в реализации мероприятий по благоустройству территорий муниципального образования.</w:t>
      </w:r>
    </w:p>
    <w:p w:rsidR="00065BCF" w:rsidRPr="004E7AB6" w:rsidRDefault="00065BCF" w:rsidP="00065BCF">
      <w:pPr>
        <w:pStyle w:val="Default"/>
        <w:ind w:firstLine="709"/>
        <w:jc w:val="both"/>
      </w:pPr>
      <w:r w:rsidRPr="004E7AB6">
        <w:t>2.1.8. В результате исполнения мероприятий программы ожидаются следующие результаты:</w:t>
      </w:r>
    </w:p>
    <w:p w:rsidR="00065BCF" w:rsidRPr="004E7AB6" w:rsidRDefault="00065BCF" w:rsidP="00065BCF">
      <w:pPr>
        <w:pStyle w:val="Default"/>
        <w:ind w:firstLine="709"/>
        <w:jc w:val="both"/>
      </w:pPr>
      <w:r w:rsidRPr="004E7AB6">
        <w:t>а) создание благоприятной среды обитания и повышение комфортности проживания населения - асфальтирование дворовых проездов, освещение, озеленение, обеспечения водоотведения поверхностных стоков и т.д.;</w:t>
      </w:r>
    </w:p>
    <w:p w:rsidR="00065BCF" w:rsidRPr="004E7AB6" w:rsidRDefault="00065BCF" w:rsidP="00065BCF">
      <w:pPr>
        <w:pStyle w:val="Default"/>
        <w:ind w:firstLine="709"/>
        <w:jc w:val="both"/>
      </w:pPr>
      <w:r w:rsidRPr="004E7AB6">
        <w:t>б) обеспечение условий для отдыха и спорта - устройство детских и спортивных площадок.</w:t>
      </w:r>
    </w:p>
    <w:p w:rsidR="00065BCF" w:rsidRPr="004E7AB6" w:rsidRDefault="00065BCF" w:rsidP="00065BCF">
      <w:pPr>
        <w:pStyle w:val="Default"/>
        <w:ind w:firstLine="709"/>
        <w:jc w:val="both"/>
      </w:pPr>
      <w:r w:rsidRPr="004E7AB6">
        <w:t>В 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программой.</w:t>
      </w:r>
    </w:p>
    <w:p w:rsidR="00065BCF" w:rsidRPr="004E7AB6" w:rsidRDefault="00065BCF" w:rsidP="00065BCF">
      <w:pPr>
        <w:pStyle w:val="Default"/>
        <w:ind w:firstLine="709"/>
        <w:jc w:val="both"/>
      </w:pPr>
      <w:r w:rsidRPr="004E7AB6">
        <w:t>2.1.9. Адресный перечень дворовых территорий приведен в Приложении № 5 к программе.</w:t>
      </w:r>
    </w:p>
    <w:p w:rsidR="00065BCF" w:rsidRPr="004E7AB6" w:rsidRDefault="00065BCF" w:rsidP="00065BCF">
      <w:pPr>
        <w:pStyle w:val="Default"/>
        <w:ind w:firstLine="709"/>
        <w:jc w:val="both"/>
        <w:rPr>
          <w:b/>
        </w:rPr>
      </w:pPr>
      <w:r w:rsidRPr="004E7AB6">
        <w:rPr>
          <w:b/>
        </w:rPr>
        <w:t>2.2. Мероприятие  «Благоустройство общественных территорий»</w:t>
      </w:r>
    </w:p>
    <w:p w:rsidR="00065BCF" w:rsidRPr="004E7AB6" w:rsidRDefault="00065BCF" w:rsidP="00065BCF">
      <w:pPr>
        <w:pStyle w:val="Default"/>
        <w:ind w:firstLine="709"/>
        <w:jc w:val="both"/>
      </w:pPr>
      <w:r w:rsidRPr="004E7AB6">
        <w:t>2.2.1. Ответственный исполнитель мероприятия: Местная администрация муниципального образования Пениковское сельское поселение.</w:t>
      </w:r>
    </w:p>
    <w:p w:rsidR="00065BCF" w:rsidRPr="004E7AB6" w:rsidRDefault="00065BCF" w:rsidP="00065BCF">
      <w:pPr>
        <w:pStyle w:val="Default"/>
        <w:ind w:firstLine="709"/>
        <w:jc w:val="both"/>
      </w:pPr>
      <w:r w:rsidRPr="004E7AB6">
        <w:t>2.2.2. Исполнители мероприятия: Местная администрация муниципального образования Пениковское сельское поселение.</w:t>
      </w:r>
    </w:p>
    <w:p w:rsidR="00065BCF" w:rsidRPr="004E7AB6" w:rsidRDefault="00065BCF" w:rsidP="00065BCF">
      <w:pPr>
        <w:pStyle w:val="Default"/>
        <w:ind w:firstLine="709"/>
        <w:jc w:val="both"/>
      </w:pPr>
      <w:r w:rsidRPr="004E7AB6">
        <w:t>2.2.3. Участники мероприятия: заинтересованные лица.</w:t>
      </w:r>
    </w:p>
    <w:p w:rsidR="00065BCF" w:rsidRPr="004E7AB6" w:rsidRDefault="00065BCF" w:rsidP="00065BCF">
      <w:pPr>
        <w:pStyle w:val="Default"/>
        <w:ind w:firstLine="709"/>
        <w:jc w:val="both"/>
      </w:pPr>
      <w:r w:rsidRPr="004E7AB6">
        <w:t>2.2.4. Срок реализации мероприятия: 2018-2022 годы.</w:t>
      </w:r>
    </w:p>
    <w:p w:rsidR="00065BCF" w:rsidRPr="004E7AB6" w:rsidRDefault="00065BCF" w:rsidP="00065BCF">
      <w:pPr>
        <w:pStyle w:val="Default"/>
        <w:ind w:firstLine="709"/>
        <w:jc w:val="both"/>
      </w:pPr>
      <w:r w:rsidRPr="004E7AB6">
        <w:t xml:space="preserve">2.2.5. Общий объем средств, направляемых на реализацию мероприятия, составляет </w:t>
      </w:r>
      <w:r w:rsidRPr="004E7AB6">
        <w:rPr>
          <w:highlight w:val="yellow"/>
        </w:rPr>
        <w:t xml:space="preserve">  </w:t>
      </w:r>
      <w:r w:rsidRPr="004E7AB6">
        <w:rPr>
          <w:bCs/>
          <w:color w:val="auto"/>
        </w:rPr>
        <w:t>13451,6556</w:t>
      </w:r>
      <w:r w:rsidRPr="004E7AB6">
        <w:rPr>
          <w:bCs/>
        </w:rPr>
        <w:t xml:space="preserve"> т</w:t>
      </w:r>
      <w:r w:rsidRPr="004E7AB6">
        <w:t>ыс. рублей, из них из них объем бюджетных ассигнований:</w:t>
      </w:r>
    </w:p>
    <w:p w:rsidR="00065BCF" w:rsidRPr="004E7AB6" w:rsidRDefault="00065BCF" w:rsidP="00065BCF">
      <w:pPr>
        <w:pStyle w:val="Default"/>
        <w:ind w:firstLine="709"/>
        <w:jc w:val="both"/>
      </w:pPr>
      <w:r w:rsidRPr="004E7AB6">
        <w:t>местный бюджет 17%;</w:t>
      </w:r>
    </w:p>
    <w:p w:rsidR="00065BCF" w:rsidRPr="004E7AB6" w:rsidRDefault="00065BCF" w:rsidP="00065BCF">
      <w:pPr>
        <w:pStyle w:val="Default"/>
        <w:ind w:firstLine="709"/>
        <w:jc w:val="both"/>
      </w:pPr>
      <w:r w:rsidRPr="004E7AB6">
        <w:t>областной бюджет 83%.</w:t>
      </w:r>
    </w:p>
    <w:p w:rsidR="00065BCF" w:rsidRPr="004E7AB6" w:rsidRDefault="00065BCF" w:rsidP="00065BCF">
      <w:pPr>
        <w:pStyle w:val="Default"/>
        <w:ind w:firstLine="709"/>
        <w:jc w:val="both"/>
      </w:pPr>
      <w:r w:rsidRPr="004E7AB6">
        <w:t>2.2.6. Цель мероприятия: Повышение уровня благоустройства общественных территорий.</w:t>
      </w:r>
    </w:p>
    <w:p w:rsidR="00065BCF" w:rsidRPr="004E7AB6" w:rsidRDefault="00065BCF" w:rsidP="00065BCF">
      <w:pPr>
        <w:pStyle w:val="Default"/>
        <w:ind w:firstLine="709"/>
        <w:jc w:val="both"/>
      </w:pPr>
      <w:r w:rsidRPr="004E7AB6">
        <w:t>2.2.7. Целевые показатели мероприятия:</w:t>
      </w:r>
    </w:p>
    <w:p w:rsidR="00065BCF" w:rsidRPr="004E7AB6" w:rsidRDefault="00065BCF" w:rsidP="00065BCF">
      <w:pPr>
        <w:pStyle w:val="Default"/>
        <w:ind w:firstLine="709"/>
        <w:jc w:val="both"/>
      </w:pPr>
      <w:r w:rsidRPr="004E7AB6">
        <w:t>а) количество благоустроенных общественных территорий муниципального образования Пениковское сельское поселение - 1 территория;</w:t>
      </w:r>
    </w:p>
    <w:p w:rsidR="00065BCF" w:rsidRPr="004E7AB6" w:rsidRDefault="00065BCF" w:rsidP="00065BCF">
      <w:pPr>
        <w:pStyle w:val="Default"/>
        <w:ind w:firstLine="709"/>
        <w:jc w:val="both"/>
      </w:pPr>
      <w:r w:rsidRPr="004E7AB6">
        <w:t>б) количество реализованных проектов благоустройства общественных территорий муниципального образования Пениковское сельское поселение - 1 проект.</w:t>
      </w:r>
    </w:p>
    <w:p w:rsidR="00065BCF" w:rsidRPr="004E7AB6" w:rsidRDefault="00065BCF" w:rsidP="00065BCF">
      <w:pPr>
        <w:pStyle w:val="Default"/>
        <w:ind w:firstLine="709"/>
        <w:jc w:val="both"/>
      </w:pPr>
      <w:r w:rsidRPr="004E7AB6">
        <w:t>2.2.8. В результате исполнения мероприятий программы ожидаются следующие результаты:</w:t>
      </w:r>
    </w:p>
    <w:p w:rsidR="00065BCF" w:rsidRPr="004E7AB6" w:rsidRDefault="00065BCF" w:rsidP="00065BCF">
      <w:pPr>
        <w:pStyle w:val="Default"/>
        <w:ind w:firstLine="709"/>
        <w:jc w:val="both"/>
      </w:pPr>
      <w:r w:rsidRPr="004E7AB6">
        <w:lastRenderedPageBreak/>
        <w:t>а) создание благоприятной среды обитания;</w:t>
      </w:r>
    </w:p>
    <w:p w:rsidR="00065BCF" w:rsidRPr="004E7AB6" w:rsidRDefault="00065BCF" w:rsidP="00065BCF">
      <w:pPr>
        <w:pStyle w:val="Default"/>
        <w:ind w:firstLine="709"/>
        <w:jc w:val="both"/>
      </w:pPr>
      <w:r w:rsidRPr="004E7AB6">
        <w:t>б) повышение комфортности проживания населения;</w:t>
      </w:r>
    </w:p>
    <w:p w:rsidR="00065BCF" w:rsidRPr="004E7AB6" w:rsidRDefault="00065BCF" w:rsidP="00065BCF">
      <w:pPr>
        <w:pStyle w:val="Default"/>
        <w:ind w:firstLine="709"/>
        <w:jc w:val="both"/>
      </w:pPr>
      <w:r w:rsidRPr="004E7AB6">
        <w:t>в) обеспечение условий для отдыха и спорта.</w:t>
      </w:r>
    </w:p>
    <w:p w:rsidR="00065BCF" w:rsidRPr="004E7AB6" w:rsidRDefault="00065BCF" w:rsidP="00065BCF">
      <w:pPr>
        <w:pStyle w:val="Default"/>
        <w:ind w:firstLine="709"/>
        <w:jc w:val="both"/>
      </w:pPr>
      <w:r w:rsidRPr="004E7AB6">
        <w:t>2.2.9. Мероприятия программы приведены в Приложении № 4 к программе.</w:t>
      </w:r>
    </w:p>
    <w:p w:rsidR="00065BCF" w:rsidRPr="004E7AB6" w:rsidRDefault="00065BCF" w:rsidP="00065BCF">
      <w:pPr>
        <w:pStyle w:val="28"/>
        <w:shd w:val="clear" w:color="auto" w:fill="auto"/>
        <w:tabs>
          <w:tab w:val="left" w:pos="2554"/>
        </w:tabs>
        <w:spacing w:before="0" w:after="0" w:line="240" w:lineRule="auto"/>
        <w:ind w:firstLine="709"/>
        <w:jc w:val="both"/>
        <w:rPr>
          <w:rFonts w:ascii="Times New Roman" w:hAnsi="Times New Roman" w:cs="Times New Roman"/>
          <w:b/>
          <w:sz w:val="24"/>
          <w:szCs w:val="24"/>
        </w:rPr>
      </w:pPr>
      <w:r w:rsidRPr="004E7AB6">
        <w:rPr>
          <w:rFonts w:ascii="Times New Roman" w:hAnsi="Times New Roman" w:cs="Times New Roman"/>
          <w:b/>
          <w:sz w:val="24"/>
          <w:szCs w:val="24"/>
        </w:rPr>
        <w:t>Порядок включения объектов в программу:</w:t>
      </w:r>
    </w:p>
    <w:p w:rsidR="00065BCF" w:rsidRPr="004E7AB6" w:rsidRDefault="00065BCF" w:rsidP="00065BCF">
      <w:pPr>
        <w:pStyle w:val="28"/>
        <w:shd w:val="clear" w:color="auto" w:fill="auto"/>
        <w:tabs>
          <w:tab w:val="left" w:pos="2554"/>
        </w:tabs>
        <w:spacing w:before="0" w:after="0" w:line="240" w:lineRule="auto"/>
        <w:ind w:firstLine="709"/>
        <w:jc w:val="both"/>
        <w:rPr>
          <w:rFonts w:ascii="Times New Roman" w:hAnsi="Times New Roman" w:cs="Times New Roman"/>
          <w:b/>
          <w:sz w:val="24"/>
          <w:szCs w:val="24"/>
        </w:rPr>
      </w:pPr>
      <w:r w:rsidRPr="004E7AB6">
        <w:rPr>
          <w:rFonts w:ascii="Times New Roman" w:hAnsi="Times New Roman" w:cs="Times New Roman"/>
          <w:sz w:val="24"/>
          <w:szCs w:val="24"/>
        </w:rPr>
        <w:t>1. Президиумом Совета при Президенте Российской Федерации по стратегическому развитию и приоритетным проектом протоколом от 21.11.2016 №10, утвержден приоритетный проект «Формирование современной городской среды».</w:t>
      </w:r>
    </w:p>
    <w:p w:rsidR="00065BCF" w:rsidRPr="004E7AB6" w:rsidRDefault="00065BCF" w:rsidP="00065BCF">
      <w:pPr>
        <w:pStyle w:val="32"/>
        <w:shd w:val="clear" w:color="auto" w:fill="auto"/>
        <w:spacing w:before="0" w:after="0" w:line="240" w:lineRule="auto"/>
        <w:ind w:left="20" w:right="20" w:firstLine="709"/>
        <w:jc w:val="both"/>
        <w:rPr>
          <w:sz w:val="24"/>
          <w:szCs w:val="24"/>
        </w:rPr>
      </w:pPr>
      <w:r w:rsidRPr="004E7AB6">
        <w:rPr>
          <w:sz w:val="24"/>
          <w:szCs w:val="24"/>
        </w:rPr>
        <w:t xml:space="preserve">Реализация проекта на территории </w:t>
      </w:r>
      <w:r w:rsidRPr="004E7AB6">
        <w:t xml:space="preserve">муниципального образования Пениковское сельское поселение </w:t>
      </w:r>
      <w:r w:rsidRPr="004E7AB6">
        <w:rPr>
          <w:sz w:val="24"/>
          <w:szCs w:val="24"/>
        </w:rPr>
        <w:t>осуществляется по двум мероприятиям:</w:t>
      </w:r>
    </w:p>
    <w:p w:rsidR="00065BCF" w:rsidRPr="004E7AB6" w:rsidRDefault="00065BCF" w:rsidP="00065BCF">
      <w:pPr>
        <w:pStyle w:val="32"/>
        <w:shd w:val="clear" w:color="auto" w:fill="auto"/>
        <w:tabs>
          <w:tab w:val="left" w:pos="955"/>
        </w:tabs>
        <w:spacing w:before="0" w:after="0" w:line="240" w:lineRule="auto"/>
        <w:ind w:left="729" w:firstLine="0"/>
        <w:jc w:val="both"/>
        <w:rPr>
          <w:sz w:val="24"/>
          <w:szCs w:val="24"/>
        </w:rPr>
      </w:pPr>
      <w:r w:rsidRPr="004E7AB6">
        <w:rPr>
          <w:sz w:val="24"/>
          <w:szCs w:val="24"/>
        </w:rPr>
        <w:t>благоустройство дворовых территорий;</w:t>
      </w:r>
    </w:p>
    <w:p w:rsidR="00065BCF" w:rsidRPr="004E7AB6" w:rsidRDefault="00065BCF" w:rsidP="00065BCF">
      <w:pPr>
        <w:pStyle w:val="32"/>
        <w:shd w:val="clear" w:color="auto" w:fill="auto"/>
        <w:tabs>
          <w:tab w:val="left" w:pos="1004"/>
        </w:tabs>
        <w:spacing w:before="0" w:after="0" w:line="240" w:lineRule="auto"/>
        <w:ind w:right="20" w:firstLine="729"/>
        <w:jc w:val="both"/>
        <w:rPr>
          <w:sz w:val="24"/>
          <w:szCs w:val="24"/>
        </w:rPr>
      </w:pPr>
      <w:r w:rsidRPr="004E7AB6">
        <w:rPr>
          <w:sz w:val="24"/>
          <w:szCs w:val="24"/>
        </w:rPr>
        <w:t>благоустройство общественной территории общего пользования муниципального образования.</w:t>
      </w:r>
    </w:p>
    <w:p w:rsidR="00065BCF" w:rsidRPr="004E7AB6" w:rsidRDefault="00065BCF" w:rsidP="00065BCF">
      <w:pPr>
        <w:pStyle w:val="32"/>
        <w:shd w:val="clear" w:color="auto" w:fill="auto"/>
        <w:spacing w:before="0" w:after="0" w:line="240" w:lineRule="auto"/>
        <w:ind w:firstLine="709"/>
        <w:jc w:val="both"/>
        <w:rPr>
          <w:sz w:val="24"/>
          <w:szCs w:val="24"/>
        </w:rPr>
      </w:pPr>
      <w:r w:rsidRPr="004E7AB6">
        <w:rPr>
          <w:sz w:val="24"/>
          <w:szCs w:val="24"/>
        </w:rPr>
        <w:t>Общий объем субсидии распределяется по целям следующим образом:</w:t>
      </w:r>
    </w:p>
    <w:p w:rsidR="00065BCF" w:rsidRPr="004E7AB6" w:rsidRDefault="00065BCF" w:rsidP="00065BCF">
      <w:pPr>
        <w:pStyle w:val="32"/>
        <w:shd w:val="clear" w:color="auto" w:fill="auto"/>
        <w:tabs>
          <w:tab w:val="left" w:pos="1033"/>
        </w:tabs>
        <w:spacing w:before="0" w:after="0" w:line="240" w:lineRule="auto"/>
        <w:ind w:left="20" w:right="20" w:firstLine="709"/>
        <w:jc w:val="both"/>
        <w:rPr>
          <w:sz w:val="24"/>
          <w:szCs w:val="24"/>
        </w:rPr>
      </w:pPr>
      <w:r w:rsidRPr="004E7AB6">
        <w:rPr>
          <w:sz w:val="24"/>
          <w:szCs w:val="24"/>
        </w:rPr>
        <w:t>а)</w:t>
      </w:r>
      <w:r w:rsidRPr="004E7AB6">
        <w:rPr>
          <w:sz w:val="24"/>
          <w:szCs w:val="24"/>
        </w:rPr>
        <w:tab/>
        <w:t>на благоустройство дворовых территорий многоквартирных домов - не менее 2/3 от общего объема субсидии;</w:t>
      </w:r>
    </w:p>
    <w:p w:rsidR="00065BCF" w:rsidRPr="004E7AB6" w:rsidRDefault="00065BCF" w:rsidP="00065BCF">
      <w:pPr>
        <w:pStyle w:val="32"/>
        <w:shd w:val="clear" w:color="auto" w:fill="auto"/>
        <w:tabs>
          <w:tab w:val="left" w:pos="1278"/>
        </w:tabs>
        <w:spacing w:before="0" w:after="0" w:line="240" w:lineRule="auto"/>
        <w:ind w:left="20" w:right="20" w:firstLine="709"/>
        <w:jc w:val="both"/>
        <w:rPr>
          <w:sz w:val="24"/>
          <w:szCs w:val="24"/>
        </w:rPr>
      </w:pPr>
      <w:r w:rsidRPr="004E7AB6">
        <w:rPr>
          <w:sz w:val="24"/>
          <w:szCs w:val="24"/>
        </w:rPr>
        <w:t>б)</w:t>
      </w:r>
      <w:r w:rsidRPr="004E7AB6">
        <w:rPr>
          <w:sz w:val="24"/>
          <w:szCs w:val="24"/>
        </w:rPr>
        <w:tab/>
        <w:t xml:space="preserve">на благоустройство общественной территории общего пользования (улица, площадь, </w:t>
      </w:r>
      <w:proofErr w:type="spellStart"/>
      <w:r w:rsidRPr="004E7AB6">
        <w:rPr>
          <w:sz w:val="24"/>
          <w:szCs w:val="24"/>
        </w:rPr>
        <w:t>мусоросборные</w:t>
      </w:r>
      <w:proofErr w:type="spellEnd"/>
      <w:r w:rsidRPr="004E7AB6">
        <w:rPr>
          <w:sz w:val="24"/>
          <w:szCs w:val="24"/>
        </w:rPr>
        <w:t xml:space="preserve"> площадки и другие) - 1/3 от общего объема субсидии.</w:t>
      </w:r>
    </w:p>
    <w:p w:rsidR="00065BCF" w:rsidRPr="004E7AB6" w:rsidRDefault="00065BCF" w:rsidP="00065BCF">
      <w:pPr>
        <w:pStyle w:val="32"/>
        <w:shd w:val="clear" w:color="auto" w:fill="auto"/>
        <w:spacing w:before="0" w:after="0" w:line="240" w:lineRule="auto"/>
        <w:ind w:left="40" w:right="20" w:firstLine="709"/>
        <w:jc w:val="both"/>
        <w:rPr>
          <w:sz w:val="24"/>
          <w:szCs w:val="24"/>
        </w:rPr>
      </w:pPr>
      <w:r w:rsidRPr="004E7AB6">
        <w:rPr>
          <w:sz w:val="24"/>
          <w:szCs w:val="24"/>
        </w:rPr>
        <w:t xml:space="preserve">Базовый процент </w:t>
      </w:r>
      <w:proofErr w:type="spellStart"/>
      <w:r w:rsidRPr="004E7AB6">
        <w:rPr>
          <w:sz w:val="24"/>
          <w:szCs w:val="24"/>
        </w:rPr>
        <w:t>софинансирования</w:t>
      </w:r>
      <w:proofErr w:type="spellEnd"/>
      <w:r w:rsidRPr="004E7AB6">
        <w:rPr>
          <w:sz w:val="24"/>
          <w:szCs w:val="24"/>
        </w:rPr>
        <w:t xml:space="preserve"> мероприятий из средств местного бюджета составляет </w:t>
      </w:r>
      <w:r w:rsidRPr="004E7AB6">
        <w:rPr>
          <w:sz w:val="24"/>
          <w:szCs w:val="24"/>
          <w:lang w:val="ru-RU"/>
        </w:rPr>
        <w:t>17</w:t>
      </w:r>
      <w:r w:rsidRPr="004E7AB6">
        <w:rPr>
          <w:sz w:val="24"/>
          <w:szCs w:val="24"/>
        </w:rPr>
        <w:t>%.</w:t>
      </w:r>
    </w:p>
    <w:p w:rsidR="00065BCF" w:rsidRPr="004E7AB6" w:rsidRDefault="00065BCF" w:rsidP="00065BCF">
      <w:pPr>
        <w:pStyle w:val="32"/>
        <w:shd w:val="clear" w:color="auto" w:fill="auto"/>
        <w:tabs>
          <w:tab w:val="left" w:pos="530"/>
        </w:tabs>
        <w:spacing w:before="0" w:after="0" w:line="240" w:lineRule="auto"/>
        <w:ind w:right="20" w:firstLine="709"/>
        <w:jc w:val="both"/>
        <w:rPr>
          <w:sz w:val="24"/>
          <w:szCs w:val="24"/>
        </w:rPr>
      </w:pPr>
      <w:r w:rsidRPr="004E7AB6">
        <w:rPr>
          <w:sz w:val="24"/>
          <w:szCs w:val="24"/>
        </w:rPr>
        <w:t>2. В мероприятие по благоустройству включаются общественная территория муниципального образования, выявленные по результатам опроса граждан.</w:t>
      </w:r>
    </w:p>
    <w:p w:rsidR="00065BCF" w:rsidRPr="004E7AB6" w:rsidRDefault="00065BCF" w:rsidP="00065BCF">
      <w:pPr>
        <w:pStyle w:val="32"/>
        <w:shd w:val="clear" w:color="auto" w:fill="auto"/>
        <w:spacing w:before="0" w:after="0" w:line="240" w:lineRule="auto"/>
        <w:ind w:left="40" w:right="20" w:firstLine="709"/>
        <w:jc w:val="both"/>
        <w:rPr>
          <w:sz w:val="24"/>
          <w:szCs w:val="24"/>
          <w:highlight w:val="yellow"/>
        </w:rPr>
      </w:pPr>
      <w:r w:rsidRPr="004E7AB6">
        <w:rPr>
          <w:sz w:val="24"/>
          <w:szCs w:val="24"/>
        </w:rPr>
        <w:t xml:space="preserve">Порядок и сроки представления, рассмотрения и оценки предложений заинтересованных лиц для включения дворовой территории в муниципальную программу муниципального образования Пениковское сельское поселение «Формирование комфортной городской среды 2018-2022 годы» утверждены постановлением местной администрации </w:t>
      </w:r>
      <w:r w:rsidRPr="004E7AB6">
        <w:rPr>
          <w:rFonts w:eastAsia="Calibri"/>
          <w:color w:val="000000"/>
          <w:lang w:eastAsia="en-US"/>
        </w:rPr>
        <w:t>от 26.10.2017 № 381.</w:t>
      </w:r>
    </w:p>
    <w:p w:rsidR="00065BCF" w:rsidRPr="004E7AB6" w:rsidRDefault="00065BCF" w:rsidP="00065BCF">
      <w:pPr>
        <w:pStyle w:val="32"/>
        <w:shd w:val="clear" w:color="auto" w:fill="auto"/>
        <w:spacing w:before="0" w:after="0" w:line="240" w:lineRule="auto"/>
        <w:ind w:left="40" w:right="20" w:firstLine="709"/>
        <w:jc w:val="both"/>
        <w:rPr>
          <w:sz w:val="24"/>
          <w:szCs w:val="24"/>
          <w:highlight w:val="yellow"/>
        </w:rPr>
      </w:pPr>
      <w:r w:rsidRPr="004E7AB6">
        <w:rPr>
          <w:sz w:val="24"/>
          <w:szCs w:val="24"/>
        </w:rPr>
        <w:t xml:space="preserve">Порядок и сроки представления, рассмотрения и оценки предложений заинтересованных лиц для включения общественной территории в муниципальную программу муниципального образования Пениковское сельское поселение «Формирование комфортной городской среды 2018-2022 годы» утверждены постановлением местной администрации </w:t>
      </w:r>
      <w:r w:rsidRPr="004E7AB6">
        <w:rPr>
          <w:rFonts w:eastAsia="Calibri"/>
          <w:color w:val="000000"/>
          <w:lang w:eastAsia="en-US"/>
        </w:rPr>
        <w:t>от 26.10.2017 № 382.</w:t>
      </w:r>
    </w:p>
    <w:p w:rsidR="00065BCF" w:rsidRPr="004E7AB6" w:rsidRDefault="00065BCF" w:rsidP="00065BCF">
      <w:pPr>
        <w:pStyle w:val="32"/>
        <w:shd w:val="clear" w:color="auto" w:fill="auto"/>
        <w:tabs>
          <w:tab w:val="left" w:pos="1038"/>
        </w:tabs>
        <w:spacing w:before="0" w:after="0" w:line="240" w:lineRule="auto"/>
        <w:ind w:right="20" w:firstLine="709"/>
        <w:jc w:val="both"/>
        <w:rPr>
          <w:sz w:val="24"/>
          <w:szCs w:val="24"/>
        </w:rPr>
      </w:pPr>
      <w:r w:rsidRPr="004E7AB6">
        <w:rPr>
          <w:sz w:val="24"/>
          <w:szCs w:val="24"/>
        </w:rPr>
        <w:t xml:space="preserve">3. Перечень работ по благоустройству общественной территории </w:t>
      </w:r>
      <w:r w:rsidRPr="004E7AB6">
        <w:t>муниципального образования Пениковское сельское поселение</w:t>
      </w:r>
      <w:r w:rsidRPr="004E7AB6">
        <w:rPr>
          <w:sz w:val="24"/>
          <w:szCs w:val="24"/>
        </w:rPr>
        <w:t xml:space="preserve"> утверждается в соответствии с Перечнем работ по благоустройству общественных территорий в рамках реализации муниципальных программ формирования современной городской среды на 2018-2022 годы, утвержденным Комитетом по жилищно-коммунальному хозяйству Ленинградской области.</w:t>
      </w:r>
    </w:p>
    <w:p w:rsidR="00065BCF" w:rsidRPr="004E7AB6" w:rsidRDefault="00065BCF" w:rsidP="00065BCF">
      <w:pPr>
        <w:pStyle w:val="32"/>
        <w:shd w:val="clear" w:color="auto" w:fill="auto"/>
        <w:tabs>
          <w:tab w:val="left" w:pos="544"/>
        </w:tabs>
        <w:spacing w:before="0" w:after="0" w:line="240" w:lineRule="auto"/>
        <w:ind w:right="20" w:firstLine="709"/>
        <w:jc w:val="both"/>
        <w:rPr>
          <w:sz w:val="24"/>
          <w:szCs w:val="24"/>
        </w:rPr>
      </w:pPr>
      <w:r w:rsidRPr="004E7AB6">
        <w:rPr>
          <w:sz w:val="24"/>
          <w:szCs w:val="24"/>
        </w:rPr>
        <w:t>4. Мероприятие по благоустройству дворовых территорий осуществляется по минимальному и дополнительному перечням видов работ по благоустройству дворовых территорий (далее - минимальный перечень, дополнительный перечень, минимальный и дополнительный перечни).</w:t>
      </w:r>
    </w:p>
    <w:p w:rsidR="00065BCF" w:rsidRPr="004E7AB6" w:rsidRDefault="00065BCF" w:rsidP="00065BCF">
      <w:pPr>
        <w:pStyle w:val="32"/>
        <w:shd w:val="clear" w:color="auto" w:fill="auto"/>
        <w:spacing w:before="0" w:after="0" w:line="240" w:lineRule="auto"/>
        <w:ind w:left="40" w:firstLine="709"/>
        <w:jc w:val="both"/>
        <w:rPr>
          <w:b/>
          <w:sz w:val="24"/>
          <w:szCs w:val="24"/>
        </w:rPr>
      </w:pPr>
      <w:r w:rsidRPr="004E7AB6">
        <w:rPr>
          <w:b/>
          <w:sz w:val="24"/>
          <w:szCs w:val="24"/>
        </w:rPr>
        <w:t>Минимальный перечень видов работ:</w:t>
      </w:r>
    </w:p>
    <w:p w:rsidR="00065BCF" w:rsidRPr="004E7AB6" w:rsidRDefault="00065BCF" w:rsidP="00065BCF">
      <w:pPr>
        <w:pStyle w:val="32"/>
        <w:shd w:val="clear" w:color="auto" w:fill="auto"/>
        <w:spacing w:before="0" w:after="0" w:line="240" w:lineRule="auto"/>
        <w:ind w:left="40" w:firstLine="709"/>
        <w:jc w:val="both"/>
        <w:rPr>
          <w:sz w:val="24"/>
          <w:szCs w:val="24"/>
        </w:rPr>
      </w:pPr>
      <w:r w:rsidRPr="004E7AB6">
        <w:rPr>
          <w:sz w:val="24"/>
          <w:szCs w:val="24"/>
        </w:rPr>
        <w:t>ремонт дворовых проездов;</w:t>
      </w:r>
    </w:p>
    <w:p w:rsidR="00065BCF" w:rsidRPr="004E7AB6" w:rsidRDefault="00065BCF" w:rsidP="00065BCF">
      <w:pPr>
        <w:pStyle w:val="32"/>
        <w:shd w:val="clear" w:color="auto" w:fill="auto"/>
        <w:spacing w:before="0" w:after="0" w:line="240" w:lineRule="auto"/>
        <w:ind w:left="40" w:firstLine="709"/>
        <w:jc w:val="both"/>
        <w:rPr>
          <w:sz w:val="24"/>
          <w:szCs w:val="24"/>
        </w:rPr>
      </w:pPr>
      <w:r w:rsidRPr="004E7AB6">
        <w:rPr>
          <w:sz w:val="24"/>
          <w:szCs w:val="24"/>
        </w:rPr>
        <w:t>обеспечение освещения дворовых территорий;</w:t>
      </w:r>
    </w:p>
    <w:p w:rsidR="00065BCF" w:rsidRPr="004E7AB6" w:rsidRDefault="00065BCF" w:rsidP="00065BCF">
      <w:pPr>
        <w:pStyle w:val="32"/>
        <w:shd w:val="clear" w:color="auto" w:fill="auto"/>
        <w:spacing w:before="0" w:after="0" w:line="240" w:lineRule="auto"/>
        <w:ind w:left="40" w:firstLine="709"/>
        <w:jc w:val="both"/>
        <w:rPr>
          <w:sz w:val="24"/>
          <w:szCs w:val="24"/>
        </w:rPr>
      </w:pPr>
      <w:r w:rsidRPr="004E7AB6">
        <w:rPr>
          <w:sz w:val="24"/>
          <w:szCs w:val="24"/>
        </w:rPr>
        <w:t>установку скамеек;</w:t>
      </w:r>
    </w:p>
    <w:p w:rsidR="00065BCF" w:rsidRPr="004E7AB6" w:rsidRDefault="00065BCF" w:rsidP="00065BCF">
      <w:pPr>
        <w:pStyle w:val="32"/>
        <w:shd w:val="clear" w:color="auto" w:fill="auto"/>
        <w:spacing w:before="0" w:after="0" w:line="240" w:lineRule="auto"/>
        <w:ind w:left="40" w:firstLine="709"/>
        <w:jc w:val="both"/>
        <w:rPr>
          <w:sz w:val="24"/>
          <w:szCs w:val="24"/>
        </w:rPr>
      </w:pPr>
      <w:r w:rsidRPr="004E7AB6">
        <w:rPr>
          <w:sz w:val="24"/>
          <w:szCs w:val="24"/>
        </w:rPr>
        <w:t>установку урн.</w:t>
      </w:r>
    </w:p>
    <w:p w:rsidR="00065BCF" w:rsidRPr="004E7AB6" w:rsidRDefault="00065BCF" w:rsidP="00065BCF">
      <w:pPr>
        <w:pStyle w:val="32"/>
        <w:shd w:val="clear" w:color="auto" w:fill="auto"/>
        <w:spacing w:before="0" w:after="0" w:line="240" w:lineRule="auto"/>
        <w:ind w:left="40" w:firstLine="709"/>
        <w:jc w:val="both"/>
        <w:rPr>
          <w:b/>
          <w:sz w:val="24"/>
          <w:szCs w:val="24"/>
        </w:rPr>
      </w:pPr>
      <w:r w:rsidRPr="004E7AB6">
        <w:rPr>
          <w:b/>
          <w:sz w:val="24"/>
          <w:szCs w:val="24"/>
        </w:rPr>
        <w:t>Перечень дополнительных видов работ:</w:t>
      </w:r>
    </w:p>
    <w:p w:rsidR="00065BCF" w:rsidRPr="004E7AB6" w:rsidRDefault="00065BCF" w:rsidP="00065BCF">
      <w:pPr>
        <w:pStyle w:val="32"/>
        <w:shd w:val="clear" w:color="auto" w:fill="auto"/>
        <w:spacing w:before="0" w:after="0" w:line="240" w:lineRule="auto"/>
        <w:ind w:left="40" w:firstLine="709"/>
        <w:jc w:val="both"/>
        <w:rPr>
          <w:sz w:val="24"/>
          <w:szCs w:val="24"/>
        </w:rPr>
      </w:pPr>
      <w:r w:rsidRPr="004E7AB6">
        <w:rPr>
          <w:sz w:val="24"/>
          <w:szCs w:val="24"/>
        </w:rPr>
        <w:t>озеленение территории;</w:t>
      </w:r>
    </w:p>
    <w:p w:rsidR="00065BCF" w:rsidRPr="004E7AB6" w:rsidRDefault="00065BCF" w:rsidP="00065BCF">
      <w:pPr>
        <w:pStyle w:val="32"/>
        <w:shd w:val="clear" w:color="auto" w:fill="auto"/>
        <w:tabs>
          <w:tab w:val="left" w:pos="194"/>
        </w:tabs>
        <w:spacing w:before="0" w:after="0" w:line="240" w:lineRule="auto"/>
        <w:ind w:left="749" w:firstLine="0"/>
        <w:jc w:val="both"/>
        <w:rPr>
          <w:sz w:val="24"/>
          <w:szCs w:val="24"/>
        </w:rPr>
      </w:pPr>
      <w:r w:rsidRPr="004E7AB6">
        <w:rPr>
          <w:sz w:val="24"/>
          <w:szCs w:val="24"/>
        </w:rPr>
        <w:t>установка ограждений;</w:t>
      </w:r>
    </w:p>
    <w:p w:rsidR="00065BCF" w:rsidRPr="004E7AB6" w:rsidRDefault="00065BCF" w:rsidP="00065BCF">
      <w:pPr>
        <w:pStyle w:val="32"/>
        <w:shd w:val="clear" w:color="auto" w:fill="auto"/>
        <w:tabs>
          <w:tab w:val="left" w:pos="194"/>
        </w:tabs>
        <w:spacing w:before="0" w:after="0" w:line="240" w:lineRule="auto"/>
        <w:ind w:left="749" w:firstLine="0"/>
        <w:jc w:val="both"/>
        <w:rPr>
          <w:sz w:val="24"/>
          <w:szCs w:val="24"/>
        </w:rPr>
      </w:pPr>
      <w:r w:rsidRPr="004E7AB6">
        <w:rPr>
          <w:sz w:val="24"/>
          <w:szCs w:val="24"/>
        </w:rPr>
        <w:t>установка малых архитектурных форм и городской мебели;</w:t>
      </w:r>
    </w:p>
    <w:p w:rsidR="00065BCF" w:rsidRPr="004E7AB6" w:rsidRDefault="00065BCF" w:rsidP="00065BCF">
      <w:pPr>
        <w:pStyle w:val="32"/>
        <w:shd w:val="clear" w:color="auto" w:fill="auto"/>
        <w:tabs>
          <w:tab w:val="left" w:pos="203"/>
        </w:tabs>
        <w:spacing w:before="0" w:after="0" w:line="240" w:lineRule="auto"/>
        <w:ind w:left="749" w:firstLine="0"/>
        <w:jc w:val="both"/>
        <w:rPr>
          <w:sz w:val="24"/>
          <w:szCs w:val="24"/>
        </w:rPr>
      </w:pPr>
      <w:r w:rsidRPr="004E7AB6">
        <w:rPr>
          <w:sz w:val="24"/>
          <w:szCs w:val="24"/>
        </w:rPr>
        <w:t>оборудование поверхностной дренажной системы внутри дворовых проездов;</w:t>
      </w:r>
    </w:p>
    <w:p w:rsidR="00065BCF" w:rsidRPr="004E7AB6" w:rsidRDefault="00065BCF" w:rsidP="00065BCF">
      <w:pPr>
        <w:pStyle w:val="32"/>
        <w:shd w:val="clear" w:color="auto" w:fill="auto"/>
        <w:tabs>
          <w:tab w:val="left" w:pos="203"/>
        </w:tabs>
        <w:spacing w:before="0" w:after="0" w:line="240" w:lineRule="auto"/>
        <w:ind w:left="749" w:firstLine="0"/>
        <w:jc w:val="both"/>
        <w:rPr>
          <w:sz w:val="24"/>
          <w:szCs w:val="24"/>
        </w:rPr>
      </w:pPr>
      <w:r w:rsidRPr="004E7AB6">
        <w:rPr>
          <w:sz w:val="24"/>
          <w:szCs w:val="24"/>
        </w:rPr>
        <w:t>обустройство площадок для отдыха;</w:t>
      </w:r>
    </w:p>
    <w:p w:rsidR="00065BCF" w:rsidRPr="004E7AB6" w:rsidRDefault="00065BCF" w:rsidP="00065BCF">
      <w:pPr>
        <w:pStyle w:val="32"/>
        <w:shd w:val="clear" w:color="auto" w:fill="auto"/>
        <w:spacing w:before="0" w:after="0" w:line="240" w:lineRule="auto"/>
        <w:ind w:left="40" w:firstLine="709"/>
        <w:jc w:val="both"/>
        <w:rPr>
          <w:sz w:val="24"/>
          <w:szCs w:val="24"/>
        </w:rPr>
      </w:pPr>
      <w:r w:rsidRPr="004E7AB6">
        <w:rPr>
          <w:sz w:val="24"/>
          <w:szCs w:val="24"/>
        </w:rPr>
        <w:lastRenderedPageBreak/>
        <w:t>установка детских площадок;</w:t>
      </w:r>
    </w:p>
    <w:p w:rsidR="00065BCF" w:rsidRPr="004E7AB6" w:rsidRDefault="00065BCF" w:rsidP="00065BCF">
      <w:pPr>
        <w:pStyle w:val="32"/>
        <w:shd w:val="clear" w:color="auto" w:fill="auto"/>
        <w:spacing w:before="0" w:after="0" w:line="240" w:lineRule="auto"/>
        <w:ind w:left="40" w:firstLine="709"/>
        <w:jc w:val="both"/>
        <w:rPr>
          <w:sz w:val="24"/>
          <w:szCs w:val="24"/>
        </w:rPr>
      </w:pPr>
      <w:r w:rsidRPr="004E7AB6">
        <w:rPr>
          <w:sz w:val="24"/>
          <w:szCs w:val="24"/>
        </w:rPr>
        <w:t>установка спортивных площадок;</w:t>
      </w:r>
    </w:p>
    <w:p w:rsidR="00065BCF" w:rsidRPr="004E7AB6" w:rsidRDefault="00065BCF" w:rsidP="00065BCF">
      <w:pPr>
        <w:pStyle w:val="32"/>
        <w:shd w:val="clear" w:color="auto" w:fill="auto"/>
        <w:spacing w:before="0" w:after="0" w:line="240" w:lineRule="auto"/>
        <w:ind w:left="40" w:firstLine="709"/>
        <w:jc w:val="both"/>
        <w:rPr>
          <w:sz w:val="24"/>
          <w:szCs w:val="24"/>
        </w:rPr>
      </w:pPr>
      <w:r w:rsidRPr="004E7AB6">
        <w:rPr>
          <w:sz w:val="24"/>
          <w:szCs w:val="24"/>
        </w:rPr>
        <w:t>оборудование автомобильных парковок;</w:t>
      </w:r>
    </w:p>
    <w:p w:rsidR="00065BCF" w:rsidRPr="004E7AB6" w:rsidRDefault="00065BCF" w:rsidP="00065BCF">
      <w:pPr>
        <w:pStyle w:val="32"/>
        <w:shd w:val="clear" w:color="auto" w:fill="auto"/>
        <w:tabs>
          <w:tab w:val="left" w:pos="203"/>
        </w:tabs>
        <w:spacing w:before="0" w:after="0" w:line="240" w:lineRule="auto"/>
        <w:ind w:left="749" w:firstLine="0"/>
        <w:jc w:val="both"/>
        <w:rPr>
          <w:sz w:val="24"/>
          <w:szCs w:val="24"/>
        </w:rPr>
      </w:pPr>
      <w:r w:rsidRPr="004E7AB6">
        <w:rPr>
          <w:sz w:val="24"/>
          <w:szCs w:val="24"/>
        </w:rPr>
        <w:t>оборудование площадок для выгула и дрессировки собак.</w:t>
      </w:r>
    </w:p>
    <w:p w:rsidR="00065BCF" w:rsidRPr="004E7AB6" w:rsidRDefault="00065BCF" w:rsidP="00065BCF">
      <w:pPr>
        <w:pStyle w:val="32"/>
        <w:shd w:val="clear" w:color="auto" w:fill="auto"/>
        <w:spacing w:before="0" w:after="0" w:line="240" w:lineRule="auto"/>
        <w:ind w:left="40" w:firstLine="709"/>
        <w:jc w:val="both"/>
        <w:rPr>
          <w:sz w:val="24"/>
          <w:szCs w:val="24"/>
        </w:rPr>
      </w:pPr>
      <w:r w:rsidRPr="004E7AB6">
        <w:rPr>
          <w:sz w:val="24"/>
          <w:szCs w:val="24"/>
        </w:rPr>
        <w:t>5. Нормативная (предельная) стоимость (единичные расценки) работ по благоустройству дворовых территорий и общественных территорий устанавливается в соответствии с нормативным правовым актом Комитета по жилищно-коммунальному хозяйству Ленинградской области.</w:t>
      </w:r>
    </w:p>
    <w:p w:rsidR="00065BCF" w:rsidRPr="004E7AB6" w:rsidRDefault="00065BCF" w:rsidP="00065BCF">
      <w:pPr>
        <w:pStyle w:val="32"/>
        <w:shd w:val="clear" w:color="auto" w:fill="auto"/>
        <w:tabs>
          <w:tab w:val="left" w:pos="538"/>
        </w:tabs>
        <w:spacing w:before="0" w:after="0" w:line="240" w:lineRule="auto"/>
        <w:ind w:right="20" w:firstLine="709"/>
        <w:jc w:val="both"/>
        <w:rPr>
          <w:sz w:val="24"/>
          <w:szCs w:val="24"/>
        </w:rPr>
      </w:pPr>
      <w:r w:rsidRPr="004E7AB6">
        <w:rPr>
          <w:sz w:val="24"/>
          <w:szCs w:val="24"/>
        </w:rPr>
        <w:t>6. Участие заинтересованных лиц при выполнении работ по благоустройству дворовых территорий в рамках дополнительного перечня предусмотрено в форме привлечения указанных лиц к проведению демонтажных и общестроительных работ, не требующих специализированных навыков и квалификации, а также мероприятий по уборке территории после завершения работ.</w:t>
      </w:r>
    </w:p>
    <w:p w:rsidR="00065BCF" w:rsidRPr="004E7AB6" w:rsidRDefault="00065BCF" w:rsidP="00065BCF">
      <w:pPr>
        <w:pStyle w:val="32"/>
        <w:shd w:val="clear" w:color="auto" w:fill="auto"/>
        <w:tabs>
          <w:tab w:val="left" w:pos="673"/>
        </w:tabs>
        <w:spacing w:before="0" w:after="0" w:line="240" w:lineRule="auto"/>
        <w:ind w:right="20" w:firstLine="709"/>
        <w:jc w:val="both"/>
        <w:rPr>
          <w:sz w:val="24"/>
          <w:szCs w:val="24"/>
          <w:highlight w:val="yellow"/>
        </w:rPr>
      </w:pPr>
      <w:r w:rsidRPr="004E7AB6">
        <w:rPr>
          <w:sz w:val="24"/>
          <w:szCs w:val="24"/>
        </w:rPr>
        <w:t>7. Проведение мероприятий по благоустройству дворовых территорий многоквартирных домов, расположенных на территории муниципального образования Пениковское сельское поселение, а также общественной территории,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Мероприятия по благоустройству дворовых территорий многоквартирных домов, расположенных на территории муниципального образования Пениковское сельское поселение, а также территорий общего пользования муниципального образования Пениковское сельское поселение учитывают требования Правил обеспечения условий доступности для инвалидов жилых помещений и общего имущества в многоквартирном доме, утвержденных постановлением Правительства Российской Федерации от 09.07.2016 № 649 «О мерах по приспособлению жилых помещений и общего имущества в многоквартирном доме с учетом потребностей инвалидов».</w:t>
      </w:r>
    </w:p>
    <w:p w:rsidR="00065BCF" w:rsidRPr="004E7AB6" w:rsidRDefault="00065BCF" w:rsidP="00065BCF">
      <w:pPr>
        <w:spacing w:line="276" w:lineRule="auto"/>
        <w:jc w:val="both"/>
        <w:rPr>
          <w:rFonts w:ascii="Times New Roman" w:hAnsi="Times New Roman" w:cs="Times New Roman"/>
          <w:b/>
          <w:highlight w:val="yellow"/>
        </w:rPr>
      </w:pPr>
    </w:p>
    <w:p w:rsidR="00065BCF" w:rsidRPr="004E7AB6" w:rsidRDefault="00065BCF" w:rsidP="00065BCF">
      <w:pPr>
        <w:pStyle w:val="Default"/>
        <w:jc w:val="center"/>
        <w:rPr>
          <w:b/>
        </w:rPr>
      </w:pPr>
      <w:r w:rsidRPr="004E7AB6">
        <w:rPr>
          <w:b/>
        </w:rPr>
        <w:t>3. Реализация Программы</w:t>
      </w:r>
    </w:p>
    <w:p w:rsidR="00065BCF" w:rsidRPr="004E7AB6" w:rsidRDefault="00065BCF" w:rsidP="00065BCF">
      <w:pPr>
        <w:pStyle w:val="Default"/>
        <w:ind w:firstLine="709"/>
        <w:jc w:val="both"/>
      </w:pPr>
      <w:r w:rsidRPr="004E7AB6">
        <w:t xml:space="preserve">3.1. Ответственный исполнитель Программы: </w:t>
      </w:r>
    </w:p>
    <w:p w:rsidR="00065BCF" w:rsidRPr="004E7AB6" w:rsidRDefault="00065BCF" w:rsidP="00065BCF">
      <w:pPr>
        <w:pStyle w:val="Default"/>
        <w:ind w:firstLine="709"/>
        <w:jc w:val="both"/>
      </w:pPr>
      <w:r w:rsidRPr="004E7AB6">
        <w:t>а) координирует деятельность исполнителей по реализации мероприятий подпрограммы;</w:t>
      </w:r>
    </w:p>
    <w:p w:rsidR="00065BCF" w:rsidRPr="004E7AB6" w:rsidRDefault="00065BCF" w:rsidP="00065BCF">
      <w:pPr>
        <w:pStyle w:val="Default"/>
        <w:ind w:firstLine="709"/>
        <w:jc w:val="both"/>
      </w:pPr>
      <w:r w:rsidRPr="004E7AB6">
        <w:t>б) выполняет функции исполнителя программы в части, касающейся его полномочий;</w:t>
      </w:r>
    </w:p>
    <w:p w:rsidR="00065BCF" w:rsidRPr="004E7AB6" w:rsidRDefault="00065BCF" w:rsidP="00065BCF">
      <w:pPr>
        <w:ind w:firstLine="709"/>
        <w:jc w:val="both"/>
        <w:rPr>
          <w:rFonts w:ascii="Times New Roman" w:hAnsi="Times New Roman" w:cs="Times New Roman"/>
        </w:rPr>
      </w:pPr>
      <w:r w:rsidRPr="004E7AB6">
        <w:rPr>
          <w:rFonts w:ascii="Times New Roman" w:hAnsi="Times New Roman" w:cs="Times New Roman"/>
        </w:rPr>
        <w:t>г) запрашивает у исполнителей и участников программы информацию, необходимую для подготовки отчетов о реализации программы, проведения оценки эффективности реализации программы и ответов на запросы;</w:t>
      </w:r>
    </w:p>
    <w:p w:rsidR="00065BCF" w:rsidRPr="004E7AB6" w:rsidRDefault="00065BCF" w:rsidP="00065BCF">
      <w:pPr>
        <w:pStyle w:val="Default"/>
        <w:ind w:firstLine="709"/>
        <w:jc w:val="both"/>
      </w:pPr>
      <w:r w:rsidRPr="004E7AB6">
        <w:t>д) осуществляет оценку эффективности реализации программы, а также реализации мероприятий, входящих в программу, путем определения степени достижения целевых показателей программы и полноты использования средств;</w:t>
      </w:r>
    </w:p>
    <w:p w:rsidR="00065BCF" w:rsidRPr="004E7AB6" w:rsidRDefault="00065BCF" w:rsidP="00065BCF">
      <w:pPr>
        <w:pStyle w:val="Default"/>
        <w:ind w:firstLine="709"/>
        <w:jc w:val="both"/>
      </w:pPr>
      <w:r w:rsidRPr="004E7AB6">
        <w:t>е) своевременно готовит годовой отчет о реализации программы;</w:t>
      </w:r>
    </w:p>
    <w:p w:rsidR="00065BCF" w:rsidRPr="004E7AB6" w:rsidRDefault="00065BCF" w:rsidP="00065BCF">
      <w:pPr>
        <w:pStyle w:val="Default"/>
        <w:ind w:firstLine="709"/>
        <w:jc w:val="both"/>
      </w:pPr>
      <w:r w:rsidRPr="004E7AB6">
        <w:t>ж) разрабатывает и согласовывает проект изменений в программу.</w:t>
      </w:r>
    </w:p>
    <w:p w:rsidR="00065BCF" w:rsidRPr="004E7AB6" w:rsidRDefault="00065BCF" w:rsidP="00065BCF">
      <w:pPr>
        <w:pStyle w:val="Default"/>
        <w:ind w:firstLine="709"/>
        <w:jc w:val="both"/>
      </w:pPr>
      <w:r w:rsidRPr="004E7AB6">
        <w:t>3.2. Исполнители Программы:</w:t>
      </w:r>
    </w:p>
    <w:p w:rsidR="00065BCF" w:rsidRPr="004E7AB6" w:rsidRDefault="00065BCF" w:rsidP="00065BCF">
      <w:pPr>
        <w:pStyle w:val="Default"/>
        <w:ind w:firstLine="709"/>
        <w:jc w:val="both"/>
      </w:pPr>
      <w:r w:rsidRPr="004E7AB6">
        <w:t>а) осуществляют реализацию мероприятий программы, в рамках своих полномочий и координируют работу участников программы;</w:t>
      </w:r>
    </w:p>
    <w:p w:rsidR="00065BCF" w:rsidRPr="004E7AB6" w:rsidRDefault="00065BCF" w:rsidP="00065BCF">
      <w:pPr>
        <w:pStyle w:val="Default"/>
        <w:ind w:firstLine="709"/>
        <w:jc w:val="both"/>
      </w:pPr>
      <w:r w:rsidRPr="004E7AB6">
        <w:t>б) формируют предложения по внесению изменений в программу, направляют их ответственному исполнителю;</w:t>
      </w:r>
    </w:p>
    <w:p w:rsidR="00065BCF" w:rsidRPr="004E7AB6" w:rsidRDefault="00065BCF" w:rsidP="00065BCF">
      <w:pPr>
        <w:pStyle w:val="Default"/>
        <w:ind w:firstLine="709"/>
        <w:jc w:val="both"/>
      </w:pPr>
      <w:r w:rsidRPr="004E7AB6">
        <w:t>в) представляют в установленные сроки ответственному исполнителю необходимые сведения для подготовки информации о ходе реализации программы, отдельных мероприятий программы, для проведения оценки эффективности реализации программы и подготовки годового отчета о ходе реализации программы;</w:t>
      </w:r>
    </w:p>
    <w:p w:rsidR="00065BCF" w:rsidRPr="004E7AB6" w:rsidRDefault="00065BCF" w:rsidP="00065BCF">
      <w:pPr>
        <w:pStyle w:val="Default"/>
        <w:ind w:firstLine="709"/>
        <w:jc w:val="both"/>
      </w:pPr>
      <w:r w:rsidRPr="004E7AB6">
        <w:lastRenderedPageBreak/>
        <w:t>г) подписывают акты выполненных работ в соответствии с заключенными муниципальными контрактами и договорами и представляют ответственному исполнителю копии данных актов, и иных документов, подтверждающих исполнение обязательств по заключенным муниципальным контрактам в рамках реализации программы;</w:t>
      </w:r>
    </w:p>
    <w:p w:rsidR="00065BCF" w:rsidRPr="004E7AB6" w:rsidRDefault="00065BCF" w:rsidP="00065BCF">
      <w:pPr>
        <w:pStyle w:val="Default"/>
        <w:ind w:firstLine="709"/>
        <w:jc w:val="both"/>
      </w:pPr>
      <w:r w:rsidRPr="004E7AB6">
        <w:t>При реализации программы участники программы обеспечивают предоставление информации, необходимой исполнителям программы для реализации полномочий, предусмотренных настоящей программой.</w:t>
      </w:r>
    </w:p>
    <w:p w:rsidR="00065BCF" w:rsidRPr="004E7AB6" w:rsidRDefault="00065BCF" w:rsidP="00065BCF">
      <w:pPr>
        <w:pStyle w:val="Default"/>
        <w:ind w:firstLine="709"/>
        <w:jc w:val="both"/>
        <w:rPr>
          <w:color w:val="auto"/>
        </w:rPr>
      </w:pPr>
      <w:r w:rsidRPr="004E7AB6">
        <w:rPr>
          <w:color w:val="auto"/>
        </w:rPr>
        <w:t xml:space="preserve">В рамках обеспечения реализации программы создается общественная муниципальная комиссия, в состав которой включаются представители органов местного самоуправления, политических партий, общественных организаций, иные лица для проведения комиссионной оценки предложений заинтересованных лиц и осуществления </w:t>
      </w:r>
      <w:proofErr w:type="gramStart"/>
      <w:r w:rsidRPr="004E7AB6">
        <w:rPr>
          <w:color w:val="auto"/>
        </w:rPr>
        <w:t>контроля за</w:t>
      </w:r>
      <w:proofErr w:type="gramEnd"/>
      <w:r w:rsidRPr="004E7AB6">
        <w:rPr>
          <w:color w:val="auto"/>
        </w:rPr>
        <w:t xml:space="preserve"> реализацией программы. Персональный состав комиссии и Положение о ее работе утверждаются муниципальным правовым актом Местной администрации муниципального образования Пениковское сельское поселение.</w:t>
      </w:r>
    </w:p>
    <w:p w:rsidR="00065BCF" w:rsidRPr="004E7AB6" w:rsidRDefault="00065BCF" w:rsidP="00065BCF">
      <w:pPr>
        <w:pStyle w:val="Default"/>
        <w:ind w:firstLine="709"/>
        <w:jc w:val="both"/>
      </w:pPr>
      <w:r w:rsidRPr="004E7AB6">
        <w:t>3.3. На реализацию программы могут повлиять внешние риски, а именно:</w:t>
      </w:r>
    </w:p>
    <w:p w:rsidR="00065BCF" w:rsidRPr="004E7AB6" w:rsidRDefault="00065BCF" w:rsidP="00065BCF">
      <w:pPr>
        <w:ind w:firstLine="709"/>
        <w:jc w:val="both"/>
        <w:rPr>
          <w:rFonts w:ascii="Times New Roman" w:hAnsi="Times New Roman" w:cs="Times New Roman"/>
          <w:b/>
        </w:rPr>
      </w:pPr>
      <w:r w:rsidRPr="004E7AB6">
        <w:rPr>
          <w:rFonts w:ascii="Times New Roman" w:hAnsi="Times New Roman" w:cs="Times New Roman"/>
        </w:rPr>
        <w:t>а) при размещении муниципальных заказов согласно Федеральному закону от 5 апреля 2013 года № 44-ФЗ «О контрактной системе в сфере закупок товаров, работ, услуг для обеспечения государственных и муниципальных нужд» некоторые процедуры торгов могут не состояться в связи с отсутствием претендентов. Проведение повторных процедур приведет к изменению сроков исполнения программных мероприятий;</w:t>
      </w:r>
    </w:p>
    <w:p w:rsidR="00065BCF" w:rsidRPr="004E7AB6" w:rsidRDefault="00065BCF" w:rsidP="00065BCF">
      <w:pPr>
        <w:pStyle w:val="Default"/>
        <w:ind w:firstLine="709"/>
        <w:jc w:val="both"/>
      </w:pPr>
      <w:r w:rsidRPr="004E7AB6">
        <w:t>б) несвоевременное выполнение работ подрядными организациями может привести к нарушению сроков выполнения программных мероприятий;</w:t>
      </w:r>
    </w:p>
    <w:p w:rsidR="00065BCF" w:rsidRPr="004E7AB6" w:rsidRDefault="00065BCF" w:rsidP="00065BCF">
      <w:pPr>
        <w:pStyle w:val="Default"/>
        <w:ind w:firstLine="709"/>
        <w:jc w:val="both"/>
      </w:pPr>
      <w:r w:rsidRPr="004E7AB6">
        <w:t>в) заключение муниципальных контрактов и договоров с организациями, которые окажутся неспособными исполнить свои обязательства.</w:t>
      </w:r>
    </w:p>
    <w:p w:rsidR="00065BCF" w:rsidRPr="004E7AB6" w:rsidRDefault="00065BCF" w:rsidP="00065BCF">
      <w:pPr>
        <w:pStyle w:val="Default"/>
        <w:ind w:firstLine="709"/>
        <w:jc w:val="both"/>
      </w:pPr>
      <w:r w:rsidRPr="004E7AB6">
        <w:t xml:space="preserve">3.4. Основными финансовыми рисками реализации программы является существенное ухудшение социально-экономической </w:t>
      </w:r>
      <w:proofErr w:type="gramStart"/>
      <w:r w:rsidRPr="004E7AB6">
        <w:t>ситуации</w:t>
      </w:r>
      <w:proofErr w:type="gramEnd"/>
      <w:r w:rsidRPr="004E7AB6">
        <w:t xml:space="preserve"> и уменьшение доходной части бюджета поселения, что повлечет за собой отсутствие или недостаточное финансирование мероприятий программы, в результате чего показатели программы не будут достигнуты в полном объеме.</w:t>
      </w:r>
    </w:p>
    <w:p w:rsidR="00065BCF" w:rsidRPr="004E7AB6" w:rsidRDefault="00065BCF" w:rsidP="00065BCF">
      <w:pPr>
        <w:pStyle w:val="Default"/>
        <w:ind w:firstLine="709"/>
        <w:jc w:val="both"/>
      </w:pPr>
      <w:r w:rsidRPr="004E7AB6">
        <w:t>3.5. Способами ограничения рисков являются:</w:t>
      </w:r>
    </w:p>
    <w:p w:rsidR="00065BCF" w:rsidRPr="004E7AB6" w:rsidRDefault="00065BCF" w:rsidP="00065BCF">
      <w:pPr>
        <w:pStyle w:val="Default"/>
        <w:ind w:firstLine="709"/>
        <w:jc w:val="both"/>
      </w:pPr>
      <w:r w:rsidRPr="004E7AB6">
        <w:t>а) концентрация ресурсов на решении приоритетных задач;</w:t>
      </w:r>
    </w:p>
    <w:p w:rsidR="00065BCF" w:rsidRPr="004E7AB6" w:rsidRDefault="00065BCF" w:rsidP="00065BCF">
      <w:pPr>
        <w:pStyle w:val="Default"/>
        <w:ind w:firstLine="709"/>
        <w:jc w:val="both"/>
      </w:pPr>
      <w:r w:rsidRPr="004E7AB6">
        <w:t>б) изучение и внедрение положительного опыта других муниципальных образований;</w:t>
      </w:r>
    </w:p>
    <w:p w:rsidR="00065BCF" w:rsidRPr="004E7AB6" w:rsidRDefault="00065BCF" w:rsidP="00065BCF">
      <w:pPr>
        <w:pStyle w:val="Default"/>
        <w:ind w:firstLine="709"/>
        <w:jc w:val="both"/>
      </w:pPr>
      <w:r w:rsidRPr="004E7AB6">
        <w:t>в) повышение результативности реализации программы и эффективности использования бюджетных средств;</w:t>
      </w:r>
    </w:p>
    <w:p w:rsidR="00065BCF" w:rsidRPr="004E7AB6" w:rsidRDefault="00065BCF" w:rsidP="00065BCF">
      <w:pPr>
        <w:ind w:firstLine="709"/>
        <w:jc w:val="both"/>
        <w:rPr>
          <w:rFonts w:ascii="Times New Roman" w:hAnsi="Times New Roman" w:cs="Times New Roman"/>
          <w:b/>
        </w:rPr>
      </w:pPr>
      <w:r w:rsidRPr="004E7AB6">
        <w:rPr>
          <w:rFonts w:ascii="Times New Roman" w:hAnsi="Times New Roman" w:cs="Times New Roman"/>
        </w:rPr>
        <w:t>г) своевременное внесение изменений в бюджет муниципального образования Пениковское сельское поселение и программу.</w:t>
      </w:r>
    </w:p>
    <w:p w:rsidR="00065BCF" w:rsidRPr="004E7AB6" w:rsidRDefault="00065BCF" w:rsidP="00065BCF">
      <w:pPr>
        <w:widowControl w:val="0"/>
        <w:tabs>
          <w:tab w:val="left" w:pos="255"/>
        </w:tabs>
        <w:autoSpaceDE w:val="0"/>
        <w:autoSpaceDN w:val="0"/>
        <w:adjustRightInd w:val="0"/>
        <w:ind w:firstLine="709"/>
        <w:jc w:val="both"/>
        <w:rPr>
          <w:rFonts w:ascii="Times New Roman" w:hAnsi="Times New Roman" w:cs="Times New Roman"/>
          <w:b/>
        </w:rPr>
      </w:pPr>
    </w:p>
    <w:p w:rsidR="00065BCF" w:rsidRPr="004E7AB6" w:rsidRDefault="00065BCF" w:rsidP="00065BCF">
      <w:pPr>
        <w:widowControl w:val="0"/>
        <w:tabs>
          <w:tab w:val="left" w:pos="255"/>
        </w:tabs>
        <w:autoSpaceDE w:val="0"/>
        <w:autoSpaceDN w:val="0"/>
        <w:adjustRightInd w:val="0"/>
        <w:jc w:val="center"/>
        <w:rPr>
          <w:rFonts w:ascii="Times New Roman" w:hAnsi="Times New Roman" w:cs="Times New Roman"/>
          <w:b/>
        </w:rPr>
      </w:pPr>
      <w:r w:rsidRPr="004E7AB6">
        <w:rPr>
          <w:rFonts w:ascii="Times New Roman" w:hAnsi="Times New Roman" w:cs="Times New Roman"/>
          <w:b/>
        </w:rPr>
        <w:t>4. Оценка эффективности Программы</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r w:rsidRPr="004E7AB6">
        <w:rPr>
          <w:rFonts w:ascii="Times New Roman" w:hAnsi="Times New Roman" w:cs="Times New Roman"/>
        </w:rPr>
        <w:t>Оценка эффективности производится:</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r w:rsidRPr="004E7AB6">
        <w:rPr>
          <w:rFonts w:ascii="Times New Roman" w:hAnsi="Times New Roman" w:cs="Times New Roman"/>
        </w:rPr>
        <w:t>по мероприятию Благоустройство дворовых территорий муниципального образования Пениковское сельское поселение - местная администрация муниципального образования Пениковское  сельское поселение;</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r w:rsidRPr="004E7AB6">
        <w:rPr>
          <w:rFonts w:ascii="Times New Roman" w:hAnsi="Times New Roman" w:cs="Times New Roman"/>
        </w:rPr>
        <w:t>по мероприятию Благоустройство общественной территории муниципального образования Пениковское сельское поселение - местная администрация муниципального образования Пениковское  сельское поселение.</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r w:rsidRPr="004E7AB6">
        <w:rPr>
          <w:rFonts w:ascii="Times New Roman" w:hAnsi="Times New Roman" w:cs="Times New Roman"/>
        </w:rPr>
        <w:lastRenderedPageBreak/>
        <w:t>Эффективность реализации 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r w:rsidRPr="004E7AB6">
        <w:rPr>
          <w:rFonts w:ascii="Times New Roman" w:hAnsi="Times New Roman" w:cs="Times New Roman"/>
        </w:rPr>
        <w:t>Оценка эффективности реализации проводится на основе анализа:</w:t>
      </w:r>
    </w:p>
    <w:p w:rsidR="00065BCF" w:rsidRPr="004E7AB6" w:rsidRDefault="00065BCF" w:rsidP="00065BCF">
      <w:pPr>
        <w:widowControl w:val="0"/>
        <w:autoSpaceDE w:val="0"/>
        <w:autoSpaceDN w:val="0"/>
        <w:adjustRightInd w:val="0"/>
        <w:ind w:firstLine="709"/>
        <w:contextualSpacing/>
        <w:jc w:val="both"/>
        <w:rPr>
          <w:rFonts w:ascii="Times New Roman" w:hAnsi="Times New Roman" w:cs="Times New Roman"/>
        </w:rPr>
      </w:pPr>
      <w:r w:rsidRPr="004E7AB6">
        <w:rPr>
          <w:rFonts w:ascii="Times New Roman" w:hAnsi="Times New Roman" w:cs="Times New Roman"/>
        </w:rPr>
        <w:t xml:space="preserve">1). Степени достижения целей и решения задач программы путем </w:t>
      </w:r>
      <w:proofErr w:type="gramStart"/>
      <w:r w:rsidRPr="004E7AB6">
        <w:rPr>
          <w:rFonts w:ascii="Times New Roman" w:hAnsi="Times New Roman" w:cs="Times New Roman"/>
        </w:rPr>
        <w:t>сопоставления</w:t>
      </w:r>
      <w:proofErr w:type="gramEnd"/>
      <w:r w:rsidRPr="004E7AB6">
        <w:rPr>
          <w:rFonts w:ascii="Times New Roman" w:hAnsi="Times New Roman" w:cs="Times New Roman"/>
        </w:rPr>
        <w:t xml:space="preserve"> фактически достигнутых значений основных показателей (индикаторов) программы и их плановых значений. Данное значение (</w:t>
      </w:r>
      <w:proofErr w:type="spellStart"/>
      <w:r w:rsidRPr="004E7AB6">
        <w:rPr>
          <w:rFonts w:ascii="Times New Roman" w:hAnsi="Times New Roman" w:cs="Times New Roman"/>
        </w:rPr>
        <w:t>Сд</w:t>
      </w:r>
      <w:proofErr w:type="spellEnd"/>
      <w:r w:rsidRPr="004E7AB6">
        <w:rPr>
          <w:rFonts w:ascii="Times New Roman" w:hAnsi="Times New Roman" w:cs="Times New Roman"/>
        </w:rPr>
        <w:t>) определяется по формуле:</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proofErr w:type="spellStart"/>
      <w:r w:rsidRPr="004E7AB6">
        <w:rPr>
          <w:rFonts w:ascii="Times New Roman" w:hAnsi="Times New Roman" w:cs="Times New Roman"/>
        </w:rPr>
        <w:t>Сд</w:t>
      </w:r>
      <w:proofErr w:type="spellEnd"/>
      <w:r w:rsidRPr="004E7AB6">
        <w:rPr>
          <w:rFonts w:ascii="Times New Roman" w:hAnsi="Times New Roman" w:cs="Times New Roman"/>
        </w:rPr>
        <w:t xml:space="preserve"> = </w:t>
      </w:r>
      <w:proofErr w:type="spellStart"/>
      <w:r w:rsidRPr="004E7AB6">
        <w:rPr>
          <w:rFonts w:ascii="Times New Roman" w:hAnsi="Times New Roman" w:cs="Times New Roman"/>
        </w:rPr>
        <w:t>Зф</w:t>
      </w:r>
      <w:proofErr w:type="spellEnd"/>
      <w:r w:rsidRPr="004E7AB6">
        <w:rPr>
          <w:rFonts w:ascii="Times New Roman" w:hAnsi="Times New Roman" w:cs="Times New Roman"/>
        </w:rPr>
        <w:t xml:space="preserve"> / </w:t>
      </w:r>
      <w:proofErr w:type="spellStart"/>
      <w:r w:rsidRPr="004E7AB6">
        <w:rPr>
          <w:rFonts w:ascii="Times New Roman" w:hAnsi="Times New Roman" w:cs="Times New Roman"/>
        </w:rPr>
        <w:t>Зп</w:t>
      </w:r>
      <w:proofErr w:type="spellEnd"/>
      <w:r w:rsidRPr="004E7AB6">
        <w:rPr>
          <w:rFonts w:ascii="Times New Roman" w:hAnsi="Times New Roman" w:cs="Times New Roman"/>
        </w:rPr>
        <w:t xml:space="preserve"> x 100%, где:</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proofErr w:type="spellStart"/>
      <w:r w:rsidRPr="004E7AB6">
        <w:rPr>
          <w:rFonts w:ascii="Times New Roman" w:hAnsi="Times New Roman" w:cs="Times New Roman"/>
        </w:rPr>
        <w:t>Зф</w:t>
      </w:r>
      <w:proofErr w:type="spellEnd"/>
      <w:r w:rsidRPr="004E7AB6">
        <w:rPr>
          <w:rFonts w:ascii="Times New Roman" w:hAnsi="Times New Roman" w:cs="Times New Roman"/>
        </w:rPr>
        <w:t xml:space="preserve"> - фактическое значение индикатора (показателя) программы;</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proofErr w:type="spellStart"/>
      <w:r w:rsidRPr="004E7AB6">
        <w:rPr>
          <w:rFonts w:ascii="Times New Roman" w:hAnsi="Times New Roman" w:cs="Times New Roman"/>
        </w:rPr>
        <w:t>Зп</w:t>
      </w:r>
      <w:proofErr w:type="spellEnd"/>
      <w:r w:rsidRPr="004E7AB6">
        <w:rPr>
          <w:rFonts w:ascii="Times New Roman" w:hAnsi="Times New Roman" w:cs="Times New Roman"/>
        </w:rPr>
        <w:t xml:space="preserve"> - плановое значение индикатора (показателя) программы.</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r w:rsidRPr="004E7AB6">
        <w:rPr>
          <w:rFonts w:ascii="Times New Roman" w:hAnsi="Times New Roman" w:cs="Times New Roman"/>
        </w:rPr>
        <w:t xml:space="preserve">2). Степени соответствия запланированному уровню затрат и эффективности использования средств муниципального бюджета муниципального образования Пениковское сельское поселение и иных источников ресурсного обеспечения программы путем сопоставления плановых и фактических объемов финансирования 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4E7AB6">
        <w:rPr>
          <w:rFonts w:ascii="Times New Roman" w:hAnsi="Times New Roman" w:cs="Times New Roman"/>
        </w:rPr>
        <w:t>Фф</w:t>
      </w:r>
      <w:proofErr w:type="spellEnd"/>
      <w:r w:rsidRPr="004E7AB6">
        <w:rPr>
          <w:rFonts w:ascii="Times New Roman" w:hAnsi="Times New Roman" w:cs="Times New Roman"/>
        </w:rPr>
        <w:t xml:space="preserve"> / </w:t>
      </w:r>
      <w:proofErr w:type="spellStart"/>
      <w:r w:rsidRPr="004E7AB6">
        <w:rPr>
          <w:rFonts w:ascii="Times New Roman" w:hAnsi="Times New Roman" w:cs="Times New Roman"/>
        </w:rPr>
        <w:t>Фп</w:t>
      </w:r>
      <w:proofErr w:type="spellEnd"/>
      <w:r w:rsidRPr="004E7AB6">
        <w:rPr>
          <w:rFonts w:ascii="Times New Roman" w:hAnsi="Times New Roman" w:cs="Times New Roman"/>
        </w:rPr>
        <w:t xml:space="preserve"> x 100%, где:</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proofErr w:type="spellStart"/>
      <w:r w:rsidRPr="004E7AB6">
        <w:rPr>
          <w:rFonts w:ascii="Times New Roman" w:hAnsi="Times New Roman" w:cs="Times New Roman"/>
        </w:rPr>
        <w:t>Фф</w:t>
      </w:r>
      <w:proofErr w:type="spellEnd"/>
      <w:r w:rsidRPr="004E7AB6">
        <w:rPr>
          <w:rFonts w:ascii="Times New Roman" w:hAnsi="Times New Roman" w:cs="Times New Roman"/>
        </w:rPr>
        <w:t xml:space="preserve"> - фактический объем финансовых ресурсов, направленный на реализацию программы;</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proofErr w:type="spellStart"/>
      <w:r w:rsidRPr="004E7AB6">
        <w:rPr>
          <w:rFonts w:ascii="Times New Roman" w:hAnsi="Times New Roman" w:cs="Times New Roman"/>
        </w:rPr>
        <w:t>Фп</w:t>
      </w:r>
      <w:proofErr w:type="spellEnd"/>
      <w:r w:rsidRPr="004E7AB6">
        <w:rPr>
          <w:rFonts w:ascii="Times New Roman" w:hAnsi="Times New Roman" w:cs="Times New Roman"/>
        </w:rPr>
        <w:t xml:space="preserve"> - плановый объем финансовых ресурсов на соответствующий отчетный период.</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r w:rsidRPr="004E7AB6">
        <w:rPr>
          <w:rFonts w:ascii="Times New Roman" w:hAnsi="Times New Roman" w:cs="Times New Roman"/>
        </w:rPr>
        <w:t>3). Степени реализации мероприятий Программы, на основе сопоставления ожидаемых и фактически полученных результатов по годам на основе ежегодных планов реализации программы.</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r w:rsidRPr="004E7AB6">
        <w:rPr>
          <w:rFonts w:ascii="Times New Roman" w:hAnsi="Times New Roman" w:cs="Times New Roman"/>
        </w:rPr>
        <w:t>Интервалы значений показателей, характеризующих уровень эффективности:</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r w:rsidRPr="004E7AB6">
        <w:rPr>
          <w:rFonts w:ascii="Times New Roman" w:hAnsi="Times New Roman" w:cs="Times New Roman"/>
        </w:rPr>
        <w:t>1). Высокий уровень эффективности:</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r w:rsidRPr="004E7AB6">
        <w:rPr>
          <w:rFonts w:ascii="Times New Roman" w:hAnsi="Times New Roman" w:cs="Times New Roman"/>
        </w:rPr>
        <w:t>значения 90 процентов и более показателей программы входят в установленный интервал значений для отнесения муниципальной программы к высокому уровню эффективности;</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r w:rsidRPr="004E7AB6">
        <w:rPr>
          <w:rFonts w:ascii="Times New Roman" w:hAnsi="Times New Roman" w:cs="Times New Roman"/>
        </w:rPr>
        <w:t xml:space="preserve">не менее 90 процентов мероприятий, запланированных на отчетный год, </w:t>
      </w:r>
      <w:proofErr w:type="gramStart"/>
      <w:r w:rsidRPr="004E7AB6">
        <w:rPr>
          <w:rFonts w:ascii="Times New Roman" w:hAnsi="Times New Roman" w:cs="Times New Roman"/>
        </w:rPr>
        <w:t>выполнены</w:t>
      </w:r>
      <w:proofErr w:type="gramEnd"/>
      <w:r w:rsidRPr="004E7AB6">
        <w:rPr>
          <w:rFonts w:ascii="Times New Roman" w:hAnsi="Times New Roman" w:cs="Times New Roman"/>
        </w:rPr>
        <w:t xml:space="preserve"> в полном объеме;</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r w:rsidRPr="004E7AB6">
        <w:rPr>
          <w:rFonts w:ascii="Times New Roman" w:hAnsi="Times New Roman" w:cs="Times New Roman"/>
        </w:rPr>
        <w:t>2) Удовлетворительный уровень эффективности:</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r w:rsidRPr="004E7AB6">
        <w:rPr>
          <w:rFonts w:ascii="Times New Roman" w:hAnsi="Times New Roman" w:cs="Times New Roman"/>
        </w:rPr>
        <w:t>значения от 73 до 90 процентов показателей программы входят в установленный интервал значений для отнесения программы к удовлетворительному уровню эффективности;</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r w:rsidRPr="004E7AB6">
        <w:rPr>
          <w:rFonts w:ascii="Times New Roman" w:hAnsi="Times New Roman" w:cs="Times New Roman"/>
        </w:rPr>
        <w:t xml:space="preserve">не менее 73 процентов мероприятий, запланированных на отчетный год, </w:t>
      </w:r>
      <w:proofErr w:type="gramStart"/>
      <w:r w:rsidRPr="004E7AB6">
        <w:rPr>
          <w:rFonts w:ascii="Times New Roman" w:hAnsi="Times New Roman" w:cs="Times New Roman"/>
        </w:rPr>
        <w:t>выполнены</w:t>
      </w:r>
      <w:proofErr w:type="gramEnd"/>
      <w:r w:rsidRPr="004E7AB6">
        <w:rPr>
          <w:rFonts w:ascii="Times New Roman" w:hAnsi="Times New Roman" w:cs="Times New Roman"/>
        </w:rPr>
        <w:t xml:space="preserve"> в полном объеме;</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r w:rsidRPr="004E7AB6">
        <w:rPr>
          <w:rFonts w:ascii="Times New Roman" w:hAnsi="Times New Roman" w:cs="Times New Roman"/>
        </w:rPr>
        <w:t>3). Неудовлетворительный уровень эффективности:</w:t>
      </w:r>
    </w:p>
    <w:p w:rsidR="00065BCF" w:rsidRPr="004E7AB6" w:rsidRDefault="00065BCF" w:rsidP="00065BCF">
      <w:pPr>
        <w:widowControl w:val="0"/>
        <w:autoSpaceDE w:val="0"/>
        <w:autoSpaceDN w:val="0"/>
        <w:adjustRightInd w:val="0"/>
        <w:ind w:firstLine="709"/>
        <w:jc w:val="both"/>
        <w:rPr>
          <w:rFonts w:ascii="Times New Roman" w:hAnsi="Times New Roman" w:cs="Times New Roman"/>
        </w:rPr>
      </w:pPr>
      <w:r w:rsidRPr="004E7AB6">
        <w:rPr>
          <w:rFonts w:ascii="Times New Roman" w:hAnsi="Times New Roman" w:cs="Times New Roman"/>
        </w:rPr>
        <w:t>значения менее 73 процентов Показателей программы.</w:t>
      </w:r>
    </w:p>
    <w:p w:rsidR="00065BCF" w:rsidRPr="004E7AB6" w:rsidRDefault="00065BCF" w:rsidP="00065BCF">
      <w:pPr>
        <w:widowControl w:val="0"/>
        <w:tabs>
          <w:tab w:val="left" w:pos="255"/>
        </w:tabs>
        <w:autoSpaceDE w:val="0"/>
        <w:autoSpaceDN w:val="0"/>
        <w:adjustRightInd w:val="0"/>
        <w:ind w:firstLine="709"/>
        <w:jc w:val="both"/>
        <w:rPr>
          <w:rFonts w:ascii="Times New Roman" w:hAnsi="Times New Roman" w:cs="Times New Roman"/>
        </w:rPr>
      </w:pPr>
      <w:r w:rsidRPr="004E7AB6">
        <w:rPr>
          <w:rFonts w:ascii="Times New Roman" w:hAnsi="Times New Roman" w:cs="Times New Roman"/>
        </w:rPr>
        <w:t>4) Объективными причинами снижения показателей допускаются:</w:t>
      </w:r>
    </w:p>
    <w:p w:rsidR="00065BCF" w:rsidRPr="004E7AB6" w:rsidRDefault="00065BCF" w:rsidP="00065BCF">
      <w:pPr>
        <w:pStyle w:val="Default"/>
        <w:ind w:firstLine="709"/>
        <w:jc w:val="both"/>
        <w:rPr>
          <w:color w:val="auto"/>
        </w:rPr>
      </w:pPr>
      <w:r w:rsidRPr="004E7AB6">
        <w:rPr>
          <w:color w:val="auto"/>
        </w:rPr>
        <w:t>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065BCF" w:rsidRPr="004E7AB6" w:rsidRDefault="00065BCF" w:rsidP="00065BCF">
      <w:pPr>
        <w:pStyle w:val="Default"/>
        <w:jc w:val="both"/>
        <w:rPr>
          <w:sz w:val="26"/>
          <w:szCs w:val="26"/>
          <w:highlight w:val="yellow"/>
        </w:rPr>
      </w:pPr>
    </w:p>
    <w:p w:rsidR="00065BCF" w:rsidRPr="004E7AB6" w:rsidRDefault="00065BCF" w:rsidP="00065BCF">
      <w:pPr>
        <w:pStyle w:val="Default"/>
        <w:jc w:val="center"/>
        <w:rPr>
          <w:b/>
          <w:bCs/>
        </w:rPr>
      </w:pPr>
      <w:r w:rsidRPr="004E7AB6">
        <w:rPr>
          <w:b/>
        </w:rPr>
        <w:lastRenderedPageBreak/>
        <w:t>5. Характеристика вклада органа местного самоуправления в достижение результатов и</w:t>
      </w:r>
      <w:r w:rsidRPr="004E7AB6">
        <w:rPr>
          <w:b/>
          <w:bCs/>
        </w:rPr>
        <w:t xml:space="preserve"> объем средств, необходимых на реализацию программы за счет всех источников финансирования на 2018-2022 годы</w:t>
      </w:r>
    </w:p>
    <w:p w:rsidR="00065BCF" w:rsidRPr="004E7AB6" w:rsidRDefault="00065BCF" w:rsidP="00065BCF">
      <w:pPr>
        <w:autoSpaceDE w:val="0"/>
        <w:autoSpaceDN w:val="0"/>
        <w:adjustRightInd w:val="0"/>
        <w:ind w:firstLine="708"/>
        <w:jc w:val="both"/>
        <w:rPr>
          <w:rFonts w:ascii="Times New Roman" w:eastAsia="Calibri" w:hAnsi="Times New Roman" w:cs="Times New Roman"/>
          <w:color w:val="000000"/>
        </w:rPr>
      </w:pPr>
      <w:r w:rsidRPr="004E7AB6">
        <w:rPr>
          <w:rFonts w:ascii="Times New Roman" w:eastAsia="Calibri" w:hAnsi="Times New Roman" w:cs="Times New Roman"/>
          <w:color w:val="000000"/>
        </w:rPr>
        <w:t xml:space="preserve">Реализация муниципальной программы осуществляется за счёт следующих источников финансирования: </w:t>
      </w:r>
    </w:p>
    <w:p w:rsidR="00065BCF" w:rsidRPr="004E7AB6" w:rsidRDefault="00065BCF" w:rsidP="00065BCF">
      <w:pPr>
        <w:autoSpaceDE w:val="0"/>
        <w:autoSpaceDN w:val="0"/>
        <w:adjustRightInd w:val="0"/>
        <w:ind w:firstLine="708"/>
        <w:jc w:val="both"/>
        <w:rPr>
          <w:rFonts w:ascii="Times New Roman" w:eastAsia="Calibri" w:hAnsi="Times New Roman" w:cs="Times New Roman"/>
          <w:color w:val="000000"/>
        </w:rPr>
      </w:pPr>
      <w:r w:rsidRPr="004E7AB6">
        <w:rPr>
          <w:rFonts w:ascii="Times New Roman" w:eastAsia="Calibri" w:hAnsi="Times New Roman" w:cs="Times New Roman"/>
          <w:color w:val="000000"/>
        </w:rPr>
        <w:t>за счет средств областного бюджета Ленинградской области;</w:t>
      </w:r>
    </w:p>
    <w:p w:rsidR="00065BCF" w:rsidRPr="004E7AB6" w:rsidRDefault="00065BCF" w:rsidP="00065BCF">
      <w:pPr>
        <w:autoSpaceDE w:val="0"/>
        <w:autoSpaceDN w:val="0"/>
        <w:adjustRightInd w:val="0"/>
        <w:ind w:firstLine="708"/>
        <w:jc w:val="both"/>
        <w:rPr>
          <w:rFonts w:ascii="Times New Roman" w:eastAsia="Calibri" w:hAnsi="Times New Roman" w:cs="Times New Roman"/>
          <w:color w:val="000000"/>
        </w:rPr>
      </w:pPr>
      <w:r w:rsidRPr="004E7AB6">
        <w:rPr>
          <w:rFonts w:ascii="Times New Roman" w:eastAsia="Calibri" w:hAnsi="Times New Roman" w:cs="Times New Roman"/>
          <w:color w:val="000000"/>
        </w:rPr>
        <w:t xml:space="preserve">за счет средств местного бюджета </w:t>
      </w:r>
      <w:r w:rsidRPr="004E7AB6">
        <w:rPr>
          <w:rFonts w:ascii="Times New Roman" w:hAnsi="Times New Roman" w:cs="Times New Roman"/>
        </w:rPr>
        <w:t>муниципального образования Пениковское сельское поселение</w:t>
      </w:r>
      <w:r w:rsidRPr="004E7AB6">
        <w:rPr>
          <w:rFonts w:ascii="Times New Roman" w:eastAsia="Calibri" w:hAnsi="Times New Roman" w:cs="Times New Roman"/>
          <w:color w:val="000000"/>
        </w:rPr>
        <w:t xml:space="preserve">; </w:t>
      </w:r>
    </w:p>
    <w:p w:rsidR="00065BCF" w:rsidRPr="004E7AB6" w:rsidRDefault="00065BCF" w:rsidP="00065BCF">
      <w:pPr>
        <w:autoSpaceDE w:val="0"/>
        <w:autoSpaceDN w:val="0"/>
        <w:adjustRightInd w:val="0"/>
        <w:ind w:firstLine="708"/>
        <w:jc w:val="both"/>
        <w:rPr>
          <w:rFonts w:ascii="Times New Roman" w:eastAsia="Calibri" w:hAnsi="Times New Roman" w:cs="Times New Roman"/>
          <w:color w:val="000000"/>
        </w:rPr>
      </w:pPr>
      <w:r w:rsidRPr="004E7AB6">
        <w:rPr>
          <w:rFonts w:ascii="Times New Roman" w:eastAsia="Calibri" w:hAnsi="Times New Roman" w:cs="Times New Roman"/>
          <w:color w:val="000000"/>
        </w:rPr>
        <w:t xml:space="preserve">При этом одна третья объема средств подлежит направлению на </w:t>
      </w:r>
      <w:proofErr w:type="spellStart"/>
      <w:r w:rsidRPr="004E7AB6">
        <w:rPr>
          <w:rFonts w:ascii="Times New Roman" w:eastAsia="Calibri" w:hAnsi="Times New Roman" w:cs="Times New Roman"/>
          <w:color w:val="000000"/>
        </w:rPr>
        <w:t>софинансирование</w:t>
      </w:r>
      <w:proofErr w:type="spellEnd"/>
      <w:r w:rsidRPr="004E7AB6">
        <w:rPr>
          <w:rFonts w:ascii="Times New Roman" w:eastAsia="Calibri" w:hAnsi="Times New Roman" w:cs="Times New Roman"/>
          <w:color w:val="000000"/>
        </w:rPr>
        <w:t xml:space="preserve"> мероприятий по благоустройству общественной территории, не менее двух третьих объема средств подлежит направлению на </w:t>
      </w:r>
      <w:proofErr w:type="spellStart"/>
      <w:r w:rsidRPr="004E7AB6">
        <w:rPr>
          <w:rFonts w:ascii="Times New Roman" w:eastAsia="Calibri" w:hAnsi="Times New Roman" w:cs="Times New Roman"/>
          <w:color w:val="000000"/>
        </w:rPr>
        <w:t>софинансирование</w:t>
      </w:r>
      <w:proofErr w:type="spellEnd"/>
      <w:r w:rsidRPr="004E7AB6">
        <w:rPr>
          <w:rFonts w:ascii="Times New Roman" w:eastAsia="Calibri" w:hAnsi="Times New Roman" w:cs="Times New Roman"/>
          <w:color w:val="000000"/>
        </w:rPr>
        <w:t xml:space="preserve"> мероприятий по благоустройству дворовых территорий.</w:t>
      </w:r>
    </w:p>
    <w:p w:rsidR="00065BCF" w:rsidRPr="004E7AB6" w:rsidRDefault="00065BCF" w:rsidP="00065BCF">
      <w:pPr>
        <w:autoSpaceDE w:val="0"/>
        <w:autoSpaceDN w:val="0"/>
        <w:adjustRightInd w:val="0"/>
        <w:ind w:firstLine="708"/>
        <w:jc w:val="both"/>
        <w:rPr>
          <w:rFonts w:ascii="Times New Roman" w:eastAsia="Calibri" w:hAnsi="Times New Roman" w:cs="Times New Roman"/>
          <w:color w:val="000000"/>
        </w:rPr>
      </w:pPr>
      <w:r w:rsidRPr="004E7AB6">
        <w:rPr>
          <w:rFonts w:ascii="Times New Roman" w:eastAsia="Calibri" w:hAnsi="Times New Roman" w:cs="Times New Roman"/>
          <w:color w:val="000000"/>
        </w:rPr>
        <w:t xml:space="preserve">Размер безвозмездных поступлений от физических и </w:t>
      </w:r>
      <w:proofErr w:type="gramStart"/>
      <w:r w:rsidRPr="004E7AB6">
        <w:rPr>
          <w:rFonts w:ascii="Times New Roman" w:eastAsia="Calibri" w:hAnsi="Times New Roman" w:cs="Times New Roman"/>
          <w:color w:val="000000"/>
        </w:rPr>
        <w:t xml:space="preserve">юридических лиц, предусмотренных на </w:t>
      </w:r>
      <w:proofErr w:type="spellStart"/>
      <w:r w:rsidRPr="004E7AB6">
        <w:rPr>
          <w:rFonts w:ascii="Times New Roman" w:eastAsia="Calibri" w:hAnsi="Times New Roman" w:cs="Times New Roman"/>
          <w:color w:val="000000"/>
        </w:rPr>
        <w:t>софинансирование</w:t>
      </w:r>
      <w:proofErr w:type="spellEnd"/>
      <w:r w:rsidRPr="004E7AB6">
        <w:rPr>
          <w:rFonts w:ascii="Times New Roman" w:eastAsia="Calibri" w:hAnsi="Times New Roman" w:cs="Times New Roman"/>
          <w:color w:val="000000"/>
        </w:rPr>
        <w:t xml:space="preserve"> муниципальной программы определяется</w:t>
      </w:r>
      <w:proofErr w:type="gramEnd"/>
      <w:r w:rsidRPr="004E7AB6">
        <w:rPr>
          <w:rFonts w:ascii="Times New Roman" w:eastAsia="Calibri" w:hAnsi="Times New Roman" w:cs="Times New Roman"/>
          <w:color w:val="000000"/>
        </w:rPr>
        <w:t xml:space="preserve"> после завершения процедур по отбору дворовых территорий, подлежащих благоустройству и перераспределяется доля участия от объема средств из местного бюджета </w:t>
      </w:r>
      <w:r w:rsidRPr="004E7AB6">
        <w:rPr>
          <w:rFonts w:ascii="Times New Roman" w:hAnsi="Times New Roman" w:cs="Times New Roman"/>
        </w:rPr>
        <w:t>муниципального образования Пениковское сельское поселение</w:t>
      </w:r>
      <w:r w:rsidRPr="004E7AB6">
        <w:rPr>
          <w:rFonts w:ascii="Times New Roman" w:eastAsia="Calibri" w:hAnsi="Times New Roman" w:cs="Times New Roman"/>
          <w:color w:val="000000"/>
        </w:rPr>
        <w:t xml:space="preserve">, подлежащих направлению на </w:t>
      </w:r>
      <w:proofErr w:type="spellStart"/>
      <w:r w:rsidRPr="004E7AB6">
        <w:rPr>
          <w:rFonts w:ascii="Times New Roman" w:eastAsia="Calibri" w:hAnsi="Times New Roman" w:cs="Times New Roman"/>
          <w:color w:val="000000"/>
        </w:rPr>
        <w:t>софинансирование</w:t>
      </w:r>
      <w:proofErr w:type="spellEnd"/>
      <w:r w:rsidRPr="004E7AB6">
        <w:rPr>
          <w:rFonts w:ascii="Times New Roman" w:eastAsia="Calibri" w:hAnsi="Times New Roman" w:cs="Times New Roman"/>
          <w:color w:val="000000"/>
        </w:rPr>
        <w:t xml:space="preserve"> мероприятий из дополнительного перечня работ по благоустройству.</w:t>
      </w:r>
    </w:p>
    <w:p w:rsidR="00065BCF" w:rsidRPr="004E7AB6" w:rsidRDefault="00065BCF" w:rsidP="00065BCF">
      <w:pPr>
        <w:pStyle w:val="Default"/>
        <w:ind w:firstLine="708"/>
        <w:jc w:val="both"/>
        <w:rPr>
          <w:highlight w:val="yellow"/>
        </w:rPr>
      </w:pPr>
      <w:r w:rsidRPr="004E7AB6">
        <w:t xml:space="preserve">Ресурсное обеспечение реализации муниципальной программы за счет всех источников финансирования представлено в приложении 3 к муниципальной программе. </w:t>
      </w:r>
      <w:r w:rsidRPr="004E7AB6">
        <w:rPr>
          <w:highlight w:val="yellow"/>
        </w:rPr>
        <w:t xml:space="preserve"> </w:t>
      </w:r>
    </w:p>
    <w:p w:rsidR="00065BCF" w:rsidRPr="004E7AB6" w:rsidRDefault="00065BCF" w:rsidP="00065BCF">
      <w:pPr>
        <w:pStyle w:val="Default"/>
        <w:spacing w:line="276" w:lineRule="auto"/>
        <w:ind w:firstLine="708"/>
        <w:jc w:val="right"/>
        <w:rPr>
          <w:sz w:val="22"/>
          <w:szCs w:val="22"/>
        </w:rPr>
        <w:sectPr w:rsidR="00065BCF" w:rsidRPr="004E7AB6" w:rsidSect="00065BCF">
          <w:pgSz w:w="11906" w:h="16838"/>
          <w:pgMar w:top="851" w:right="851" w:bottom="1134" w:left="1701" w:header="709" w:footer="709" w:gutter="0"/>
          <w:cols w:space="708"/>
          <w:docGrid w:linePitch="360"/>
        </w:sectPr>
      </w:pPr>
    </w:p>
    <w:p w:rsidR="00065BCF" w:rsidRPr="004E7AB6" w:rsidRDefault="00065BCF" w:rsidP="00065BCF">
      <w:pPr>
        <w:pStyle w:val="Default"/>
        <w:spacing w:line="276" w:lineRule="auto"/>
        <w:ind w:firstLine="708"/>
        <w:jc w:val="right"/>
        <w:rPr>
          <w:sz w:val="22"/>
          <w:szCs w:val="22"/>
        </w:rPr>
      </w:pPr>
    </w:p>
    <w:tbl>
      <w:tblPr>
        <w:tblW w:w="0" w:type="auto"/>
        <w:jc w:val="right"/>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8"/>
      </w:tblGrid>
      <w:tr w:rsidR="00065BCF" w:rsidRPr="004E7AB6" w:rsidTr="00065BCF">
        <w:trPr>
          <w:jc w:val="right"/>
        </w:trPr>
        <w:tc>
          <w:tcPr>
            <w:tcW w:w="3598" w:type="dxa"/>
            <w:tcBorders>
              <w:top w:val="nil"/>
              <w:left w:val="nil"/>
              <w:bottom w:val="nil"/>
              <w:right w:val="nil"/>
            </w:tcBorders>
            <w:shd w:val="clear" w:color="auto" w:fill="auto"/>
          </w:tcPr>
          <w:p w:rsidR="00065BCF" w:rsidRPr="004E7AB6" w:rsidRDefault="00065BCF" w:rsidP="00065BCF">
            <w:pPr>
              <w:autoSpaceDE w:val="0"/>
              <w:autoSpaceDN w:val="0"/>
              <w:adjustRightInd w:val="0"/>
              <w:jc w:val="center"/>
              <w:rPr>
                <w:rFonts w:ascii="Times New Roman" w:hAnsi="Times New Roman" w:cs="Times New Roman"/>
                <w:lang w:eastAsia="ru-RU"/>
              </w:rPr>
            </w:pPr>
            <w:r w:rsidRPr="004E7AB6">
              <w:rPr>
                <w:rFonts w:ascii="Times New Roman" w:hAnsi="Times New Roman" w:cs="Times New Roman"/>
                <w:lang w:eastAsia="ru-RU"/>
              </w:rPr>
              <w:t>Приложение № 1</w:t>
            </w:r>
          </w:p>
          <w:p w:rsidR="00065BCF" w:rsidRPr="004E7AB6" w:rsidRDefault="00065BCF" w:rsidP="00065BCF">
            <w:pPr>
              <w:autoSpaceDE w:val="0"/>
              <w:autoSpaceDN w:val="0"/>
              <w:adjustRightInd w:val="0"/>
              <w:jc w:val="center"/>
              <w:rPr>
                <w:rFonts w:ascii="Times New Roman" w:hAnsi="Times New Roman" w:cs="Times New Roman"/>
                <w:lang w:eastAsia="ru-RU"/>
              </w:rPr>
            </w:pPr>
            <w:r w:rsidRPr="004E7AB6">
              <w:rPr>
                <w:rFonts w:ascii="Times New Roman" w:hAnsi="Times New Roman" w:cs="Times New Roman"/>
                <w:lang w:eastAsia="ru-RU"/>
              </w:rPr>
              <w:t>к Программ</w:t>
            </w:r>
            <w:proofErr w:type="gramStart"/>
            <w:r w:rsidRPr="004E7AB6">
              <w:rPr>
                <w:rFonts w:ascii="Times New Roman" w:hAnsi="Times New Roman" w:cs="Times New Roman"/>
                <w:lang w:val="en-US" w:eastAsia="ru-RU"/>
              </w:rPr>
              <w:t>e</w:t>
            </w:r>
            <w:proofErr w:type="gramEnd"/>
          </w:p>
        </w:tc>
      </w:tr>
    </w:tbl>
    <w:p w:rsidR="00065BCF" w:rsidRPr="004E7AB6" w:rsidRDefault="00065BCF" w:rsidP="00065BCF">
      <w:pPr>
        <w:tabs>
          <w:tab w:val="left" w:pos="284"/>
        </w:tabs>
        <w:autoSpaceDE w:val="0"/>
        <w:autoSpaceDN w:val="0"/>
        <w:adjustRightInd w:val="0"/>
        <w:jc w:val="center"/>
        <w:rPr>
          <w:rFonts w:ascii="Times New Roman" w:hAnsi="Times New Roman" w:cs="Times New Roman"/>
          <w:bCs/>
          <w:lang w:eastAsia="ru-RU"/>
        </w:rPr>
      </w:pPr>
      <w:r w:rsidRPr="004E7AB6">
        <w:rPr>
          <w:rFonts w:ascii="Times New Roman" w:hAnsi="Times New Roman" w:cs="Times New Roman"/>
          <w:b/>
          <w:lang w:eastAsia="ru-RU"/>
        </w:rPr>
        <w:t>Планируемые результаты реализации муниципальной программы</w:t>
      </w:r>
    </w:p>
    <w:p w:rsidR="00065BCF" w:rsidRPr="004E7AB6" w:rsidRDefault="00065BCF" w:rsidP="00065BCF">
      <w:pPr>
        <w:tabs>
          <w:tab w:val="left" w:pos="284"/>
        </w:tabs>
        <w:autoSpaceDE w:val="0"/>
        <w:autoSpaceDN w:val="0"/>
        <w:adjustRightInd w:val="0"/>
        <w:jc w:val="center"/>
        <w:rPr>
          <w:rFonts w:ascii="Times New Roman" w:hAnsi="Times New Roman" w:cs="Times New Roman"/>
          <w:b/>
          <w:bCs/>
          <w:u w:val="single"/>
          <w:lang w:eastAsia="ru-RU"/>
        </w:rPr>
      </w:pPr>
      <w:r w:rsidRPr="004E7AB6">
        <w:rPr>
          <w:rFonts w:ascii="Times New Roman" w:hAnsi="Times New Roman" w:cs="Times New Roman"/>
          <w:b/>
          <w:bCs/>
          <w:u w:val="single"/>
          <w:lang w:eastAsia="ru-RU"/>
        </w:rPr>
        <w:t>«Формирование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p>
    <w:p w:rsidR="00065BCF" w:rsidRPr="004E7AB6" w:rsidRDefault="00065BCF" w:rsidP="00065BCF">
      <w:pPr>
        <w:tabs>
          <w:tab w:val="left" w:pos="284"/>
        </w:tabs>
        <w:autoSpaceDE w:val="0"/>
        <w:autoSpaceDN w:val="0"/>
        <w:adjustRightInd w:val="0"/>
        <w:rPr>
          <w:rFonts w:ascii="Times New Roman" w:hAnsi="Times New Roman" w:cs="Times New Roman"/>
          <w:b/>
          <w:lang w:eastAsia="ru-RU"/>
        </w:rPr>
      </w:pPr>
    </w:p>
    <w:tbl>
      <w:tblPr>
        <w:tblW w:w="14742" w:type="dxa"/>
        <w:tblInd w:w="108" w:type="dxa"/>
        <w:tblLayout w:type="fixed"/>
        <w:tblLook w:val="04A0" w:firstRow="1" w:lastRow="0" w:firstColumn="1" w:lastColumn="0" w:noHBand="0" w:noVBand="1"/>
      </w:tblPr>
      <w:tblGrid>
        <w:gridCol w:w="426"/>
        <w:gridCol w:w="2123"/>
        <w:gridCol w:w="1137"/>
        <w:gridCol w:w="1417"/>
        <w:gridCol w:w="1701"/>
        <w:gridCol w:w="993"/>
        <w:gridCol w:w="1417"/>
        <w:gridCol w:w="1105"/>
        <w:gridCol w:w="1106"/>
        <w:gridCol w:w="1105"/>
        <w:gridCol w:w="1106"/>
        <w:gridCol w:w="1106"/>
      </w:tblGrid>
      <w:tr w:rsidR="00065BCF" w:rsidRPr="004E7AB6" w:rsidTr="00065BCF">
        <w:trPr>
          <w:trHeight w:val="321"/>
        </w:trPr>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 xml:space="preserve">№ </w:t>
            </w:r>
            <w:proofErr w:type="gramStart"/>
            <w:r w:rsidRPr="004E7AB6">
              <w:rPr>
                <w:rFonts w:ascii="Times New Roman" w:hAnsi="Times New Roman" w:cs="Times New Roman"/>
                <w:sz w:val="18"/>
                <w:szCs w:val="18"/>
                <w:lang w:eastAsia="ru-RU"/>
              </w:rPr>
              <w:t>п</w:t>
            </w:r>
            <w:proofErr w:type="gramEnd"/>
            <w:r w:rsidRPr="004E7AB6">
              <w:rPr>
                <w:rFonts w:ascii="Times New Roman" w:hAnsi="Times New Roman" w:cs="Times New Roman"/>
                <w:sz w:val="18"/>
                <w:szCs w:val="18"/>
                <w:lang w:eastAsia="ru-RU"/>
              </w:rPr>
              <w:t>/п</w:t>
            </w:r>
          </w:p>
        </w:tc>
        <w:tc>
          <w:tcPr>
            <w:tcW w:w="21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Задачи, направленные на достижение цели</w:t>
            </w:r>
          </w:p>
        </w:tc>
        <w:tc>
          <w:tcPr>
            <w:tcW w:w="2554" w:type="dxa"/>
            <w:gridSpan w:val="2"/>
            <w:tcBorders>
              <w:top w:val="single" w:sz="4" w:space="0" w:color="auto"/>
              <w:left w:val="nil"/>
              <w:bottom w:val="single" w:sz="4" w:space="0" w:color="auto"/>
              <w:right w:val="single" w:sz="4" w:space="0" w:color="auto"/>
            </w:tcBorders>
            <w:shd w:val="clear" w:color="auto" w:fill="auto"/>
            <w:vAlign w:val="center"/>
            <w:hideMark/>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Планируемый объем финансирования на решение данной задачи (тыс. руб.)</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Количественные и/или качественные целевые показатели, характеризующие достижение целей и решение задач</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Единица измерения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Базовое значение показателя (на начало реализации подпрограммы)</w:t>
            </w:r>
          </w:p>
        </w:tc>
        <w:tc>
          <w:tcPr>
            <w:tcW w:w="5528" w:type="dxa"/>
            <w:gridSpan w:val="5"/>
            <w:tcBorders>
              <w:top w:val="single" w:sz="4" w:space="0" w:color="auto"/>
              <w:bottom w:val="single" w:sz="4" w:space="0" w:color="auto"/>
              <w:right w:val="single" w:sz="4" w:space="0" w:color="auto"/>
            </w:tcBorders>
            <w:shd w:val="clear" w:color="auto" w:fill="auto"/>
            <w:vAlign w:val="center"/>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color w:val="000000"/>
                <w:sz w:val="18"/>
                <w:szCs w:val="18"/>
                <w:lang w:eastAsia="ru-RU"/>
              </w:rPr>
              <w:t>Планируемое значение показателя по годам реализации</w:t>
            </w:r>
          </w:p>
        </w:tc>
      </w:tr>
      <w:tr w:rsidR="00065BCF" w:rsidRPr="004E7AB6" w:rsidTr="00065BCF">
        <w:trPr>
          <w:trHeight w:val="1017"/>
        </w:trPr>
        <w:tc>
          <w:tcPr>
            <w:tcW w:w="426" w:type="dxa"/>
            <w:vMerge/>
            <w:tcBorders>
              <w:top w:val="single" w:sz="4" w:space="0" w:color="auto"/>
              <w:left w:val="single" w:sz="4" w:space="0" w:color="auto"/>
              <w:bottom w:val="single" w:sz="4" w:space="0" w:color="000000"/>
              <w:right w:val="single" w:sz="4" w:space="0" w:color="auto"/>
            </w:tcBorders>
            <w:vAlign w:val="center"/>
            <w:hideMark/>
          </w:tcPr>
          <w:p w:rsidR="00065BCF" w:rsidRPr="004E7AB6" w:rsidRDefault="00065BCF" w:rsidP="00065BCF">
            <w:pPr>
              <w:ind w:left="-76" w:right="-90"/>
              <w:jc w:val="center"/>
              <w:rPr>
                <w:rFonts w:ascii="Times New Roman" w:hAnsi="Times New Roman" w:cs="Times New Roman"/>
                <w:sz w:val="18"/>
                <w:szCs w:val="18"/>
                <w:lang w:eastAsia="ru-RU"/>
              </w:rPr>
            </w:pPr>
          </w:p>
        </w:tc>
        <w:tc>
          <w:tcPr>
            <w:tcW w:w="2123" w:type="dxa"/>
            <w:vMerge/>
            <w:tcBorders>
              <w:top w:val="single" w:sz="4" w:space="0" w:color="auto"/>
              <w:left w:val="single" w:sz="4" w:space="0" w:color="auto"/>
              <w:bottom w:val="single" w:sz="4" w:space="0" w:color="000000"/>
              <w:right w:val="single" w:sz="4" w:space="0" w:color="auto"/>
            </w:tcBorders>
            <w:vAlign w:val="center"/>
            <w:hideMark/>
          </w:tcPr>
          <w:p w:rsidR="00065BCF" w:rsidRPr="004E7AB6" w:rsidRDefault="00065BCF" w:rsidP="00065BCF">
            <w:pPr>
              <w:ind w:left="-76" w:right="-90"/>
              <w:jc w:val="center"/>
              <w:rPr>
                <w:rFonts w:ascii="Times New Roman" w:hAnsi="Times New Roman" w:cs="Times New Roman"/>
                <w:sz w:val="18"/>
                <w:szCs w:val="18"/>
                <w:lang w:eastAsia="ru-RU"/>
              </w:rPr>
            </w:pPr>
          </w:p>
        </w:tc>
        <w:tc>
          <w:tcPr>
            <w:tcW w:w="1137" w:type="dxa"/>
            <w:tcBorders>
              <w:top w:val="nil"/>
              <w:left w:val="nil"/>
              <w:bottom w:val="single" w:sz="4" w:space="0" w:color="auto"/>
              <w:right w:val="single" w:sz="4" w:space="0" w:color="auto"/>
            </w:tcBorders>
            <w:shd w:val="clear" w:color="auto" w:fill="auto"/>
            <w:vAlign w:val="center"/>
            <w:hideMark/>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Бюджет МО Пениковское СП</w:t>
            </w:r>
          </w:p>
        </w:tc>
        <w:tc>
          <w:tcPr>
            <w:tcW w:w="1417" w:type="dxa"/>
            <w:tcBorders>
              <w:top w:val="nil"/>
              <w:left w:val="nil"/>
              <w:bottom w:val="single" w:sz="4" w:space="0" w:color="auto"/>
              <w:right w:val="single" w:sz="4" w:space="0" w:color="auto"/>
            </w:tcBorders>
            <w:shd w:val="clear" w:color="auto" w:fill="auto"/>
            <w:vAlign w:val="center"/>
            <w:hideMark/>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Федеральный бюджет и бюджет Ленинградской области</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ind w:left="-76" w:right="-90"/>
              <w:jc w:val="center"/>
              <w:rPr>
                <w:rFonts w:ascii="Times New Roman" w:hAnsi="Times New Roman" w:cs="Times New Roman"/>
                <w:sz w:val="18"/>
                <w:szCs w:val="18"/>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ind w:left="-76" w:right="-90"/>
              <w:jc w:val="center"/>
              <w:rPr>
                <w:rFonts w:ascii="Times New Roman" w:hAnsi="Times New Roman" w:cs="Times New Roman"/>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5BCF" w:rsidRPr="004E7AB6" w:rsidRDefault="00065BCF" w:rsidP="00065BCF">
            <w:pPr>
              <w:ind w:left="-76" w:right="-90"/>
              <w:jc w:val="center"/>
              <w:rPr>
                <w:rFonts w:ascii="Times New Roman" w:hAnsi="Times New Roman" w:cs="Times New Roman"/>
                <w:sz w:val="18"/>
                <w:szCs w:val="18"/>
                <w:lang w:eastAsia="ru-RU"/>
              </w:rPr>
            </w:pP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2018</w:t>
            </w:r>
          </w:p>
        </w:tc>
        <w:tc>
          <w:tcPr>
            <w:tcW w:w="1106" w:type="dxa"/>
            <w:tcBorders>
              <w:top w:val="single" w:sz="4" w:space="0" w:color="auto"/>
              <w:left w:val="nil"/>
              <w:bottom w:val="single" w:sz="4" w:space="0" w:color="auto"/>
              <w:right w:val="single" w:sz="4" w:space="0" w:color="auto"/>
            </w:tcBorders>
            <w:vAlign w:val="center"/>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2019</w:t>
            </w:r>
          </w:p>
        </w:tc>
        <w:tc>
          <w:tcPr>
            <w:tcW w:w="1105" w:type="dxa"/>
            <w:tcBorders>
              <w:top w:val="single" w:sz="4" w:space="0" w:color="auto"/>
              <w:left w:val="nil"/>
              <w:bottom w:val="single" w:sz="4" w:space="0" w:color="auto"/>
              <w:right w:val="single" w:sz="4" w:space="0" w:color="auto"/>
            </w:tcBorders>
            <w:vAlign w:val="center"/>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2020</w:t>
            </w:r>
          </w:p>
        </w:tc>
        <w:tc>
          <w:tcPr>
            <w:tcW w:w="1106" w:type="dxa"/>
            <w:tcBorders>
              <w:top w:val="single" w:sz="4" w:space="0" w:color="auto"/>
              <w:left w:val="nil"/>
              <w:bottom w:val="single" w:sz="4" w:space="0" w:color="auto"/>
              <w:right w:val="single" w:sz="4" w:space="0" w:color="auto"/>
            </w:tcBorders>
            <w:vAlign w:val="center"/>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2021</w:t>
            </w:r>
          </w:p>
        </w:tc>
        <w:tc>
          <w:tcPr>
            <w:tcW w:w="1106" w:type="dxa"/>
            <w:tcBorders>
              <w:top w:val="single" w:sz="4" w:space="0" w:color="auto"/>
              <w:left w:val="nil"/>
              <w:bottom w:val="single" w:sz="4" w:space="0" w:color="auto"/>
              <w:right w:val="single" w:sz="4" w:space="0" w:color="auto"/>
            </w:tcBorders>
            <w:vAlign w:val="center"/>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2022</w:t>
            </w:r>
          </w:p>
        </w:tc>
      </w:tr>
      <w:tr w:rsidR="00065BCF" w:rsidRPr="004E7AB6" w:rsidTr="00065BCF">
        <w:trPr>
          <w:trHeight w:val="300"/>
        </w:trPr>
        <w:tc>
          <w:tcPr>
            <w:tcW w:w="426" w:type="dxa"/>
            <w:tcBorders>
              <w:top w:val="nil"/>
              <w:left w:val="single" w:sz="4" w:space="0" w:color="auto"/>
              <w:bottom w:val="single" w:sz="4" w:space="0" w:color="auto"/>
              <w:right w:val="single" w:sz="4" w:space="0" w:color="auto"/>
            </w:tcBorders>
            <w:shd w:val="clear" w:color="auto" w:fill="auto"/>
            <w:hideMark/>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1</w:t>
            </w:r>
          </w:p>
        </w:tc>
        <w:tc>
          <w:tcPr>
            <w:tcW w:w="2123" w:type="dxa"/>
            <w:tcBorders>
              <w:top w:val="nil"/>
              <w:left w:val="nil"/>
              <w:bottom w:val="single" w:sz="4" w:space="0" w:color="auto"/>
              <w:right w:val="single" w:sz="4" w:space="0" w:color="auto"/>
            </w:tcBorders>
            <w:shd w:val="clear" w:color="auto" w:fill="auto"/>
            <w:hideMark/>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2</w:t>
            </w:r>
          </w:p>
        </w:tc>
        <w:tc>
          <w:tcPr>
            <w:tcW w:w="1137" w:type="dxa"/>
            <w:tcBorders>
              <w:top w:val="nil"/>
              <w:left w:val="nil"/>
              <w:bottom w:val="single" w:sz="4" w:space="0" w:color="auto"/>
              <w:right w:val="single" w:sz="4" w:space="0" w:color="auto"/>
            </w:tcBorders>
            <w:shd w:val="clear" w:color="auto" w:fill="auto"/>
            <w:hideMark/>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3</w:t>
            </w:r>
          </w:p>
        </w:tc>
        <w:tc>
          <w:tcPr>
            <w:tcW w:w="1417" w:type="dxa"/>
            <w:tcBorders>
              <w:top w:val="nil"/>
              <w:left w:val="nil"/>
              <w:bottom w:val="single" w:sz="4" w:space="0" w:color="auto"/>
              <w:right w:val="single" w:sz="4" w:space="0" w:color="auto"/>
            </w:tcBorders>
            <w:shd w:val="clear" w:color="auto" w:fill="auto"/>
            <w:hideMark/>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4</w:t>
            </w:r>
          </w:p>
        </w:tc>
        <w:tc>
          <w:tcPr>
            <w:tcW w:w="1701" w:type="dxa"/>
            <w:tcBorders>
              <w:top w:val="single" w:sz="4" w:space="0" w:color="auto"/>
              <w:left w:val="nil"/>
              <w:bottom w:val="single" w:sz="4" w:space="0" w:color="auto"/>
              <w:right w:val="single" w:sz="4" w:space="0" w:color="auto"/>
            </w:tcBorders>
            <w:shd w:val="clear" w:color="auto" w:fill="auto"/>
            <w:hideMark/>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5</w:t>
            </w:r>
          </w:p>
        </w:tc>
        <w:tc>
          <w:tcPr>
            <w:tcW w:w="993" w:type="dxa"/>
            <w:tcBorders>
              <w:top w:val="single" w:sz="4" w:space="0" w:color="auto"/>
              <w:left w:val="nil"/>
              <w:bottom w:val="single" w:sz="4" w:space="0" w:color="auto"/>
              <w:right w:val="single" w:sz="4" w:space="0" w:color="auto"/>
            </w:tcBorders>
            <w:shd w:val="clear" w:color="auto" w:fill="auto"/>
            <w:hideMark/>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6</w:t>
            </w:r>
          </w:p>
        </w:tc>
        <w:tc>
          <w:tcPr>
            <w:tcW w:w="1417" w:type="dxa"/>
            <w:tcBorders>
              <w:top w:val="single" w:sz="4" w:space="0" w:color="auto"/>
              <w:left w:val="nil"/>
              <w:bottom w:val="single" w:sz="4" w:space="0" w:color="auto"/>
              <w:right w:val="single" w:sz="4" w:space="0" w:color="auto"/>
            </w:tcBorders>
            <w:shd w:val="clear" w:color="auto" w:fill="auto"/>
            <w:hideMark/>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7</w:t>
            </w:r>
          </w:p>
        </w:tc>
        <w:tc>
          <w:tcPr>
            <w:tcW w:w="1105" w:type="dxa"/>
            <w:tcBorders>
              <w:top w:val="single" w:sz="4" w:space="0" w:color="auto"/>
              <w:left w:val="nil"/>
              <w:bottom w:val="single" w:sz="4" w:space="0" w:color="auto"/>
              <w:right w:val="single" w:sz="4" w:space="0" w:color="auto"/>
            </w:tcBorders>
            <w:shd w:val="clear" w:color="auto" w:fill="auto"/>
            <w:hideMark/>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8</w:t>
            </w:r>
          </w:p>
        </w:tc>
        <w:tc>
          <w:tcPr>
            <w:tcW w:w="1106" w:type="dxa"/>
            <w:tcBorders>
              <w:top w:val="single" w:sz="4" w:space="0" w:color="auto"/>
              <w:left w:val="nil"/>
              <w:bottom w:val="single" w:sz="4" w:space="0" w:color="auto"/>
              <w:right w:val="single" w:sz="4" w:space="0" w:color="auto"/>
            </w:tcBorders>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9</w:t>
            </w:r>
          </w:p>
        </w:tc>
        <w:tc>
          <w:tcPr>
            <w:tcW w:w="1105" w:type="dxa"/>
            <w:tcBorders>
              <w:top w:val="single" w:sz="4" w:space="0" w:color="auto"/>
              <w:left w:val="nil"/>
              <w:bottom w:val="single" w:sz="4" w:space="0" w:color="auto"/>
              <w:right w:val="single" w:sz="4" w:space="0" w:color="auto"/>
            </w:tcBorders>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10</w:t>
            </w:r>
          </w:p>
        </w:tc>
        <w:tc>
          <w:tcPr>
            <w:tcW w:w="1106" w:type="dxa"/>
            <w:tcBorders>
              <w:top w:val="single" w:sz="4" w:space="0" w:color="auto"/>
              <w:left w:val="nil"/>
              <w:bottom w:val="single" w:sz="4" w:space="0" w:color="auto"/>
              <w:right w:val="single" w:sz="4" w:space="0" w:color="auto"/>
            </w:tcBorders>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11</w:t>
            </w:r>
          </w:p>
        </w:tc>
        <w:tc>
          <w:tcPr>
            <w:tcW w:w="1106" w:type="dxa"/>
            <w:tcBorders>
              <w:top w:val="single" w:sz="4" w:space="0" w:color="auto"/>
              <w:left w:val="nil"/>
              <w:bottom w:val="single" w:sz="4" w:space="0" w:color="auto"/>
              <w:right w:val="single" w:sz="4" w:space="0" w:color="auto"/>
            </w:tcBorders>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12</w:t>
            </w:r>
          </w:p>
        </w:tc>
      </w:tr>
      <w:tr w:rsidR="00065BCF" w:rsidRPr="004E7AB6" w:rsidTr="00065BCF">
        <w:trPr>
          <w:trHeight w:val="1030"/>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065BCF" w:rsidRPr="004E7AB6" w:rsidRDefault="00065BCF" w:rsidP="00065BCF">
            <w:pPr>
              <w:spacing w:after="200" w:line="276" w:lineRule="auto"/>
              <w:ind w:right="-90"/>
              <w:contextualSpacing/>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1.</w:t>
            </w:r>
          </w:p>
        </w:tc>
        <w:tc>
          <w:tcPr>
            <w:tcW w:w="2123" w:type="dxa"/>
            <w:tcBorders>
              <w:top w:val="single" w:sz="4" w:space="0" w:color="auto"/>
              <w:left w:val="single" w:sz="4" w:space="0" w:color="auto"/>
              <w:bottom w:val="single" w:sz="4" w:space="0" w:color="auto"/>
              <w:right w:val="single" w:sz="4" w:space="0" w:color="auto"/>
            </w:tcBorders>
            <w:shd w:val="clear" w:color="auto" w:fill="auto"/>
            <w:hideMark/>
          </w:tcPr>
          <w:p w:rsidR="00065BCF" w:rsidRPr="004E7AB6" w:rsidRDefault="00065BCF" w:rsidP="00065BCF">
            <w:pPr>
              <w:ind w:left="-76" w:right="-90"/>
              <w:rPr>
                <w:rFonts w:ascii="Times New Roman" w:hAnsi="Times New Roman" w:cs="Times New Roman"/>
                <w:b/>
                <w:sz w:val="18"/>
                <w:szCs w:val="18"/>
                <w:u w:val="single"/>
                <w:lang w:eastAsia="ru-RU"/>
              </w:rPr>
            </w:pPr>
            <w:r w:rsidRPr="004E7AB6">
              <w:rPr>
                <w:rFonts w:ascii="Times New Roman" w:hAnsi="Times New Roman" w:cs="Times New Roman"/>
                <w:b/>
                <w:sz w:val="18"/>
                <w:szCs w:val="18"/>
                <w:u w:val="single"/>
                <w:lang w:eastAsia="ru-RU"/>
              </w:rPr>
              <w:t>Задача № 1</w:t>
            </w:r>
          </w:p>
          <w:p w:rsidR="00065BCF" w:rsidRPr="004E7AB6" w:rsidRDefault="00065BCF" w:rsidP="00065BCF">
            <w:pPr>
              <w:ind w:left="-76" w:right="-90"/>
              <w:rPr>
                <w:rFonts w:ascii="Times New Roman" w:hAnsi="Times New Roman" w:cs="Times New Roman"/>
                <w:sz w:val="18"/>
                <w:szCs w:val="18"/>
                <w:lang w:eastAsia="ru-RU"/>
              </w:rPr>
            </w:pPr>
            <w:r w:rsidRPr="004E7AB6">
              <w:rPr>
                <w:rFonts w:ascii="Times New Roman" w:hAnsi="Times New Roman" w:cs="Times New Roman"/>
                <w:sz w:val="18"/>
                <w:szCs w:val="18"/>
                <w:lang w:eastAsia="ru-RU"/>
              </w:rPr>
              <w:t>Повышение уровня комплексного благоустройства общественных территорий</w:t>
            </w:r>
          </w:p>
        </w:tc>
        <w:tc>
          <w:tcPr>
            <w:tcW w:w="1137" w:type="dxa"/>
            <w:tcBorders>
              <w:top w:val="single" w:sz="4" w:space="0" w:color="auto"/>
              <w:left w:val="single" w:sz="4" w:space="0" w:color="auto"/>
              <w:bottom w:val="single" w:sz="4" w:space="0" w:color="auto"/>
              <w:right w:val="single" w:sz="4" w:space="0" w:color="auto"/>
            </w:tcBorders>
            <w:shd w:val="clear" w:color="auto" w:fill="auto"/>
            <w:hideMark/>
          </w:tcPr>
          <w:p w:rsidR="00065BCF" w:rsidRPr="004E7AB6" w:rsidRDefault="00065BCF" w:rsidP="00065BCF">
            <w:pPr>
              <w:ind w:left="-76" w:right="-90"/>
              <w:rPr>
                <w:rFonts w:ascii="Times New Roman" w:hAnsi="Times New Roman" w:cs="Times New Roman"/>
                <w:sz w:val="18"/>
                <w:szCs w:val="18"/>
                <w:lang w:eastAsia="ru-RU"/>
              </w:rPr>
            </w:pPr>
            <w:r w:rsidRPr="004E7AB6">
              <w:rPr>
                <w:rFonts w:ascii="Times New Roman" w:hAnsi="Times New Roman" w:cs="Times New Roman"/>
                <w:sz w:val="18"/>
                <w:szCs w:val="18"/>
                <w:lang w:eastAsia="ru-RU"/>
              </w:rPr>
              <w:t>2286,78145</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65BCF" w:rsidRPr="004E7AB6" w:rsidRDefault="00065BCF" w:rsidP="00065BCF">
            <w:pPr>
              <w:ind w:left="-76" w:right="-90"/>
              <w:rPr>
                <w:rFonts w:ascii="Times New Roman" w:hAnsi="Times New Roman" w:cs="Times New Roman"/>
                <w:sz w:val="18"/>
                <w:szCs w:val="18"/>
                <w:lang w:eastAsia="ru-RU"/>
              </w:rPr>
            </w:pPr>
            <w:r w:rsidRPr="004E7AB6">
              <w:rPr>
                <w:rFonts w:ascii="Times New Roman" w:hAnsi="Times New Roman" w:cs="Times New Roman"/>
                <w:sz w:val="18"/>
                <w:szCs w:val="18"/>
                <w:lang w:eastAsia="ru-RU"/>
              </w:rPr>
              <w:t>11164,87415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065BCF" w:rsidRPr="004E7AB6" w:rsidRDefault="00065BCF" w:rsidP="00065BCF">
            <w:pPr>
              <w:ind w:left="-76" w:right="-90"/>
              <w:rPr>
                <w:rFonts w:ascii="Times New Roman" w:hAnsi="Times New Roman" w:cs="Times New Roman"/>
                <w:sz w:val="18"/>
                <w:szCs w:val="18"/>
                <w:lang w:eastAsia="ru-RU"/>
              </w:rPr>
            </w:pPr>
            <w:r w:rsidRPr="004E7AB6">
              <w:rPr>
                <w:rFonts w:ascii="Times New Roman" w:hAnsi="Times New Roman" w:cs="Times New Roman"/>
                <w:sz w:val="18"/>
                <w:szCs w:val="18"/>
                <w:lang w:eastAsia="ru-RU"/>
              </w:rPr>
              <w:t xml:space="preserve">Площадь благоустроенных общественных территорий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м</w:t>
            </w:r>
            <w:proofErr w:type="gramStart"/>
            <w:r w:rsidRPr="004E7AB6">
              <w:rPr>
                <w:rFonts w:ascii="Times New Roman" w:hAnsi="Times New Roman" w:cs="Times New Roman"/>
                <w:sz w:val="18"/>
                <w:szCs w:val="18"/>
                <w:vertAlign w:val="superscript"/>
                <w:lang w:eastAsia="ru-RU"/>
              </w:rPr>
              <w:t>2</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6570</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065BCF" w:rsidRPr="004E7AB6" w:rsidRDefault="00065BCF" w:rsidP="00065BCF">
            <w:pPr>
              <w:ind w:left="-76" w:right="-90"/>
              <w:jc w:val="center"/>
              <w:rPr>
                <w:rFonts w:ascii="Times New Roman" w:hAnsi="Times New Roman" w:cs="Times New Roman"/>
                <w:sz w:val="16"/>
                <w:szCs w:val="16"/>
                <w:lang w:eastAsia="ru-RU"/>
              </w:rPr>
            </w:pPr>
            <w:r w:rsidRPr="004E7AB6">
              <w:rPr>
                <w:rFonts w:ascii="Times New Roman" w:hAnsi="Times New Roman" w:cs="Times New Roman"/>
                <w:sz w:val="16"/>
                <w:szCs w:val="16"/>
                <w:lang w:eastAsia="ru-RU"/>
              </w:rPr>
              <w:t>уточняется при выполнении работ</w:t>
            </w:r>
          </w:p>
        </w:tc>
        <w:tc>
          <w:tcPr>
            <w:tcW w:w="1106"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ind w:left="-76" w:right="-90"/>
              <w:jc w:val="center"/>
              <w:rPr>
                <w:rFonts w:ascii="Times New Roman" w:hAnsi="Times New Roman" w:cs="Times New Roman"/>
                <w:sz w:val="16"/>
                <w:szCs w:val="16"/>
                <w:lang w:eastAsia="ru-RU"/>
              </w:rPr>
            </w:pPr>
            <w:r w:rsidRPr="004E7AB6">
              <w:rPr>
                <w:rFonts w:ascii="Times New Roman" w:hAnsi="Times New Roman" w:cs="Times New Roman"/>
                <w:sz w:val="16"/>
                <w:szCs w:val="16"/>
                <w:lang w:eastAsia="ru-RU"/>
              </w:rPr>
              <w:t>уточняется при выполнении работ</w:t>
            </w:r>
          </w:p>
        </w:tc>
        <w:tc>
          <w:tcPr>
            <w:tcW w:w="1105"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ind w:left="-76" w:right="-90"/>
              <w:jc w:val="center"/>
              <w:rPr>
                <w:rFonts w:ascii="Times New Roman" w:hAnsi="Times New Roman" w:cs="Times New Roman"/>
                <w:sz w:val="16"/>
                <w:szCs w:val="16"/>
                <w:lang w:eastAsia="ru-RU"/>
              </w:rPr>
            </w:pPr>
            <w:r w:rsidRPr="004E7AB6">
              <w:rPr>
                <w:rFonts w:ascii="Times New Roman" w:hAnsi="Times New Roman" w:cs="Times New Roman"/>
                <w:sz w:val="16"/>
                <w:szCs w:val="16"/>
                <w:lang w:eastAsia="ru-RU"/>
              </w:rPr>
              <w:t>уточняется при выполнении работ</w:t>
            </w:r>
          </w:p>
        </w:tc>
        <w:tc>
          <w:tcPr>
            <w:tcW w:w="1106"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ind w:left="-76" w:right="-90"/>
              <w:jc w:val="center"/>
              <w:rPr>
                <w:rFonts w:ascii="Times New Roman" w:hAnsi="Times New Roman" w:cs="Times New Roman"/>
                <w:sz w:val="16"/>
                <w:szCs w:val="16"/>
                <w:lang w:eastAsia="ru-RU"/>
              </w:rPr>
            </w:pPr>
            <w:r w:rsidRPr="004E7AB6">
              <w:rPr>
                <w:rFonts w:ascii="Times New Roman" w:hAnsi="Times New Roman" w:cs="Times New Roman"/>
                <w:sz w:val="16"/>
                <w:szCs w:val="16"/>
                <w:lang w:eastAsia="ru-RU"/>
              </w:rPr>
              <w:t>100</w:t>
            </w:r>
          </w:p>
        </w:tc>
        <w:tc>
          <w:tcPr>
            <w:tcW w:w="1106"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ind w:left="-76" w:right="-90"/>
              <w:jc w:val="center"/>
              <w:rPr>
                <w:rFonts w:ascii="Times New Roman" w:hAnsi="Times New Roman" w:cs="Times New Roman"/>
                <w:sz w:val="16"/>
                <w:szCs w:val="16"/>
                <w:lang w:eastAsia="ru-RU"/>
              </w:rPr>
            </w:pPr>
            <w:r w:rsidRPr="004E7AB6">
              <w:rPr>
                <w:rFonts w:ascii="Times New Roman" w:hAnsi="Times New Roman" w:cs="Times New Roman"/>
                <w:sz w:val="16"/>
                <w:szCs w:val="16"/>
                <w:lang w:eastAsia="ru-RU"/>
              </w:rPr>
              <w:t>100</w:t>
            </w:r>
          </w:p>
        </w:tc>
      </w:tr>
      <w:tr w:rsidR="00065BCF" w:rsidRPr="004E7AB6" w:rsidTr="00065BCF">
        <w:trPr>
          <w:trHeight w:val="987"/>
        </w:trPr>
        <w:tc>
          <w:tcPr>
            <w:tcW w:w="426" w:type="dxa"/>
            <w:vMerge w:val="restart"/>
            <w:tcBorders>
              <w:top w:val="single" w:sz="4" w:space="0" w:color="auto"/>
              <w:left w:val="single" w:sz="4" w:space="0" w:color="auto"/>
              <w:right w:val="single" w:sz="4" w:space="0" w:color="auto"/>
            </w:tcBorders>
            <w:shd w:val="clear" w:color="auto" w:fill="auto"/>
            <w:hideMark/>
          </w:tcPr>
          <w:p w:rsidR="00065BCF" w:rsidRPr="004E7AB6" w:rsidRDefault="00065BCF" w:rsidP="00065BCF">
            <w:pPr>
              <w:spacing w:after="200" w:line="276" w:lineRule="auto"/>
              <w:ind w:left="-76" w:right="-90"/>
              <w:contextualSpacing/>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2.</w:t>
            </w:r>
          </w:p>
        </w:tc>
        <w:tc>
          <w:tcPr>
            <w:tcW w:w="2123" w:type="dxa"/>
            <w:vMerge w:val="restart"/>
            <w:tcBorders>
              <w:top w:val="single" w:sz="4" w:space="0" w:color="auto"/>
              <w:left w:val="single" w:sz="4" w:space="0" w:color="auto"/>
              <w:right w:val="single" w:sz="4" w:space="0" w:color="auto"/>
            </w:tcBorders>
            <w:shd w:val="clear" w:color="auto" w:fill="auto"/>
            <w:hideMark/>
          </w:tcPr>
          <w:p w:rsidR="00065BCF" w:rsidRPr="004E7AB6" w:rsidRDefault="00065BCF" w:rsidP="00065BCF">
            <w:pPr>
              <w:ind w:left="-76" w:right="-90"/>
              <w:rPr>
                <w:rFonts w:ascii="Times New Roman" w:hAnsi="Times New Roman" w:cs="Times New Roman"/>
                <w:b/>
                <w:sz w:val="18"/>
                <w:szCs w:val="18"/>
                <w:u w:val="single"/>
                <w:lang w:eastAsia="ru-RU"/>
              </w:rPr>
            </w:pPr>
            <w:r w:rsidRPr="004E7AB6">
              <w:rPr>
                <w:rFonts w:ascii="Times New Roman" w:hAnsi="Times New Roman" w:cs="Times New Roman"/>
                <w:b/>
                <w:sz w:val="18"/>
                <w:szCs w:val="18"/>
                <w:u w:val="single"/>
                <w:lang w:eastAsia="ru-RU"/>
              </w:rPr>
              <w:t>Задача № 2</w:t>
            </w:r>
          </w:p>
          <w:p w:rsidR="00065BCF" w:rsidRPr="004E7AB6" w:rsidRDefault="00065BCF" w:rsidP="00065BCF">
            <w:pPr>
              <w:ind w:left="-76" w:right="-90"/>
              <w:rPr>
                <w:rFonts w:ascii="Times New Roman" w:hAnsi="Times New Roman" w:cs="Times New Roman"/>
                <w:b/>
                <w:sz w:val="18"/>
                <w:szCs w:val="18"/>
                <w:u w:val="single"/>
                <w:lang w:eastAsia="ru-RU"/>
              </w:rPr>
            </w:pPr>
            <w:r w:rsidRPr="004E7AB6">
              <w:rPr>
                <w:rFonts w:ascii="Times New Roman" w:hAnsi="Times New Roman" w:cs="Times New Roman"/>
                <w:sz w:val="18"/>
                <w:szCs w:val="18"/>
                <w:lang w:eastAsia="ru-RU"/>
              </w:rPr>
              <w:t>Повышение уровня комплексного благоустройства дворовых территорий</w:t>
            </w:r>
          </w:p>
        </w:tc>
        <w:tc>
          <w:tcPr>
            <w:tcW w:w="1137" w:type="dxa"/>
            <w:vMerge w:val="restart"/>
            <w:tcBorders>
              <w:top w:val="single" w:sz="4" w:space="0" w:color="auto"/>
              <w:left w:val="single" w:sz="4" w:space="0" w:color="auto"/>
              <w:right w:val="single" w:sz="4" w:space="0" w:color="auto"/>
            </w:tcBorders>
            <w:shd w:val="clear" w:color="auto" w:fill="auto"/>
            <w:hideMark/>
          </w:tcPr>
          <w:p w:rsidR="00065BCF" w:rsidRPr="004E7AB6" w:rsidRDefault="00065BCF" w:rsidP="00065BCF">
            <w:pPr>
              <w:ind w:left="-76" w:right="-90"/>
              <w:rPr>
                <w:rFonts w:ascii="Times New Roman" w:hAnsi="Times New Roman" w:cs="Times New Roman"/>
                <w:sz w:val="18"/>
                <w:szCs w:val="18"/>
                <w:highlight w:val="yellow"/>
                <w:lang w:eastAsia="ru-RU"/>
              </w:rPr>
            </w:pPr>
          </w:p>
        </w:tc>
        <w:tc>
          <w:tcPr>
            <w:tcW w:w="1417" w:type="dxa"/>
            <w:vMerge w:val="restart"/>
            <w:tcBorders>
              <w:top w:val="single" w:sz="4" w:space="0" w:color="auto"/>
              <w:left w:val="single" w:sz="4" w:space="0" w:color="auto"/>
              <w:right w:val="single" w:sz="4" w:space="0" w:color="auto"/>
            </w:tcBorders>
            <w:shd w:val="clear" w:color="auto" w:fill="auto"/>
            <w:hideMark/>
          </w:tcPr>
          <w:p w:rsidR="00065BCF" w:rsidRPr="004E7AB6" w:rsidRDefault="00065BCF" w:rsidP="00065BCF">
            <w:pPr>
              <w:ind w:left="-76" w:right="-90"/>
              <w:rPr>
                <w:rFonts w:ascii="Times New Roman" w:hAnsi="Times New Roman" w:cs="Times New Roman"/>
                <w:sz w:val="18"/>
                <w:szCs w:val="18"/>
                <w:highlight w:val="yellow"/>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065BCF" w:rsidRPr="004E7AB6" w:rsidRDefault="00065BCF" w:rsidP="00065BCF">
            <w:pPr>
              <w:ind w:left="-76" w:right="-90"/>
              <w:rPr>
                <w:rFonts w:ascii="Times New Roman" w:hAnsi="Times New Roman" w:cs="Times New Roman"/>
                <w:sz w:val="18"/>
                <w:szCs w:val="18"/>
                <w:lang w:eastAsia="ru-RU"/>
              </w:rPr>
            </w:pPr>
            <w:r w:rsidRPr="004E7AB6">
              <w:rPr>
                <w:rFonts w:ascii="Times New Roman" w:hAnsi="Times New Roman" w:cs="Times New Roman"/>
                <w:sz w:val="18"/>
                <w:szCs w:val="18"/>
                <w:lang w:eastAsia="ru-RU"/>
              </w:rPr>
              <w:t>Количество дворовых территорий с комплексным благоустройством</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0</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065BCF" w:rsidRPr="004E7AB6" w:rsidRDefault="00065BCF" w:rsidP="00065BCF">
            <w:pPr>
              <w:ind w:left="-76" w:right="-90"/>
              <w:jc w:val="center"/>
              <w:rPr>
                <w:rFonts w:ascii="Times New Roman" w:hAnsi="Times New Roman" w:cs="Times New Roman"/>
                <w:sz w:val="16"/>
                <w:szCs w:val="16"/>
                <w:lang w:eastAsia="ru-RU"/>
              </w:rPr>
            </w:pPr>
            <w:r w:rsidRPr="004E7AB6">
              <w:rPr>
                <w:rFonts w:ascii="Times New Roman" w:hAnsi="Times New Roman" w:cs="Times New Roman"/>
                <w:sz w:val="16"/>
                <w:szCs w:val="16"/>
                <w:lang w:eastAsia="ru-RU"/>
              </w:rPr>
              <w:t>100</w:t>
            </w:r>
          </w:p>
          <w:p w:rsidR="00065BCF" w:rsidRPr="004E7AB6" w:rsidRDefault="00065BCF" w:rsidP="00065BCF">
            <w:pPr>
              <w:ind w:left="-76" w:right="-90"/>
              <w:jc w:val="center"/>
              <w:rPr>
                <w:rFonts w:ascii="Times New Roman" w:hAnsi="Times New Roman" w:cs="Times New Roman"/>
                <w:sz w:val="16"/>
                <w:szCs w:val="16"/>
                <w:lang w:eastAsia="ru-RU"/>
              </w:rPr>
            </w:pPr>
            <w:r w:rsidRPr="004E7AB6">
              <w:rPr>
                <w:rFonts w:ascii="Times New Roman" w:hAnsi="Times New Roman" w:cs="Times New Roman"/>
                <w:sz w:val="16"/>
                <w:szCs w:val="16"/>
                <w:lang w:eastAsia="ru-RU"/>
              </w:rPr>
              <w:t>(от отобранных предложений за период общественного обсуждения)</w:t>
            </w:r>
          </w:p>
        </w:tc>
        <w:tc>
          <w:tcPr>
            <w:tcW w:w="1106"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ind w:left="-76" w:right="-90"/>
              <w:jc w:val="center"/>
              <w:rPr>
                <w:rFonts w:ascii="Times New Roman" w:hAnsi="Times New Roman" w:cs="Times New Roman"/>
                <w:sz w:val="16"/>
                <w:szCs w:val="16"/>
                <w:lang w:eastAsia="ru-RU"/>
              </w:rPr>
            </w:pPr>
            <w:r w:rsidRPr="004E7AB6">
              <w:rPr>
                <w:rFonts w:ascii="Times New Roman" w:hAnsi="Times New Roman" w:cs="Times New Roman"/>
                <w:sz w:val="16"/>
                <w:szCs w:val="16"/>
                <w:lang w:eastAsia="ru-RU"/>
              </w:rPr>
              <w:t>100</w:t>
            </w:r>
          </w:p>
          <w:p w:rsidR="00065BCF" w:rsidRPr="004E7AB6" w:rsidRDefault="00065BCF" w:rsidP="00065BCF">
            <w:pPr>
              <w:ind w:left="-76" w:right="-90"/>
              <w:jc w:val="center"/>
              <w:rPr>
                <w:rFonts w:ascii="Times New Roman" w:hAnsi="Times New Roman" w:cs="Times New Roman"/>
                <w:sz w:val="16"/>
                <w:szCs w:val="16"/>
                <w:lang w:eastAsia="ru-RU"/>
              </w:rPr>
            </w:pPr>
            <w:r w:rsidRPr="004E7AB6">
              <w:rPr>
                <w:rFonts w:ascii="Times New Roman" w:hAnsi="Times New Roman" w:cs="Times New Roman"/>
                <w:sz w:val="16"/>
                <w:szCs w:val="16"/>
                <w:lang w:eastAsia="ru-RU"/>
              </w:rPr>
              <w:t>(от отобранных предложений за период общественного обсуждения)</w:t>
            </w:r>
          </w:p>
        </w:tc>
        <w:tc>
          <w:tcPr>
            <w:tcW w:w="1105"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ind w:left="-76" w:right="-90"/>
              <w:jc w:val="center"/>
              <w:rPr>
                <w:rFonts w:ascii="Times New Roman" w:hAnsi="Times New Roman" w:cs="Times New Roman"/>
                <w:sz w:val="16"/>
                <w:szCs w:val="16"/>
                <w:lang w:eastAsia="ru-RU"/>
              </w:rPr>
            </w:pPr>
            <w:r w:rsidRPr="004E7AB6">
              <w:rPr>
                <w:rFonts w:ascii="Times New Roman" w:hAnsi="Times New Roman" w:cs="Times New Roman"/>
                <w:sz w:val="16"/>
                <w:szCs w:val="16"/>
                <w:lang w:eastAsia="ru-RU"/>
              </w:rPr>
              <w:t>100</w:t>
            </w:r>
          </w:p>
          <w:p w:rsidR="00065BCF" w:rsidRPr="004E7AB6" w:rsidRDefault="00065BCF" w:rsidP="00065BCF">
            <w:pPr>
              <w:ind w:left="-76" w:right="-90"/>
              <w:jc w:val="center"/>
              <w:rPr>
                <w:rFonts w:ascii="Times New Roman" w:hAnsi="Times New Roman" w:cs="Times New Roman"/>
                <w:sz w:val="16"/>
                <w:szCs w:val="16"/>
                <w:lang w:eastAsia="ru-RU"/>
              </w:rPr>
            </w:pPr>
            <w:r w:rsidRPr="004E7AB6">
              <w:rPr>
                <w:rFonts w:ascii="Times New Roman" w:hAnsi="Times New Roman" w:cs="Times New Roman"/>
                <w:sz w:val="16"/>
                <w:szCs w:val="16"/>
                <w:lang w:eastAsia="ru-RU"/>
              </w:rPr>
              <w:t>(от отобранных предложений за период общественного обсуждения)</w:t>
            </w:r>
          </w:p>
        </w:tc>
        <w:tc>
          <w:tcPr>
            <w:tcW w:w="1106"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ind w:left="-76" w:right="-90"/>
              <w:jc w:val="center"/>
              <w:rPr>
                <w:rFonts w:ascii="Times New Roman" w:hAnsi="Times New Roman" w:cs="Times New Roman"/>
                <w:sz w:val="16"/>
                <w:szCs w:val="16"/>
                <w:lang w:eastAsia="ru-RU"/>
              </w:rPr>
            </w:pPr>
            <w:r w:rsidRPr="004E7AB6">
              <w:rPr>
                <w:rFonts w:ascii="Times New Roman" w:hAnsi="Times New Roman" w:cs="Times New Roman"/>
                <w:sz w:val="16"/>
                <w:szCs w:val="16"/>
                <w:lang w:eastAsia="ru-RU"/>
              </w:rPr>
              <w:t>100</w:t>
            </w:r>
          </w:p>
          <w:p w:rsidR="00065BCF" w:rsidRPr="004E7AB6" w:rsidRDefault="00065BCF" w:rsidP="00065BCF">
            <w:pPr>
              <w:ind w:left="-76" w:right="-90"/>
              <w:jc w:val="center"/>
              <w:rPr>
                <w:rFonts w:ascii="Times New Roman" w:hAnsi="Times New Roman" w:cs="Times New Roman"/>
                <w:sz w:val="16"/>
                <w:szCs w:val="16"/>
                <w:lang w:eastAsia="ru-RU"/>
              </w:rPr>
            </w:pPr>
            <w:r w:rsidRPr="004E7AB6">
              <w:rPr>
                <w:rFonts w:ascii="Times New Roman" w:hAnsi="Times New Roman" w:cs="Times New Roman"/>
                <w:sz w:val="16"/>
                <w:szCs w:val="16"/>
                <w:lang w:eastAsia="ru-RU"/>
              </w:rPr>
              <w:t>(от отобранных предложений за период общественного обсуждения)</w:t>
            </w:r>
          </w:p>
        </w:tc>
        <w:tc>
          <w:tcPr>
            <w:tcW w:w="1106"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ind w:left="-76" w:right="-90"/>
              <w:jc w:val="center"/>
              <w:rPr>
                <w:rFonts w:ascii="Times New Roman" w:hAnsi="Times New Roman" w:cs="Times New Roman"/>
                <w:sz w:val="16"/>
                <w:szCs w:val="16"/>
                <w:lang w:eastAsia="ru-RU"/>
              </w:rPr>
            </w:pPr>
            <w:r w:rsidRPr="004E7AB6">
              <w:rPr>
                <w:rFonts w:ascii="Times New Roman" w:hAnsi="Times New Roman" w:cs="Times New Roman"/>
                <w:sz w:val="16"/>
                <w:szCs w:val="16"/>
                <w:lang w:eastAsia="ru-RU"/>
              </w:rPr>
              <w:t>100</w:t>
            </w:r>
          </w:p>
          <w:p w:rsidR="00065BCF" w:rsidRPr="004E7AB6" w:rsidRDefault="00065BCF" w:rsidP="00065BCF">
            <w:pPr>
              <w:ind w:left="-76" w:right="-90"/>
              <w:jc w:val="center"/>
              <w:rPr>
                <w:rFonts w:ascii="Times New Roman" w:hAnsi="Times New Roman" w:cs="Times New Roman"/>
                <w:sz w:val="16"/>
                <w:szCs w:val="16"/>
                <w:lang w:eastAsia="ru-RU"/>
              </w:rPr>
            </w:pPr>
            <w:r w:rsidRPr="004E7AB6">
              <w:rPr>
                <w:rFonts w:ascii="Times New Roman" w:hAnsi="Times New Roman" w:cs="Times New Roman"/>
                <w:sz w:val="16"/>
                <w:szCs w:val="16"/>
                <w:lang w:eastAsia="ru-RU"/>
              </w:rPr>
              <w:t>(от отобранных предложений за период общественного обсуждения)</w:t>
            </w:r>
          </w:p>
        </w:tc>
      </w:tr>
      <w:tr w:rsidR="00065BCF" w:rsidRPr="004E7AB6" w:rsidTr="00065BCF">
        <w:trPr>
          <w:trHeight w:val="987"/>
        </w:trPr>
        <w:tc>
          <w:tcPr>
            <w:tcW w:w="426" w:type="dxa"/>
            <w:vMerge/>
            <w:tcBorders>
              <w:left w:val="single" w:sz="4" w:space="0" w:color="auto"/>
              <w:bottom w:val="single" w:sz="4" w:space="0" w:color="auto"/>
              <w:right w:val="single" w:sz="4" w:space="0" w:color="auto"/>
            </w:tcBorders>
            <w:shd w:val="clear" w:color="auto" w:fill="auto"/>
            <w:hideMark/>
          </w:tcPr>
          <w:p w:rsidR="00065BCF" w:rsidRPr="004E7AB6" w:rsidRDefault="00065BCF" w:rsidP="00065BCF">
            <w:pPr>
              <w:ind w:left="-76" w:right="-90"/>
              <w:jc w:val="center"/>
              <w:rPr>
                <w:rFonts w:ascii="Times New Roman" w:hAnsi="Times New Roman" w:cs="Times New Roman"/>
                <w:sz w:val="18"/>
                <w:szCs w:val="18"/>
                <w:highlight w:val="yellow"/>
                <w:lang w:eastAsia="ru-RU"/>
              </w:rPr>
            </w:pPr>
          </w:p>
        </w:tc>
        <w:tc>
          <w:tcPr>
            <w:tcW w:w="2123" w:type="dxa"/>
            <w:vMerge/>
            <w:tcBorders>
              <w:left w:val="single" w:sz="4" w:space="0" w:color="auto"/>
              <w:bottom w:val="single" w:sz="4" w:space="0" w:color="auto"/>
              <w:right w:val="single" w:sz="4" w:space="0" w:color="auto"/>
            </w:tcBorders>
            <w:shd w:val="clear" w:color="auto" w:fill="auto"/>
            <w:hideMark/>
          </w:tcPr>
          <w:p w:rsidR="00065BCF" w:rsidRPr="004E7AB6" w:rsidRDefault="00065BCF" w:rsidP="00065BCF">
            <w:pPr>
              <w:ind w:left="-76" w:right="-90"/>
              <w:rPr>
                <w:rFonts w:ascii="Times New Roman" w:hAnsi="Times New Roman" w:cs="Times New Roman"/>
                <w:b/>
                <w:sz w:val="18"/>
                <w:szCs w:val="18"/>
                <w:highlight w:val="yellow"/>
                <w:u w:val="single"/>
                <w:lang w:eastAsia="ru-RU"/>
              </w:rPr>
            </w:pPr>
          </w:p>
        </w:tc>
        <w:tc>
          <w:tcPr>
            <w:tcW w:w="1137" w:type="dxa"/>
            <w:vMerge/>
            <w:tcBorders>
              <w:left w:val="single" w:sz="4" w:space="0" w:color="auto"/>
              <w:bottom w:val="single" w:sz="4" w:space="0" w:color="auto"/>
              <w:right w:val="single" w:sz="4" w:space="0" w:color="auto"/>
            </w:tcBorders>
            <w:shd w:val="clear" w:color="auto" w:fill="auto"/>
            <w:hideMark/>
          </w:tcPr>
          <w:p w:rsidR="00065BCF" w:rsidRPr="004E7AB6" w:rsidRDefault="00065BCF" w:rsidP="00065BCF">
            <w:pPr>
              <w:ind w:left="-76" w:right="-90"/>
              <w:rPr>
                <w:rFonts w:ascii="Times New Roman" w:hAnsi="Times New Roman" w:cs="Times New Roman"/>
                <w:sz w:val="18"/>
                <w:szCs w:val="18"/>
                <w:highlight w:val="yellow"/>
                <w:lang w:eastAsia="ru-RU"/>
              </w:rPr>
            </w:pPr>
          </w:p>
        </w:tc>
        <w:tc>
          <w:tcPr>
            <w:tcW w:w="1417" w:type="dxa"/>
            <w:vMerge/>
            <w:tcBorders>
              <w:left w:val="single" w:sz="4" w:space="0" w:color="auto"/>
              <w:bottom w:val="single" w:sz="4" w:space="0" w:color="auto"/>
              <w:right w:val="single" w:sz="4" w:space="0" w:color="auto"/>
            </w:tcBorders>
            <w:shd w:val="clear" w:color="auto" w:fill="auto"/>
            <w:hideMark/>
          </w:tcPr>
          <w:p w:rsidR="00065BCF" w:rsidRPr="004E7AB6" w:rsidRDefault="00065BCF" w:rsidP="00065BCF">
            <w:pPr>
              <w:ind w:left="-76" w:right="-90"/>
              <w:rPr>
                <w:rFonts w:ascii="Times New Roman" w:hAnsi="Times New Roman" w:cs="Times New Roman"/>
                <w:sz w:val="18"/>
                <w:szCs w:val="18"/>
                <w:highlight w:val="yellow"/>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065BCF" w:rsidRPr="004E7AB6" w:rsidRDefault="00065BCF" w:rsidP="00065BCF">
            <w:pPr>
              <w:ind w:left="-76" w:right="-90"/>
              <w:rPr>
                <w:rFonts w:ascii="Times New Roman" w:hAnsi="Times New Roman" w:cs="Times New Roman"/>
                <w:sz w:val="18"/>
                <w:szCs w:val="18"/>
                <w:lang w:eastAsia="ru-RU"/>
              </w:rPr>
            </w:pPr>
            <w:r w:rsidRPr="004E7AB6">
              <w:rPr>
                <w:rFonts w:ascii="Times New Roman" w:hAnsi="Times New Roman" w:cs="Times New Roman"/>
                <w:sz w:val="18"/>
                <w:szCs w:val="18"/>
                <w:lang w:eastAsia="ru-RU"/>
              </w:rPr>
              <w:t>Площадь отремонтированных дворовых проходов, проездов</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м</w:t>
            </w:r>
            <w:proofErr w:type="gramStart"/>
            <w:r w:rsidRPr="004E7AB6">
              <w:rPr>
                <w:rFonts w:ascii="Times New Roman" w:hAnsi="Times New Roman" w:cs="Times New Roman"/>
                <w:sz w:val="18"/>
                <w:szCs w:val="18"/>
                <w:vertAlign w:val="superscript"/>
                <w:lang w:eastAsia="ru-RU"/>
              </w:rPr>
              <w:t>2</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65BCF" w:rsidRPr="004E7AB6" w:rsidRDefault="00065BCF" w:rsidP="00065BCF">
            <w:pPr>
              <w:ind w:left="-76" w:right="-90"/>
              <w:jc w:val="center"/>
              <w:rPr>
                <w:rFonts w:ascii="Times New Roman" w:hAnsi="Times New Roman" w:cs="Times New Roman"/>
                <w:sz w:val="18"/>
                <w:szCs w:val="18"/>
                <w:lang w:eastAsia="ru-RU"/>
              </w:rPr>
            </w:pPr>
            <w:r w:rsidRPr="004E7AB6">
              <w:rPr>
                <w:rFonts w:ascii="Times New Roman" w:hAnsi="Times New Roman" w:cs="Times New Roman"/>
                <w:sz w:val="18"/>
                <w:szCs w:val="18"/>
                <w:lang w:eastAsia="ru-RU"/>
              </w:rPr>
              <w:t>0</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065BCF" w:rsidRPr="004E7AB6" w:rsidRDefault="00065BCF" w:rsidP="00065BCF">
            <w:pPr>
              <w:ind w:left="-76" w:right="-90"/>
              <w:jc w:val="center"/>
              <w:rPr>
                <w:rFonts w:ascii="Times New Roman" w:hAnsi="Times New Roman" w:cs="Times New Roman"/>
                <w:sz w:val="16"/>
                <w:szCs w:val="16"/>
                <w:lang w:eastAsia="ru-RU"/>
              </w:rPr>
            </w:pPr>
            <w:r w:rsidRPr="004E7AB6">
              <w:rPr>
                <w:rFonts w:ascii="Times New Roman" w:hAnsi="Times New Roman" w:cs="Times New Roman"/>
                <w:sz w:val="16"/>
                <w:szCs w:val="16"/>
                <w:lang w:eastAsia="ru-RU"/>
              </w:rPr>
              <w:t>уточняется при выполнении работ</w:t>
            </w:r>
          </w:p>
        </w:tc>
        <w:tc>
          <w:tcPr>
            <w:tcW w:w="1106"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ind w:left="-76" w:right="-90"/>
              <w:jc w:val="center"/>
              <w:rPr>
                <w:rFonts w:ascii="Times New Roman" w:hAnsi="Times New Roman" w:cs="Times New Roman"/>
                <w:sz w:val="16"/>
                <w:szCs w:val="16"/>
                <w:lang w:eastAsia="ru-RU"/>
              </w:rPr>
            </w:pPr>
            <w:r w:rsidRPr="004E7AB6">
              <w:rPr>
                <w:rFonts w:ascii="Times New Roman" w:hAnsi="Times New Roman" w:cs="Times New Roman"/>
                <w:sz w:val="16"/>
                <w:szCs w:val="16"/>
                <w:lang w:eastAsia="ru-RU"/>
              </w:rPr>
              <w:t>уточняется при выполнении работ</w:t>
            </w:r>
          </w:p>
        </w:tc>
        <w:tc>
          <w:tcPr>
            <w:tcW w:w="1105"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ind w:left="-76" w:right="-90"/>
              <w:jc w:val="center"/>
              <w:rPr>
                <w:rFonts w:ascii="Times New Roman" w:hAnsi="Times New Roman" w:cs="Times New Roman"/>
                <w:sz w:val="16"/>
                <w:szCs w:val="16"/>
                <w:lang w:eastAsia="ru-RU"/>
              </w:rPr>
            </w:pPr>
            <w:r w:rsidRPr="004E7AB6">
              <w:rPr>
                <w:rFonts w:ascii="Times New Roman" w:hAnsi="Times New Roman" w:cs="Times New Roman"/>
                <w:sz w:val="16"/>
                <w:szCs w:val="16"/>
                <w:lang w:eastAsia="ru-RU"/>
              </w:rPr>
              <w:t>уточняется при выполнении работ</w:t>
            </w:r>
          </w:p>
        </w:tc>
        <w:tc>
          <w:tcPr>
            <w:tcW w:w="1106"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ind w:left="-76" w:right="-90"/>
              <w:jc w:val="center"/>
              <w:rPr>
                <w:rFonts w:ascii="Times New Roman" w:hAnsi="Times New Roman" w:cs="Times New Roman"/>
                <w:sz w:val="16"/>
                <w:szCs w:val="16"/>
                <w:lang w:eastAsia="ru-RU"/>
              </w:rPr>
            </w:pPr>
            <w:r w:rsidRPr="004E7AB6">
              <w:rPr>
                <w:rFonts w:ascii="Times New Roman" w:hAnsi="Times New Roman" w:cs="Times New Roman"/>
                <w:sz w:val="16"/>
                <w:szCs w:val="16"/>
                <w:lang w:eastAsia="ru-RU"/>
              </w:rPr>
              <w:t>уточняется при выполнении работ</w:t>
            </w:r>
          </w:p>
        </w:tc>
        <w:tc>
          <w:tcPr>
            <w:tcW w:w="1106" w:type="dxa"/>
            <w:tcBorders>
              <w:top w:val="single" w:sz="4" w:space="0" w:color="auto"/>
              <w:left w:val="single" w:sz="4" w:space="0" w:color="auto"/>
              <w:bottom w:val="single" w:sz="4" w:space="0" w:color="auto"/>
              <w:right w:val="single" w:sz="4" w:space="0" w:color="auto"/>
            </w:tcBorders>
          </w:tcPr>
          <w:p w:rsidR="00065BCF" w:rsidRPr="004E7AB6" w:rsidRDefault="00065BCF" w:rsidP="00065BCF">
            <w:pPr>
              <w:ind w:left="-76" w:right="-90"/>
              <w:jc w:val="center"/>
              <w:rPr>
                <w:rFonts w:ascii="Times New Roman" w:hAnsi="Times New Roman" w:cs="Times New Roman"/>
                <w:sz w:val="16"/>
                <w:szCs w:val="16"/>
                <w:lang w:eastAsia="ru-RU"/>
              </w:rPr>
            </w:pPr>
            <w:r w:rsidRPr="004E7AB6">
              <w:rPr>
                <w:rFonts w:ascii="Times New Roman" w:hAnsi="Times New Roman" w:cs="Times New Roman"/>
                <w:sz w:val="16"/>
                <w:szCs w:val="16"/>
                <w:lang w:eastAsia="ru-RU"/>
              </w:rPr>
              <w:t>уточняется при выполнении работ</w:t>
            </w:r>
          </w:p>
        </w:tc>
      </w:tr>
    </w:tbl>
    <w:p w:rsidR="00065BCF" w:rsidRPr="004E7AB6" w:rsidRDefault="00065BCF" w:rsidP="00065BCF">
      <w:pPr>
        <w:rPr>
          <w:rFonts w:ascii="Times New Roman" w:hAnsi="Times New Roman" w:cs="Times New Roman"/>
          <w:lang w:eastAsia="ru-RU"/>
        </w:rPr>
      </w:pPr>
    </w:p>
    <w:p w:rsidR="00065BCF" w:rsidRPr="004E7AB6" w:rsidRDefault="00065BCF" w:rsidP="00065BCF">
      <w:pPr>
        <w:pStyle w:val="Default"/>
        <w:spacing w:line="276" w:lineRule="auto"/>
        <w:ind w:firstLine="708"/>
        <w:jc w:val="right"/>
        <w:rPr>
          <w:sz w:val="22"/>
          <w:szCs w:val="22"/>
        </w:rPr>
        <w:sectPr w:rsidR="00065BCF" w:rsidRPr="004E7AB6" w:rsidSect="00065BCF">
          <w:pgSz w:w="16838" w:h="11906" w:orient="landscape"/>
          <w:pgMar w:top="1701" w:right="1134" w:bottom="851" w:left="1134" w:header="709" w:footer="709" w:gutter="0"/>
          <w:cols w:space="708"/>
          <w:docGrid w:linePitch="360"/>
        </w:sectPr>
      </w:pPr>
    </w:p>
    <w:p w:rsidR="00065BCF" w:rsidRPr="004E7AB6" w:rsidRDefault="00065BCF" w:rsidP="00065BCF">
      <w:pPr>
        <w:pStyle w:val="Default"/>
        <w:spacing w:line="276" w:lineRule="auto"/>
        <w:ind w:firstLine="708"/>
        <w:jc w:val="right"/>
        <w:rPr>
          <w:sz w:val="22"/>
          <w:szCs w:val="22"/>
        </w:rPr>
      </w:pPr>
      <w:r w:rsidRPr="004E7AB6">
        <w:rPr>
          <w:sz w:val="22"/>
          <w:szCs w:val="22"/>
        </w:rPr>
        <w:lastRenderedPageBreak/>
        <w:t>Приложение № 2</w:t>
      </w:r>
    </w:p>
    <w:p w:rsidR="00065BCF" w:rsidRPr="004E7AB6" w:rsidRDefault="00065BCF" w:rsidP="00065BCF">
      <w:pPr>
        <w:pStyle w:val="Default"/>
        <w:tabs>
          <w:tab w:val="left" w:pos="204"/>
          <w:tab w:val="right" w:pos="9354"/>
        </w:tabs>
        <w:rPr>
          <w:sz w:val="22"/>
          <w:szCs w:val="22"/>
        </w:rPr>
      </w:pPr>
      <w:r w:rsidRPr="004E7AB6">
        <w:rPr>
          <w:sz w:val="22"/>
          <w:szCs w:val="22"/>
        </w:rPr>
        <w:tab/>
      </w:r>
      <w:r w:rsidRPr="004E7AB6">
        <w:rPr>
          <w:sz w:val="22"/>
          <w:szCs w:val="22"/>
        </w:rPr>
        <w:tab/>
        <w:t>к муниципальной программе</w:t>
      </w:r>
    </w:p>
    <w:p w:rsidR="00065BCF" w:rsidRPr="004E7AB6" w:rsidRDefault="00065BCF" w:rsidP="00065BCF">
      <w:pPr>
        <w:pStyle w:val="Default"/>
        <w:jc w:val="right"/>
        <w:rPr>
          <w:b/>
        </w:rPr>
      </w:pPr>
    </w:p>
    <w:p w:rsidR="00065BCF" w:rsidRPr="004E7AB6" w:rsidRDefault="00065BCF" w:rsidP="00065BCF">
      <w:pPr>
        <w:pStyle w:val="Default"/>
        <w:jc w:val="center"/>
        <w:rPr>
          <w:b/>
        </w:rPr>
      </w:pPr>
      <w:r w:rsidRPr="004E7AB6">
        <w:rPr>
          <w:b/>
        </w:rPr>
        <w:t>СВЕДЕНИЯ О ПОКАЗАТЕЛЯХ (ИНДИКАТОРАХ) МУНИЦИПАЛЬНОЙ ПРОГРАММЫ</w:t>
      </w:r>
    </w:p>
    <w:p w:rsidR="00065BCF" w:rsidRPr="004E7AB6" w:rsidRDefault="00065BCF" w:rsidP="00065BCF">
      <w:pPr>
        <w:pStyle w:val="Default"/>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252"/>
        <w:gridCol w:w="1701"/>
        <w:gridCol w:w="2835"/>
      </w:tblGrid>
      <w:tr w:rsidR="00065BCF" w:rsidRPr="004E7AB6" w:rsidTr="00065BCF">
        <w:trPr>
          <w:trHeight w:val="566"/>
        </w:trPr>
        <w:tc>
          <w:tcPr>
            <w:tcW w:w="568" w:type="dxa"/>
          </w:tcPr>
          <w:p w:rsidR="00065BCF" w:rsidRPr="004E7AB6" w:rsidRDefault="00065BCF" w:rsidP="00065BCF">
            <w:pPr>
              <w:pStyle w:val="Default"/>
              <w:jc w:val="both"/>
            </w:pPr>
            <w:r w:rsidRPr="004E7AB6">
              <w:t>№</w:t>
            </w:r>
          </w:p>
        </w:tc>
        <w:tc>
          <w:tcPr>
            <w:tcW w:w="4252" w:type="dxa"/>
          </w:tcPr>
          <w:p w:rsidR="00065BCF" w:rsidRPr="004E7AB6" w:rsidRDefault="00065BCF" w:rsidP="00065BCF">
            <w:pPr>
              <w:pStyle w:val="Default"/>
              <w:jc w:val="both"/>
            </w:pPr>
            <w:r w:rsidRPr="004E7AB6">
              <w:t>Наименование целевого показателя (индикатора)</w:t>
            </w:r>
          </w:p>
        </w:tc>
        <w:tc>
          <w:tcPr>
            <w:tcW w:w="1701" w:type="dxa"/>
          </w:tcPr>
          <w:p w:rsidR="00065BCF" w:rsidRPr="004E7AB6" w:rsidRDefault="00065BCF" w:rsidP="00065BCF">
            <w:pPr>
              <w:pStyle w:val="Default"/>
              <w:jc w:val="both"/>
            </w:pPr>
            <w:r w:rsidRPr="004E7AB6">
              <w:t xml:space="preserve">Единица </w:t>
            </w:r>
          </w:p>
          <w:p w:rsidR="00065BCF" w:rsidRPr="004E7AB6" w:rsidRDefault="00065BCF" w:rsidP="00065BCF">
            <w:pPr>
              <w:pStyle w:val="Default"/>
              <w:jc w:val="both"/>
            </w:pPr>
            <w:r w:rsidRPr="004E7AB6">
              <w:t>измерения</w:t>
            </w:r>
          </w:p>
        </w:tc>
        <w:tc>
          <w:tcPr>
            <w:tcW w:w="2835" w:type="dxa"/>
          </w:tcPr>
          <w:p w:rsidR="00065BCF" w:rsidRPr="004E7AB6" w:rsidRDefault="00065BCF" w:rsidP="00065BCF">
            <w:pPr>
              <w:pStyle w:val="Default"/>
              <w:jc w:val="both"/>
            </w:pPr>
            <w:r w:rsidRPr="004E7AB6">
              <w:t>Значение показателей</w:t>
            </w:r>
          </w:p>
          <w:p w:rsidR="00065BCF" w:rsidRPr="004E7AB6" w:rsidRDefault="00065BCF" w:rsidP="00065BCF">
            <w:pPr>
              <w:pStyle w:val="Default"/>
              <w:jc w:val="both"/>
            </w:pPr>
            <w:r w:rsidRPr="004E7AB6">
              <w:t xml:space="preserve">2018-2022 год </w:t>
            </w:r>
            <w:r w:rsidRPr="004E7AB6">
              <w:rPr>
                <w:vertAlign w:val="superscript"/>
              </w:rPr>
              <w:t>1</w:t>
            </w:r>
          </w:p>
        </w:tc>
      </w:tr>
      <w:tr w:rsidR="00065BCF" w:rsidRPr="004E7AB6" w:rsidTr="00065BCF">
        <w:trPr>
          <w:trHeight w:val="715"/>
        </w:trPr>
        <w:tc>
          <w:tcPr>
            <w:tcW w:w="568" w:type="dxa"/>
          </w:tcPr>
          <w:p w:rsidR="00065BCF" w:rsidRPr="004E7AB6" w:rsidRDefault="00065BCF" w:rsidP="00065BCF">
            <w:pPr>
              <w:pStyle w:val="Default"/>
              <w:jc w:val="both"/>
            </w:pPr>
            <w:r w:rsidRPr="004E7AB6">
              <w:t>1.</w:t>
            </w:r>
          </w:p>
        </w:tc>
        <w:tc>
          <w:tcPr>
            <w:tcW w:w="4252" w:type="dxa"/>
          </w:tcPr>
          <w:p w:rsidR="00065BCF" w:rsidRPr="004E7AB6" w:rsidRDefault="00065BCF" w:rsidP="00065BCF">
            <w:pPr>
              <w:pStyle w:val="Default"/>
              <w:jc w:val="both"/>
            </w:pPr>
            <w:r w:rsidRPr="004E7AB6">
              <w:t>Доля благоустроенных дворовых территорий от общего количества дворовых территорий, подлежащих благоустройству в рамках муниципальной программы</w:t>
            </w:r>
          </w:p>
        </w:tc>
        <w:tc>
          <w:tcPr>
            <w:tcW w:w="1701" w:type="dxa"/>
          </w:tcPr>
          <w:p w:rsidR="00065BCF" w:rsidRPr="004E7AB6" w:rsidRDefault="00065BCF" w:rsidP="00065BCF">
            <w:pPr>
              <w:pStyle w:val="Default"/>
              <w:jc w:val="both"/>
            </w:pPr>
            <w:r w:rsidRPr="004E7AB6">
              <w:t>%</w:t>
            </w:r>
          </w:p>
        </w:tc>
        <w:tc>
          <w:tcPr>
            <w:tcW w:w="2835" w:type="dxa"/>
          </w:tcPr>
          <w:p w:rsidR="00065BCF" w:rsidRPr="004E7AB6" w:rsidRDefault="00065BCF" w:rsidP="00065BCF">
            <w:pPr>
              <w:pStyle w:val="Default"/>
              <w:jc w:val="both"/>
            </w:pPr>
            <w:r w:rsidRPr="004E7AB6">
              <w:t>100</w:t>
            </w:r>
          </w:p>
        </w:tc>
      </w:tr>
      <w:tr w:rsidR="00065BCF" w:rsidRPr="004E7AB6" w:rsidTr="00065BCF">
        <w:trPr>
          <w:trHeight w:val="566"/>
        </w:trPr>
        <w:tc>
          <w:tcPr>
            <w:tcW w:w="568" w:type="dxa"/>
          </w:tcPr>
          <w:p w:rsidR="00065BCF" w:rsidRPr="004E7AB6" w:rsidRDefault="00065BCF" w:rsidP="00065BCF">
            <w:pPr>
              <w:pStyle w:val="Default"/>
              <w:jc w:val="both"/>
            </w:pPr>
            <w:r w:rsidRPr="004E7AB6">
              <w:t>2.</w:t>
            </w:r>
          </w:p>
        </w:tc>
        <w:tc>
          <w:tcPr>
            <w:tcW w:w="4252" w:type="dxa"/>
          </w:tcPr>
          <w:p w:rsidR="00065BCF" w:rsidRPr="004E7AB6" w:rsidRDefault="00065BCF" w:rsidP="00065BCF">
            <w:pPr>
              <w:pStyle w:val="Default"/>
              <w:jc w:val="both"/>
            </w:pPr>
            <w:r w:rsidRPr="004E7AB6">
              <w:t>Доля благоустроенных общественных территорий от общего количества общественных территорий, подлежащих благоустройству в рамках муниципальной программы</w:t>
            </w:r>
          </w:p>
        </w:tc>
        <w:tc>
          <w:tcPr>
            <w:tcW w:w="1701" w:type="dxa"/>
          </w:tcPr>
          <w:p w:rsidR="00065BCF" w:rsidRPr="004E7AB6" w:rsidRDefault="00065BCF" w:rsidP="00065BCF">
            <w:pPr>
              <w:pStyle w:val="Default"/>
              <w:jc w:val="both"/>
            </w:pPr>
            <w:r w:rsidRPr="004E7AB6">
              <w:t>%</w:t>
            </w:r>
          </w:p>
        </w:tc>
        <w:tc>
          <w:tcPr>
            <w:tcW w:w="2835" w:type="dxa"/>
          </w:tcPr>
          <w:p w:rsidR="00065BCF" w:rsidRPr="004E7AB6" w:rsidRDefault="00065BCF" w:rsidP="00065BCF">
            <w:pPr>
              <w:pStyle w:val="Default"/>
              <w:jc w:val="both"/>
            </w:pPr>
            <w:r w:rsidRPr="004E7AB6">
              <w:t>100</w:t>
            </w:r>
          </w:p>
        </w:tc>
      </w:tr>
    </w:tbl>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spacing w:line="276" w:lineRule="auto"/>
        <w:ind w:firstLine="708"/>
        <w:jc w:val="both"/>
        <w:rPr>
          <w:rFonts w:ascii="Times New Roman" w:hAnsi="Times New Roman" w:cs="Times New Roman"/>
        </w:rPr>
      </w:pPr>
    </w:p>
    <w:p w:rsidR="00065BCF" w:rsidRPr="004E7AB6" w:rsidRDefault="00065BCF" w:rsidP="00065BCF">
      <w:pPr>
        <w:pBdr>
          <w:bottom w:val="single" w:sz="12" w:space="1" w:color="auto"/>
        </w:pBdr>
        <w:spacing w:line="276" w:lineRule="auto"/>
        <w:ind w:firstLine="708"/>
        <w:jc w:val="both"/>
        <w:rPr>
          <w:rFonts w:ascii="Times New Roman" w:hAnsi="Times New Roman" w:cs="Times New Roman"/>
        </w:rPr>
      </w:pPr>
    </w:p>
    <w:p w:rsidR="00065BCF" w:rsidRPr="004E7AB6" w:rsidRDefault="00065BCF" w:rsidP="00065BCF">
      <w:pPr>
        <w:pStyle w:val="Default"/>
        <w:jc w:val="both"/>
        <w:rPr>
          <w:sz w:val="18"/>
          <w:szCs w:val="18"/>
        </w:rPr>
      </w:pPr>
      <w:r w:rsidRPr="004E7AB6">
        <w:rPr>
          <w:sz w:val="28"/>
          <w:szCs w:val="28"/>
          <w:vertAlign w:val="superscript"/>
        </w:rPr>
        <w:t>1</w:t>
      </w:r>
      <w:proofErr w:type="gramStart"/>
      <w:r w:rsidRPr="004E7AB6">
        <w:rPr>
          <w:sz w:val="18"/>
          <w:szCs w:val="18"/>
          <w:vertAlign w:val="superscript"/>
        </w:rPr>
        <w:t xml:space="preserve"> </w:t>
      </w:r>
      <w:r w:rsidRPr="004E7AB6">
        <w:rPr>
          <w:sz w:val="18"/>
          <w:szCs w:val="18"/>
        </w:rPr>
        <w:t xml:space="preserve"> З</w:t>
      </w:r>
      <w:proofErr w:type="gramEnd"/>
      <w:r w:rsidRPr="004E7AB6">
        <w:rPr>
          <w:sz w:val="18"/>
          <w:szCs w:val="18"/>
        </w:rPr>
        <w:t>аполняются на каждый год реализации Программы</w:t>
      </w:r>
    </w:p>
    <w:p w:rsidR="00065BCF" w:rsidRPr="004E7AB6" w:rsidRDefault="00065BCF" w:rsidP="00065BCF">
      <w:pPr>
        <w:pStyle w:val="Default"/>
        <w:jc w:val="both"/>
        <w:rPr>
          <w:sz w:val="18"/>
          <w:szCs w:val="18"/>
        </w:rPr>
      </w:pPr>
      <w:r w:rsidRPr="004E7AB6">
        <w:rPr>
          <w:sz w:val="18"/>
          <w:szCs w:val="18"/>
        </w:rPr>
        <w:br w:type="page"/>
      </w:r>
    </w:p>
    <w:p w:rsidR="00065BCF" w:rsidRPr="004E7AB6" w:rsidRDefault="00065BCF" w:rsidP="00065BCF">
      <w:pPr>
        <w:pStyle w:val="Default"/>
        <w:jc w:val="right"/>
        <w:rPr>
          <w:sz w:val="22"/>
          <w:szCs w:val="22"/>
        </w:rPr>
      </w:pPr>
      <w:r w:rsidRPr="004E7AB6">
        <w:rPr>
          <w:sz w:val="22"/>
          <w:szCs w:val="22"/>
        </w:rPr>
        <w:lastRenderedPageBreak/>
        <w:t>Приложение № 3</w:t>
      </w:r>
    </w:p>
    <w:p w:rsidR="00065BCF" w:rsidRPr="004E7AB6" w:rsidRDefault="00065BCF" w:rsidP="00065BCF">
      <w:pPr>
        <w:pStyle w:val="Default"/>
        <w:jc w:val="right"/>
        <w:rPr>
          <w:sz w:val="22"/>
          <w:szCs w:val="22"/>
        </w:rPr>
      </w:pPr>
      <w:r w:rsidRPr="004E7AB6">
        <w:rPr>
          <w:sz w:val="22"/>
          <w:szCs w:val="22"/>
        </w:rPr>
        <w:t>к муниципальной программе</w:t>
      </w:r>
    </w:p>
    <w:p w:rsidR="00065BCF" w:rsidRPr="004E7AB6" w:rsidRDefault="00065BCF" w:rsidP="00065BCF">
      <w:pPr>
        <w:pStyle w:val="Default"/>
        <w:jc w:val="both"/>
        <w:rPr>
          <w:sz w:val="22"/>
          <w:szCs w:val="22"/>
        </w:rPr>
      </w:pPr>
    </w:p>
    <w:p w:rsidR="00065BCF" w:rsidRPr="004E7AB6" w:rsidRDefault="00065BCF" w:rsidP="00065BCF">
      <w:pPr>
        <w:pStyle w:val="Default"/>
        <w:jc w:val="center"/>
        <w:rPr>
          <w:b/>
        </w:rPr>
      </w:pPr>
      <w:r w:rsidRPr="004E7AB6">
        <w:rPr>
          <w:b/>
        </w:rPr>
        <w:t>СОСТАВ И РЕСУРСНОЕ ОБЕСПЕЧЕНИЕ ПРОГРАММЫ</w:t>
      </w:r>
    </w:p>
    <w:p w:rsidR="00065BCF" w:rsidRPr="004E7AB6" w:rsidRDefault="00065BCF" w:rsidP="00065BCF">
      <w:pPr>
        <w:pStyle w:val="Default"/>
        <w:jc w:val="center"/>
      </w:pPr>
      <w:r w:rsidRPr="004E7AB6">
        <w:rPr>
          <w:b/>
        </w:rPr>
        <w:t>«Формирование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p>
    <w:p w:rsidR="00065BCF" w:rsidRPr="004E7AB6" w:rsidRDefault="00065BCF" w:rsidP="00065BCF">
      <w:pPr>
        <w:pStyle w:val="Default"/>
        <w:jc w:val="cente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153"/>
        <w:gridCol w:w="3226"/>
        <w:gridCol w:w="2268"/>
      </w:tblGrid>
      <w:tr w:rsidR="00065BCF" w:rsidRPr="004E7AB6" w:rsidTr="00065BCF">
        <w:trPr>
          <w:trHeight w:val="865"/>
        </w:trPr>
        <w:tc>
          <w:tcPr>
            <w:tcW w:w="709" w:type="dxa"/>
          </w:tcPr>
          <w:p w:rsidR="00065BCF" w:rsidRPr="004E7AB6" w:rsidRDefault="00065BCF" w:rsidP="00065BCF">
            <w:pPr>
              <w:pStyle w:val="Default"/>
              <w:jc w:val="both"/>
            </w:pPr>
            <w:r w:rsidRPr="004E7AB6">
              <w:t xml:space="preserve">N </w:t>
            </w:r>
            <w:proofErr w:type="gramStart"/>
            <w:r w:rsidRPr="004E7AB6">
              <w:t>п</w:t>
            </w:r>
            <w:proofErr w:type="gramEnd"/>
            <w:r w:rsidRPr="004E7AB6">
              <w:t xml:space="preserve">/п </w:t>
            </w:r>
          </w:p>
        </w:tc>
        <w:tc>
          <w:tcPr>
            <w:tcW w:w="3153" w:type="dxa"/>
          </w:tcPr>
          <w:p w:rsidR="00065BCF" w:rsidRPr="004E7AB6" w:rsidRDefault="00065BCF" w:rsidP="00065BCF">
            <w:pPr>
              <w:pStyle w:val="Default"/>
              <w:jc w:val="both"/>
            </w:pPr>
            <w:r w:rsidRPr="004E7AB6">
              <w:t xml:space="preserve">Наименование программы, отдельного мероприятия/источник финансирования </w:t>
            </w:r>
          </w:p>
        </w:tc>
        <w:tc>
          <w:tcPr>
            <w:tcW w:w="3226" w:type="dxa"/>
          </w:tcPr>
          <w:p w:rsidR="00065BCF" w:rsidRPr="004E7AB6" w:rsidRDefault="00065BCF" w:rsidP="00065BCF">
            <w:pPr>
              <w:pStyle w:val="Default"/>
              <w:jc w:val="both"/>
            </w:pPr>
            <w:r w:rsidRPr="004E7AB6">
              <w:t xml:space="preserve">Ответственный исполнитель, исполнитель </w:t>
            </w:r>
          </w:p>
        </w:tc>
        <w:tc>
          <w:tcPr>
            <w:tcW w:w="2268" w:type="dxa"/>
          </w:tcPr>
          <w:p w:rsidR="00065BCF" w:rsidRPr="004E7AB6" w:rsidRDefault="00065BCF" w:rsidP="00065BCF">
            <w:pPr>
              <w:pStyle w:val="Default"/>
              <w:jc w:val="both"/>
            </w:pPr>
            <w:r w:rsidRPr="004E7AB6">
              <w:t xml:space="preserve">Период реализации подпрограммы </w:t>
            </w:r>
          </w:p>
          <w:p w:rsidR="00065BCF" w:rsidRPr="004E7AB6" w:rsidRDefault="00065BCF" w:rsidP="00065BCF">
            <w:pPr>
              <w:pStyle w:val="Default"/>
              <w:jc w:val="both"/>
            </w:pPr>
            <w:r w:rsidRPr="004E7AB6">
              <w:t xml:space="preserve">(2018-2022 годы) </w:t>
            </w:r>
          </w:p>
          <w:p w:rsidR="00065BCF" w:rsidRPr="004E7AB6" w:rsidRDefault="00065BCF" w:rsidP="00065BCF">
            <w:pPr>
              <w:pStyle w:val="Default"/>
              <w:jc w:val="both"/>
            </w:pPr>
            <w:r w:rsidRPr="004E7AB6">
              <w:t xml:space="preserve">тыс. руб. </w:t>
            </w:r>
          </w:p>
        </w:tc>
      </w:tr>
      <w:tr w:rsidR="00065BCF" w:rsidRPr="004E7AB6" w:rsidTr="00065BCF">
        <w:trPr>
          <w:trHeight w:val="925"/>
        </w:trPr>
        <w:tc>
          <w:tcPr>
            <w:tcW w:w="709" w:type="dxa"/>
            <w:vMerge w:val="restart"/>
          </w:tcPr>
          <w:p w:rsidR="00065BCF" w:rsidRPr="004E7AB6" w:rsidRDefault="00065BCF" w:rsidP="00065BCF">
            <w:pPr>
              <w:pStyle w:val="Default"/>
              <w:jc w:val="both"/>
            </w:pPr>
            <w:r w:rsidRPr="004E7AB6">
              <w:t xml:space="preserve">1. </w:t>
            </w:r>
          </w:p>
        </w:tc>
        <w:tc>
          <w:tcPr>
            <w:tcW w:w="3153" w:type="dxa"/>
          </w:tcPr>
          <w:p w:rsidR="00065BCF" w:rsidRPr="004E7AB6" w:rsidRDefault="00065BCF" w:rsidP="00065BCF">
            <w:pPr>
              <w:pStyle w:val="Default"/>
              <w:jc w:val="both"/>
            </w:pPr>
            <w:r w:rsidRPr="004E7AB6">
              <w:t xml:space="preserve">Программа, всего: </w:t>
            </w:r>
          </w:p>
        </w:tc>
        <w:tc>
          <w:tcPr>
            <w:tcW w:w="3226" w:type="dxa"/>
            <w:vMerge w:val="restart"/>
          </w:tcPr>
          <w:p w:rsidR="00065BCF" w:rsidRPr="004E7AB6" w:rsidRDefault="00065BCF" w:rsidP="00065BCF">
            <w:pPr>
              <w:pStyle w:val="Default"/>
              <w:jc w:val="both"/>
              <w:rPr>
                <w:sz w:val="20"/>
                <w:szCs w:val="20"/>
              </w:rPr>
            </w:pPr>
            <w:r w:rsidRPr="004E7AB6">
              <w:rPr>
                <w:b/>
                <w:sz w:val="20"/>
                <w:szCs w:val="20"/>
              </w:rPr>
              <w:t>Ответственный исполнитель:</w:t>
            </w:r>
            <w:r w:rsidRPr="004E7AB6">
              <w:rPr>
                <w:sz w:val="20"/>
                <w:szCs w:val="20"/>
              </w:rPr>
              <w:t xml:space="preserve"> Местная администрация муниципального образования Пениковское  сельское поселение</w:t>
            </w:r>
          </w:p>
          <w:p w:rsidR="00065BCF" w:rsidRPr="004E7AB6" w:rsidRDefault="00065BCF" w:rsidP="00065BCF">
            <w:pPr>
              <w:pStyle w:val="Default"/>
              <w:jc w:val="both"/>
              <w:rPr>
                <w:sz w:val="20"/>
                <w:szCs w:val="20"/>
              </w:rPr>
            </w:pPr>
            <w:r w:rsidRPr="004E7AB6">
              <w:rPr>
                <w:b/>
                <w:sz w:val="20"/>
                <w:szCs w:val="20"/>
              </w:rPr>
              <w:t xml:space="preserve">Исполнители: </w:t>
            </w:r>
          </w:p>
          <w:p w:rsidR="00065BCF" w:rsidRPr="004E7AB6" w:rsidRDefault="00065BCF" w:rsidP="00065BCF">
            <w:pPr>
              <w:pStyle w:val="Default"/>
              <w:jc w:val="both"/>
              <w:rPr>
                <w:sz w:val="20"/>
                <w:szCs w:val="20"/>
              </w:rPr>
            </w:pPr>
            <w:r w:rsidRPr="004E7AB6">
              <w:t xml:space="preserve">- </w:t>
            </w:r>
            <w:r w:rsidRPr="004E7AB6">
              <w:rPr>
                <w:sz w:val="20"/>
                <w:szCs w:val="20"/>
              </w:rPr>
              <w:t>Местная администрация муниципального образования Пениковское  сельское поселение</w:t>
            </w:r>
          </w:p>
          <w:p w:rsidR="00065BCF" w:rsidRPr="004E7AB6" w:rsidRDefault="00065BCF" w:rsidP="00065BCF">
            <w:pPr>
              <w:widowControl w:val="0"/>
              <w:autoSpaceDE w:val="0"/>
              <w:autoSpaceDN w:val="0"/>
              <w:adjustRightInd w:val="0"/>
              <w:rPr>
                <w:rFonts w:ascii="Times New Roman" w:hAnsi="Times New Roman" w:cs="Times New Roman"/>
              </w:rPr>
            </w:pPr>
          </w:p>
        </w:tc>
        <w:tc>
          <w:tcPr>
            <w:tcW w:w="2268" w:type="dxa"/>
          </w:tcPr>
          <w:p w:rsidR="00065BCF" w:rsidRPr="004E7AB6" w:rsidRDefault="00065BCF" w:rsidP="00065BCF">
            <w:pPr>
              <w:pStyle w:val="Default"/>
              <w:jc w:val="both"/>
              <w:rPr>
                <w:color w:val="auto"/>
              </w:rPr>
            </w:pPr>
            <w:r w:rsidRPr="004E7AB6">
              <w:rPr>
                <w:color w:val="auto"/>
              </w:rPr>
              <w:t>13451,6556</w:t>
            </w:r>
          </w:p>
        </w:tc>
      </w:tr>
      <w:tr w:rsidR="00065BCF" w:rsidRPr="004E7AB6" w:rsidTr="00065BCF">
        <w:trPr>
          <w:trHeight w:val="879"/>
        </w:trPr>
        <w:tc>
          <w:tcPr>
            <w:tcW w:w="709" w:type="dxa"/>
            <w:vMerge/>
          </w:tcPr>
          <w:p w:rsidR="00065BCF" w:rsidRPr="004E7AB6" w:rsidRDefault="00065BCF" w:rsidP="00065BCF">
            <w:pPr>
              <w:pStyle w:val="Default"/>
              <w:jc w:val="both"/>
            </w:pPr>
          </w:p>
        </w:tc>
        <w:tc>
          <w:tcPr>
            <w:tcW w:w="3153" w:type="dxa"/>
          </w:tcPr>
          <w:p w:rsidR="00065BCF" w:rsidRPr="004E7AB6" w:rsidRDefault="00065BCF" w:rsidP="00065BCF">
            <w:pPr>
              <w:pStyle w:val="Default"/>
              <w:jc w:val="both"/>
            </w:pPr>
            <w:r w:rsidRPr="004E7AB6">
              <w:t xml:space="preserve">- местный бюджет </w:t>
            </w:r>
          </w:p>
        </w:tc>
        <w:tc>
          <w:tcPr>
            <w:tcW w:w="3226" w:type="dxa"/>
            <w:vMerge/>
          </w:tcPr>
          <w:p w:rsidR="00065BCF" w:rsidRPr="004E7AB6" w:rsidRDefault="00065BCF" w:rsidP="00065BCF">
            <w:pPr>
              <w:pStyle w:val="Default"/>
              <w:jc w:val="both"/>
            </w:pPr>
          </w:p>
        </w:tc>
        <w:tc>
          <w:tcPr>
            <w:tcW w:w="2268" w:type="dxa"/>
          </w:tcPr>
          <w:p w:rsidR="00065BCF" w:rsidRPr="004E7AB6" w:rsidRDefault="00065BCF" w:rsidP="00065BCF">
            <w:pPr>
              <w:pStyle w:val="Default"/>
              <w:jc w:val="both"/>
              <w:rPr>
                <w:color w:val="auto"/>
              </w:rPr>
            </w:pPr>
            <w:r w:rsidRPr="004E7AB6">
              <w:rPr>
                <w:color w:val="auto"/>
              </w:rPr>
              <w:t>2286,78145</w:t>
            </w:r>
          </w:p>
        </w:tc>
      </w:tr>
      <w:tr w:rsidR="00065BCF" w:rsidRPr="004E7AB6" w:rsidTr="00065BCF">
        <w:trPr>
          <w:trHeight w:val="837"/>
        </w:trPr>
        <w:tc>
          <w:tcPr>
            <w:tcW w:w="709" w:type="dxa"/>
            <w:vMerge/>
          </w:tcPr>
          <w:p w:rsidR="00065BCF" w:rsidRPr="004E7AB6" w:rsidRDefault="00065BCF" w:rsidP="00065BCF">
            <w:pPr>
              <w:pStyle w:val="Default"/>
              <w:jc w:val="both"/>
            </w:pPr>
          </w:p>
        </w:tc>
        <w:tc>
          <w:tcPr>
            <w:tcW w:w="3153" w:type="dxa"/>
          </w:tcPr>
          <w:p w:rsidR="00065BCF" w:rsidRPr="004E7AB6" w:rsidRDefault="00065BCF" w:rsidP="00065BCF">
            <w:pPr>
              <w:pStyle w:val="Default"/>
              <w:jc w:val="both"/>
            </w:pPr>
            <w:r w:rsidRPr="004E7AB6">
              <w:t xml:space="preserve">- областной бюджет </w:t>
            </w:r>
          </w:p>
        </w:tc>
        <w:tc>
          <w:tcPr>
            <w:tcW w:w="3226" w:type="dxa"/>
            <w:vMerge/>
          </w:tcPr>
          <w:p w:rsidR="00065BCF" w:rsidRPr="004E7AB6" w:rsidRDefault="00065BCF" w:rsidP="00065BCF">
            <w:pPr>
              <w:pStyle w:val="Default"/>
              <w:jc w:val="both"/>
            </w:pPr>
          </w:p>
        </w:tc>
        <w:tc>
          <w:tcPr>
            <w:tcW w:w="2268" w:type="dxa"/>
          </w:tcPr>
          <w:p w:rsidR="00065BCF" w:rsidRPr="004E7AB6" w:rsidRDefault="00065BCF" w:rsidP="00065BCF">
            <w:pPr>
              <w:pStyle w:val="Default"/>
              <w:jc w:val="both"/>
              <w:rPr>
                <w:color w:val="auto"/>
              </w:rPr>
            </w:pPr>
            <w:r w:rsidRPr="004E7AB6">
              <w:rPr>
                <w:color w:val="auto"/>
              </w:rPr>
              <w:t>11164,87415</w:t>
            </w:r>
          </w:p>
        </w:tc>
      </w:tr>
      <w:tr w:rsidR="00065BCF" w:rsidRPr="004E7AB6" w:rsidTr="00065BCF">
        <w:trPr>
          <w:trHeight w:val="655"/>
        </w:trPr>
        <w:tc>
          <w:tcPr>
            <w:tcW w:w="709" w:type="dxa"/>
            <w:vMerge/>
          </w:tcPr>
          <w:p w:rsidR="00065BCF" w:rsidRPr="004E7AB6" w:rsidRDefault="00065BCF" w:rsidP="00065BCF">
            <w:pPr>
              <w:pStyle w:val="Default"/>
              <w:jc w:val="both"/>
            </w:pPr>
          </w:p>
        </w:tc>
        <w:tc>
          <w:tcPr>
            <w:tcW w:w="3153" w:type="dxa"/>
          </w:tcPr>
          <w:p w:rsidR="00065BCF" w:rsidRPr="004E7AB6" w:rsidRDefault="00065BCF" w:rsidP="00065BCF">
            <w:pPr>
              <w:pStyle w:val="Default"/>
              <w:jc w:val="both"/>
            </w:pPr>
            <w:r w:rsidRPr="004E7AB6">
              <w:t xml:space="preserve">- федеральный бюджет </w:t>
            </w:r>
          </w:p>
        </w:tc>
        <w:tc>
          <w:tcPr>
            <w:tcW w:w="3226" w:type="dxa"/>
            <w:vMerge/>
          </w:tcPr>
          <w:p w:rsidR="00065BCF" w:rsidRPr="004E7AB6" w:rsidRDefault="00065BCF" w:rsidP="00065BCF">
            <w:pPr>
              <w:pStyle w:val="Default"/>
              <w:jc w:val="both"/>
            </w:pPr>
          </w:p>
        </w:tc>
        <w:tc>
          <w:tcPr>
            <w:tcW w:w="2268" w:type="dxa"/>
          </w:tcPr>
          <w:p w:rsidR="00065BCF" w:rsidRPr="004E7AB6" w:rsidRDefault="00065BCF" w:rsidP="00065BCF">
            <w:pPr>
              <w:pStyle w:val="Default"/>
              <w:jc w:val="both"/>
            </w:pPr>
            <w:r w:rsidRPr="004E7AB6">
              <w:t>-</w:t>
            </w:r>
          </w:p>
        </w:tc>
      </w:tr>
      <w:tr w:rsidR="00065BCF" w:rsidRPr="004E7AB6" w:rsidTr="00065BCF">
        <w:trPr>
          <w:trHeight w:val="267"/>
        </w:trPr>
        <w:tc>
          <w:tcPr>
            <w:tcW w:w="709" w:type="dxa"/>
            <w:vMerge/>
          </w:tcPr>
          <w:p w:rsidR="00065BCF" w:rsidRPr="004E7AB6" w:rsidRDefault="00065BCF" w:rsidP="00065BCF">
            <w:pPr>
              <w:pStyle w:val="Default"/>
              <w:jc w:val="both"/>
            </w:pPr>
          </w:p>
        </w:tc>
        <w:tc>
          <w:tcPr>
            <w:tcW w:w="3153" w:type="dxa"/>
          </w:tcPr>
          <w:p w:rsidR="00065BCF" w:rsidRPr="004E7AB6" w:rsidRDefault="00065BCF" w:rsidP="00065BCF">
            <w:pPr>
              <w:pStyle w:val="Default"/>
              <w:jc w:val="both"/>
            </w:pPr>
            <w:r w:rsidRPr="004E7AB6">
              <w:t>- внебюджетные источники</w:t>
            </w:r>
          </w:p>
        </w:tc>
        <w:tc>
          <w:tcPr>
            <w:tcW w:w="3226" w:type="dxa"/>
            <w:vMerge/>
          </w:tcPr>
          <w:p w:rsidR="00065BCF" w:rsidRPr="004E7AB6" w:rsidRDefault="00065BCF" w:rsidP="00065BCF">
            <w:pPr>
              <w:pStyle w:val="Default"/>
              <w:jc w:val="both"/>
            </w:pPr>
          </w:p>
        </w:tc>
        <w:tc>
          <w:tcPr>
            <w:tcW w:w="2268" w:type="dxa"/>
          </w:tcPr>
          <w:p w:rsidR="00065BCF" w:rsidRPr="004E7AB6" w:rsidRDefault="00065BCF" w:rsidP="00065BCF">
            <w:pPr>
              <w:pStyle w:val="Default"/>
              <w:jc w:val="both"/>
            </w:pPr>
            <w:r w:rsidRPr="004E7AB6">
              <w:t>-</w:t>
            </w:r>
          </w:p>
        </w:tc>
      </w:tr>
      <w:tr w:rsidR="00065BCF" w:rsidRPr="004E7AB6" w:rsidTr="00065BCF">
        <w:trPr>
          <w:trHeight w:val="267"/>
        </w:trPr>
        <w:tc>
          <w:tcPr>
            <w:tcW w:w="709" w:type="dxa"/>
            <w:vMerge w:val="restart"/>
          </w:tcPr>
          <w:p w:rsidR="00065BCF" w:rsidRPr="004E7AB6" w:rsidRDefault="00065BCF" w:rsidP="00065BCF">
            <w:pPr>
              <w:pStyle w:val="Default"/>
              <w:jc w:val="both"/>
            </w:pPr>
            <w:r w:rsidRPr="004E7AB6">
              <w:t>1.1</w:t>
            </w:r>
          </w:p>
        </w:tc>
        <w:tc>
          <w:tcPr>
            <w:tcW w:w="3153" w:type="dxa"/>
          </w:tcPr>
          <w:p w:rsidR="00065BCF" w:rsidRPr="004E7AB6" w:rsidRDefault="00065BCF" w:rsidP="00065BCF">
            <w:pPr>
              <w:pStyle w:val="Default"/>
              <w:jc w:val="both"/>
            </w:pPr>
            <w:r w:rsidRPr="004E7AB6">
              <w:t>Мероприятие «Благоустройство дворовых территорий МО Пениковское  сельское поселение»</w:t>
            </w:r>
          </w:p>
        </w:tc>
        <w:tc>
          <w:tcPr>
            <w:tcW w:w="3226" w:type="dxa"/>
            <w:vMerge w:val="restart"/>
          </w:tcPr>
          <w:p w:rsidR="00065BCF" w:rsidRPr="004E7AB6" w:rsidRDefault="00065BCF" w:rsidP="00065BCF">
            <w:pPr>
              <w:pStyle w:val="Default"/>
              <w:jc w:val="both"/>
              <w:rPr>
                <w:sz w:val="20"/>
                <w:szCs w:val="20"/>
              </w:rPr>
            </w:pPr>
            <w:r w:rsidRPr="004E7AB6">
              <w:rPr>
                <w:b/>
                <w:sz w:val="20"/>
                <w:szCs w:val="20"/>
              </w:rPr>
              <w:t>Ответственный исполнитель</w:t>
            </w:r>
            <w:r w:rsidRPr="004E7AB6">
              <w:rPr>
                <w:sz w:val="20"/>
                <w:szCs w:val="20"/>
              </w:rPr>
              <w:t xml:space="preserve">: Местная администрация муниципального образования </w:t>
            </w:r>
            <w:proofErr w:type="spellStart"/>
            <w:r w:rsidRPr="004E7AB6">
              <w:rPr>
                <w:sz w:val="20"/>
                <w:szCs w:val="20"/>
              </w:rPr>
              <w:t>Низинское</w:t>
            </w:r>
            <w:proofErr w:type="spellEnd"/>
            <w:r w:rsidRPr="004E7AB6">
              <w:rPr>
                <w:sz w:val="20"/>
                <w:szCs w:val="20"/>
              </w:rPr>
              <w:t xml:space="preserve"> сельское поселение</w:t>
            </w:r>
          </w:p>
          <w:p w:rsidR="00065BCF" w:rsidRPr="004E7AB6" w:rsidRDefault="00065BCF" w:rsidP="00065BCF">
            <w:pPr>
              <w:pStyle w:val="Default"/>
              <w:jc w:val="both"/>
              <w:rPr>
                <w:sz w:val="20"/>
                <w:szCs w:val="20"/>
              </w:rPr>
            </w:pPr>
            <w:r w:rsidRPr="004E7AB6">
              <w:rPr>
                <w:b/>
                <w:sz w:val="20"/>
                <w:szCs w:val="20"/>
              </w:rPr>
              <w:t xml:space="preserve">Исполнители: </w:t>
            </w:r>
          </w:p>
          <w:p w:rsidR="00065BCF" w:rsidRPr="004E7AB6" w:rsidRDefault="00065BCF" w:rsidP="00065BCF">
            <w:pPr>
              <w:pStyle w:val="Default"/>
              <w:jc w:val="both"/>
              <w:rPr>
                <w:sz w:val="20"/>
                <w:szCs w:val="20"/>
              </w:rPr>
            </w:pPr>
            <w:r w:rsidRPr="004E7AB6">
              <w:rPr>
                <w:sz w:val="20"/>
                <w:szCs w:val="20"/>
              </w:rPr>
              <w:t xml:space="preserve">Местная администрация муниципального образования </w:t>
            </w:r>
            <w:proofErr w:type="spellStart"/>
            <w:r w:rsidRPr="004E7AB6">
              <w:rPr>
                <w:sz w:val="20"/>
                <w:szCs w:val="20"/>
              </w:rPr>
              <w:t>Пенкиовское</w:t>
            </w:r>
            <w:proofErr w:type="spellEnd"/>
            <w:r w:rsidRPr="004E7AB6">
              <w:rPr>
                <w:sz w:val="20"/>
                <w:szCs w:val="20"/>
              </w:rPr>
              <w:t xml:space="preserve"> сельское поселение</w:t>
            </w:r>
          </w:p>
          <w:p w:rsidR="00065BCF" w:rsidRPr="004E7AB6" w:rsidRDefault="00065BCF" w:rsidP="00065BCF">
            <w:pPr>
              <w:pStyle w:val="Default"/>
              <w:jc w:val="both"/>
            </w:pPr>
          </w:p>
        </w:tc>
        <w:tc>
          <w:tcPr>
            <w:tcW w:w="2268" w:type="dxa"/>
          </w:tcPr>
          <w:p w:rsidR="00065BCF" w:rsidRPr="004E7AB6" w:rsidRDefault="00065BCF" w:rsidP="00065BCF">
            <w:pPr>
              <w:pStyle w:val="Default"/>
              <w:jc w:val="both"/>
            </w:pPr>
            <w:r w:rsidRPr="004E7AB6">
              <w:t>0</w:t>
            </w:r>
          </w:p>
        </w:tc>
      </w:tr>
      <w:tr w:rsidR="00065BCF" w:rsidRPr="004E7AB6" w:rsidTr="00065BCF">
        <w:trPr>
          <w:trHeight w:val="429"/>
        </w:trPr>
        <w:tc>
          <w:tcPr>
            <w:tcW w:w="709" w:type="dxa"/>
            <w:vMerge/>
          </w:tcPr>
          <w:p w:rsidR="00065BCF" w:rsidRPr="004E7AB6" w:rsidRDefault="00065BCF" w:rsidP="00065BCF">
            <w:pPr>
              <w:pStyle w:val="Default"/>
              <w:jc w:val="both"/>
            </w:pPr>
          </w:p>
        </w:tc>
        <w:tc>
          <w:tcPr>
            <w:tcW w:w="3153" w:type="dxa"/>
          </w:tcPr>
          <w:p w:rsidR="00065BCF" w:rsidRPr="004E7AB6" w:rsidRDefault="00065BCF" w:rsidP="00065BCF">
            <w:pPr>
              <w:pStyle w:val="Default"/>
              <w:jc w:val="both"/>
            </w:pPr>
            <w:r w:rsidRPr="004E7AB6">
              <w:t xml:space="preserve"> всего: </w:t>
            </w:r>
          </w:p>
        </w:tc>
        <w:tc>
          <w:tcPr>
            <w:tcW w:w="3226" w:type="dxa"/>
            <w:vMerge/>
          </w:tcPr>
          <w:p w:rsidR="00065BCF" w:rsidRPr="004E7AB6" w:rsidRDefault="00065BCF" w:rsidP="00065BCF">
            <w:pPr>
              <w:pStyle w:val="Default"/>
              <w:jc w:val="both"/>
            </w:pPr>
          </w:p>
        </w:tc>
        <w:tc>
          <w:tcPr>
            <w:tcW w:w="2268" w:type="dxa"/>
          </w:tcPr>
          <w:p w:rsidR="00065BCF" w:rsidRPr="004E7AB6" w:rsidRDefault="00065BCF" w:rsidP="00065BCF">
            <w:pPr>
              <w:pStyle w:val="Default"/>
              <w:jc w:val="both"/>
            </w:pPr>
            <w:r w:rsidRPr="004E7AB6">
              <w:t>0</w:t>
            </w:r>
          </w:p>
        </w:tc>
      </w:tr>
      <w:tr w:rsidR="00065BCF" w:rsidRPr="004E7AB6" w:rsidTr="00065BCF">
        <w:trPr>
          <w:trHeight w:val="561"/>
        </w:trPr>
        <w:tc>
          <w:tcPr>
            <w:tcW w:w="709" w:type="dxa"/>
            <w:vMerge/>
          </w:tcPr>
          <w:p w:rsidR="00065BCF" w:rsidRPr="004E7AB6" w:rsidRDefault="00065BCF" w:rsidP="00065BCF">
            <w:pPr>
              <w:pStyle w:val="Default"/>
              <w:jc w:val="both"/>
            </w:pPr>
          </w:p>
        </w:tc>
        <w:tc>
          <w:tcPr>
            <w:tcW w:w="3153" w:type="dxa"/>
          </w:tcPr>
          <w:p w:rsidR="00065BCF" w:rsidRPr="004E7AB6" w:rsidRDefault="00065BCF" w:rsidP="00065BCF">
            <w:pPr>
              <w:pStyle w:val="Default"/>
              <w:jc w:val="both"/>
            </w:pPr>
            <w:r w:rsidRPr="004E7AB6">
              <w:t xml:space="preserve">- местный бюджет </w:t>
            </w:r>
          </w:p>
        </w:tc>
        <w:tc>
          <w:tcPr>
            <w:tcW w:w="3226" w:type="dxa"/>
            <w:vMerge/>
          </w:tcPr>
          <w:p w:rsidR="00065BCF" w:rsidRPr="004E7AB6" w:rsidRDefault="00065BCF" w:rsidP="00065BCF">
            <w:pPr>
              <w:pStyle w:val="Default"/>
              <w:jc w:val="both"/>
            </w:pPr>
          </w:p>
        </w:tc>
        <w:tc>
          <w:tcPr>
            <w:tcW w:w="2268" w:type="dxa"/>
          </w:tcPr>
          <w:p w:rsidR="00065BCF" w:rsidRPr="004E7AB6" w:rsidRDefault="00065BCF" w:rsidP="00065BCF">
            <w:pPr>
              <w:pStyle w:val="Default"/>
              <w:jc w:val="both"/>
            </w:pPr>
            <w:r w:rsidRPr="004E7AB6">
              <w:t>0</w:t>
            </w:r>
          </w:p>
        </w:tc>
      </w:tr>
      <w:tr w:rsidR="00065BCF" w:rsidRPr="004E7AB6" w:rsidTr="00065BCF">
        <w:trPr>
          <w:trHeight w:val="415"/>
        </w:trPr>
        <w:tc>
          <w:tcPr>
            <w:tcW w:w="709" w:type="dxa"/>
            <w:vMerge/>
          </w:tcPr>
          <w:p w:rsidR="00065BCF" w:rsidRPr="004E7AB6" w:rsidRDefault="00065BCF" w:rsidP="00065BCF">
            <w:pPr>
              <w:pStyle w:val="Default"/>
              <w:jc w:val="both"/>
            </w:pPr>
          </w:p>
        </w:tc>
        <w:tc>
          <w:tcPr>
            <w:tcW w:w="3153" w:type="dxa"/>
          </w:tcPr>
          <w:p w:rsidR="00065BCF" w:rsidRPr="004E7AB6" w:rsidRDefault="00065BCF" w:rsidP="00065BCF">
            <w:pPr>
              <w:pStyle w:val="Default"/>
              <w:jc w:val="both"/>
            </w:pPr>
            <w:r w:rsidRPr="004E7AB6">
              <w:t xml:space="preserve">- областной бюджет </w:t>
            </w:r>
          </w:p>
        </w:tc>
        <w:tc>
          <w:tcPr>
            <w:tcW w:w="3226" w:type="dxa"/>
            <w:vMerge/>
          </w:tcPr>
          <w:p w:rsidR="00065BCF" w:rsidRPr="004E7AB6" w:rsidRDefault="00065BCF" w:rsidP="00065BCF">
            <w:pPr>
              <w:pStyle w:val="Default"/>
              <w:jc w:val="both"/>
            </w:pPr>
          </w:p>
        </w:tc>
        <w:tc>
          <w:tcPr>
            <w:tcW w:w="2268" w:type="dxa"/>
          </w:tcPr>
          <w:p w:rsidR="00065BCF" w:rsidRPr="004E7AB6" w:rsidRDefault="00065BCF" w:rsidP="00065BCF">
            <w:pPr>
              <w:pStyle w:val="Default"/>
              <w:jc w:val="both"/>
            </w:pPr>
            <w:r w:rsidRPr="004E7AB6">
              <w:t>0</w:t>
            </w:r>
          </w:p>
        </w:tc>
      </w:tr>
      <w:tr w:rsidR="00065BCF" w:rsidRPr="004E7AB6" w:rsidTr="00065BCF">
        <w:trPr>
          <w:trHeight w:val="395"/>
        </w:trPr>
        <w:tc>
          <w:tcPr>
            <w:tcW w:w="709" w:type="dxa"/>
            <w:vMerge/>
          </w:tcPr>
          <w:p w:rsidR="00065BCF" w:rsidRPr="004E7AB6" w:rsidRDefault="00065BCF" w:rsidP="00065BCF">
            <w:pPr>
              <w:pStyle w:val="Default"/>
              <w:jc w:val="both"/>
            </w:pPr>
          </w:p>
        </w:tc>
        <w:tc>
          <w:tcPr>
            <w:tcW w:w="3153" w:type="dxa"/>
          </w:tcPr>
          <w:p w:rsidR="00065BCF" w:rsidRPr="004E7AB6" w:rsidRDefault="00065BCF" w:rsidP="00065BCF">
            <w:pPr>
              <w:pStyle w:val="Default"/>
              <w:jc w:val="both"/>
            </w:pPr>
            <w:r w:rsidRPr="004E7AB6">
              <w:t xml:space="preserve">- федеральный бюджет </w:t>
            </w:r>
          </w:p>
        </w:tc>
        <w:tc>
          <w:tcPr>
            <w:tcW w:w="3226" w:type="dxa"/>
            <w:vMerge/>
          </w:tcPr>
          <w:p w:rsidR="00065BCF" w:rsidRPr="004E7AB6" w:rsidRDefault="00065BCF" w:rsidP="00065BCF">
            <w:pPr>
              <w:pStyle w:val="Default"/>
              <w:jc w:val="both"/>
            </w:pPr>
          </w:p>
        </w:tc>
        <w:tc>
          <w:tcPr>
            <w:tcW w:w="2268" w:type="dxa"/>
          </w:tcPr>
          <w:p w:rsidR="00065BCF" w:rsidRPr="004E7AB6" w:rsidRDefault="00065BCF" w:rsidP="00065BCF">
            <w:pPr>
              <w:pStyle w:val="Default"/>
              <w:jc w:val="both"/>
            </w:pPr>
            <w:r w:rsidRPr="004E7AB6">
              <w:t>-</w:t>
            </w:r>
          </w:p>
        </w:tc>
      </w:tr>
      <w:tr w:rsidR="00065BCF" w:rsidRPr="004E7AB6" w:rsidTr="00065BCF">
        <w:trPr>
          <w:trHeight w:val="267"/>
        </w:trPr>
        <w:tc>
          <w:tcPr>
            <w:tcW w:w="709" w:type="dxa"/>
            <w:vMerge/>
          </w:tcPr>
          <w:p w:rsidR="00065BCF" w:rsidRPr="004E7AB6" w:rsidRDefault="00065BCF" w:rsidP="00065BCF">
            <w:pPr>
              <w:pStyle w:val="Default"/>
              <w:jc w:val="both"/>
            </w:pPr>
          </w:p>
        </w:tc>
        <w:tc>
          <w:tcPr>
            <w:tcW w:w="3153" w:type="dxa"/>
          </w:tcPr>
          <w:p w:rsidR="00065BCF" w:rsidRPr="004E7AB6" w:rsidRDefault="00065BCF" w:rsidP="00065BCF">
            <w:pPr>
              <w:pStyle w:val="Default"/>
              <w:jc w:val="both"/>
            </w:pPr>
            <w:r w:rsidRPr="004E7AB6">
              <w:t xml:space="preserve">- внебюджетные источники </w:t>
            </w:r>
          </w:p>
        </w:tc>
        <w:tc>
          <w:tcPr>
            <w:tcW w:w="3226" w:type="dxa"/>
            <w:vMerge/>
          </w:tcPr>
          <w:p w:rsidR="00065BCF" w:rsidRPr="004E7AB6" w:rsidRDefault="00065BCF" w:rsidP="00065BCF">
            <w:pPr>
              <w:pStyle w:val="Default"/>
              <w:jc w:val="both"/>
            </w:pPr>
          </w:p>
        </w:tc>
        <w:tc>
          <w:tcPr>
            <w:tcW w:w="2268" w:type="dxa"/>
          </w:tcPr>
          <w:p w:rsidR="00065BCF" w:rsidRPr="004E7AB6" w:rsidRDefault="00065BCF" w:rsidP="00065BCF">
            <w:pPr>
              <w:pStyle w:val="Default"/>
              <w:jc w:val="both"/>
            </w:pPr>
            <w:r w:rsidRPr="004E7AB6">
              <w:t>-</w:t>
            </w:r>
          </w:p>
        </w:tc>
      </w:tr>
      <w:tr w:rsidR="00065BCF" w:rsidRPr="004E7AB6" w:rsidTr="00065BCF">
        <w:trPr>
          <w:trHeight w:val="267"/>
        </w:trPr>
        <w:tc>
          <w:tcPr>
            <w:tcW w:w="709" w:type="dxa"/>
            <w:vMerge w:val="restart"/>
          </w:tcPr>
          <w:p w:rsidR="00065BCF" w:rsidRPr="004E7AB6" w:rsidRDefault="00065BCF" w:rsidP="00065BCF">
            <w:pPr>
              <w:pStyle w:val="Default"/>
              <w:jc w:val="both"/>
            </w:pPr>
            <w:r w:rsidRPr="004E7AB6">
              <w:t>1.1.1</w:t>
            </w:r>
          </w:p>
        </w:tc>
        <w:tc>
          <w:tcPr>
            <w:tcW w:w="8647" w:type="dxa"/>
            <w:gridSpan w:val="3"/>
          </w:tcPr>
          <w:p w:rsidR="00065BCF" w:rsidRPr="004E7AB6" w:rsidRDefault="00065BCF" w:rsidP="00065BCF">
            <w:pPr>
              <w:pStyle w:val="Default"/>
              <w:jc w:val="both"/>
              <w:rPr>
                <w:i/>
              </w:rPr>
            </w:pPr>
            <w:proofErr w:type="gramStart"/>
            <w:r w:rsidRPr="004E7AB6">
              <w:t xml:space="preserve">Адресный перечень дворовых территорий, подлежащих благоустройству в 2018-2022 году </w:t>
            </w:r>
            <w:r w:rsidRPr="004E7AB6">
              <w:rPr>
                <w:i/>
              </w:rPr>
              <w:t>(формируется в соответствии с Порядком представления и оценки предложений заинтересованных лиц о включении дворовой территории в программу, утвержденным постановлением администрации муниципального образования Пениковское сельское поселение от 26.10.2017 № 382.</w:t>
            </w:r>
            <w:proofErr w:type="gramEnd"/>
          </w:p>
          <w:p w:rsidR="00065BCF" w:rsidRPr="004E7AB6" w:rsidRDefault="00065BCF" w:rsidP="00065BCF">
            <w:pPr>
              <w:pStyle w:val="Default"/>
              <w:jc w:val="both"/>
            </w:pPr>
          </w:p>
        </w:tc>
      </w:tr>
      <w:tr w:rsidR="00065BCF" w:rsidRPr="004E7AB6" w:rsidTr="00065BCF">
        <w:trPr>
          <w:trHeight w:val="267"/>
        </w:trPr>
        <w:tc>
          <w:tcPr>
            <w:tcW w:w="709" w:type="dxa"/>
            <w:vMerge/>
          </w:tcPr>
          <w:p w:rsidR="00065BCF" w:rsidRPr="004E7AB6" w:rsidRDefault="00065BCF" w:rsidP="00065BCF">
            <w:pPr>
              <w:pStyle w:val="Default"/>
              <w:jc w:val="both"/>
            </w:pPr>
          </w:p>
        </w:tc>
        <w:tc>
          <w:tcPr>
            <w:tcW w:w="3153" w:type="dxa"/>
          </w:tcPr>
          <w:p w:rsidR="00065BCF" w:rsidRPr="004E7AB6" w:rsidRDefault="00065BCF" w:rsidP="00065BCF">
            <w:pPr>
              <w:pStyle w:val="Default"/>
              <w:jc w:val="both"/>
            </w:pPr>
            <w:r w:rsidRPr="004E7AB6">
              <w:t>Отсутствуют</w:t>
            </w:r>
          </w:p>
        </w:tc>
        <w:tc>
          <w:tcPr>
            <w:tcW w:w="3226" w:type="dxa"/>
          </w:tcPr>
          <w:p w:rsidR="00065BCF" w:rsidRPr="004E7AB6" w:rsidRDefault="00065BCF" w:rsidP="00065BCF">
            <w:pPr>
              <w:pStyle w:val="Default"/>
              <w:jc w:val="both"/>
            </w:pPr>
          </w:p>
        </w:tc>
        <w:tc>
          <w:tcPr>
            <w:tcW w:w="2268" w:type="dxa"/>
          </w:tcPr>
          <w:p w:rsidR="00065BCF" w:rsidRPr="004E7AB6" w:rsidRDefault="00065BCF" w:rsidP="00065BCF">
            <w:pPr>
              <w:pStyle w:val="Default"/>
              <w:jc w:val="both"/>
            </w:pPr>
          </w:p>
        </w:tc>
      </w:tr>
      <w:tr w:rsidR="00065BCF" w:rsidRPr="004E7AB6" w:rsidTr="00065BCF">
        <w:trPr>
          <w:trHeight w:val="267"/>
        </w:trPr>
        <w:tc>
          <w:tcPr>
            <w:tcW w:w="709" w:type="dxa"/>
            <w:vMerge w:val="restart"/>
          </w:tcPr>
          <w:p w:rsidR="00065BCF" w:rsidRPr="004E7AB6" w:rsidRDefault="00065BCF" w:rsidP="00065BCF">
            <w:pPr>
              <w:pStyle w:val="Default"/>
              <w:jc w:val="both"/>
            </w:pPr>
            <w:r w:rsidRPr="004E7AB6">
              <w:t>1.2</w:t>
            </w:r>
          </w:p>
        </w:tc>
        <w:tc>
          <w:tcPr>
            <w:tcW w:w="3153" w:type="dxa"/>
          </w:tcPr>
          <w:p w:rsidR="00065BCF" w:rsidRPr="004E7AB6" w:rsidRDefault="00065BCF" w:rsidP="00065BCF">
            <w:pPr>
              <w:pStyle w:val="Default"/>
              <w:jc w:val="both"/>
            </w:pPr>
            <w:r w:rsidRPr="004E7AB6">
              <w:t>Мероприятие «Благоустройство общественных территорий МО Пениковское  сельское поселение»</w:t>
            </w:r>
          </w:p>
        </w:tc>
        <w:tc>
          <w:tcPr>
            <w:tcW w:w="3226" w:type="dxa"/>
            <w:vMerge w:val="restart"/>
          </w:tcPr>
          <w:p w:rsidR="00065BCF" w:rsidRPr="004E7AB6" w:rsidRDefault="00065BCF" w:rsidP="00065BCF">
            <w:pPr>
              <w:pStyle w:val="Default"/>
              <w:jc w:val="both"/>
              <w:rPr>
                <w:sz w:val="20"/>
                <w:szCs w:val="20"/>
              </w:rPr>
            </w:pPr>
            <w:r w:rsidRPr="004E7AB6">
              <w:rPr>
                <w:sz w:val="20"/>
                <w:szCs w:val="20"/>
              </w:rPr>
              <w:t>Ответственный исполнитель Местная администрация муниципального образования Пениковское сельское поселение</w:t>
            </w:r>
          </w:p>
          <w:p w:rsidR="00065BCF" w:rsidRPr="004E7AB6" w:rsidRDefault="00065BCF" w:rsidP="00065BCF">
            <w:pPr>
              <w:pStyle w:val="Default"/>
              <w:jc w:val="both"/>
              <w:rPr>
                <w:sz w:val="20"/>
                <w:szCs w:val="20"/>
              </w:rPr>
            </w:pPr>
            <w:r w:rsidRPr="004E7AB6">
              <w:rPr>
                <w:b/>
                <w:sz w:val="20"/>
                <w:szCs w:val="20"/>
              </w:rPr>
              <w:t xml:space="preserve">Исполнители: </w:t>
            </w:r>
          </w:p>
          <w:p w:rsidR="00065BCF" w:rsidRPr="004E7AB6" w:rsidRDefault="00065BCF" w:rsidP="00065BCF">
            <w:pPr>
              <w:pStyle w:val="Default"/>
              <w:jc w:val="both"/>
              <w:rPr>
                <w:sz w:val="20"/>
                <w:szCs w:val="20"/>
              </w:rPr>
            </w:pPr>
            <w:r w:rsidRPr="004E7AB6">
              <w:rPr>
                <w:sz w:val="20"/>
                <w:szCs w:val="20"/>
              </w:rPr>
              <w:t>Местная администрация муниципального образования Пениковское сельское поселение</w:t>
            </w:r>
          </w:p>
          <w:p w:rsidR="00065BCF" w:rsidRPr="004E7AB6" w:rsidRDefault="00065BCF" w:rsidP="00065BCF">
            <w:pPr>
              <w:pStyle w:val="Default"/>
              <w:jc w:val="both"/>
              <w:rPr>
                <w:sz w:val="20"/>
                <w:szCs w:val="20"/>
              </w:rPr>
            </w:pPr>
          </w:p>
        </w:tc>
        <w:tc>
          <w:tcPr>
            <w:tcW w:w="2268" w:type="dxa"/>
          </w:tcPr>
          <w:p w:rsidR="00065BCF" w:rsidRPr="004E7AB6" w:rsidRDefault="00065BCF" w:rsidP="00065BCF">
            <w:pPr>
              <w:pStyle w:val="Default"/>
              <w:jc w:val="both"/>
            </w:pPr>
          </w:p>
        </w:tc>
      </w:tr>
      <w:tr w:rsidR="00065BCF" w:rsidRPr="004E7AB6" w:rsidTr="00065BCF">
        <w:trPr>
          <w:trHeight w:val="267"/>
        </w:trPr>
        <w:tc>
          <w:tcPr>
            <w:tcW w:w="709" w:type="dxa"/>
            <w:vMerge/>
          </w:tcPr>
          <w:p w:rsidR="00065BCF" w:rsidRPr="004E7AB6" w:rsidRDefault="00065BCF" w:rsidP="00065BCF">
            <w:pPr>
              <w:pStyle w:val="Default"/>
              <w:jc w:val="both"/>
            </w:pPr>
          </w:p>
        </w:tc>
        <w:tc>
          <w:tcPr>
            <w:tcW w:w="3153" w:type="dxa"/>
          </w:tcPr>
          <w:p w:rsidR="00065BCF" w:rsidRPr="004E7AB6" w:rsidRDefault="00065BCF" w:rsidP="00065BCF">
            <w:pPr>
              <w:pStyle w:val="Default"/>
              <w:jc w:val="both"/>
            </w:pPr>
            <w:r w:rsidRPr="004E7AB6">
              <w:t xml:space="preserve"> всего: </w:t>
            </w:r>
          </w:p>
        </w:tc>
        <w:tc>
          <w:tcPr>
            <w:tcW w:w="3226" w:type="dxa"/>
            <w:vMerge/>
          </w:tcPr>
          <w:p w:rsidR="00065BCF" w:rsidRPr="004E7AB6" w:rsidRDefault="00065BCF" w:rsidP="00065BCF">
            <w:pPr>
              <w:pStyle w:val="Default"/>
              <w:jc w:val="both"/>
            </w:pPr>
          </w:p>
        </w:tc>
        <w:tc>
          <w:tcPr>
            <w:tcW w:w="2268" w:type="dxa"/>
          </w:tcPr>
          <w:p w:rsidR="00065BCF" w:rsidRPr="004E7AB6" w:rsidRDefault="00065BCF" w:rsidP="00065BCF">
            <w:pPr>
              <w:pStyle w:val="Default"/>
              <w:jc w:val="both"/>
              <w:rPr>
                <w:color w:val="auto"/>
              </w:rPr>
            </w:pPr>
            <w:r w:rsidRPr="004E7AB6">
              <w:rPr>
                <w:color w:val="auto"/>
              </w:rPr>
              <w:t>13451,6556</w:t>
            </w:r>
          </w:p>
        </w:tc>
      </w:tr>
      <w:tr w:rsidR="00065BCF" w:rsidRPr="004E7AB6" w:rsidTr="00065BCF">
        <w:trPr>
          <w:trHeight w:val="267"/>
        </w:trPr>
        <w:tc>
          <w:tcPr>
            <w:tcW w:w="709" w:type="dxa"/>
            <w:vMerge/>
          </w:tcPr>
          <w:p w:rsidR="00065BCF" w:rsidRPr="004E7AB6" w:rsidRDefault="00065BCF" w:rsidP="00065BCF">
            <w:pPr>
              <w:pStyle w:val="Default"/>
              <w:jc w:val="both"/>
            </w:pPr>
          </w:p>
        </w:tc>
        <w:tc>
          <w:tcPr>
            <w:tcW w:w="3153" w:type="dxa"/>
          </w:tcPr>
          <w:p w:rsidR="00065BCF" w:rsidRPr="004E7AB6" w:rsidRDefault="00065BCF" w:rsidP="00065BCF">
            <w:pPr>
              <w:pStyle w:val="Default"/>
              <w:jc w:val="both"/>
            </w:pPr>
            <w:r w:rsidRPr="004E7AB6">
              <w:t xml:space="preserve">- местный бюджет </w:t>
            </w:r>
          </w:p>
        </w:tc>
        <w:tc>
          <w:tcPr>
            <w:tcW w:w="3226" w:type="dxa"/>
            <w:vMerge/>
          </w:tcPr>
          <w:p w:rsidR="00065BCF" w:rsidRPr="004E7AB6" w:rsidRDefault="00065BCF" w:rsidP="00065BCF">
            <w:pPr>
              <w:pStyle w:val="Default"/>
              <w:jc w:val="both"/>
            </w:pPr>
          </w:p>
        </w:tc>
        <w:tc>
          <w:tcPr>
            <w:tcW w:w="2268" w:type="dxa"/>
          </w:tcPr>
          <w:p w:rsidR="00065BCF" w:rsidRPr="004E7AB6" w:rsidRDefault="00065BCF" w:rsidP="00065BCF">
            <w:pPr>
              <w:pStyle w:val="Default"/>
              <w:jc w:val="both"/>
              <w:rPr>
                <w:color w:val="auto"/>
              </w:rPr>
            </w:pPr>
            <w:r w:rsidRPr="004E7AB6">
              <w:rPr>
                <w:color w:val="auto"/>
              </w:rPr>
              <w:t>2286,78145</w:t>
            </w:r>
          </w:p>
        </w:tc>
      </w:tr>
      <w:tr w:rsidR="00065BCF" w:rsidRPr="004E7AB6" w:rsidTr="00065BCF">
        <w:trPr>
          <w:trHeight w:val="267"/>
        </w:trPr>
        <w:tc>
          <w:tcPr>
            <w:tcW w:w="709" w:type="dxa"/>
            <w:vMerge/>
          </w:tcPr>
          <w:p w:rsidR="00065BCF" w:rsidRPr="004E7AB6" w:rsidRDefault="00065BCF" w:rsidP="00065BCF">
            <w:pPr>
              <w:pStyle w:val="Default"/>
              <w:jc w:val="both"/>
            </w:pPr>
          </w:p>
        </w:tc>
        <w:tc>
          <w:tcPr>
            <w:tcW w:w="3153" w:type="dxa"/>
          </w:tcPr>
          <w:p w:rsidR="00065BCF" w:rsidRPr="004E7AB6" w:rsidRDefault="00065BCF" w:rsidP="00065BCF">
            <w:pPr>
              <w:pStyle w:val="Default"/>
              <w:jc w:val="both"/>
            </w:pPr>
            <w:r w:rsidRPr="004E7AB6">
              <w:t xml:space="preserve">- областной бюджет </w:t>
            </w:r>
          </w:p>
        </w:tc>
        <w:tc>
          <w:tcPr>
            <w:tcW w:w="3226" w:type="dxa"/>
            <w:vMerge/>
          </w:tcPr>
          <w:p w:rsidR="00065BCF" w:rsidRPr="004E7AB6" w:rsidRDefault="00065BCF" w:rsidP="00065BCF">
            <w:pPr>
              <w:pStyle w:val="Default"/>
              <w:jc w:val="both"/>
            </w:pPr>
          </w:p>
        </w:tc>
        <w:tc>
          <w:tcPr>
            <w:tcW w:w="2268" w:type="dxa"/>
          </w:tcPr>
          <w:p w:rsidR="00065BCF" w:rsidRPr="004E7AB6" w:rsidRDefault="00065BCF" w:rsidP="00065BCF">
            <w:pPr>
              <w:pStyle w:val="Default"/>
              <w:jc w:val="both"/>
              <w:rPr>
                <w:color w:val="auto"/>
              </w:rPr>
            </w:pPr>
            <w:r w:rsidRPr="004E7AB6">
              <w:rPr>
                <w:color w:val="auto"/>
              </w:rPr>
              <w:t>11164,87415</w:t>
            </w:r>
          </w:p>
        </w:tc>
      </w:tr>
      <w:tr w:rsidR="00065BCF" w:rsidRPr="004E7AB6" w:rsidTr="00065BCF">
        <w:trPr>
          <w:trHeight w:val="267"/>
        </w:trPr>
        <w:tc>
          <w:tcPr>
            <w:tcW w:w="709" w:type="dxa"/>
            <w:vMerge/>
          </w:tcPr>
          <w:p w:rsidR="00065BCF" w:rsidRPr="004E7AB6" w:rsidRDefault="00065BCF" w:rsidP="00065BCF">
            <w:pPr>
              <w:pStyle w:val="Default"/>
              <w:jc w:val="both"/>
            </w:pPr>
          </w:p>
        </w:tc>
        <w:tc>
          <w:tcPr>
            <w:tcW w:w="3153" w:type="dxa"/>
          </w:tcPr>
          <w:p w:rsidR="00065BCF" w:rsidRPr="004E7AB6" w:rsidRDefault="00065BCF" w:rsidP="00065BCF">
            <w:pPr>
              <w:pStyle w:val="Default"/>
              <w:jc w:val="both"/>
            </w:pPr>
            <w:r w:rsidRPr="004E7AB6">
              <w:t xml:space="preserve">- федеральный бюджет </w:t>
            </w:r>
          </w:p>
        </w:tc>
        <w:tc>
          <w:tcPr>
            <w:tcW w:w="3226" w:type="dxa"/>
            <w:vMerge/>
          </w:tcPr>
          <w:p w:rsidR="00065BCF" w:rsidRPr="004E7AB6" w:rsidRDefault="00065BCF" w:rsidP="00065BCF">
            <w:pPr>
              <w:pStyle w:val="Default"/>
              <w:jc w:val="both"/>
            </w:pPr>
          </w:p>
        </w:tc>
        <w:tc>
          <w:tcPr>
            <w:tcW w:w="2268" w:type="dxa"/>
          </w:tcPr>
          <w:p w:rsidR="00065BCF" w:rsidRPr="004E7AB6" w:rsidRDefault="00065BCF" w:rsidP="00065BCF">
            <w:pPr>
              <w:pStyle w:val="Default"/>
              <w:jc w:val="both"/>
            </w:pPr>
            <w:r w:rsidRPr="004E7AB6">
              <w:t>-</w:t>
            </w:r>
          </w:p>
        </w:tc>
      </w:tr>
      <w:tr w:rsidR="00065BCF" w:rsidRPr="004E7AB6" w:rsidTr="00065BCF">
        <w:trPr>
          <w:trHeight w:val="267"/>
        </w:trPr>
        <w:tc>
          <w:tcPr>
            <w:tcW w:w="709" w:type="dxa"/>
            <w:vMerge/>
          </w:tcPr>
          <w:p w:rsidR="00065BCF" w:rsidRPr="004E7AB6" w:rsidRDefault="00065BCF" w:rsidP="00065BCF">
            <w:pPr>
              <w:pStyle w:val="Default"/>
              <w:jc w:val="both"/>
            </w:pPr>
          </w:p>
        </w:tc>
        <w:tc>
          <w:tcPr>
            <w:tcW w:w="3153" w:type="dxa"/>
          </w:tcPr>
          <w:p w:rsidR="00065BCF" w:rsidRPr="004E7AB6" w:rsidRDefault="00065BCF" w:rsidP="00065BCF">
            <w:pPr>
              <w:pStyle w:val="Default"/>
              <w:jc w:val="both"/>
            </w:pPr>
            <w:r w:rsidRPr="004E7AB6">
              <w:t xml:space="preserve">- внебюджетные источники </w:t>
            </w:r>
          </w:p>
        </w:tc>
        <w:tc>
          <w:tcPr>
            <w:tcW w:w="3226" w:type="dxa"/>
            <w:vMerge/>
          </w:tcPr>
          <w:p w:rsidR="00065BCF" w:rsidRPr="004E7AB6" w:rsidRDefault="00065BCF" w:rsidP="00065BCF">
            <w:pPr>
              <w:pStyle w:val="Default"/>
              <w:jc w:val="both"/>
            </w:pPr>
          </w:p>
        </w:tc>
        <w:tc>
          <w:tcPr>
            <w:tcW w:w="2268" w:type="dxa"/>
          </w:tcPr>
          <w:p w:rsidR="00065BCF" w:rsidRPr="004E7AB6" w:rsidRDefault="00065BCF" w:rsidP="00065BCF">
            <w:pPr>
              <w:pStyle w:val="Default"/>
              <w:jc w:val="both"/>
            </w:pPr>
            <w:r w:rsidRPr="004E7AB6">
              <w:t>-</w:t>
            </w:r>
          </w:p>
        </w:tc>
      </w:tr>
      <w:tr w:rsidR="00065BCF" w:rsidRPr="004E7AB6" w:rsidTr="00065BCF">
        <w:trPr>
          <w:trHeight w:val="267"/>
        </w:trPr>
        <w:tc>
          <w:tcPr>
            <w:tcW w:w="709" w:type="dxa"/>
            <w:vMerge w:val="restart"/>
          </w:tcPr>
          <w:p w:rsidR="00065BCF" w:rsidRPr="004E7AB6" w:rsidRDefault="00065BCF" w:rsidP="00065BCF">
            <w:pPr>
              <w:pStyle w:val="Default"/>
              <w:jc w:val="both"/>
            </w:pPr>
            <w:r w:rsidRPr="004E7AB6">
              <w:t>1.2.1</w:t>
            </w:r>
          </w:p>
        </w:tc>
        <w:tc>
          <w:tcPr>
            <w:tcW w:w="8647" w:type="dxa"/>
            <w:gridSpan w:val="3"/>
          </w:tcPr>
          <w:p w:rsidR="00065BCF" w:rsidRPr="004E7AB6" w:rsidRDefault="00065BCF" w:rsidP="00065BCF">
            <w:pPr>
              <w:pStyle w:val="Default"/>
            </w:pPr>
            <w:r w:rsidRPr="004E7AB6">
              <w:t xml:space="preserve">Наименование общественной территории и перечень видов работ (определяется </w:t>
            </w:r>
            <w:r w:rsidRPr="004E7AB6">
              <w:rPr>
                <w:i/>
              </w:rPr>
              <w:t xml:space="preserve">в соответствии с Порядком представления и оценки предложений заинтересованных лиц о включении общественной территории в программу, утвержденным постановлением администрации муниципального образования Пениковское сельское поселение </w:t>
            </w:r>
            <w:r w:rsidRPr="004E7AB6">
              <w:rPr>
                <w:i/>
                <w:lang w:val="x-none"/>
              </w:rPr>
              <w:t>от 26.10.2017 № 382</w:t>
            </w:r>
            <w:proofErr w:type="gramStart"/>
            <w:r w:rsidRPr="004E7AB6">
              <w:rPr>
                <w:i/>
              </w:rPr>
              <w:t xml:space="preserve"> )</w:t>
            </w:r>
            <w:proofErr w:type="gramEnd"/>
          </w:p>
        </w:tc>
      </w:tr>
      <w:tr w:rsidR="00065BCF" w:rsidRPr="004E7AB6" w:rsidTr="00065BCF">
        <w:trPr>
          <w:trHeight w:val="267"/>
        </w:trPr>
        <w:tc>
          <w:tcPr>
            <w:tcW w:w="709" w:type="dxa"/>
            <w:vMerge/>
          </w:tcPr>
          <w:p w:rsidR="00065BCF" w:rsidRPr="004E7AB6" w:rsidRDefault="00065BCF" w:rsidP="00065BCF">
            <w:pPr>
              <w:pStyle w:val="Default"/>
              <w:jc w:val="both"/>
            </w:pPr>
          </w:p>
        </w:tc>
        <w:tc>
          <w:tcPr>
            <w:tcW w:w="3153" w:type="dxa"/>
          </w:tcPr>
          <w:p w:rsidR="00065BCF" w:rsidRPr="004E7AB6" w:rsidRDefault="00065BCF" w:rsidP="00065BCF">
            <w:pPr>
              <w:pStyle w:val="Default"/>
              <w:jc w:val="both"/>
            </w:pPr>
            <w:r w:rsidRPr="004E7AB6">
              <w:t xml:space="preserve">Благоустройство общественной территории по адресу: дер. </w:t>
            </w:r>
            <w:proofErr w:type="spellStart"/>
            <w:r w:rsidRPr="004E7AB6">
              <w:t>Пеники</w:t>
            </w:r>
            <w:proofErr w:type="spellEnd"/>
            <w:r w:rsidRPr="004E7AB6">
              <w:t>, улица Новая, от участка №14А до участка 15Б;</w:t>
            </w:r>
          </w:p>
        </w:tc>
        <w:tc>
          <w:tcPr>
            <w:tcW w:w="3226" w:type="dxa"/>
          </w:tcPr>
          <w:p w:rsidR="00065BCF" w:rsidRPr="004E7AB6" w:rsidRDefault="00065BCF" w:rsidP="00065BCF">
            <w:pPr>
              <w:pStyle w:val="Default"/>
              <w:jc w:val="both"/>
              <w:rPr>
                <w:sz w:val="20"/>
                <w:szCs w:val="20"/>
              </w:rPr>
            </w:pPr>
            <w:r w:rsidRPr="004E7AB6">
              <w:rPr>
                <w:sz w:val="20"/>
                <w:szCs w:val="20"/>
              </w:rPr>
              <w:t>Местная администрация муниципального образования Пениковское сельское поселение</w:t>
            </w:r>
          </w:p>
          <w:p w:rsidR="00065BCF" w:rsidRPr="004E7AB6" w:rsidRDefault="00065BCF" w:rsidP="00065BCF">
            <w:pPr>
              <w:pStyle w:val="Default"/>
              <w:jc w:val="both"/>
            </w:pPr>
          </w:p>
        </w:tc>
        <w:tc>
          <w:tcPr>
            <w:tcW w:w="2268" w:type="dxa"/>
          </w:tcPr>
          <w:p w:rsidR="00065BCF" w:rsidRPr="004E7AB6" w:rsidRDefault="00065BCF" w:rsidP="00065BCF">
            <w:pPr>
              <w:pStyle w:val="Default"/>
              <w:jc w:val="both"/>
            </w:pPr>
            <w:r w:rsidRPr="004E7AB6">
              <w:rPr>
                <w:color w:val="auto"/>
              </w:rPr>
              <w:t>13451,6556</w:t>
            </w:r>
          </w:p>
        </w:tc>
      </w:tr>
    </w:tbl>
    <w:p w:rsidR="00065BCF" w:rsidRPr="004E7AB6" w:rsidRDefault="00065BCF" w:rsidP="00065BCF">
      <w:pPr>
        <w:pStyle w:val="Default"/>
        <w:jc w:val="right"/>
        <w:rPr>
          <w:sz w:val="22"/>
          <w:szCs w:val="22"/>
        </w:rPr>
      </w:pPr>
      <w:r w:rsidRPr="004E7AB6">
        <w:rPr>
          <w:b/>
        </w:rPr>
        <w:br w:type="page"/>
      </w:r>
      <w:r w:rsidRPr="004E7AB6">
        <w:rPr>
          <w:sz w:val="22"/>
          <w:szCs w:val="22"/>
        </w:rPr>
        <w:lastRenderedPageBreak/>
        <w:t>Приложение № 4</w:t>
      </w:r>
    </w:p>
    <w:p w:rsidR="00065BCF" w:rsidRPr="004E7AB6" w:rsidRDefault="00065BCF" w:rsidP="00065BCF">
      <w:pPr>
        <w:pStyle w:val="Default"/>
        <w:jc w:val="right"/>
        <w:rPr>
          <w:sz w:val="22"/>
          <w:szCs w:val="22"/>
        </w:rPr>
      </w:pPr>
      <w:r w:rsidRPr="004E7AB6">
        <w:rPr>
          <w:sz w:val="22"/>
          <w:szCs w:val="22"/>
        </w:rPr>
        <w:t>к муниципальной программе</w:t>
      </w:r>
    </w:p>
    <w:p w:rsidR="00065BCF" w:rsidRPr="004E7AB6" w:rsidRDefault="00065BCF" w:rsidP="00065BCF">
      <w:pPr>
        <w:jc w:val="both"/>
        <w:rPr>
          <w:rFonts w:ascii="Times New Roman" w:hAnsi="Times New Roman" w:cs="Times New Roman"/>
        </w:rPr>
      </w:pPr>
    </w:p>
    <w:p w:rsidR="00065BCF" w:rsidRPr="004E7AB6" w:rsidRDefault="00065BCF" w:rsidP="00065BCF">
      <w:pPr>
        <w:pStyle w:val="28"/>
        <w:shd w:val="clear" w:color="auto" w:fill="auto"/>
        <w:tabs>
          <w:tab w:val="left" w:pos="1222"/>
        </w:tabs>
        <w:spacing w:before="0" w:after="0" w:line="240" w:lineRule="auto"/>
        <w:ind w:right="20" w:firstLine="0"/>
        <w:jc w:val="center"/>
        <w:rPr>
          <w:rFonts w:ascii="Times New Roman" w:hAnsi="Times New Roman" w:cs="Times New Roman"/>
          <w:b/>
          <w:sz w:val="24"/>
          <w:szCs w:val="24"/>
        </w:rPr>
      </w:pPr>
      <w:r w:rsidRPr="004E7AB6">
        <w:rPr>
          <w:rFonts w:ascii="Times New Roman" w:hAnsi="Times New Roman" w:cs="Times New Roman"/>
          <w:b/>
          <w:sz w:val="24"/>
          <w:szCs w:val="24"/>
        </w:rPr>
        <w:t>Перечень общественных территорий, подлежащих благоустройству в соответствии с порядком предоставления, рассмотрения и оценки предложений заинтересованных лиц для включения общественной территории в муниципальную программу муниципального образования Пениковское сельское поселение «</w:t>
      </w:r>
      <w:r w:rsidRPr="004E7AB6">
        <w:rPr>
          <w:rFonts w:ascii="Times New Roman" w:hAnsi="Times New Roman" w:cs="Times New Roman"/>
        </w:rPr>
        <w:t xml:space="preserve"> </w:t>
      </w:r>
      <w:r w:rsidRPr="004E7AB6">
        <w:rPr>
          <w:rFonts w:ascii="Times New Roman" w:hAnsi="Times New Roman" w:cs="Times New Roman"/>
          <w:b/>
          <w:sz w:val="24"/>
          <w:szCs w:val="24"/>
        </w:rPr>
        <w:t>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p>
    <w:p w:rsidR="00065BCF" w:rsidRPr="004E7AB6" w:rsidRDefault="00065BCF" w:rsidP="00065BCF">
      <w:pPr>
        <w:pStyle w:val="28"/>
        <w:shd w:val="clear" w:color="auto" w:fill="auto"/>
        <w:tabs>
          <w:tab w:val="left" w:pos="1222"/>
        </w:tabs>
        <w:spacing w:before="0" w:after="0" w:line="240" w:lineRule="auto"/>
        <w:ind w:right="20" w:firstLine="0"/>
        <w:jc w:val="both"/>
        <w:rPr>
          <w:rFonts w:ascii="Times New Roman" w:hAnsi="Times New Roman" w:cs="Times New Roman"/>
          <w:b/>
          <w:sz w:val="24"/>
          <w:szCs w:val="24"/>
        </w:rPr>
      </w:pPr>
    </w:p>
    <w:p w:rsidR="00065BCF" w:rsidRPr="004E7AB6" w:rsidRDefault="00065BCF" w:rsidP="00F07D8D">
      <w:pPr>
        <w:pStyle w:val="Default"/>
        <w:numPr>
          <w:ilvl w:val="0"/>
          <w:numId w:val="17"/>
        </w:numPr>
        <w:jc w:val="both"/>
        <w:rPr>
          <w:sz w:val="20"/>
          <w:szCs w:val="20"/>
        </w:rPr>
      </w:pPr>
      <w:r w:rsidRPr="004E7AB6">
        <w:t xml:space="preserve">Благоустройство общественной территории по адресу: дер. </w:t>
      </w:r>
      <w:proofErr w:type="spellStart"/>
      <w:r w:rsidRPr="004E7AB6">
        <w:t>Пеники</w:t>
      </w:r>
      <w:proofErr w:type="spellEnd"/>
      <w:r w:rsidRPr="004E7AB6">
        <w:t>, улица Новая, от участка №14А до участка 15Б.</w:t>
      </w:r>
    </w:p>
    <w:p w:rsidR="00065BCF" w:rsidRPr="004E7AB6" w:rsidRDefault="00065BCF" w:rsidP="00065BCF">
      <w:pPr>
        <w:jc w:val="both"/>
        <w:rPr>
          <w:rFonts w:ascii="Times New Roman" w:hAnsi="Times New Roman" w:cs="Times New Roman"/>
        </w:rPr>
      </w:pPr>
    </w:p>
    <w:p w:rsidR="00065BCF" w:rsidRPr="004E7AB6" w:rsidRDefault="00065BCF" w:rsidP="00065BCF">
      <w:pPr>
        <w:jc w:val="both"/>
        <w:rPr>
          <w:rFonts w:ascii="Times New Roman" w:hAnsi="Times New Roman" w:cs="Times New Roman"/>
        </w:rPr>
      </w:pPr>
      <w:r w:rsidRPr="004E7AB6">
        <w:rPr>
          <w:rFonts w:ascii="Times New Roman" w:hAnsi="Times New Roman" w:cs="Times New Roman"/>
        </w:rPr>
        <w:br w:type="page"/>
      </w:r>
    </w:p>
    <w:p w:rsidR="00065BCF" w:rsidRPr="004E7AB6" w:rsidRDefault="00065BCF" w:rsidP="00065BCF">
      <w:pPr>
        <w:pStyle w:val="Default"/>
        <w:jc w:val="right"/>
        <w:rPr>
          <w:sz w:val="22"/>
          <w:szCs w:val="22"/>
        </w:rPr>
      </w:pPr>
      <w:r w:rsidRPr="004E7AB6">
        <w:rPr>
          <w:sz w:val="22"/>
          <w:szCs w:val="22"/>
        </w:rPr>
        <w:lastRenderedPageBreak/>
        <w:t>Приложение № 5</w:t>
      </w:r>
    </w:p>
    <w:p w:rsidR="00065BCF" w:rsidRPr="004E7AB6" w:rsidRDefault="00065BCF" w:rsidP="00065BCF">
      <w:pPr>
        <w:pStyle w:val="Default"/>
        <w:jc w:val="right"/>
        <w:rPr>
          <w:sz w:val="22"/>
          <w:szCs w:val="22"/>
        </w:rPr>
      </w:pPr>
      <w:r w:rsidRPr="004E7AB6">
        <w:rPr>
          <w:sz w:val="22"/>
          <w:szCs w:val="22"/>
        </w:rPr>
        <w:t>к муниципальной программе</w:t>
      </w:r>
    </w:p>
    <w:p w:rsidR="00065BCF" w:rsidRPr="004E7AB6" w:rsidRDefault="00065BCF" w:rsidP="00065BCF">
      <w:pPr>
        <w:pStyle w:val="28"/>
        <w:shd w:val="clear" w:color="auto" w:fill="auto"/>
        <w:tabs>
          <w:tab w:val="left" w:pos="1222"/>
        </w:tabs>
        <w:spacing w:before="0" w:after="0" w:line="240" w:lineRule="auto"/>
        <w:ind w:right="20" w:firstLine="0"/>
        <w:jc w:val="both"/>
        <w:rPr>
          <w:rFonts w:ascii="Times New Roman" w:hAnsi="Times New Roman" w:cs="Times New Roman"/>
          <w:b/>
          <w:sz w:val="24"/>
          <w:szCs w:val="24"/>
        </w:rPr>
      </w:pPr>
    </w:p>
    <w:p w:rsidR="00065BCF" w:rsidRPr="004E7AB6" w:rsidRDefault="00065BCF" w:rsidP="00065BCF">
      <w:pPr>
        <w:pStyle w:val="28"/>
        <w:shd w:val="clear" w:color="auto" w:fill="auto"/>
        <w:tabs>
          <w:tab w:val="left" w:pos="1222"/>
        </w:tabs>
        <w:spacing w:before="0" w:after="0" w:line="240" w:lineRule="auto"/>
        <w:ind w:right="20" w:firstLine="0"/>
        <w:jc w:val="center"/>
        <w:rPr>
          <w:rFonts w:ascii="Times New Roman" w:hAnsi="Times New Roman" w:cs="Times New Roman"/>
          <w:sz w:val="24"/>
          <w:szCs w:val="24"/>
        </w:rPr>
      </w:pPr>
      <w:r w:rsidRPr="004E7AB6">
        <w:rPr>
          <w:rFonts w:ascii="Times New Roman" w:hAnsi="Times New Roman" w:cs="Times New Roman"/>
          <w:sz w:val="24"/>
          <w:szCs w:val="24"/>
        </w:rPr>
        <w:t>АДРЕСНЫЙ ПЕРЕЧЕНЬ МНОГОКВАРТИРНЫХ ДОМОВ, ДВОРОВЫЕ ТЕРРИТОРИИ КОТОРЫХ ПОДЛЕЖАТ БЛАГОУСТРОЙСТВУ В СООТВЕТСТВИИ С ПОРЯДКОМ ПРЕДОСТАВЛЕНИЯ, РАССМОТРЕНИЯ И ОЦЕНКИ ПРЕДЛОЖЕНИЙ ЗАИНТЕРЕСОВАННЫХ ЛИЦ ДЛЯ ВКЛЮЧЕНИЯ ДВОРОВОЙ</w:t>
      </w:r>
      <w:r w:rsidRPr="004E7AB6">
        <w:rPr>
          <w:rFonts w:ascii="Times New Roman" w:hAnsi="Times New Roman" w:cs="Times New Roman"/>
          <w:sz w:val="24"/>
          <w:szCs w:val="24"/>
        </w:rPr>
        <w:tab/>
        <w:t xml:space="preserve"> ТЕРРИТОРИИ В МУНИЦИПАЛЬНУЮ ПРОГРАММУ МУНИЦИПАЛЬНОГО ОБРАЗОВАНИЯ ПЕНИКОВСКОЕ СЕЛЬСКОЕ ПОСЕЛЕНИЕ «Формирование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 </w:t>
      </w:r>
    </w:p>
    <w:p w:rsidR="00065BCF" w:rsidRPr="004E7AB6" w:rsidRDefault="00065BCF" w:rsidP="00065BCF">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222"/>
      </w:tblGrid>
      <w:tr w:rsidR="00065BCF" w:rsidRPr="004E7AB6" w:rsidTr="00065BCF">
        <w:tc>
          <w:tcPr>
            <w:tcW w:w="1134" w:type="dxa"/>
          </w:tcPr>
          <w:p w:rsidR="00065BCF" w:rsidRPr="004E7AB6" w:rsidRDefault="00065BCF" w:rsidP="00065BCF">
            <w:pPr>
              <w:pStyle w:val="32"/>
              <w:shd w:val="clear" w:color="auto" w:fill="auto"/>
              <w:spacing w:before="0" w:after="0" w:line="240" w:lineRule="auto"/>
              <w:ind w:firstLine="0"/>
              <w:jc w:val="left"/>
              <w:rPr>
                <w:sz w:val="24"/>
                <w:szCs w:val="24"/>
                <w:lang w:val="ru-RU" w:eastAsia="ru-RU"/>
              </w:rPr>
            </w:pPr>
            <w:r w:rsidRPr="004E7AB6">
              <w:t>№ п/п</w:t>
            </w:r>
          </w:p>
        </w:tc>
        <w:tc>
          <w:tcPr>
            <w:tcW w:w="8222" w:type="dxa"/>
          </w:tcPr>
          <w:p w:rsidR="00065BCF" w:rsidRPr="004E7AB6" w:rsidRDefault="00065BCF" w:rsidP="00065BCF">
            <w:pPr>
              <w:pStyle w:val="32"/>
              <w:shd w:val="clear" w:color="auto" w:fill="auto"/>
              <w:tabs>
                <w:tab w:val="left" w:pos="635"/>
              </w:tabs>
              <w:spacing w:before="0" w:after="0" w:line="240" w:lineRule="auto"/>
              <w:ind w:firstLine="0"/>
              <w:rPr>
                <w:sz w:val="24"/>
                <w:szCs w:val="24"/>
                <w:lang w:val="ru-RU" w:eastAsia="ru-RU"/>
              </w:rPr>
            </w:pPr>
            <w:r w:rsidRPr="004E7AB6">
              <w:t>Адрес МКД</w:t>
            </w:r>
          </w:p>
        </w:tc>
      </w:tr>
      <w:tr w:rsidR="00065BCF" w:rsidRPr="004E7AB6" w:rsidTr="00065BCF">
        <w:tc>
          <w:tcPr>
            <w:tcW w:w="1134" w:type="dxa"/>
          </w:tcPr>
          <w:p w:rsidR="00065BCF" w:rsidRPr="004E7AB6" w:rsidRDefault="00065BCF" w:rsidP="00065BCF">
            <w:pPr>
              <w:pStyle w:val="32"/>
              <w:shd w:val="clear" w:color="auto" w:fill="auto"/>
              <w:tabs>
                <w:tab w:val="left" w:pos="635"/>
              </w:tabs>
              <w:spacing w:before="0" w:after="0" w:line="240" w:lineRule="auto"/>
              <w:ind w:firstLine="0"/>
              <w:jc w:val="both"/>
              <w:rPr>
                <w:sz w:val="24"/>
                <w:szCs w:val="24"/>
                <w:lang w:val="ru-RU" w:eastAsia="ru-RU"/>
              </w:rPr>
            </w:pPr>
            <w:r w:rsidRPr="004E7AB6">
              <w:rPr>
                <w:sz w:val="24"/>
                <w:szCs w:val="24"/>
                <w:lang w:val="ru-RU" w:eastAsia="ru-RU"/>
              </w:rPr>
              <w:t>1</w:t>
            </w:r>
          </w:p>
        </w:tc>
        <w:tc>
          <w:tcPr>
            <w:tcW w:w="8222" w:type="dxa"/>
          </w:tcPr>
          <w:p w:rsidR="00065BCF" w:rsidRPr="004E7AB6" w:rsidRDefault="00065BCF" w:rsidP="00065BCF">
            <w:pPr>
              <w:pStyle w:val="32"/>
              <w:shd w:val="clear" w:color="auto" w:fill="auto"/>
              <w:tabs>
                <w:tab w:val="left" w:pos="991"/>
              </w:tabs>
              <w:spacing w:before="0" w:after="0" w:line="240" w:lineRule="auto"/>
              <w:ind w:right="1420" w:firstLine="0"/>
              <w:jc w:val="both"/>
              <w:rPr>
                <w:sz w:val="24"/>
                <w:szCs w:val="24"/>
                <w:lang w:val="ru-RU" w:eastAsia="ru-RU"/>
              </w:rPr>
            </w:pPr>
            <w:r w:rsidRPr="004E7AB6">
              <w:rPr>
                <w:sz w:val="24"/>
                <w:szCs w:val="24"/>
                <w:lang w:val="ru-RU" w:eastAsia="ru-RU"/>
              </w:rPr>
              <w:t>Отсутствуют</w:t>
            </w:r>
          </w:p>
        </w:tc>
      </w:tr>
    </w:tbl>
    <w:p w:rsidR="00065BCF" w:rsidRPr="004E7AB6" w:rsidRDefault="00065BCF" w:rsidP="00065BCF">
      <w:pPr>
        <w:jc w:val="both"/>
        <w:rPr>
          <w:rFonts w:ascii="Times New Roman" w:hAnsi="Times New Roman" w:cs="Times New Roman"/>
        </w:rPr>
      </w:pPr>
    </w:p>
    <w:p w:rsidR="00065BCF" w:rsidRPr="004E7AB6" w:rsidRDefault="00065BCF" w:rsidP="00065BCF">
      <w:pPr>
        <w:jc w:val="both"/>
        <w:rPr>
          <w:rFonts w:ascii="Times New Roman" w:hAnsi="Times New Roman" w:cs="Times New Roman"/>
        </w:rPr>
      </w:pPr>
      <w:r w:rsidRPr="004E7AB6">
        <w:rPr>
          <w:rFonts w:ascii="Times New Roman" w:hAnsi="Times New Roman" w:cs="Times New Roman"/>
        </w:rPr>
        <w:br w:type="page"/>
      </w:r>
    </w:p>
    <w:p w:rsidR="00065BCF" w:rsidRPr="004E7AB6" w:rsidRDefault="00065BCF" w:rsidP="00065BCF">
      <w:pPr>
        <w:pStyle w:val="Default"/>
        <w:jc w:val="right"/>
        <w:rPr>
          <w:sz w:val="22"/>
          <w:szCs w:val="22"/>
        </w:rPr>
      </w:pPr>
      <w:r w:rsidRPr="004E7AB6">
        <w:rPr>
          <w:sz w:val="22"/>
          <w:szCs w:val="22"/>
        </w:rPr>
        <w:lastRenderedPageBreak/>
        <w:t>Приложение № 6</w:t>
      </w:r>
    </w:p>
    <w:p w:rsidR="00065BCF" w:rsidRPr="004E7AB6" w:rsidRDefault="00065BCF" w:rsidP="00065BCF">
      <w:pPr>
        <w:pStyle w:val="Default"/>
        <w:jc w:val="right"/>
        <w:rPr>
          <w:sz w:val="22"/>
          <w:szCs w:val="22"/>
        </w:rPr>
      </w:pPr>
      <w:r w:rsidRPr="004E7AB6">
        <w:rPr>
          <w:sz w:val="22"/>
          <w:szCs w:val="22"/>
        </w:rPr>
        <w:t>к муниципальной программе</w:t>
      </w:r>
    </w:p>
    <w:p w:rsidR="00065BCF" w:rsidRPr="004E7AB6" w:rsidRDefault="00065BCF" w:rsidP="00065BCF">
      <w:pPr>
        <w:pStyle w:val="Default"/>
        <w:jc w:val="both"/>
        <w:rPr>
          <w:bCs/>
          <w:sz w:val="22"/>
          <w:szCs w:val="22"/>
        </w:rPr>
      </w:pPr>
    </w:p>
    <w:p w:rsidR="00065BCF" w:rsidRPr="004E7AB6" w:rsidRDefault="00065BCF" w:rsidP="00065BCF">
      <w:pPr>
        <w:autoSpaceDE w:val="0"/>
        <w:autoSpaceDN w:val="0"/>
        <w:adjustRightInd w:val="0"/>
        <w:jc w:val="center"/>
        <w:rPr>
          <w:rFonts w:ascii="Times New Roman" w:eastAsia="Calibri" w:hAnsi="Times New Roman" w:cs="Times New Roman"/>
          <w:color w:val="000000"/>
        </w:rPr>
      </w:pPr>
      <w:r w:rsidRPr="004E7AB6">
        <w:rPr>
          <w:rFonts w:ascii="Times New Roman" w:eastAsia="Calibri" w:hAnsi="Times New Roman" w:cs="Times New Roman"/>
          <w:b/>
          <w:bCs/>
          <w:color w:val="000000"/>
        </w:rPr>
        <w:t>МИНИМАЛЬНЫЙ ПЕРЕЧЕНЬ ВИДОВ РАБОТ ПО БЛАГОУСТРОЙСТВУ ДВОРОВЫХ ТЕРРИТОРИЙ, СОФИНАНСИРУЕМЫХ ЗА СЧЕТ СРЕДСТВ СУБСИДИИ ИЗ БЮДЖЕТА ЛЕНИНГРАДСКОЙ ОБЛАСТИ</w:t>
      </w:r>
    </w:p>
    <w:p w:rsidR="00065BCF" w:rsidRPr="004E7AB6" w:rsidRDefault="00065BCF" w:rsidP="00065BCF">
      <w:pPr>
        <w:autoSpaceDE w:val="0"/>
        <w:autoSpaceDN w:val="0"/>
        <w:adjustRightInd w:val="0"/>
        <w:jc w:val="center"/>
        <w:rPr>
          <w:rFonts w:ascii="Times New Roman" w:eastAsia="Calibri" w:hAnsi="Times New Roman" w:cs="Times New Roman"/>
          <w:color w:val="000000"/>
        </w:rPr>
      </w:pPr>
    </w:p>
    <w:p w:rsidR="00065BCF" w:rsidRPr="004E7AB6" w:rsidRDefault="00065BCF" w:rsidP="00065BCF">
      <w:pPr>
        <w:autoSpaceDE w:val="0"/>
        <w:autoSpaceDN w:val="0"/>
        <w:adjustRightInd w:val="0"/>
        <w:jc w:val="both"/>
        <w:rPr>
          <w:rFonts w:ascii="Times New Roman" w:eastAsia="Calibri" w:hAnsi="Times New Roman" w:cs="Times New Roman"/>
          <w:color w:val="000000"/>
        </w:rPr>
      </w:pPr>
      <w:r w:rsidRPr="004E7AB6">
        <w:rPr>
          <w:rFonts w:ascii="Times New Roman" w:eastAsia="Calibri" w:hAnsi="Times New Roman" w:cs="Times New Roman"/>
          <w:color w:val="000000"/>
        </w:rPr>
        <w:t xml:space="preserve">1. Ремонт дворовых проездов. </w:t>
      </w:r>
    </w:p>
    <w:p w:rsidR="00065BCF" w:rsidRPr="004E7AB6" w:rsidRDefault="00065BCF" w:rsidP="00065BCF">
      <w:pPr>
        <w:autoSpaceDE w:val="0"/>
        <w:autoSpaceDN w:val="0"/>
        <w:adjustRightInd w:val="0"/>
        <w:jc w:val="both"/>
        <w:rPr>
          <w:rFonts w:ascii="Times New Roman" w:eastAsia="Calibri" w:hAnsi="Times New Roman" w:cs="Times New Roman"/>
          <w:color w:val="000000"/>
        </w:rPr>
      </w:pPr>
      <w:r w:rsidRPr="004E7AB6">
        <w:rPr>
          <w:rFonts w:ascii="Times New Roman" w:eastAsia="Calibri" w:hAnsi="Times New Roman" w:cs="Times New Roman"/>
          <w:color w:val="000000"/>
        </w:rPr>
        <w:t xml:space="preserve">2. Обеспечение освещения дворовых территорий. </w:t>
      </w:r>
    </w:p>
    <w:p w:rsidR="00065BCF" w:rsidRPr="004E7AB6" w:rsidRDefault="00065BCF" w:rsidP="00065BCF">
      <w:pPr>
        <w:autoSpaceDE w:val="0"/>
        <w:autoSpaceDN w:val="0"/>
        <w:adjustRightInd w:val="0"/>
        <w:jc w:val="both"/>
        <w:rPr>
          <w:rFonts w:ascii="Times New Roman" w:eastAsia="Calibri" w:hAnsi="Times New Roman" w:cs="Times New Roman"/>
          <w:color w:val="000000"/>
        </w:rPr>
      </w:pPr>
      <w:r w:rsidRPr="004E7AB6">
        <w:rPr>
          <w:rFonts w:ascii="Times New Roman" w:eastAsia="Calibri" w:hAnsi="Times New Roman" w:cs="Times New Roman"/>
          <w:color w:val="000000"/>
        </w:rPr>
        <w:t xml:space="preserve">3. Установка скамеек. </w:t>
      </w:r>
    </w:p>
    <w:p w:rsidR="00065BCF" w:rsidRPr="004E7AB6" w:rsidRDefault="00065BCF" w:rsidP="00065BCF">
      <w:pPr>
        <w:autoSpaceDE w:val="0"/>
        <w:autoSpaceDN w:val="0"/>
        <w:adjustRightInd w:val="0"/>
        <w:jc w:val="both"/>
        <w:rPr>
          <w:rFonts w:ascii="Times New Roman" w:eastAsia="Calibri" w:hAnsi="Times New Roman" w:cs="Times New Roman"/>
          <w:color w:val="000000"/>
        </w:rPr>
      </w:pPr>
      <w:r w:rsidRPr="004E7AB6">
        <w:rPr>
          <w:rFonts w:ascii="Times New Roman" w:eastAsia="Calibri" w:hAnsi="Times New Roman" w:cs="Times New Roman"/>
          <w:color w:val="000000"/>
        </w:rPr>
        <w:t xml:space="preserve">4. Установка урн. </w:t>
      </w:r>
    </w:p>
    <w:p w:rsidR="00065BCF" w:rsidRPr="004E7AB6" w:rsidRDefault="00065BCF" w:rsidP="00065BCF">
      <w:pPr>
        <w:autoSpaceDE w:val="0"/>
        <w:autoSpaceDN w:val="0"/>
        <w:adjustRightInd w:val="0"/>
        <w:jc w:val="both"/>
        <w:rPr>
          <w:rFonts w:ascii="Times New Roman" w:eastAsia="Calibri" w:hAnsi="Times New Roman" w:cs="Times New Roman"/>
          <w:color w:val="000000"/>
        </w:rPr>
      </w:pPr>
    </w:p>
    <w:p w:rsidR="00065BCF" w:rsidRPr="004E7AB6" w:rsidRDefault="00065BCF" w:rsidP="00065BCF">
      <w:pPr>
        <w:pStyle w:val="Default"/>
        <w:jc w:val="center"/>
        <w:rPr>
          <w:b/>
          <w:bCs/>
        </w:rPr>
      </w:pPr>
      <w:r w:rsidRPr="004E7AB6">
        <w:rPr>
          <w:b/>
          <w:bCs/>
        </w:rPr>
        <w:t>ВИЗУАЛИЗИРОВАННЫЙ ПЕРЕЧЕНЬ ОБРАЗЦОВ ЭЛЕМЕНТОВ БЛАГОУСТРОЙСТВА, ПРЕДЛАГАЕМЫХ К РАЗМЕЩЕНИЮ НА ДВОРОВОЙ ТЕРРИТОРИИ В СООТВЕТСТВИИ С МИНИМАЛЬНЫМ ПЕРЕЧНЕМ РАБОТ ПО БЛАГОУСТРОЙСТВУ</w:t>
      </w:r>
    </w:p>
    <w:p w:rsidR="00065BCF" w:rsidRPr="004E7AB6" w:rsidRDefault="00065BCF" w:rsidP="00065BCF">
      <w:pPr>
        <w:pStyle w:val="Default"/>
        <w:jc w:val="cente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395"/>
        <w:gridCol w:w="4394"/>
      </w:tblGrid>
      <w:tr w:rsidR="00065BCF" w:rsidRPr="004E7AB6" w:rsidTr="00065BCF">
        <w:tc>
          <w:tcPr>
            <w:tcW w:w="567" w:type="dxa"/>
          </w:tcPr>
          <w:p w:rsidR="00065BCF" w:rsidRPr="004E7AB6" w:rsidRDefault="00065BCF" w:rsidP="00065BCF">
            <w:pPr>
              <w:pStyle w:val="Default"/>
              <w:suppressAutoHyphens/>
              <w:jc w:val="center"/>
              <w:rPr>
                <w:bCs/>
              </w:rPr>
            </w:pPr>
            <w:r w:rsidRPr="004E7AB6">
              <w:rPr>
                <w:bCs/>
              </w:rPr>
              <w:t xml:space="preserve">№ </w:t>
            </w:r>
            <w:proofErr w:type="gramStart"/>
            <w:r w:rsidRPr="004E7AB6">
              <w:rPr>
                <w:bCs/>
              </w:rPr>
              <w:t>п</w:t>
            </w:r>
            <w:proofErr w:type="gramEnd"/>
            <w:r w:rsidRPr="004E7AB6">
              <w:rPr>
                <w:bCs/>
              </w:rPr>
              <w:t>/п</w:t>
            </w:r>
          </w:p>
        </w:tc>
        <w:tc>
          <w:tcPr>
            <w:tcW w:w="4395" w:type="dxa"/>
          </w:tcPr>
          <w:p w:rsidR="00065BCF" w:rsidRPr="004E7AB6" w:rsidRDefault="00065BCF" w:rsidP="00065BCF">
            <w:pPr>
              <w:pStyle w:val="Default"/>
              <w:suppressAutoHyphens/>
              <w:jc w:val="center"/>
              <w:rPr>
                <w:bCs/>
              </w:rPr>
            </w:pPr>
            <w:r w:rsidRPr="004E7AB6">
              <w:rPr>
                <w:bCs/>
              </w:rPr>
              <w:t>Визуализированное изображение</w:t>
            </w:r>
          </w:p>
        </w:tc>
        <w:tc>
          <w:tcPr>
            <w:tcW w:w="4394" w:type="dxa"/>
          </w:tcPr>
          <w:p w:rsidR="00065BCF" w:rsidRPr="004E7AB6" w:rsidRDefault="00065BCF" w:rsidP="00065BCF">
            <w:pPr>
              <w:pStyle w:val="Default"/>
              <w:suppressAutoHyphens/>
              <w:jc w:val="center"/>
              <w:rPr>
                <w:bCs/>
              </w:rPr>
            </w:pPr>
            <w:r w:rsidRPr="004E7AB6">
              <w:rPr>
                <w:bCs/>
              </w:rPr>
              <w:t>Наименование, характеристики</w:t>
            </w:r>
          </w:p>
        </w:tc>
      </w:tr>
      <w:tr w:rsidR="00065BCF" w:rsidRPr="004E7AB6" w:rsidTr="00065BCF">
        <w:tc>
          <w:tcPr>
            <w:tcW w:w="9356" w:type="dxa"/>
            <w:gridSpan w:val="3"/>
          </w:tcPr>
          <w:p w:rsidR="00065BCF" w:rsidRPr="004E7AB6" w:rsidRDefault="00065BCF" w:rsidP="00065BCF">
            <w:pPr>
              <w:pStyle w:val="Default"/>
              <w:suppressAutoHyphens/>
              <w:jc w:val="center"/>
              <w:rPr>
                <w:b/>
                <w:bCs/>
              </w:rPr>
            </w:pPr>
            <w:r w:rsidRPr="004E7AB6">
              <w:rPr>
                <w:b/>
                <w:bCs/>
              </w:rPr>
              <w:t>Отсутствуют</w:t>
            </w:r>
          </w:p>
        </w:tc>
      </w:tr>
      <w:tr w:rsidR="00065BCF" w:rsidRPr="004E7AB6" w:rsidTr="00065BCF">
        <w:tc>
          <w:tcPr>
            <w:tcW w:w="567" w:type="dxa"/>
          </w:tcPr>
          <w:p w:rsidR="00065BCF" w:rsidRPr="004E7AB6" w:rsidRDefault="00065BCF" w:rsidP="00065BCF">
            <w:pPr>
              <w:pStyle w:val="Default"/>
              <w:suppressAutoHyphens/>
              <w:jc w:val="both"/>
              <w:rPr>
                <w:bCs/>
              </w:rPr>
            </w:pPr>
          </w:p>
        </w:tc>
        <w:tc>
          <w:tcPr>
            <w:tcW w:w="4395" w:type="dxa"/>
          </w:tcPr>
          <w:p w:rsidR="00065BCF" w:rsidRPr="004E7AB6" w:rsidRDefault="00065BCF" w:rsidP="00065BCF">
            <w:pPr>
              <w:pStyle w:val="Default"/>
              <w:suppressAutoHyphens/>
              <w:jc w:val="both"/>
              <w:rPr>
                <w:bCs/>
              </w:rPr>
            </w:pPr>
          </w:p>
        </w:tc>
        <w:tc>
          <w:tcPr>
            <w:tcW w:w="4394" w:type="dxa"/>
          </w:tcPr>
          <w:p w:rsidR="00065BCF" w:rsidRPr="004E7AB6" w:rsidRDefault="00065BCF" w:rsidP="00065BCF">
            <w:pPr>
              <w:pStyle w:val="Default"/>
              <w:suppressAutoHyphens/>
              <w:jc w:val="both"/>
              <w:rPr>
                <w:bCs/>
              </w:rPr>
            </w:pPr>
          </w:p>
        </w:tc>
      </w:tr>
    </w:tbl>
    <w:p w:rsidR="00065BCF" w:rsidRPr="004E7AB6" w:rsidRDefault="00065BCF" w:rsidP="00065BCF">
      <w:pPr>
        <w:pStyle w:val="Default"/>
        <w:jc w:val="both"/>
        <w:rPr>
          <w:bCs/>
        </w:rPr>
      </w:pPr>
    </w:p>
    <w:p w:rsidR="00065BCF" w:rsidRPr="004E7AB6" w:rsidRDefault="00065BCF" w:rsidP="00065BCF">
      <w:pPr>
        <w:pStyle w:val="Default"/>
        <w:jc w:val="both"/>
        <w:rPr>
          <w:sz w:val="22"/>
          <w:szCs w:val="22"/>
        </w:rPr>
      </w:pPr>
      <w:r w:rsidRPr="004E7AB6">
        <w:rPr>
          <w:bCs/>
        </w:rPr>
        <w:br w:type="page"/>
      </w:r>
    </w:p>
    <w:p w:rsidR="00065BCF" w:rsidRPr="004E7AB6" w:rsidRDefault="00065BCF" w:rsidP="00065BCF">
      <w:pPr>
        <w:pStyle w:val="Default"/>
        <w:jc w:val="right"/>
        <w:rPr>
          <w:sz w:val="22"/>
          <w:szCs w:val="22"/>
        </w:rPr>
      </w:pPr>
      <w:r w:rsidRPr="004E7AB6">
        <w:rPr>
          <w:sz w:val="22"/>
          <w:szCs w:val="22"/>
        </w:rPr>
        <w:lastRenderedPageBreak/>
        <w:t>Приложение № 7</w:t>
      </w:r>
    </w:p>
    <w:p w:rsidR="00065BCF" w:rsidRPr="004E7AB6" w:rsidRDefault="00065BCF" w:rsidP="00065BCF">
      <w:pPr>
        <w:pStyle w:val="Default"/>
        <w:jc w:val="right"/>
        <w:rPr>
          <w:sz w:val="22"/>
          <w:szCs w:val="22"/>
        </w:rPr>
      </w:pPr>
      <w:r w:rsidRPr="004E7AB6">
        <w:rPr>
          <w:sz w:val="22"/>
          <w:szCs w:val="22"/>
        </w:rPr>
        <w:t>к муниципальной программе</w:t>
      </w:r>
    </w:p>
    <w:p w:rsidR="00065BCF" w:rsidRPr="004E7AB6" w:rsidRDefault="00065BCF" w:rsidP="00065BCF">
      <w:pPr>
        <w:pStyle w:val="Default"/>
        <w:jc w:val="both"/>
        <w:rPr>
          <w:bCs/>
          <w:sz w:val="22"/>
          <w:szCs w:val="22"/>
        </w:rPr>
      </w:pPr>
    </w:p>
    <w:p w:rsidR="00065BCF" w:rsidRPr="004E7AB6" w:rsidRDefault="00065BCF" w:rsidP="00065BCF">
      <w:pPr>
        <w:autoSpaceDE w:val="0"/>
        <w:autoSpaceDN w:val="0"/>
        <w:adjustRightInd w:val="0"/>
        <w:jc w:val="center"/>
        <w:rPr>
          <w:rFonts w:ascii="Times New Roman" w:eastAsia="Calibri" w:hAnsi="Times New Roman" w:cs="Times New Roman"/>
          <w:b/>
          <w:bCs/>
          <w:color w:val="000000"/>
        </w:rPr>
      </w:pPr>
      <w:r w:rsidRPr="004E7AB6">
        <w:rPr>
          <w:rFonts w:ascii="Times New Roman" w:eastAsia="Calibri" w:hAnsi="Times New Roman" w:cs="Times New Roman"/>
          <w:b/>
          <w:bCs/>
          <w:color w:val="000000"/>
        </w:rPr>
        <w:t>ДОПОЛНИТЕЛЬНЫЙ ПЕРЕЧЕНЬ ВИДОВ РАБОТ ПО БЛАГОУСТРОЙСТВУ ДВОРОВЫХ ТЕРРИТОРИЙ, СОФИНАНСИРУЕМЫХ ЗА СЧЕТ СРЕДСТВ СУБСИДИИ ИЗ БЮДЖЕТА ЛЕНИНГРАДСКОЙ ОБЛАСТИ</w:t>
      </w:r>
    </w:p>
    <w:p w:rsidR="00065BCF" w:rsidRPr="004E7AB6" w:rsidRDefault="00065BCF" w:rsidP="00065BCF">
      <w:pPr>
        <w:autoSpaceDE w:val="0"/>
        <w:autoSpaceDN w:val="0"/>
        <w:adjustRightInd w:val="0"/>
        <w:jc w:val="center"/>
        <w:rPr>
          <w:rFonts w:ascii="Times New Roman" w:eastAsia="Calibri" w:hAnsi="Times New Roman" w:cs="Times New Roman"/>
          <w:color w:val="000000"/>
        </w:rPr>
      </w:pPr>
    </w:p>
    <w:p w:rsidR="00065BCF" w:rsidRPr="004E7AB6" w:rsidRDefault="00065BCF" w:rsidP="00065BCF">
      <w:pPr>
        <w:autoSpaceDE w:val="0"/>
        <w:autoSpaceDN w:val="0"/>
        <w:adjustRightInd w:val="0"/>
        <w:jc w:val="both"/>
        <w:rPr>
          <w:rFonts w:ascii="Times New Roman" w:eastAsia="Calibri" w:hAnsi="Times New Roman" w:cs="Times New Roman"/>
          <w:color w:val="000000"/>
        </w:rPr>
      </w:pPr>
      <w:r w:rsidRPr="004E7AB6">
        <w:rPr>
          <w:rFonts w:ascii="Times New Roman" w:eastAsia="Calibri" w:hAnsi="Times New Roman" w:cs="Times New Roman"/>
          <w:color w:val="000000"/>
        </w:rPr>
        <w:t>1. Обустройство тротуаров, пешеходных дорожек (в том числе тротуарной плиткой).</w:t>
      </w:r>
    </w:p>
    <w:p w:rsidR="00065BCF" w:rsidRPr="004E7AB6" w:rsidRDefault="00065BCF" w:rsidP="00065BCF">
      <w:pPr>
        <w:autoSpaceDE w:val="0"/>
        <w:autoSpaceDN w:val="0"/>
        <w:adjustRightInd w:val="0"/>
        <w:jc w:val="both"/>
        <w:rPr>
          <w:rFonts w:ascii="Times New Roman" w:eastAsia="Calibri" w:hAnsi="Times New Roman" w:cs="Times New Roman"/>
          <w:color w:val="000000"/>
        </w:rPr>
      </w:pPr>
      <w:r w:rsidRPr="004E7AB6">
        <w:rPr>
          <w:rFonts w:ascii="Times New Roman" w:eastAsia="Calibri" w:hAnsi="Times New Roman" w:cs="Times New Roman"/>
          <w:color w:val="000000"/>
        </w:rPr>
        <w:t>2. Установка бордюрных камней.</w:t>
      </w:r>
    </w:p>
    <w:p w:rsidR="00065BCF" w:rsidRPr="004E7AB6" w:rsidRDefault="00065BCF" w:rsidP="00065BCF">
      <w:pPr>
        <w:autoSpaceDE w:val="0"/>
        <w:autoSpaceDN w:val="0"/>
        <w:adjustRightInd w:val="0"/>
        <w:jc w:val="both"/>
        <w:rPr>
          <w:rFonts w:ascii="Times New Roman" w:eastAsia="Calibri" w:hAnsi="Times New Roman" w:cs="Times New Roman"/>
          <w:color w:val="000000"/>
        </w:rPr>
      </w:pPr>
      <w:r w:rsidRPr="004E7AB6">
        <w:rPr>
          <w:rFonts w:ascii="Times New Roman" w:eastAsia="Calibri" w:hAnsi="Times New Roman" w:cs="Times New Roman"/>
          <w:color w:val="000000"/>
        </w:rPr>
        <w:t>3. Установка качелей.</w:t>
      </w:r>
    </w:p>
    <w:p w:rsidR="00065BCF" w:rsidRPr="004E7AB6" w:rsidRDefault="00065BCF" w:rsidP="00065BCF">
      <w:pPr>
        <w:autoSpaceDE w:val="0"/>
        <w:autoSpaceDN w:val="0"/>
        <w:adjustRightInd w:val="0"/>
        <w:jc w:val="both"/>
        <w:rPr>
          <w:rFonts w:ascii="Times New Roman" w:eastAsia="Calibri" w:hAnsi="Times New Roman" w:cs="Times New Roman"/>
          <w:color w:val="000000"/>
        </w:rPr>
      </w:pPr>
      <w:r w:rsidRPr="004E7AB6">
        <w:rPr>
          <w:rFonts w:ascii="Times New Roman" w:eastAsia="Calibri" w:hAnsi="Times New Roman" w:cs="Times New Roman"/>
          <w:color w:val="000000"/>
        </w:rPr>
        <w:t>4. Устройство гостевой стоянки (автомобильной парковки).</w:t>
      </w:r>
    </w:p>
    <w:p w:rsidR="00065BCF" w:rsidRPr="004E7AB6" w:rsidRDefault="00065BCF" w:rsidP="00065BCF">
      <w:pPr>
        <w:autoSpaceDE w:val="0"/>
        <w:autoSpaceDN w:val="0"/>
        <w:adjustRightInd w:val="0"/>
        <w:jc w:val="both"/>
        <w:rPr>
          <w:rFonts w:ascii="Times New Roman" w:eastAsia="Calibri" w:hAnsi="Times New Roman" w:cs="Times New Roman"/>
          <w:color w:val="000000"/>
        </w:rPr>
      </w:pPr>
      <w:r w:rsidRPr="004E7AB6">
        <w:rPr>
          <w:rFonts w:ascii="Times New Roman" w:eastAsia="Calibri" w:hAnsi="Times New Roman" w:cs="Times New Roman"/>
          <w:color w:val="000000"/>
        </w:rPr>
        <w:t>5. Оборудование детской (игровой) площадки.</w:t>
      </w:r>
    </w:p>
    <w:p w:rsidR="00065BCF" w:rsidRPr="004E7AB6" w:rsidRDefault="00065BCF" w:rsidP="00065BCF">
      <w:pPr>
        <w:autoSpaceDE w:val="0"/>
        <w:autoSpaceDN w:val="0"/>
        <w:adjustRightInd w:val="0"/>
        <w:jc w:val="both"/>
        <w:rPr>
          <w:rFonts w:ascii="Times New Roman" w:eastAsia="Calibri" w:hAnsi="Times New Roman" w:cs="Times New Roman"/>
          <w:color w:val="000000"/>
        </w:rPr>
      </w:pPr>
      <w:r w:rsidRPr="004E7AB6">
        <w:rPr>
          <w:rFonts w:ascii="Times New Roman" w:eastAsia="Calibri" w:hAnsi="Times New Roman" w:cs="Times New Roman"/>
          <w:color w:val="000000"/>
        </w:rPr>
        <w:t>6. Оборудование спортивной площадки.</w:t>
      </w:r>
    </w:p>
    <w:p w:rsidR="00065BCF" w:rsidRPr="004E7AB6" w:rsidRDefault="00065BCF" w:rsidP="00065BCF">
      <w:pPr>
        <w:autoSpaceDE w:val="0"/>
        <w:autoSpaceDN w:val="0"/>
        <w:adjustRightInd w:val="0"/>
        <w:jc w:val="both"/>
        <w:rPr>
          <w:rFonts w:ascii="Times New Roman" w:eastAsia="Calibri" w:hAnsi="Times New Roman" w:cs="Times New Roman"/>
          <w:color w:val="000000"/>
        </w:rPr>
      </w:pPr>
      <w:r w:rsidRPr="004E7AB6">
        <w:rPr>
          <w:rFonts w:ascii="Times New Roman" w:eastAsia="Calibri" w:hAnsi="Times New Roman" w:cs="Times New Roman"/>
          <w:color w:val="000000"/>
        </w:rPr>
        <w:t>7. Озеленение территории (высадка, формирование крон деревьев, кустарников, устройство цветников).</w:t>
      </w:r>
    </w:p>
    <w:p w:rsidR="00065BCF" w:rsidRPr="004E7AB6" w:rsidRDefault="00065BCF" w:rsidP="00065BCF">
      <w:pPr>
        <w:autoSpaceDE w:val="0"/>
        <w:autoSpaceDN w:val="0"/>
        <w:adjustRightInd w:val="0"/>
        <w:jc w:val="both"/>
        <w:rPr>
          <w:rFonts w:ascii="Times New Roman" w:eastAsia="Calibri" w:hAnsi="Times New Roman" w:cs="Times New Roman"/>
          <w:color w:val="000000"/>
        </w:rPr>
      </w:pPr>
      <w:r w:rsidRPr="004E7AB6">
        <w:rPr>
          <w:rFonts w:ascii="Times New Roman" w:eastAsia="Calibri" w:hAnsi="Times New Roman" w:cs="Times New Roman"/>
          <w:color w:val="000000"/>
        </w:rPr>
        <w:t>8. Установка газонных ограждений, декоративных ограждений.</w:t>
      </w:r>
    </w:p>
    <w:p w:rsidR="00065BCF" w:rsidRPr="004E7AB6" w:rsidRDefault="00065BCF" w:rsidP="00065BCF">
      <w:pPr>
        <w:autoSpaceDE w:val="0"/>
        <w:autoSpaceDN w:val="0"/>
        <w:adjustRightInd w:val="0"/>
        <w:jc w:val="both"/>
        <w:rPr>
          <w:rFonts w:ascii="Times New Roman" w:eastAsia="Calibri" w:hAnsi="Times New Roman" w:cs="Times New Roman"/>
          <w:color w:val="000000"/>
        </w:rPr>
      </w:pPr>
      <w:r w:rsidRPr="004E7AB6">
        <w:rPr>
          <w:rFonts w:ascii="Times New Roman" w:eastAsia="Calibri" w:hAnsi="Times New Roman" w:cs="Times New Roman"/>
          <w:color w:val="000000"/>
        </w:rPr>
        <w:t>9. Обрезка деревьев и кустов.</w:t>
      </w:r>
    </w:p>
    <w:p w:rsidR="00065BCF" w:rsidRPr="004E7AB6" w:rsidRDefault="00065BCF" w:rsidP="00065BCF">
      <w:pPr>
        <w:autoSpaceDE w:val="0"/>
        <w:autoSpaceDN w:val="0"/>
        <w:adjustRightInd w:val="0"/>
        <w:jc w:val="both"/>
        <w:rPr>
          <w:rFonts w:ascii="Times New Roman" w:eastAsia="Calibri" w:hAnsi="Times New Roman" w:cs="Times New Roman"/>
          <w:color w:val="000000"/>
        </w:rPr>
      </w:pPr>
      <w:r w:rsidRPr="004E7AB6">
        <w:rPr>
          <w:rFonts w:ascii="Times New Roman" w:eastAsia="Calibri" w:hAnsi="Times New Roman" w:cs="Times New Roman"/>
          <w:color w:val="000000"/>
        </w:rPr>
        <w:t>10. Удаление аварийных деревьев.</w:t>
      </w:r>
    </w:p>
    <w:p w:rsidR="00065BCF" w:rsidRPr="004E7AB6" w:rsidRDefault="00065BCF" w:rsidP="00065BCF">
      <w:pPr>
        <w:autoSpaceDE w:val="0"/>
        <w:autoSpaceDN w:val="0"/>
        <w:adjustRightInd w:val="0"/>
        <w:jc w:val="both"/>
        <w:rPr>
          <w:rFonts w:ascii="Times New Roman" w:eastAsia="Calibri" w:hAnsi="Times New Roman" w:cs="Times New Roman"/>
          <w:color w:val="000000"/>
        </w:rPr>
      </w:pPr>
      <w:r w:rsidRPr="004E7AB6">
        <w:rPr>
          <w:rFonts w:ascii="Times New Roman" w:eastAsia="Calibri" w:hAnsi="Times New Roman" w:cs="Times New Roman"/>
          <w:color w:val="000000"/>
        </w:rPr>
        <w:t>11. Демонтаж хозяйственных построек (в том числе сараев) и строительство сараев.</w:t>
      </w:r>
    </w:p>
    <w:p w:rsidR="00065BCF" w:rsidRPr="004E7AB6" w:rsidRDefault="00065BCF" w:rsidP="00065BCF">
      <w:pPr>
        <w:autoSpaceDE w:val="0"/>
        <w:autoSpaceDN w:val="0"/>
        <w:adjustRightInd w:val="0"/>
        <w:jc w:val="both"/>
        <w:rPr>
          <w:rFonts w:ascii="Times New Roman" w:eastAsia="Calibri" w:hAnsi="Times New Roman" w:cs="Times New Roman"/>
          <w:color w:val="000000"/>
        </w:rPr>
      </w:pPr>
      <w:r w:rsidRPr="004E7AB6">
        <w:rPr>
          <w:rFonts w:ascii="Times New Roman" w:eastAsia="Calibri" w:hAnsi="Times New Roman" w:cs="Times New Roman"/>
          <w:color w:val="000000"/>
        </w:rPr>
        <w:t>12. Устройство хозяйственно-бытовых площадок для установки контейнеров-мусоросборников.</w:t>
      </w:r>
    </w:p>
    <w:p w:rsidR="00065BCF" w:rsidRPr="004E7AB6" w:rsidRDefault="00065BCF" w:rsidP="00065BCF">
      <w:pPr>
        <w:autoSpaceDE w:val="0"/>
        <w:autoSpaceDN w:val="0"/>
        <w:adjustRightInd w:val="0"/>
        <w:jc w:val="both"/>
        <w:rPr>
          <w:rFonts w:ascii="Times New Roman" w:eastAsia="Calibri" w:hAnsi="Times New Roman" w:cs="Times New Roman"/>
          <w:color w:val="000000"/>
        </w:rPr>
      </w:pPr>
      <w:r w:rsidRPr="004E7AB6">
        <w:rPr>
          <w:rFonts w:ascii="Times New Roman" w:eastAsia="Calibri" w:hAnsi="Times New Roman" w:cs="Times New Roman"/>
          <w:color w:val="000000"/>
        </w:rPr>
        <w:t>13. Отсыпка дворовой территории (выравнивание).</w:t>
      </w:r>
    </w:p>
    <w:p w:rsidR="00065BCF" w:rsidRPr="004E7AB6" w:rsidRDefault="00065BCF" w:rsidP="00065BCF">
      <w:pPr>
        <w:autoSpaceDE w:val="0"/>
        <w:autoSpaceDN w:val="0"/>
        <w:adjustRightInd w:val="0"/>
        <w:jc w:val="both"/>
        <w:rPr>
          <w:rFonts w:ascii="Times New Roman" w:eastAsia="Calibri" w:hAnsi="Times New Roman" w:cs="Times New Roman"/>
          <w:color w:val="000000"/>
        </w:rPr>
      </w:pPr>
      <w:r w:rsidRPr="004E7AB6">
        <w:rPr>
          <w:rFonts w:ascii="Times New Roman" w:eastAsia="Calibri" w:hAnsi="Times New Roman" w:cs="Times New Roman"/>
          <w:color w:val="000000"/>
        </w:rPr>
        <w:t>14. Устройство площадок для выгула животных.</w:t>
      </w:r>
    </w:p>
    <w:p w:rsidR="00065BCF" w:rsidRPr="004E7AB6" w:rsidRDefault="00065BCF" w:rsidP="00065BCF">
      <w:pPr>
        <w:autoSpaceDE w:val="0"/>
        <w:autoSpaceDN w:val="0"/>
        <w:adjustRightInd w:val="0"/>
        <w:jc w:val="both"/>
        <w:rPr>
          <w:rFonts w:ascii="Times New Roman" w:eastAsia="Calibri" w:hAnsi="Times New Roman" w:cs="Times New Roman"/>
          <w:color w:val="000000"/>
        </w:rPr>
      </w:pPr>
      <w:r w:rsidRPr="004E7AB6">
        <w:rPr>
          <w:rFonts w:ascii="Times New Roman" w:eastAsia="Calibri" w:hAnsi="Times New Roman" w:cs="Times New Roman"/>
          <w:color w:val="000000"/>
        </w:rPr>
        <w:t xml:space="preserve">15. Оборудование </w:t>
      </w:r>
      <w:proofErr w:type="spellStart"/>
      <w:r w:rsidRPr="004E7AB6">
        <w:rPr>
          <w:rFonts w:ascii="Times New Roman" w:eastAsia="Calibri" w:hAnsi="Times New Roman" w:cs="Times New Roman"/>
          <w:color w:val="000000"/>
        </w:rPr>
        <w:t>велопарковки</w:t>
      </w:r>
      <w:proofErr w:type="spellEnd"/>
      <w:r w:rsidRPr="004E7AB6">
        <w:rPr>
          <w:rFonts w:ascii="Times New Roman" w:eastAsia="Calibri" w:hAnsi="Times New Roman" w:cs="Times New Roman"/>
          <w:color w:val="000000"/>
        </w:rPr>
        <w:t>.</w:t>
      </w:r>
    </w:p>
    <w:p w:rsidR="00065BCF" w:rsidRPr="004E7AB6" w:rsidRDefault="00065BCF" w:rsidP="00065BCF">
      <w:pPr>
        <w:autoSpaceDE w:val="0"/>
        <w:autoSpaceDN w:val="0"/>
        <w:adjustRightInd w:val="0"/>
        <w:jc w:val="both"/>
        <w:rPr>
          <w:rFonts w:ascii="Times New Roman" w:eastAsia="Calibri" w:hAnsi="Times New Roman" w:cs="Times New Roman"/>
          <w:color w:val="000000"/>
        </w:rPr>
      </w:pPr>
      <w:r w:rsidRPr="004E7AB6">
        <w:rPr>
          <w:rFonts w:ascii="Times New Roman" w:eastAsia="Calibri" w:hAnsi="Times New Roman" w:cs="Times New Roman"/>
          <w:color w:val="000000"/>
        </w:rPr>
        <w:t>16. Устройство ливневой канализации.</w:t>
      </w:r>
    </w:p>
    <w:p w:rsidR="00065BCF" w:rsidRPr="004E7AB6" w:rsidRDefault="00065BCF" w:rsidP="00065BCF">
      <w:pPr>
        <w:autoSpaceDE w:val="0"/>
        <w:autoSpaceDN w:val="0"/>
        <w:adjustRightInd w:val="0"/>
        <w:jc w:val="both"/>
        <w:rPr>
          <w:rFonts w:ascii="Times New Roman" w:eastAsia="Calibri" w:hAnsi="Times New Roman" w:cs="Times New Roman"/>
          <w:color w:val="000000"/>
        </w:rPr>
      </w:pPr>
      <w:r w:rsidRPr="004E7AB6">
        <w:rPr>
          <w:rFonts w:ascii="Times New Roman" w:eastAsia="Calibri" w:hAnsi="Times New Roman" w:cs="Times New Roman"/>
          <w:color w:val="000000"/>
        </w:rPr>
        <w:t>17. Проектирование дворовой территории.</w:t>
      </w:r>
    </w:p>
    <w:p w:rsidR="00065BCF" w:rsidRPr="004E7AB6" w:rsidRDefault="00065BCF" w:rsidP="00065BCF">
      <w:pPr>
        <w:pStyle w:val="Default"/>
        <w:jc w:val="both"/>
        <w:rPr>
          <w:bCs/>
        </w:rPr>
      </w:pPr>
    </w:p>
    <w:p w:rsidR="00065BCF" w:rsidRPr="004E7AB6" w:rsidRDefault="00065BCF" w:rsidP="00065BCF">
      <w:pPr>
        <w:pStyle w:val="Default"/>
        <w:jc w:val="both"/>
        <w:rPr>
          <w:bCs/>
        </w:rPr>
      </w:pPr>
      <w:r w:rsidRPr="004E7AB6">
        <w:rPr>
          <w:bCs/>
        </w:rPr>
        <w:br w:type="page"/>
      </w:r>
      <w:r w:rsidRPr="004E7AB6">
        <w:rPr>
          <w:b/>
          <w:bCs/>
        </w:rPr>
        <w:lastRenderedPageBreak/>
        <w:t>ВИЗУАЛИЗИРОВАННЫЙ ПЕРЕЧЕНЬ ОБРАЗЦОВ ЭЛЕМЕНТОВ БЛАГОУСТРОЙСТВА, ПРЕДЛАГАЕМЫХ К РАЗМЕЩЕНИЮ НА ДВОРОВОЙ ТЕРРИТОРИИ В СООТВЕТСТВИИ С ДОПОЛНИТЕЛЬНЫМ ПЕРЕЧНЕМ РАБОТ ПО БЛАГОУСТРОЙСТВУ</w:t>
      </w:r>
    </w:p>
    <w:p w:rsidR="00065BCF" w:rsidRPr="004E7AB6" w:rsidRDefault="00065BCF" w:rsidP="00065BCF">
      <w:pPr>
        <w:pStyle w:val="Default"/>
        <w:jc w:val="cente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4394"/>
      </w:tblGrid>
      <w:tr w:rsidR="00065BCF" w:rsidRPr="004E7AB6" w:rsidTr="00065BCF">
        <w:tc>
          <w:tcPr>
            <w:tcW w:w="709" w:type="dxa"/>
          </w:tcPr>
          <w:p w:rsidR="00065BCF" w:rsidRPr="004E7AB6" w:rsidRDefault="00065BCF" w:rsidP="00065BCF">
            <w:pPr>
              <w:pStyle w:val="Default"/>
              <w:suppressAutoHyphens/>
              <w:jc w:val="center"/>
              <w:rPr>
                <w:bCs/>
              </w:rPr>
            </w:pPr>
            <w:r w:rsidRPr="004E7AB6">
              <w:rPr>
                <w:bCs/>
              </w:rPr>
              <w:t xml:space="preserve">№ </w:t>
            </w:r>
            <w:proofErr w:type="gramStart"/>
            <w:r w:rsidRPr="004E7AB6">
              <w:rPr>
                <w:bCs/>
              </w:rPr>
              <w:t>п</w:t>
            </w:r>
            <w:proofErr w:type="gramEnd"/>
            <w:r w:rsidRPr="004E7AB6">
              <w:rPr>
                <w:bCs/>
              </w:rPr>
              <w:t>/п</w:t>
            </w:r>
          </w:p>
        </w:tc>
        <w:tc>
          <w:tcPr>
            <w:tcW w:w="4253" w:type="dxa"/>
          </w:tcPr>
          <w:p w:rsidR="00065BCF" w:rsidRPr="004E7AB6" w:rsidRDefault="00065BCF" w:rsidP="00065BCF">
            <w:pPr>
              <w:pStyle w:val="Default"/>
              <w:suppressAutoHyphens/>
              <w:jc w:val="center"/>
              <w:rPr>
                <w:bCs/>
              </w:rPr>
            </w:pPr>
            <w:r w:rsidRPr="004E7AB6">
              <w:rPr>
                <w:bCs/>
              </w:rPr>
              <w:t>Визуализированное изображение</w:t>
            </w:r>
          </w:p>
        </w:tc>
        <w:tc>
          <w:tcPr>
            <w:tcW w:w="4394" w:type="dxa"/>
          </w:tcPr>
          <w:p w:rsidR="00065BCF" w:rsidRPr="004E7AB6" w:rsidRDefault="00065BCF" w:rsidP="00065BCF">
            <w:pPr>
              <w:pStyle w:val="Default"/>
              <w:suppressAutoHyphens/>
              <w:jc w:val="center"/>
              <w:rPr>
                <w:bCs/>
              </w:rPr>
            </w:pPr>
            <w:r w:rsidRPr="004E7AB6">
              <w:rPr>
                <w:bCs/>
              </w:rPr>
              <w:t>Наименование, характеристики</w:t>
            </w:r>
          </w:p>
        </w:tc>
      </w:tr>
      <w:tr w:rsidR="00065BCF" w:rsidRPr="004E7AB6" w:rsidTr="00065BCF">
        <w:tc>
          <w:tcPr>
            <w:tcW w:w="9356" w:type="dxa"/>
            <w:gridSpan w:val="3"/>
          </w:tcPr>
          <w:p w:rsidR="00065BCF" w:rsidRPr="004E7AB6" w:rsidRDefault="00065BCF" w:rsidP="00065BCF">
            <w:pPr>
              <w:pStyle w:val="Default"/>
              <w:suppressAutoHyphens/>
              <w:jc w:val="center"/>
              <w:rPr>
                <w:b/>
                <w:bCs/>
              </w:rPr>
            </w:pPr>
            <w:r w:rsidRPr="004E7AB6">
              <w:rPr>
                <w:b/>
                <w:bCs/>
              </w:rPr>
              <w:t>Отсутствует</w:t>
            </w:r>
          </w:p>
        </w:tc>
      </w:tr>
    </w:tbl>
    <w:p w:rsidR="00065BCF" w:rsidRPr="004E7AB6" w:rsidRDefault="00065BCF" w:rsidP="00065BCF">
      <w:pPr>
        <w:pStyle w:val="Default"/>
        <w:jc w:val="both"/>
        <w:rPr>
          <w:bCs/>
        </w:rPr>
      </w:pPr>
    </w:p>
    <w:p w:rsidR="00065BCF" w:rsidRPr="004E7AB6" w:rsidRDefault="00065BCF" w:rsidP="00065BCF">
      <w:pPr>
        <w:pStyle w:val="Default"/>
        <w:jc w:val="both"/>
        <w:rPr>
          <w:bCs/>
          <w:sz w:val="22"/>
          <w:szCs w:val="22"/>
        </w:rPr>
      </w:pPr>
      <w:r w:rsidRPr="004E7AB6">
        <w:rPr>
          <w:bCs/>
        </w:rPr>
        <w:br w:type="page"/>
      </w:r>
    </w:p>
    <w:p w:rsidR="00065BCF" w:rsidRPr="004E7AB6" w:rsidRDefault="00065BCF" w:rsidP="00065BCF">
      <w:pPr>
        <w:pStyle w:val="Default"/>
        <w:jc w:val="right"/>
        <w:rPr>
          <w:sz w:val="22"/>
          <w:szCs w:val="22"/>
        </w:rPr>
      </w:pPr>
      <w:r w:rsidRPr="004E7AB6">
        <w:rPr>
          <w:sz w:val="22"/>
          <w:szCs w:val="22"/>
        </w:rPr>
        <w:lastRenderedPageBreak/>
        <w:t>Приложение № 8</w:t>
      </w:r>
    </w:p>
    <w:p w:rsidR="00065BCF" w:rsidRPr="004E7AB6" w:rsidRDefault="00065BCF" w:rsidP="00065BCF">
      <w:pPr>
        <w:pStyle w:val="Default"/>
        <w:jc w:val="right"/>
        <w:rPr>
          <w:sz w:val="22"/>
          <w:szCs w:val="22"/>
        </w:rPr>
      </w:pPr>
      <w:r w:rsidRPr="004E7AB6">
        <w:rPr>
          <w:sz w:val="22"/>
          <w:szCs w:val="22"/>
        </w:rPr>
        <w:t>к муниципальной программе</w:t>
      </w:r>
    </w:p>
    <w:p w:rsidR="00065BCF" w:rsidRPr="004E7AB6" w:rsidRDefault="00065BCF" w:rsidP="00065BCF">
      <w:pPr>
        <w:pStyle w:val="Default"/>
        <w:jc w:val="both"/>
        <w:rPr>
          <w:bCs/>
          <w:sz w:val="22"/>
          <w:szCs w:val="22"/>
        </w:rPr>
      </w:pPr>
    </w:p>
    <w:p w:rsidR="00065BCF" w:rsidRPr="004E7AB6" w:rsidRDefault="00065BCF" w:rsidP="00065BCF">
      <w:pPr>
        <w:pStyle w:val="Default"/>
        <w:jc w:val="center"/>
        <w:rPr>
          <w:bCs/>
        </w:rPr>
      </w:pPr>
      <w:r w:rsidRPr="004E7AB6">
        <w:rPr>
          <w:b/>
          <w:bCs/>
        </w:rPr>
        <w:t>УКРУПНЕННЫЕ ПОКАЗАТЕЛИ СТОИМОСТИ РАБОТ ПО БЛАГОУСТРОЙСТВУ ДВОРОВЫХ И ОБЩЕСТВЕННЫХ ТЕРРИТОРИЙ В РАМКАХ ПРИОРИТЕТНОГО ПРОЕКТА «КОМФОРТНАЯ ГОРОДСКАЯ СРЕДА</w:t>
      </w:r>
      <w:proofErr w:type="gramStart"/>
      <w:r w:rsidRPr="004E7AB6">
        <w:rPr>
          <w:b/>
          <w:bCs/>
          <w:vertAlign w:val="superscript"/>
        </w:rPr>
        <w:t>2</w:t>
      </w:r>
      <w:proofErr w:type="gramEnd"/>
      <w:r w:rsidRPr="004E7AB6">
        <w:rPr>
          <w:b/>
          <w:bCs/>
        </w:rPr>
        <w:t>»</w:t>
      </w:r>
    </w:p>
    <w:p w:rsidR="00065BCF" w:rsidRPr="004E7AB6" w:rsidRDefault="00065BCF" w:rsidP="00065BCF">
      <w:pPr>
        <w:pStyle w:val="Default"/>
        <w:jc w:val="center"/>
        <w:rPr>
          <w:bCs/>
        </w:rPr>
      </w:pPr>
    </w:p>
    <w:p w:rsidR="00065BCF" w:rsidRPr="004E7AB6" w:rsidRDefault="00065BCF" w:rsidP="00065BCF">
      <w:pPr>
        <w:pStyle w:val="Default"/>
        <w:jc w:val="cente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766"/>
        <w:gridCol w:w="3337"/>
      </w:tblGrid>
      <w:tr w:rsidR="00065BCF" w:rsidRPr="004E7AB6" w:rsidTr="00065BCF">
        <w:tc>
          <w:tcPr>
            <w:tcW w:w="9356" w:type="dxa"/>
            <w:gridSpan w:val="3"/>
          </w:tcPr>
          <w:p w:rsidR="00065BCF" w:rsidRPr="004E7AB6" w:rsidRDefault="00065BCF" w:rsidP="00065BCF">
            <w:pPr>
              <w:pStyle w:val="Default"/>
              <w:suppressAutoHyphens/>
              <w:jc w:val="center"/>
              <w:rPr>
                <w:b/>
                <w:bCs/>
                <w:sz w:val="22"/>
                <w:szCs w:val="22"/>
              </w:rPr>
            </w:pPr>
            <w:r w:rsidRPr="004E7AB6">
              <w:rPr>
                <w:b/>
                <w:bCs/>
                <w:sz w:val="22"/>
                <w:szCs w:val="22"/>
              </w:rPr>
              <w:t>Дворовый территории</w:t>
            </w:r>
          </w:p>
        </w:tc>
      </w:tr>
      <w:tr w:rsidR="00065BCF" w:rsidRPr="004E7AB6" w:rsidTr="00065BCF">
        <w:tc>
          <w:tcPr>
            <w:tcW w:w="4253" w:type="dxa"/>
          </w:tcPr>
          <w:p w:rsidR="00065BCF" w:rsidRPr="004E7AB6" w:rsidRDefault="00065BCF" w:rsidP="00065BCF">
            <w:pPr>
              <w:pStyle w:val="Default"/>
              <w:suppressAutoHyphens/>
              <w:jc w:val="center"/>
              <w:rPr>
                <w:b/>
                <w:bCs/>
                <w:sz w:val="22"/>
                <w:szCs w:val="22"/>
              </w:rPr>
            </w:pPr>
            <w:r w:rsidRPr="004E7AB6">
              <w:rPr>
                <w:b/>
                <w:bCs/>
                <w:sz w:val="22"/>
                <w:szCs w:val="22"/>
              </w:rPr>
              <w:t>Адрес</w:t>
            </w:r>
          </w:p>
        </w:tc>
        <w:tc>
          <w:tcPr>
            <w:tcW w:w="1766" w:type="dxa"/>
          </w:tcPr>
          <w:p w:rsidR="00065BCF" w:rsidRPr="004E7AB6" w:rsidRDefault="00065BCF" w:rsidP="00065BCF">
            <w:pPr>
              <w:pStyle w:val="Default"/>
              <w:suppressAutoHyphens/>
              <w:jc w:val="center"/>
              <w:rPr>
                <w:b/>
                <w:bCs/>
                <w:sz w:val="22"/>
                <w:szCs w:val="22"/>
                <w:vertAlign w:val="superscript"/>
              </w:rPr>
            </w:pPr>
            <w:r w:rsidRPr="004E7AB6">
              <w:rPr>
                <w:b/>
                <w:bCs/>
                <w:sz w:val="22"/>
                <w:szCs w:val="22"/>
              </w:rPr>
              <w:t>Цена работ</w:t>
            </w:r>
            <w:r w:rsidRPr="004E7AB6">
              <w:rPr>
                <w:b/>
                <w:bCs/>
                <w:sz w:val="22"/>
                <w:szCs w:val="22"/>
                <w:vertAlign w:val="superscript"/>
              </w:rPr>
              <w:t xml:space="preserve">3, </w:t>
            </w:r>
          </w:p>
        </w:tc>
        <w:tc>
          <w:tcPr>
            <w:tcW w:w="3337" w:type="dxa"/>
          </w:tcPr>
          <w:p w:rsidR="00065BCF" w:rsidRPr="004E7AB6" w:rsidRDefault="00065BCF" w:rsidP="00065BCF">
            <w:pPr>
              <w:pStyle w:val="Default"/>
              <w:suppressAutoHyphens/>
              <w:jc w:val="center"/>
              <w:rPr>
                <w:b/>
                <w:bCs/>
                <w:sz w:val="22"/>
                <w:szCs w:val="22"/>
                <w:vertAlign w:val="superscript"/>
              </w:rPr>
            </w:pPr>
            <w:r w:rsidRPr="004E7AB6">
              <w:rPr>
                <w:b/>
                <w:bCs/>
                <w:sz w:val="22"/>
                <w:szCs w:val="22"/>
              </w:rPr>
              <w:t>Год реализации</w:t>
            </w:r>
            <w:proofErr w:type="gramStart"/>
            <w:r w:rsidRPr="004E7AB6">
              <w:rPr>
                <w:b/>
                <w:bCs/>
                <w:sz w:val="22"/>
                <w:szCs w:val="22"/>
                <w:vertAlign w:val="superscript"/>
              </w:rPr>
              <w:t>4</w:t>
            </w:r>
            <w:proofErr w:type="gramEnd"/>
          </w:p>
        </w:tc>
      </w:tr>
      <w:tr w:rsidR="00065BCF" w:rsidRPr="004E7AB6" w:rsidTr="00065BCF">
        <w:tc>
          <w:tcPr>
            <w:tcW w:w="4253" w:type="dxa"/>
          </w:tcPr>
          <w:p w:rsidR="00065BCF" w:rsidRPr="004E7AB6" w:rsidRDefault="00065BCF" w:rsidP="00065BCF">
            <w:pPr>
              <w:pStyle w:val="Default"/>
              <w:suppressAutoHyphens/>
              <w:jc w:val="both"/>
              <w:rPr>
                <w:bCs/>
                <w:sz w:val="22"/>
                <w:szCs w:val="22"/>
              </w:rPr>
            </w:pPr>
            <w:r w:rsidRPr="004E7AB6">
              <w:rPr>
                <w:bCs/>
                <w:sz w:val="22"/>
                <w:szCs w:val="22"/>
              </w:rPr>
              <w:t>Отсутствует</w:t>
            </w:r>
          </w:p>
        </w:tc>
        <w:tc>
          <w:tcPr>
            <w:tcW w:w="1766" w:type="dxa"/>
          </w:tcPr>
          <w:p w:rsidR="00065BCF" w:rsidRPr="004E7AB6" w:rsidRDefault="00065BCF" w:rsidP="00065BCF">
            <w:pPr>
              <w:pStyle w:val="Default"/>
              <w:suppressAutoHyphens/>
              <w:jc w:val="center"/>
              <w:rPr>
                <w:bCs/>
                <w:sz w:val="22"/>
                <w:szCs w:val="22"/>
              </w:rPr>
            </w:pPr>
            <w:r w:rsidRPr="004E7AB6">
              <w:rPr>
                <w:bCs/>
                <w:sz w:val="22"/>
                <w:szCs w:val="22"/>
              </w:rPr>
              <w:t>-</w:t>
            </w:r>
          </w:p>
        </w:tc>
        <w:tc>
          <w:tcPr>
            <w:tcW w:w="3337" w:type="dxa"/>
          </w:tcPr>
          <w:p w:rsidR="00065BCF" w:rsidRPr="004E7AB6" w:rsidRDefault="00065BCF" w:rsidP="00065BCF">
            <w:pPr>
              <w:pStyle w:val="Default"/>
              <w:suppressAutoHyphens/>
              <w:jc w:val="both"/>
              <w:rPr>
                <w:bCs/>
                <w:sz w:val="22"/>
                <w:szCs w:val="22"/>
              </w:rPr>
            </w:pPr>
            <w:r w:rsidRPr="004E7AB6">
              <w:rPr>
                <w:bCs/>
                <w:sz w:val="22"/>
                <w:szCs w:val="22"/>
              </w:rPr>
              <w:t>-</w:t>
            </w:r>
          </w:p>
        </w:tc>
      </w:tr>
      <w:tr w:rsidR="00065BCF" w:rsidRPr="004E7AB6" w:rsidTr="00065BCF">
        <w:tc>
          <w:tcPr>
            <w:tcW w:w="9356" w:type="dxa"/>
            <w:gridSpan w:val="3"/>
          </w:tcPr>
          <w:p w:rsidR="00065BCF" w:rsidRPr="004E7AB6" w:rsidRDefault="00065BCF" w:rsidP="00065BCF">
            <w:pPr>
              <w:pStyle w:val="Default"/>
              <w:suppressAutoHyphens/>
              <w:jc w:val="center"/>
              <w:rPr>
                <w:b/>
                <w:bCs/>
                <w:sz w:val="22"/>
                <w:szCs w:val="22"/>
                <w:vertAlign w:val="superscript"/>
              </w:rPr>
            </w:pPr>
            <w:r w:rsidRPr="004E7AB6">
              <w:rPr>
                <w:b/>
                <w:bCs/>
                <w:sz w:val="22"/>
                <w:szCs w:val="22"/>
              </w:rPr>
              <w:t>Общественные территории</w:t>
            </w:r>
            <w:r w:rsidRPr="004E7AB6">
              <w:rPr>
                <w:b/>
                <w:bCs/>
                <w:sz w:val="22"/>
                <w:szCs w:val="22"/>
                <w:vertAlign w:val="superscript"/>
              </w:rPr>
              <w:t>5</w:t>
            </w:r>
          </w:p>
        </w:tc>
      </w:tr>
      <w:tr w:rsidR="00065BCF" w:rsidRPr="004E7AB6" w:rsidTr="00065BCF">
        <w:tc>
          <w:tcPr>
            <w:tcW w:w="4253" w:type="dxa"/>
          </w:tcPr>
          <w:p w:rsidR="00065BCF" w:rsidRPr="004E7AB6" w:rsidRDefault="00065BCF" w:rsidP="00065BCF">
            <w:pPr>
              <w:pStyle w:val="Default"/>
              <w:suppressAutoHyphens/>
              <w:jc w:val="both"/>
              <w:rPr>
                <w:bCs/>
                <w:sz w:val="22"/>
                <w:szCs w:val="22"/>
              </w:rPr>
            </w:pPr>
            <w:r w:rsidRPr="004E7AB6">
              <w:t xml:space="preserve">Благоустройство общественной территории по адресу: дер. </w:t>
            </w:r>
            <w:proofErr w:type="spellStart"/>
            <w:r w:rsidRPr="004E7AB6">
              <w:t>Пеники</w:t>
            </w:r>
            <w:proofErr w:type="spellEnd"/>
            <w:r w:rsidRPr="004E7AB6">
              <w:t>, улица Новая, от участка №14А до участка 15Б;</w:t>
            </w:r>
          </w:p>
        </w:tc>
        <w:tc>
          <w:tcPr>
            <w:tcW w:w="1766" w:type="dxa"/>
          </w:tcPr>
          <w:p w:rsidR="00065BCF" w:rsidRPr="004E7AB6" w:rsidRDefault="00065BCF" w:rsidP="00065BCF">
            <w:pPr>
              <w:pStyle w:val="Default"/>
              <w:suppressAutoHyphens/>
              <w:jc w:val="center"/>
              <w:rPr>
                <w:bCs/>
                <w:color w:val="FF0000"/>
                <w:sz w:val="22"/>
                <w:szCs w:val="22"/>
              </w:rPr>
            </w:pPr>
            <w:r w:rsidRPr="004E7AB6">
              <w:rPr>
                <w:color w:val="auto"/>
              </w:rPr>
              <w:t>13451,6556</w:t>
            </w:r>
          </w:p>
        </w:tc>
        <w:tc>
          <w:tcPr>
            <w:tcW w:w="3337" w:type="dxa"/>
          </w:tcPr>
          <w:p w:rsidR="00065BCF" w:rsidRPr="004E7AB6" w:rsidRDefault="00065BCF" w:rsidP="00065BCF">
            <w:pPr>
              <w:pStyle w:val="Default"/>
              <w:suppressAutoHyphens/>
              <w:jc w:val="both"/>
              <w:rPr>
                <w:bCs/>
                <w:sz w:val="22"/>
                <w:szCs w:val="22"/>
              </w:rPr>
            </w:pPr>
            <w:r w:rsidRPr="004E7AB6">
              <w:rPr>
                <w:bCs/>
                <w:sz w:val="22"/>
                <w:szCs w:val="22"/>
              </w:rPr>
              <w:t>2021</w:t>
            </w:r>
          </w:p>
        </w:tc>
      </w:tr>
    </w:tbl>
    <w:p w:rsidR="00065BCF" w:rsidRPr="004E7AB6" w:rsidRDefault="00065BCF" w:rsidP="00065BCF">
      <w:pPr>
        <w:pStyle w:val="Default"/>
        <w:jc w:val="both"/>
        <w:rPr>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7"/>
        <w:gridCol w:w="4869"/>
      </w:tblGrid>
      <w:tr w:rsidR="00065BCF" w:rsidRPr="004E7AB6" w:rsidTr="00065BCF">
        <w:tc>
          <w:tcPr>
            <w:tcW w:w="9356" w:type="dxa"/>
            <w:gridSpan w:val="2"/>
          </w:tcPr>
          <w:p w:rsidR="00065BCF" w:rsidRPr="004E7AB6" w:rsidRDefault="00065BCF" w:rsidP="00065BCF">
            <w:pPr>
              <w:pStyle w:val="Default"/>
              <w:suppressAutoHyphens/>
              <w:jc w:val="center"/>
              <w:rPr>
                <w:b/>
                <w:bCs/>
                <w:sz w:val="22"/>
                <w:szCs w:val="22"/>
              </w:rPr>
            </w:pPr>
            <w:r w:rsidRPr="004E7AB6">
              <w:rPr>
                <w:b/>
                <w:bCs/>
                <w:sz w:val="22"/>
                <w:szCs w:val="22"/>
              </w:rPr>
              <w:t>ИТОГОВЫЕ ОБЪЕМЫ СРЕДСТВ, НЕОБХОДИМЫХ ДЛЯ РЕАЛИЗАЦИИ ПРОГРАММЫ ЗА СЧЕТ СРЕДСТВ ВСЕХ ИСТОЧНИКОФ ФИНАНСИРОВАНИЯ</w:t>
            </w:r>
          </w:p>
        </w:tc>
      </w:tr>
      <w:tr w:rsidR="00065BCF" w:rsidRPr="004E7AB6" w:rsidTr="00065BCF">
        <w:tc>
          <w:tcPr>
            <w:tcW w:w="4487" w:type="dxa"/>
          </w:tcPr>
          <w:p w:rsidR="00065BCF" w:rsidRPr="004E7AB6" w:rsidRDefault="00065BCF" w:rsidP="00065BCF">
            <w:pPr>
              <w:pStyle w:val="Default"/>
              <w:suppressAutoHyphens/>
              <w:jc w:val="both"/>
              <w:rPr>
                <w:bCs/>
                <w:sz w:val="22"/>
                <w:szCs w:val="22"/>
              </w:rPr>
            </w:pPr>
            <w:r w:rsidRPr="004E7AB6">
              <w:rPr>
                <w:bCs/>
                <w:sz w:val="22"/>
                <w:szCs w:val="22"/>
              </w:rPr>
              <w:t xml:space="preserve">Дер. </w:t>
            </w:r>
            <w:proofErr w:type="spellStart"/>
            <w:r w:rsidRPr="004E7AB6">
              <w:rPr>
                <w:bCs/>
                <w:sz w:val="22"/>
                <w:szCs w:val="22"/>
              </w:rPr>
              <w:t>Пеники</w:t>
            </w:r>
            <w:proofErr w:type="spellEnd"/>
          </w:p>
        </w:tc>
        <w:tc>
          <w:tcPr>
            <w:tcW w:w="4869" w:type="dxa"/>
          </w:tcPr>
          <w:p w:rsidR="00065BCF" w:rsidRPr="004E7AB6" w:rsidRDefault="00065BCF" w:rsidP="00065BCF">
            <w:pPr>
              <w:pStyle w:val="Default"/>
              <w:suppressAutoHyphens/>
              <w:jc w:val="both"/>
              <w:rPr>
                <w:bCs/>
                <w:color w:val="FF0000"/>
                <w:sz w:val="22"/>
                <w:szCs w:val="22"/>
              </w:rPr>
            </w:pPr>
            <w:r w:rsidRPr="004E7AB6">
              <w:rPr>
                <w:bCs/>
                <w:color w:val="FF0000"/>
                <w:sz w:val="22"/>
                <w:szCs w:val="22"/>
              </w:rPr>
              <w:t xml:space="preserve"> </w:t>
            </w:r>
            <w:r w:rsidRPr="004E7AB6">
              <w:rPr>
                <w:color w:val="auto"/>
              </w:rPr>
              <w:t>13451,6556</w:t>
            </w:r>
          </w:p>
        </w:tc>
      </w:tr>
      <w:tr w:rsidR="00065BCF" w:rsidRPr="004E7AB6" w:rsidTr="00065BCF">
        <w:tc>
          <w:tcPr>
            <w:tcW w:w="4487" w:type="dxa"/>
          </w:tcPr>
          <w:p w:rsidR="00065BCF" w:rsidRPr="004E7AB6" w:rsidRDefault="00065BCF" w:rsidP="00065BCF">
            <w:pPr>
              <w:pStyle w:val="Default"/>
              <w:suppressAutoHyphens/>
              <w:jc w:val="both"/>
              <w:rPr>
                <w:b/>
                <w:bCs/>
                <w:sz w:val="22"/>
                <w:szCs w:val="22"/>
              </w:rPr>
            </w:pPr>
            <w:r w:rsidRPr="004E7AB6">
              <w:rPr>
                <w:b/>
                <w:bCs/>
                <w:sz w:val="22"/>
                <w:szCs w:val="22"/>
              </w:rPr>
              <w:t>ИТОГО</w:t>
            </w:r>
          </w:p>
        </w:tc>
        <w:tc>
          <w:tcPr>
            <w:tcW w:w="4869" w:type="dxa"/>
          </w:tcPr>
          <w:p w:rsidR="00065BCF" w:rsidRPr="004E7AB6" w:rsidRDefault="00065BCF" w:rsidP="00065BCF">
            <w:pPr>
              <w:pStyle w:val="Default"/>
              <w:suppressAutoHyphens/>
              <w:jc w:val="both"/>
              <w:rPr>
                <w:bCs/>
                <w:color w:val="FF0000"/>
                <w:sz w:val="22"/>
                <w:szCs w:val="22"/>
              </w:rPr>
            </w:pPr>
            <w:r w:rsidRPr="004E7AB6">
              <w:rPr>
                <w:b/>
                <w:bCs/>
                <w:color w:val="FF0000"/>
                <w:sz w:val="22"/>
                <w:szCs w:val="22"/>
              </w:rPr>
              <w:t xml:space="preserve"> </w:t>
            </w:r>
            <w:r w:rsidRPr="004E7AB6">
              <w:rPr>
                <w:color w:val="auto"/>
              </w:rPr>
              <w:t>13451,6556</w:t>
            </w:r>
          </w:p>
        </w:tc>
      </w:tr>
    </w:tbl>
    <w:p w:rsidR="00065BCF" w:rsidRPr="004E7AB6" w:rsidRDefault="00065BCF" w:rsidP="00065BCF">
      <w:pPr>
        <w:pStyle w:val="Default"/>
        <w:jc w:val="both"/>
        <w:rPr>
          <w:bCs/>
          <w:sz w:val="22"/>
          <w:szCs w:val="22"/>
        </w:rPr>
      </w:pPr>
      <w:r w:rsidRPr="004E7AB6">
        <w:rPr>
          <w:bCs/>
          <w:sz w:val="22"/>
          <w:szCs w:val="22"/>
        </w:rPr>
        <w:t>_________________________________________________________</w:t>
      </w:r>
    </w:p>
    <w:p w:rsidR="00065BCF" w:rsidRPr="004E7AB6" w:rsidRDefault="00065BCF" w:rsidP="00065BCF">
      <w:pPr>
        <w:autoSpaceDE w:val="0"/>
        <w:autoSpaceDN w:val="0"/>
        <w:adjustRightInd w:val="0"/>
        <w:jc w:val="both"/>
        <w:rPr>
          <w:rFonts w:ascii="Times New Roman" w:eastAsia="Calibri" w:hAnsi="Times New Roman" w:cs="Times New Roman"/>
          <w:color w:val="000000"/>
          <w:sz w:val="16"/>
          <w:szCs w:val="16"/>
        </w:rPr>
      </w:pPr>
      <w:r w:rsidRPr="004E7AB6">
        <w:rPr>
          <w:rFonts w:ascii="Times New Roman" w:eastAsia="Calibri" w:hAnsi="Times New Roman" w:cs="Times New Roman"/>
          <w:color w:val="000000"/>
          <w:sz w:val="16"/>
          <w:szCs w:val="16"/>
        </w:rPr>
        <w:t xml:space="preserve">2 Точные стоимости работ вносятся после подготовки проектно-сметной документации. </w:t>
      </w:r>
    </w:p>
    <w:p w:rsidR="00065BCF" w:rsidRPr="004E7AB6" w:rsidRDefault="00065BCF" w:rsidP="00065BCF">
      <w:pPr>
        <w:autoSpaceDE w:val="0"/>
        <w:autoSpaceDN w:val="0"/>
        <w:adjustRightInd w:val="0"/>
        <w:jc w:val="both"/>
        <w:rPr>
          <w:rFonts w:ascii="Times New Roman" w:eastAsia="Calibri" w:hAnsi="Times New Roman" w:cs="Times New Roman"/>
          <w:color w:val="000000"/>
          <w:sz w:val="16"/>
          <w:szCs w:val="16"/>
        </w:rPr>
      </w:pPr>
      <w:r w:rsidRPr="004E7AB6">
        <w:rPr>
          <w:rFonts w:ascii="Times New Roman" w:eastAsia="Calibri" w:hAnsi="Times New Roman" w:cs="Times New Roman"/>
          <w:color w:val="000000"/>
          <w:sz w:val="16"/>
          <w:szCs w:val="16"/>
        </w:rPr>
        <w:t xml:space="preserve">3  Цена работ применяется с учетом нормативной стоимости постановления администрации Пениковское сельского поселения, </w:t>
      </w:r>
      <w:proofErr w:type="spellStart"/>
      <w:r w:rsidRPr="004E7AB6">
        <w:rPr>
          <w:rFonts w:ascii="Times New Roman" w:eastAsia="Calibri" w:hAnsi="Times New Roman" w:cs="Times New Roman"/>
          <w:color w:val="000000"/>
          <w:sz w:val="16"/>
          <w:szCs w:val="16"/>
        </w:rPr>
        <w:t>тыс</w:t>
      </w:r>
      <w:proofErr w:type="gramStart"/>
      <w:r w:rsidRPr="004E7AB6">
        <w:rPr>
          <w:rFonts w:ascii="Times New Roman" w:eastAsia="Calibri" w:hAnsi="Times New Roman" w:cs="Times New Roman"/>
          <w:color w:val="000000"/>
          <w:sz w:val="16"/>
          <w:szCs w:val="16"/>
        </w:rPr>
        <w:t>.р</w:t>
      </w:r>
      <w:proofErr w:type="gramEnd"/>
      <w:r w:rsidRPr="004E7AB6">
        <w:rPr>
          <w:rFonts w:ascii="Times New Roman" w:eastAsia="Calibri" w:hAnsi="Times New Roman" w:cs="Times New Roman"/>
          <w:color w:val="000000"/>
          <w:sz w:val="16"/>
          <w:szCs w:val="16"/>
        </w:rPr>
        <w:t>уб</w:t>
      </w:r>
      <w:proofErr w:type="spellEnd"/>
      <w:r w:rsidRPr="004E7AB6">
        <w:rPr>
          <w:rFonts w:ascii="Times New Roman" w:eastAsia="Calibri" w:hAnsi="Times New Roman" w:cs="Times New Roman"/>
          <w:color w:val="000000"/>
          <w:sz w:val="16"/>
          <w:szCs w:val="16"/>
        </w:rPr>
        <w:t xml:space="preserve">. </w:t>
      </w:r>
    </w:p>
    <w:p w:rsidR="00065BCF" w:rsidRPr="004E7AB6" w:rsidRDefault="00065BCF" w:rsidP="00065BCF">
      <w:pPr>
        <w:pStyle w:val="Default"/>
        <w:jc w:val="both"/>
        <w:rPr>
          <w:sz w:val="16"/>
          <w:szCs w:val="16"/>
        </w:rPr>
      </w:pPr>
      <w:proofErr w:type="gramStart"/>
      <w:r w:rsidRPr="004E7AB6">
        <w:rPr>
          <w:sz w:val="16"/>
          <w:szCs w:val="16"/>
        </w:rPr>
        <w:t>4 Сведения вносятся с учётом реализации положений постановления администрации Пениковское сельского поселения</w:t>
      </w:r>
      <w:r w:rsidRPr="004E7AB6">
        <w:rPr>
          <w:rFonts w:eastAsia="Times New Roman"/>
          <w:i/>
          <w:color w:val="auto"/>
          <w:lang w:eastAsia="zh-CN"/>
        </w:rPr>
        <w:t xml:space="preserve"> </w:t>
      </w:r>
      <w:r w:rsidRPr="004E7AB6">
        <w:rPr>
          <w:i/>
          <w:sz w:val="16"/>
          <w:szCs w:val="16"/>
        </w:rPr>
        <w:t>от 26.10.2017 № 382</w:t>
      </w:r>
      <w:r w:rsidRPr="004E7AB6">
        <w:rPr>
          <w:sz w:val="16"/>
          <w:szCs w:val="16"/>
        </w:rPr>
        <w:t xml:space="preserve"> «Об утверждении Порядка предоставления, рассмотрения и оценки предложений заинтересованных лиц для включения дворовой территории в муниципальную программу муниципального образования Пениковское сельское поселение Ломоносовский район Ленинградской области «Формирование комфортной городской среды  на 2018-2022 годы»» и получения финансирования.  </w:t>
      </w:r>
      <w:proofErr w:type="gramEnd"/>
    </w:p>
    <w:p w:rsidR="00065BCF" w:rsidRPr="004E7AB6" w:rsidRDefault="00065BCF" w:rsidP="00065BCF">
      <w:pPr>
        <w:autoSpaceDE w:val="0"/>
        <w:autoSpaceDN w:val="0"/>
        <w:adjustRightInd w:val="0"/>
        <w:jc w:val="both"/>
        <w:rPr>
          <w:rFonts w:ascii="Times New Roman" w:eastAsia="Calibri" w:hAnsi="Times New Roman" w:cs="Times New Roman"/>
          <w:color w:val="000000"/>
          <w:sz w:val="16"/>
          <w:szCs w:val="16"/>
        </w:rPr>
      </w:pPr>
      <w:r w:rsidRPr="004E7AB6">
        <w:rPr>
          <w:rFonts w:ascii="Times New Roman" w:eastAsia="Calibri" w:hAnsi="Times New Roman" w:cs="Times New Roman"/>
          <w:color w:val="000000"/>
          <w:sz w:val="16"/>
          <w:szCs w:val="16"/>
        </w:rPr>
        <w:t>5 Точные стоимости работ вносятся после подготовки проектно-сметной документации.</w:t>
      </w:r>
    </w:p>
    <w:p w:rsidR="00065BCF" w:rsidRPr="004E7AB6" w:rsidRDefault="00065BCF" w:rsidP="00065BCF">
      <w:pPr>
        <w:autoSpaceDE w:val="0"/>
        <w:autoSpaceDN w:val="0"/>
        <w:adjustRightInd w:val="0"/>
        <w:jc w:val="both"/>
        <w:rPr>
          <w:rFonts w:ascii="Times New Roman" w:eastAsia="Calibri" w:hAnsi="Times New Roman" w:cs="Times New Roman"/>
          <w:color w:val="000000"/>
          <w:sz w:val="16"/>
          <w:szCs w:val="16"/>
        </w:rPr>
      </w:pPr>
      <w:r w:rsidRPr="004E7AB6">
        <w:rPr>
          <w:rFonts w:ascii="Times New Roman" w:eastAsia="Calibri" w:hAnsi="Times New Roman" w:cs="Times New Roman"/>
          <w:color w:val="000000"/>
          <w:sz w:val="16"/>
          <w:szCs w:val="16"/>
        </w:rPr>
        <w:t xml:space="preserve">6 Цена работ применяется с учетом нормативной стоимости постановления администрации Пениковское  сельское поселение. </w:t>
      </w:r>
    </w:p>
    <w:p w:rsidR="00065BCF" w:rsidRPr="004E7AB6" w:rsidRDefault="00065BCF" w:rsidP="00065BCF">
      <w:pPr>
        <w:autoSpaceDE w:val="0"/>
        <w:autoSpaceDN w:val="0"/>
        <w:adjustRightInd w:val="0"/>
        <w:jc w:val="both"/>
        <w:rPr>
          <w:rFonts w:ascii="Times New Roman" w:hAnsi="Times New Roman" w:cs="Times New Roman"/>
          <w:sz w:val="16"/>
          <w:szCs w:val="16"/>
        </w:rPr>
      </w:pPr>
      <w:r w:rsidRPr="004E7AB6">
        <w:rPr>
          <w:rFonts w:ascii="Times New Roman" w:hAnsi="Times New Roman" w:cs="Times New Roman"/>
          <w:sz w:val="16"/>
          <w:szCs w:val="16"/>
        </w:rPr>
        <w:t xml:space="preserve">7 Сведения вносятся с учётом реализации положений постановления администрации Пениковское сельское поселение </w:t>
      </w:r>
      <w:r w:rsidRPr="004E7AB6">
        <w:rPr>
          <w:rFonts w:ascii="Times New Roman" w:hAnsi="Times New Roman" w:cs="Times New Roman"/>
          <w:i/>
          <w:sz w:val="16"/>
          <w:szCs w:val="16"/>
          <w:lang w:val="x-none"/>
        </w:rPr>
        <w:t>от 26.10.2017 № 382</w:t>
      </w:r>
      <w:r w:rsidRPr="004E7AB6">
        <w:rPr>
          <w:rFonts w:ascii="Times New Roman" w:hAnsi="Times New Roman" w:cs="Times New Roman"/>
          <w:i/>
          <w:sz w:val="16"/>
          <w:szCs w:val="16"/>
        </w:rPr>
        <w:t xml:space="preserve"> </w:t>
      </w:r>
      <w:r w:rsidRPr="004E7AB6">
        <w:rPr>
          <w:rFonts w:ascii="Times New Roman" w:hAnsi="Times New Roman" w:cs="Times New Roman"/>
          <w:sz w:val="16"/>
          <w:szCs w:val="16"/>
        </w:rPr>
        <w:t xml:space="preserve"> «Об утверждении Порядка предоставления, рассмотрения и оценки предложений заинтересованных лиц для включения общественной территории в муниципальную программу «Формирование комфортной городской  на 2018-2022 годы» муниципального образования Пениковское сельское поселение Ломоносовский район Ленинградской области.</w:t>
      </w:r>
    </w:p>
    <w:p w:rsidR="00065BCF" w:rsidRPr="004E7AB6" w:rsidRDefault="00065BCF" w:rsidP="00065BCF">
      <w:pPr>
        <w:autoSpaceDE w:val="0"/>
        <w:autoSpaceDN w:val="0"/>
        <w:adjustRightInd w:val="0"/>
        <w:rPr>
          <w:rFonts w:ascii="Times New Roman" w:hAnsi="Times New Roman" w:cs="Times New Roman"/>
          <w:bCs/>
          <w:sz w:val="16"/>
          <w:szCs w:val="16"/>
        </w:rPr>
      </w:pPr>
      <w:r w:rsidRPr="004E7AB6">
        <w:rPr>
          <w:rFonts w:ascii="Times New Roman" w:hAnsi="Times New Roman" w:cs="Times New Roman"/>
          <w:sz w:val="16"/>
          <w:szCs w:val="16"/>
        </w:rPr>
        <w:br w:type="page"/>
      </w:r>
    </w:p>
    <w:p w:rsidR="00065BCF" w:rsidRPr="004E7AB6" w:rsidRDefault="00065BCF" w:rsidP="00065BCF">
      <w:pPr>
        <w:pStyle w:val="Default"/>
        <w:jc w:val="right"/>
        <w:rPr>
          <w:sz w:val="22"/>
          <w:szCs w:val="22"/>
        </w:rPr>
      </w:pPr>
      <w:r w:rsidRPr="004E7AB6">
        <w:rPr>
          <w:sz w:val="22"/>
          <w:szCs w:val="22"/>
        </w:rPr>
        <w:lastRenderedPageBreak/>
        <w:t>Приложение № 9</w:t>
      </w:r>
    </w:p>
    <w:p w:rsidR="00065BCF" w:rsidRPr="004E7AB6" w:rsidRDefault="00065BCF" w:rsidP="00065BCF">
      <w:pPr>
        <w:pStyle w:val="Default"/>
        <w:jc w:val="right"/>
        <w:rPr>
          <w:sz w:val="22"/>
          <w:szCs w:val="22"/>
        </w:rPr>
      </w:pPr>
      <w:r w:rsidRPr="004E7AB6">
        <w:rPr>
          <w:sz w:val="22"/>
          <w:szCs w:val="22"/>
        </w:rPr>
        <w:t>к муниципальной программе</w:t>
      </w:r>
    </w:p>
    <w:p w:rsidR="00065BCF" w:rsidRPr="004E7AB6" w:rsidRDefault="00065BCF" w:rsidP="00065BCF">
      <w:pPr>
        <w:pStyle w:val="Default"/>
        <w:jc w:val="center"/>
        <w:rPr>
          <w:bCs/>
          <w:sz w:val="22"/>
          <w:szCs w:val="22"/>
        </w:rPr>
      </w:pPr>
    </w:p>
    <w:p w:rsidR="00065BCF" w:rsidRPr="004E7AB6" w:rsidRDefault="00065BCF" w:rsidP="00065BCF">
      <w:pPr>
        <w:pStyle w:val="Default"/>
        <w:jc w:val="center"/>
        <w:rPr>
          <w:b/>
          <w:bCs/>
        </w:rPr>
      </w:pPr>
      <w:r w:rsidRPr="004E7AB6">
        <w:rPr>
          <w:b/>
          <w:bCs/>
        </w:rPr>
        <w:t>Порядок и форма участия (трудовое и (или) финансовое) заинтересованных лиц в выполнении минимального и дополнительного перечней работ по благоустройству дворовых территорий</w:t>
      </w:r>
    </w:p>
    <w:p w:rsidR="00065BCF" w:rsidRPr="004E7AB6" w:rsidRDefault="00065BCF" w:rsidP="00065BCF">
      <w:pPr>
        <w:pStyle w:val="Default"/>
        <w:jc w:val="center"/>
      </w:pPr>
      <w:r w:rsidRPr="004E7AB6">
        <w:rPr>
          <w:b/>
          <w:bCs/>
        </w:rPr>
        <w:t>(</w:t>
      </w:r>
      <w:r w:rsidRPr="004E7AB6">
        <w:rPr>
          <w:bCs/>
        </w:rPr>
        <w:t>при установлении Комитетом по ЖКХ и транспорту ЛО)</w:t>
      </w:r>
    </w:p>
    <w:p w:rsidR="00065BCF" w:rsidRPr="004E7AB6" w:rsidRDefault="00065BCF" w:rsidP="00065BCF">
      <w:pPr>
        <w:pStyle w:val="Default"/>
        <w:spacing w:line="276" w:lineRule="auto"/>
        <w:ind w:firstLine="709"/>
        <w:jc w:val="both"/>
      </w:pPr>
      <w:r w:rsidRPr="004E7AB6">
        <w:t xml:space="preserve">1. 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 </w:t>
      </w:r>
    </w:p>
    <w:p w:rsidR="00065BCF" w:rsidRPr="004E7AB6" w:rsidRDefault="00065BCF" w:rsidP="00065BCF">
      <w:pPr>
        <w:pStyle w:val="Default"/>
        <w:spacing w:line="276" w:lineRule="auto"/>
        <w:ind w:firstLine="709"/>
        <w:jc w:val="both"/>
      </w:pPr>
      <w:r w:rsidRPr="004E7AB6">
        <w:t xml:space="preserve">2. 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065BCF" w:rsidRPr="004E7AB6" w:rsidRDefault="00065BCF" w:rsidP="00065BCF">
      <w:pPr>
        <w:pStyle w:val="Default"/>
        <w:spacing w:line="276" w:lineRule="auto"/>
        <w:ind w:firstLine="709"/>
        <w:jc w:val="both"/>
      </w:pPr>
      <w:r w:rsidRPr="004E7AB6">
        <w:t xml:space="preserve">3.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местную администрацию МО Пениковское сельского поселения. </w:t>
      </w:r>
    </w:p>
    <w:p w:rsidR="00065BCF" w:rsidRPr="004E7AB6" w:rsidRDefault="00065BCF" w:rsidP="00065BCF">
      <w:pPr>
        <w:pStyle w:val="Default"/>
        <w:spacing w:line="276" w:lineRule="auto"/>
        <w:ind w:firstLine="709"/>
        <w:jc w:val="both"/>
      </w:pPr>
      <w:r w:rsidRPr="004E7AB6">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w:t>
      </w:r>
      <w:proofErr w:type="gramStart"/>
      <w:r w:rsidRPr="004E7AB6">
        <w:t>дств с ф</w:t>
      </w:r>
      <w:proofErr w:type="gramEnd"/>
      <w:r w:rsidRPr="004E7AB6">
        <w:t xml:space="preserve">изических лиц, которые впоследствии также вносятся на счет, открытый в соответствии с настоящим Порядком. </w:t>
      </w:r>
    </w:p>
    <w:p w:rsidR="00065BCF" w:rsidRPr="004E7AB6" w:rsidRDefault="00065BCF" w:rsidP="00065BCF">
      <w:pPr>
        <w:pStyle w:val="Default"/>
        <w:spacing w:line="276" w:lineRule="auto"/>
        <w:ind w:firstLine="709"/>
        <w:jc w:val="both"/>
      </w:pPr>
      <w:r w:rsidRPr="004E7AB6">
        <w:t xml:space="preserve">Документы, подтверждающие финансовое участие, представляются в Комитет не позднее 2 дней со дня перечисления денежных средств в установленном порядке. </w:t>
      </w:r>
    </w:p>
    <w:p w:rsidR="00065BCF" w:rsidRPr="004E7AB6" w:rsidRDefault="00065BCF" w:rsidP="00065BCF">
      <w:pPr>
        <w:spacing w:line="276" w:lineRule="auto"/>
        <w:ind w:firstLine="709"/>
        <w:jc w:val="both"/>
        <w:rPr>
          <w:rFonts w:ascii="Times New Roman" w:hAnsi="Times New Roman" w:cs="Times New Roman"/>
        </w:rPr>
      </w:pPr>
      <w:proofErr w:type="gramStart"/>
      <w:r w:rsidRPr="004E7AB6">
        <w:rPr>
          <w:rFonts w:ascii="Times New Roman" w:hAnsi="Times New Roman" w:cs="Times New Roman"/>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4E7AB6">
        <w:rPr>
          <w:rFonts w:ascii="Times New Roman" w:hAnsi="Times New Roman" w:cs="Times New Roman"/>
        </w:rPr>
        <w:t xml:space="preserve"> При этом</w:t>
      </w:r>
      <w:proofErr w:type="gramStart"/>
      <w:r w:rsidRPr="004E7AB6">
        <w:rPr>
          <w:rFonts w:ascii="Times New Roman" w:hAnsi="Times New Roman" w:cs="Times New Roman"/>
        </w:rPr>
        <w:t>,</w:t>
      </w:r>
      <w:proofErr w:type="gramEnd"/>
      <w:r w:rsidRPr="004E7AB6">
        <w:rPr>
          <w:rFonts w:ascii="Times New Roman" w:hAnsi="Times New Roman" w:cs="Times New Roman"/>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065BCF" w:rsidRPr="004E7AB6" w:rsidRDefault="00065BCF" w:rsidP="00065BCF">
      <w:pPr>
        <w:pStyle w:val="Default"/>
        <w:spacing w:line="276" w:lineRule="auto"/>
        <w:ind w:firstLine="709"/>
        <w:jc w:val="both"/>
      </w:pPr>
      <w:r w:rsidRPr="004E7AB6">
        <w:t xml:space="preserve">Документы, подтверждающие трудовое участие, представляются в Комитет не позднее 10 календарных дней со дня окончания работ, выполняемых заинтересованными лицами. </w:t>
      </w:r>
    </w:p>
    <w:p w:rsidR="00065BCF" w:rsidRPr="004E7AB6" w:rsidRDefault="00065BCF" w:rsidP="00065BCF">
      <w:pPr>
        <w:spacing w:line="276" w:lineRule="auto"/>
        <w:ind w:firstLine="709"/>
        <w:jc w:val="both"/>
        <w:rPr>
          <w:rFonts w:ascii="Times New Roman" w:hAnsi="Times New Roman" w:cs="Times New Roman"/>
        </w:rPr>
      </w:pPr>
      <w:r w:rsidRPr="004E7AB6">
        <w:rPr>
          <w:rFonts w:ascii="Times New Roman" w:hAnsi="Times New Roman" w:cs="Times New Roman"/>
        </w:rPr>
        <w:t>5.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065BCF" w:rsidRPr="004E7AB6" w:rsidRDefault="00065BCF" w:rsidP="00065BCF">
      <w:pPr>
        <w:spacing w:line="276" w:lineRule="auto"/>
        <w:jc w:val="both"/>
        <w:rPr>
          <w:rFonts w:ascii="Times New Roman" w:hAnsi="Times New Roman" w:cs="Times New Roman"/>
        </w:rPr>
      </w:pPr>
      <w:r w:rsidRPr="004E7AB6">
        <w:rPr>
          <w:rFonts w:ascii="Times New Roman" w:hAnsi="Times New Roman" w:cs="Times New Roman"/>
        </w:rPr>
        <w:br w:type="page"/>
      </w:r>
    </w:p>
    <w:p w:rsidR="00065BCF" w:rsidRPr="004E7AB6" w:rsidRDefault="00065BCF" w:rsidP="00065BCF">
      <w:pPr>
        <w:pStyle w:val="Default"/>
        <w:jc w:val="right"/>
        <w:rPr>
          <w:sz w:val="22"/>
          <w:szCs w:val="22"/>
        </w:rPr>
      </w:pPr>
      <w:r w:rsidRPr="004E7AB6">
        <w:rPr>
          <w:sz w:val="22"/>
          <w:szCs w:val="22"/>
        </w:rPr>
        <w:lastRenderedPageBreak/>
        <w:t>Приложение № 10</w:t>
      </w:r>
    </w:p>
    <w:p w:rsidR="00065BCF" w:rsidRPr="004E7AB6" w:rsidRDefault="00065BCF" w:rsidP="00065BCF">
      <w:pPr>
        <w:pStyle w:val="Default"/>
        <w:jc w:val="right"/>
        <w:rPr>
          <w:sz w:val="22"/>
          <w:szCs w:val="22"/>
        </w:rPr>
      </w:pPr>
      <w:r w:rsidRPr="004E7AB6">
        <w:rPr>
          <w:sz w:val="22"/>
          <w:szCs w:val="22"/>
        </w:rPr>
        <w:t>к муниципальной программе</w:t>
      </w:r>
    </w:p>
    <w:p w:rsidR="00065BCF" w:rsidRPr="004E7AB6" w:rsidRDefault="00065BCF" w:rsidP="00065BCF">
      <w:pPr>
        <w:pStyle w:val="Default"/>
        <w:jc w:val="both"/>
      </w:pPr>
    </w:p>
    <w:p w:rsidR="00065BCF" w:rsidRPr="004E7AB6" w:rsidRDefault="00065BCF" w:rsidP="00065BCF">
      <w:pPr>
        <w:pStyle w:val="Default"/>
        <w:jc w:val="center"/>
        <w:rPr>
          <w:b/>
        </w:rPr>
      </w:pPr>
      <w:r w:rsidRPr="004E7AB6">
        <w:rPr>
          <w:b/>
        </w:rPr>
        <w:t>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065BCF" w:rsidRPr="004E7AB6" w:rsidRDefault="00065BCF" w:rsidP="00065BCF">
      <w:pPr>
        <w:pStyle w:val="Default"/>
        <w:ind w:firstLine="708"/>
        <w:jc w:val="both"/>
      </w:pPr>
    </w:p>
    <w:p w:rsidR="00065BCF" w:rsidRPr="004E7AB6" w:rsidRDefault="00065BCF" w:rsidP="00065BCF">
      <w:pPr>
        <w:pStyle w:val="Default"/>
        <w:ind w:firstLine="708"/>
        <w:jc w:val="both"/>
      </w:pPr>
      <w:r w:rsidRPr="004E7AB6">
        <w:t>При необходимости создания комфортных условий обеспечения доступности для маломобильных групп населения работы будут проведены в соответствии со статьей 15 Федерального закона от 24 ноября 1995 года № 181-ФЗ «О социальной защите инвалидов в Российской Федерации и в соответствии со сводом правил № СП 59.13330.2012 «Доступность зданий и сооружений для маломобильных групп населения».</w:t>
      </w:r>
    </w:p>
    <w:p w:rsidR="00442290" w:rsidRDefault="00442290" w:rsidP="00065BCF">
      <w:pPr>
        <w:autoSpaceDE w:val="0"/>
        <w:autoSpaceDN w:val="0"/>
        <w:adjustRightInd w:val="0"/>
        <w:rPr>
          <w:rFonts w:ascii="Times New Roman" w:hAnsi="Times New Roman" w:cs="Times New Roman"/>
        </w:rPr>
        <w:sectPr w:rsidR="00442290" w:rsidSect="005B671E">
          <w:pgSz w:w="11906" w:h="16838"/>
          <w:pgMar w:top="1134" w:right="850" w:bottom="1134" w:left="1701" w:header="708" w:footer="708" w:gutter="0"/>
          <w:cols w:space="708"/>
          <w:docGrid w:linePitch="360"/>
        </w:sectPr>
      </w:pPr>
    </w:p>
    <w:p w:rsidR="00442290" w:rsidRPr="00442290" w:rsidRDefault="00442290" w:rsidP="00442290">
      <w:pPr>
        <w:autoSpaceDE w:val="0"/>
        <w:autoSpaceDN w:val="0"/>
        <w:adjustRightInd w:val="0"/>
        <w:jc w:val="right"/>
        <w:rPr>
          <w:rFonts w:ascii="Times New Roman" w:hAnsi="Times New Roman" w:cs="Times New Roman"/>
          <w:sz w:val="24"/>
          <w:szCs w:val="24"/>
        </w:rPr>
      </w:pPr>
      <w:r w:rsidRPr="00442290">
        <w:rPr>
          <w:rFonts w:ascii="Times New Roman" w:hAnsi="Times New Roman" w:cs="Times New Roman"/>
          <w:sz w:val="24"/>
          <w:szCs w:val="24"/>
        </w:rPr>
        <w:lastRenderedPageBreak/>
        <w:t>Приложение №11</w:t>
      </w:r>
    </w:p>
    <w:p w:rsidR="00442290" w:rsidRPr="00442290" w:rsidRDefault="00442290" w:rsidP="00442290">
      <w:pPr>
        <w:autoSpaceDE w:val="0"/>
        <w:autoSpaceDN w:val="0"/>
        <w:adjustRightInd w:val="0"/>
        <w:jc w:val="right"/>
        <w:rPr>
          <w:rFonts w:ascii="Times New Roman" w:hAnsi="Times New Roman" w:cs="Times New Roman"/>
          <w:sz w:val="24"/>
          <w:szCs w:val="24"/>
        </w:rPr>
      </w:pPr>
    </w:p>
    <w:p w:rsidR="00442290" w:rsidRPr="00442290" w:rsidRDefault="00442290" w:rsidP="00442290">
      <w:pPr>
        <w:widowControl w:val="0"/>
        <w:autoSpaceDE w:val="0"/>
        <w:autoSpaceDN w:val="0"/>
        <w:adjustRightInd w:val="0"/>
        <w:jc w:val="center"/>
        <w:rPr>
          <w:rFonts w:ascii="Times New Roman" w:hAnsi="Times New Roman" w:cs="Times New Roman"/>
          <w:sz w:val="24"/>
          <w:szCs w:val="24"/>
        </w:rPr>
      </w:pPr>
      <w:r w:rsidRPr="00442290">
        <w:rPr>
          <w:rFonts w:ascii="Times New Roman" w:hAnsi="Times New Roman" w:cs="Times New Roman"/>
          <w:sz w:val="24"/>
          <w:szCs w:val="24"/>
        </w:rPr>
        <w:t>Отчет</w:t>
      </w:r>
    </w:p>
    <w:p w:rsidR="00442290" w:rsidRPr="00442290" w:rsidRDefault="00442290" w:rsidP="00442290">
      <w:pPr>
        <w:widowControl w:val="0"/>
        <w:autoSpaceDE w:val="0"/>
        <w:autoSpaceDN w:val="0"/>
        <w:adjustRightInd w:val="0"/>
        <w:jc w:val="center"/>
        <w:rPr>
          <w:rFonts w:ascii="Times New Roman" w:hAnsi="Times New Roman" w:cs="Times New Roman"/>
          <w:sz w:val="24"/>
          <w:szCs w:val="24"/>
        </w:rPr>
      </w:pPr>
      <w:r w:rsidRPr="00442290">
        <w:rPr>
          <w:rFonts w:ascii="Times New Roman" w:hAnsi="Times New Roman" w:cs="Times New Roman"/>
          <w:sz w:val="24"/>
          <w:szCs w:val="24"/>
        </w:rPr>
        <w:t xml:space="preserve">о реализации муниципальной программы </w:t>
      </w:r>
    </w:p>
    <w:p w:rsidR="00442290" w:rsidRPr="00616560" w:rsidRDefault="00442290" w:rsidP="00442290">
      <w:pPr>
        <w:pStyle w:val="ConsPlusNonformat"/>
        <w:rPr>
          <w:rFonts w:ascii="Times New Roman" w:hAnsi="Times New Roman" w:cs="Times New Roman"/>
          <w:sz w:val="24"/>
          <w:szCs w:val="24"/>
        </w:rPr>
      </w:pPr>
      <w:r w:rsidRPr="00442290">
        <w:rPr>
          <w:rFonts w:ascii="Times New Roman" w:hAnsi="Times New Roman" w:cs="Times New Roman"/>
          <w:sz w:val="24"/>
          <w:szCs w:val="24"/>
        </w:rPr>
        <w:t>Наименование муниципальной программы: Развитие автомобильных дорог в муниципальном образован</w:t>
      </w:r>
      <w:r w:rsidRPr="00616560">
        <w:rPr>
          <w:rFonts w:ascii="Times New Roman" w:hAnsi="Times New Roman" w:cs="Times New Roman"/>
          <w:sz w:val="24"/>
          <w:szCs w:val="24"/>
        </w:rPr>
        <w:t>ии Пениковское сельское поселение Отчетный период: январь - _________ 20__ года</w:t>
      </w:r>
    </w:p>
    <w:p w:rsidR="00442290" w:rsidRPr="00616560" w:rsidRDefault="00442290" w:rsidP="00442290">
      <w:pPr>
        <w:pStyle w:val="ConsPlusNonformat"/>
        <w:rPr>
          <w:rFonts w:ascii="Times New Roman" w:hAnsi="Times New Roman" w:cs="Times New Roman"/>
          <w:sz w:val="24"/>
          <w:szCs w:val="24"/>
        </w:rPr>
      </w:pPr>
      <w:r w:rsidRPr="00616560">
        <w:rPr>
          <w:rFonts w:ascii="Times New Roman" w:hAnsi="Times New Roman" w:cs="Times New Roman"/>
          <w:sz w:val="24"/>
          <w:szCs w:val="24"/>
        </w:rPr>
        <w:t>Ответственный исполнитель: ________________________________________________</w:t>
      </w:r>
    </w:p>
    <w:tbl>
      <w:tblPr>
        <w:tblpPr w:leftFromText="180" w:rightFromText="180" w:vertAnchor="text" w:horzAnchor="margin" w:tblpXSpec="center" w:tblpY="178"/>
        <w:tblW w:w="14676" w:type="dxa"/>
        <w:tblCellSpacing w:w="5" w:type="nil"/>
        <w:tblLayout w:type="fixed"/>
        <w:tblCellMar>
          <w:left w:w="75" w:type="dxa"/>
          <w:right w:w="75" w:type="dxa"/>
        </w:tblCellMar>
        <w:tblLook w:val="0000" w:firstRow="0" w:lastRow="0" w:firstColumn="0" w:lastColumn="0" w:noHBand="0" w:noVBand="0"/>
      </w:tblPr>
      <w:tblGrid>
        <w:gridCol w:w="756"/>
        <w:gridCol w:w="2052"/>
        <w:gridCol w:w="864"/>
        <w:gridCol w:w="864"/>
        <w:gridCol w:w="864"/>
        <w:gridCol w:w="756"/>
        <w:gridCol w:w="756"/>
        <w:gridCol w:w="756"/>
        <w:gridCol w:w="771"/>
        <w:gridCol w:w="633"/>
        <w:gridCol w:w="756"/>
        <w:gridCol w:w="756"/>
        <w:gridCol w:w="831"/>
        <w:gridCol w:w="573"/>
        <w:gridCol w:w="756"/>
        <w:gridCol w:w="756"/>
        <w:gridCol w:w="1176"/>
      </w:tblGrid>
      <w:tr w:rsidR="00442290" w:rsidRPr="00616560" w:rsidTr="00D1345D">
        <w:trPr>
          <w:trHeight w:val="1080"/>
          <w:tblCellSpacing w:w="5" w:type="nil"/>
        </w:trPr>
        <w:tc>
          <w:tcPr>
            <w:tcW w:w="756" w:type="dxa"/>
            <w:vMerge w:val="restart"/>
            <w:tcBorders>
              <w:top w:val="single" w:sz="4" w:space="0" w:color="auto"/>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r w:rsidRPr="00616560">
              <w:rPr>
                <w:rFonts w:ascii="Times New Roman" w:hAnsi="Times New Roman" w:cs="Times New Roman"/>
                <w:sz w:val="24"/>
                <w:szCs w:val="24"/>
              </w:rPr>
              <w:t xml:space="preserve">№ </w:t>
            </w:r>
            <w:proofErr w:type="gramStart"/>
            <w:r w:rsidRPr="00616560">
              <w:rPr>
                <w:rFonts w:ascii="Times New Roman" w:hAnsi="Times New Roman" w:cs="Times New Roman"/>
                <w:sz w:val="24"/>
                <w:szCs w:val="24"/>
              </w:rPr>
              <w:t>п</w:t>
            </w:r>
            <w:proofErr w:type="gramEnd"/>
            <w:r w:rsidRPr="00616560">
              <w:rPr>
                <w:rFonts w:ascii="Times New Roman" w:hAnsi="Times New Roman" w:cs="Times New Roman"/>
                <w:sz w:val="24"/>
                <w:szCs w:val="24"/>
              </w:rPr>
              <w:t>/п</w:t>
            </w:r>
          </w:p>
        </w:tc>
        <w:tc>
          <w:tcPr>
            <w:tcW w:w="2052" w:type="dxa"/>
            <w:vMerge w:val="restart"/>
            <w:tcBorders>
              <w:top w:val="single" w:sz="4" w:space="0" w:color="auto"/>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r w:rsidRPr="00616560">
              <w:rPr>
                <w:rFonts w:ascii="Times New Roman" w:hAnsi="Times New Roman" w:cs="Times New Roman"/>
                <w:sz w:val="24"/>
                <w:szCs w:val="24"/>
              </w:rPr>
              <w:t>Наименование основного мероприятия, мероприятия</w:t>
            </w:r>
          </w:p>
        </w:tc>
        <w:tc>
          <w:tcPr>
            <w:tcW w:w="864" w:type="dxa"/>
            <w:vMerge w:val="restart"/>
            <w:tcBorders>
              <w:top w:val="single" w:sz="4" w:space="0" w:color="auto"/>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r w:rsidRPr="00616560">
              <w:rPr>
                <w:rFonts w:ascii="Times New Roman" w:hAnsi="Times New Roman" w:cs="Times New Roman"/>
                <w:sz w:val="24"/>
                <w:szCs w:val="24"/>
              </w:rPr>
              <w:t>Ответственный исполнитель</w:t>
            </w:r>
          </w:p>
        </w:tc>
        <w:tc>
          <w:tcPr>
            <w:tcW w:w="864" w:type="dxa"/>
            <w:vMerge w:val="restart"/>
            <w:tcBorders>
              <w:top w:val="single" w:sz="4" w:space="0" w:color="auto"/>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r w:rsidRPr="00616560">
              <w:rPr>
                <w:rFonts w:ascii="Times New Roman" w:hAnsi="Times New Roman" w:cs="Times New Roman"/>
                <w:sz w:val="24"/>
                <w:szCs w:val="24"/>
              </w:rPr>
              <w:t>Фактическая дата начала реализации мероприятия (квартал, год)</w:t>
            </w:r>
          </w:p>
        </w:tc>
        <w:tc>
          <w:tcPr>
            <w:tcW w:w="864" w:type="dxa"/>
            <w:vMerge w:val="restart"/>
            <w:tcBorders>
              <w:top w:val="single" w:sz="4" w:space="0" w:color="auto"/>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r w:rsidRPr="00616560">
              <w:rPr>
                <w:rFonts w:ascii="Times New Roman" w:hAnsi="Times New Roman" w:cs="Times New Roman"/>
                <w:sz w:val="24"/>
                <w:szCs w:val="24"/>
              </w:rPr>
              <w:t>Фактическая дата окончания реализации мероприятия (квартал, год)</w:t>
            </w:r>
          </w:p>
        </w:tc>
        <w:tc>
          <w:tcPr>
            <w:tcW w:w="3039" w:type="dxa"/>
            <w:gridSpan w:val="4"/>
            <w:tcBorders>
              <w:top w:val="single" w:sz="4" w:space="0" w:color="auto"/>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r w:rsidRPr="00616560">
              <w:rPr>
                <w:rFonts w:ascii="Times New Roman" w:hAnsi="Times New Roman" w:cs="Times New Roman"/>
                <w:sz w:val="24"/>
                <w:szCs w:val="24"/>
              </w:rPr>
              <w:t>План расходов на реализацию муниципальной программы в отчетном году, тыс. руб.</w:t>
            </w:r>
          </w:p>
        </w:tc>
        <w:tc>
          <w:tcPr>
            <w:tcW w:w="2976" w:type="dxa"/>
            <w:gridSpan w:val="4"/>
            <w:tcBorders>
              <w:top w:val="single" w:sz="4" w:space="0" w:color="auto"/>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ind w:right="809"/>
              <w:jc w:val="center"/>
              <w:rPr>
                <w:rFonts w:ascii="Times New Roman" w:hAnsi="Times New Roman" w:cs="Times New Roman"/>
                <w:sz w:val="24"/>
                <w:szCs w:val="24"/>
              </w:rPr>
            </w:pPr>
            <w:r w:rsidRPr="00616560">
              <w:rPr>
                <w:rFonts w:ascii="Times New Roman" w:hAnsi="Times New Roman" w:cs="Times New Roman"/>
                <w:sz w:val="24"/>
                <w:szCs w:val="24"/>
              </w:rPr>
              <w:t>Фактическое исполнение расходов на отчетную дату (нарастающим итогом), тыс. руб.</w:t>
            </w:r>
          </w:p>
        </w:tc>
        <w:tc>
          <w:tcPr>
            <w:tcW w:w="3261" w:type="dxa"/>
            <w:gridSpan w:val="4"/>
            <w:tcBorders>
              <w:top w:val="single" w:sz="4" w:space="0" w:color="auto"/>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r w:rsidRPr="00616560">
              <w:rPr>
                <w:rFonts w:ascii="Times New Roman" w:hAnsi="Times New Roman" w:cs="Times New Roman"/>
                <w:sz w:val="24"/>
                <w:szCs w:val="24"/>
              </w:rPr>
              <w:t>Выполнено на отчетную дату (нарастающим итогом), тыс. руб.</w:t>
            </w:r>
          </w:p>
        </w:tc>
      </w:tr>
      <w:tr w:rsidR="00442290" w:rsidRPr="00616560" w:rsidTr="00D1345D">
        <w:trPr>
          <w:trHeight w:val="1564"/>
          <w:tblCellSpacing w:w="5" w:type="nil"/>
        </w:trPr>
        <w:tc>
          <w:tcPr>
            <w:tcW w:w="756" w:type="dxa"/>
            <w:vMerge/>
            <w:tcBorders>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p>
        </w:tc>
        <w:tc>
          <w:tcPr>
            <w:tcW w:w="2052" w:type="dxa"/>
            <w:vMerge/>
            <w:tcBorders>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p>
        </w:tc>
        <w:tc>
          <w:tcPr>
            <w:tcW w:w="864" w:type="dxa"/>
            <w:vMerge/>
            <w:tcBorders>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p>
        </w:tc>
        <w:tc>
          <w:tcPr>
            <w:tcW w:w="864" w:type="dxa"/>
            <w:vMerge/>
            <w:tcBorders>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p>
        </w:tc>
        <w:tc>
          <w:tcPr>
            <w:tcW w:w="864" w:type="dxa"/>
            <w:vMerge/>
            <w:tcBorders>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r w:rsidRPr="00616560">
              <w:rPr>
                <w:rFonts w:ascii="Times New Roman" w:hAnsi="Times New Roman" w:cs="Times New Roman"/>
                <w:sz w:val="24"/>
                <w:szCs w:val="24"/>
              </w:rPr>
              <w:t>Федеральный бюджет</w:t>
            </w:r>
          </w:p>
        </w:tc>
        <w:tc>
          <w:tcPr>
            <w:tcW w:w="75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r w:rsidRPr="00616560">
              <w:rPr>
                <w:rFonts w:ascii="Times New Roman" w:hAnsi="Times New Roman" w:cs="Times New Roman"/>
                <w:sz w:val="24"/>
                <w:szCs w:val="24"/>
              </w:rPr>
              <w:t>Областной бюджет</w:t>
            </w:r>
          </w:p>
        </w:tc>
        <w:tc>
          <w:tcPr>
            <w:tcW w:w="75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r w:rsidRPr="00616560">
              <w:rPr>
                <w:rFonts w:ascii="Times New Roman" w:hAnsi="Times New Roman" w:cs="Times New Roman"/>
                <w:sz w:val="24"/>
                <w:szCs w:val="24"/>
              </w:rPr>
              <w:t>Местный бюджет</w:t>
            </w:r>
          </w:p>
        </w:tc>
        <w:tc>
          <w:tcPr>
            <w:tcW w:w="771"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proofErr w:type="spellStart"/>
            <w:r w:rsidRPr="00616560">
              <w:rPr>
                <w:rFonts w:ascii="Times New Roman" w:hAnsi="Times New Roman" w:cs="Times New Roman"/>
                <w:sz w:val="24"/>
                <w:szCs w:val="24"/>
              </w:rPr>
              <w:t>Проче</w:t>
            </w:r>
            <w:proofErr w:type="spellEnd"/>
            <w:r w:rsidRPr="00616560">
              <w:rPr>
                <w:rFonts w:ascii="Times New Roman" w:hAnsi="Times New Roman" w:cs="Times New Roman"/>
                <w:sz w:val="24"/>
                <w:szCs w:val="24"/>
              </w:rPr>
              <w:t xml:space="preserve"> источники</w:t>
            </w:r>
          </w:p>
        </w:tc>
        <w:tc>
          <w:tcPr>
            <w:tcW w:w="633"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r w:rsidRPr="00616560">
              <w:rPr>
                <w:rFonts w:ascii="Times New Roman" w:hAnsi="Times New Roman" w:cs="Times New Roman"/>
                <w:sz w:val="24"/>
                <w:szCs w:val="24"/>
              </w:rPr>
              <w:t>Федеральный бюджет</w:t>
            </w:r>
          </w:p>
        </w:tc>
        <w:tc>
          <w:tcPr>
            <w:tcW w:w="75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r w:rsidRPr="00616560">
              <w:rPr>
                <w:rFonts w:ascii="Times New Roman" w:hAnsi="Times New Roman" w:cs="Times New Roman"/>
                <w:sz w:val="24"/>
                <w:szCs w:val="24"/>
              </w:rPr>
              <w:t>Областной бюджет</w:t>
            </w:r>
          </w:p>
        </w:tc>
        <w:tc>
          <w:tcPr>
            <w:tcW w:w="75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r w:rsidRPr="00616560">
              <w:rPr>
                <w:rFonts w:ascii="Times New Roman" w:hAnsi="Times New Roman" w:cs="Times New Roman"/>
                <w:sz w:val="24"/>
                <w:szCs w:val="24"/>
              </w:rPr>
              <w:t>Местный бюджет</w:t>
            </w:r>
          </w:p>
        </w:tc>
        <w:tc>
          <w:tcPr>
            <w:tcW w:w="831"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r w:rsidRPr="00616560">
              <w:rPr>
                <w:rFonts w:ascii="Times New Roman" w:hAnsi="Times New Roman" w:cs="Times New Roman"/>
                <w:sz w:val="24"/>
                <w:szCs w:val="24"/>
              </w:rPr>
              <w:t>Прочие источники</w:t>
            </w:r>
          </w:p>
        </w:tc>
        <w:tc>
          <w:tcPr>
            <w:tcW w:w="573"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r w:rsidRPr="00616560">
              <w:rPr>
                <w:rFonts w:ascii="Times New Roman" w:hAnsi="Times New Roman" w:cs="Times New Roman"/>
                <w:sz w:val="24"/>
                <w:szCs w:val="24"/>
              </w:rPr>
              <w:t>Федеральный бюджет</w:t>
            </w:r>
          </w:p>
        </w:tc>
        <w:tc>
          <w:tcPr>
            <w:tcW w:w="75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r w:rsidRPr="00616560">
              <w:rPr>
                <w:rFonts w:ascii="Times New Roman" w:hAnsi="Times New Roman" w:cs="Times New Roman"/>
                <w:sz w:val="24"/>
                <w:szCs w:val="24"/>
              </w:rPr>
              <w:t>Областной бюджет</w:t>
            </w:r>
          </w:p>
        </w:tc>
        <w:tc>
          <w:tcPr>
            <w:tcW w:w="75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r w:rsidRPr="00616560">
              <w:rPr>
                <w:rFonts w:ascii="Times New Roman" w:hAnsi="Times New Roman" w:cs="Times New Roman"/>
                <w:sz w:val="24"/>
                <w:szCs w:val="24"/>
              </w:rPr>
              <w:t>Местный бюджет</w:t>
            </w:r>
          </w:p>
        </w:tc>
        <w:tc>
          <w:tcPr>
            <w:tcW w:w="117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spacing w:after="240"/>
              <w:jc w:val="center"/>
              <w:rPr>
                <w:rFonts w:ascii="Times New Roman" w:hAnsi="Times New Roman" w:cs="Times New Roman"/>
                <w:sz w:val="24"/>
                <w:szCs w:val="24"/>
              </w:rPr>
            </w:pPr>
            <w:r w:rsidRPr="00616560">
              <w:rPr>
                <w:rFonts w:ascii="Times New Roman" w:hAnsi="Times New Roman" w:cs="Times New Roman"/>
                <w:sz w:val="24"/>
                <w:szCs w:val="24"/>
              </w:rPr>
              <w:t>Прочие источники</w:t>
            </w:r>
          </w:p>
        </w:tc>
      </w:tr>
      <w:tr w:rsidR="00442290" w:rsidRPr="00616560" w:rsidTr="00D1345D">
        <w:trPr>
          <w:tblCellSpacing w:w="5" w:type="nil"/>
        </w:trPr>
        <w:tc>
          <w:tcPr>
            <w:tcW w:w="75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r w:rsidRPr="00616560">
              <w:rPr>
                <w:rFonts w:ascii="Times New Roman" w:hAnsi="Times New Roman" w:cs="Times New Roman"/>
                <w:sz w:val="24"/>
                <w:szCs w:val="24"/>
              </w:rPr>
              <w:t>1</w:t>
            </w:r>
          </w:p>
        </w:tc>
        <w:tc>
          <w:tcPr>
            <w:tcW w:w="2052"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r w:rsidRPr="00616560">
              <w:rPr>
                <w:rFonts w:ascii="Times New Roman" w:hAnsi="Times New Roman" w:cs="Times New Roman"/>
                <w:sz w:val="24"/>
                <w:szCs w:val="24"/>
              </w:rPr>
              <w:t>2</w:t>
            </w:r>
          </w:p>
        </w:tc>
        <w:tc>
          <w:tcPr>
            <w:tcW w:w="864"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r w:rsidRPr="00616560">
              <w:rPr>
                <w:rFonts w:ascii="Times New Roman" w:hAnsi="Times New Roman" w:cs="Times New Roman"/>
                <w:sz w:val="24"/>
                <w:szCs w:val="24"/>
              </w:rPr>
              <w:t>3</w:t>
            </w:r>
          </w:p>
        </w:tc>
        <w:tc>
          <w:tcPr>
            <w:tcW w:w="864"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r w:rsidRPr="00616560">
              <w:rPr>
                <w:rFonts w:ascii="Times New Roman" w:hAnsi="Times New Roman" w:cs="Times New Roman"/>
                <w:sz w:val="24"/>
                <w:szCs w:val="24"/>
              </w:rPr>
              <w:t>4</w:t>
            </w:r>
          </w:p>
        </w:tc>
        <w:tc>
          <w:tcPr>
            <w:tcW w:w="864"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r w:rsidRPr="00616560">
              <w:rPr>
                <w:rFonts w:ascii="Times New Roman" w:hAnsi="Times New Roman" w:cs="Times New Roman"/>
                <w:sz w:val="24"/>
                <w:szCs w:val="24"/>
              </w:rPr>
              <w:t>5</w:t>
            </w:r>
          </w:p>
        </w:tc>
        <w:tc>
          <w:tcPr>
            <w:tcW w:w="75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r w:rsidRPr="00616560">
              <w:rPr>
                <w:rFonts w:ascii="Times New Roman" w:hAnsi="Times New Roman" w:cs="Times New Roman"/>
                <w:sz w:val="24"/>
                <w:szCs w:val="24"/>
              </w:rPr>
              <w:t>6</w:t>
            </w:r>
          </w:p>
        </w:tc>
        <w:tc>
          <w:tcPr>
            <w:tcW w:w="75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r w:rsidRPr="00616560">
              <w:rPr>
                <w:rFonts w:ascii="Times New Roman" w:hAnsi="Times New Roman" w:cs="Times New Roman"/>
                <w:sz w:val="24"/>
                <w:szCs w:val="24"/>
              </w:rPr>
              <w:t>7</w:t>
            </w:r>
          </w:p>
        </w:tc>
        <w:tc>
          <w:tcPr>
            <w:tcW w:w="75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r w:rsidRPr="00616560">
              <w:rPr>
                <w:rFonts w:ascii="Times New Roman" w:hAnsi="Times New Roman" w:cs="Times New Roman"/>
                <w:sz w:val="24"/>
                <w:szCs w:val="24"/>
              </w:rPr>
              <w:t>8</w:t>
            </w:r>
          </w:p>
        </w:tc>
        <w:tc>
          <w:tcPr>
            <w:tcW w:w="771"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r w:rsidRPr="00616560">
              <w:rPr>
                <w:rFonts w:ascii="Times New Roman" w:hAnsi="Times New Roman" w:cs="Times New Roman"/>
                <w:sz w:val="24"/>
                <w:szCs w:val="24"/>
              </w:rPr>
              <w:t>9</w:t>
            </w:r>
          </w:p>
        </w:tc>
        <w:tc>
          <w:tcPr>
            <w:tcW w:w="633"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r w:rsidRPr="00616560">
              <w:rPr>
                <w:rFonts w:ascii="Times New Roman" w:hAnsi="Times New Roman" w:cs="Times New Roman"/>
                <w:sz w:val="24"/>
                <w:szCs w:val="24"/>
              </w:rPr>
              <w:t>10</w:t>
            </w:r>
          </w:p>
        </w:tc>
        <w:tc>
          <w:tcPr>
            <w:tcW w:w="75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r w:rsidRPr="00616560">
              <w:rPr>
                <w:rFonts w:ascii="Times New Roman" w:hAnsi="Times New Roman" w:cs="Times New Roman"/>
                <w:sz w:val="24"/>
                <w:szCs w:val="24"/>
              </w:rPr>
              <w:t>11</w:t>
            </w:r>
          </w:p>
        </w:tc>
        <w:tc>
          <w:tcPr>
            <w:tcW w:w="75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r w:rsidRPr="00616560">
              <w:rPr>
                <w:rFonts w:ascii="Times New Roman" w:hAnsi="Times New Roman" w:cs="Times New Roman"/>
                <w:sz w:val="24"/>
                <w:szCs w:val="24"/>
              </w:rPr>
              <w:t>12</w:t>
            </w:r>
          </w:p>
        </w:tc>
        <w:tc>
          <w:tcPr>
            <w:tcW w:w="831"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r w:rsidRPr="00616560">
              <w:rPr>
                <w:rFonts w:ascii="Times New Roman" w:hAnsi="Times New Roman" w:cs="Times New Roman"/>
                <w:sz w:val="24"/>
                <w:szCs w:val="24"/>
              </w:rPr>
              <w:t>13</w:t>
            </w:r>
          </w:p>
        </w:tc>
        <w:tc>
          <w:tcPr>
            <w:tcW w:w="573"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r w:rsidRPr="00616560">
              <w:rPr>
                <w:rFonts w:ascii="Times New Roman" w:hAnsi="Times New Roman" w:cs="Times New Roman"/>
                <w:sz w:val="24"/>
                <w:szCs w:val="24"/>
              </w:rPr>
              <w:t>14</w:t>
            </w:r>
          </w:p>
        </w:tc>
        <w:tc>
          <w:tcPr>
            <w:tcW w:w="75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r w:rsidRPr="00616560">
              <w:rPr>
                <w:rFonts w:ascii="Times New Roman" w:hAnsi="Times New Roman" w:cs="Times New Roman"/>
                <w:sz w:val="24"/>
                <w:szCs w:val="24"/>
              </w:rPr>
              <w:t>15</w:t>
            </w:r>
          </w:p>
        </w:tc>
        <w:tc>
          <w:tcPr>
            <w:tcW w:w="75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r w:rsidRPr="00616560">
              <w:rPr>
                <w:rFonts w:ascii="Times New Roman" w:hAnsi="Times New Roman" w:cs="Times New Roman"/>
                <w:sz w:val="24"/>
                <w:szCs w:val="24"/>
              </w:rPr>
              <w:t>16</w:t>
            </w:r>
          </w:p>
        </w:tc>
        <w:tc>
          <w:tcPr>
            <w:tcW w:w="117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r w:rsidRPr="00616560">
              <w:rPr>
                <w:rFonts w:ascii="Times New Roman" w:hAnsi="Times New Roman" w:cs="Times New Roman"/>
                <w:sz w:val="24"/>
                <w:szCs w:val="24"/>
              </w:rPr>
              <w:t>17</w:t>
            </w:r>
          </w:p>
        </w:tc>
      </w:tr>
      <w:tr w:rsidR="00442290" w:rsidRPr="00616560" w:rsidTr="00D1345D">
        <w:trPr>
          <w:tblCellSpacing w:w="5" w:type="nil"/>
        </w:trPr>
        <w:tc>
          <w:tcPr>
            <w:tcW w:w="75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r w:rsidRPr="00616560">
              <w:rPr>
                <w:rFonts w:ascii="Times New Roman" w:hAnsi="Times New Roman" w:cs="Times New Roman"/>
                <w:sz w:val="24"/>
                <w:szCs w:val="24"/>
              </w:rPr>
              <w:t>1</w:t>
            </w:r>
          </w:p>
        </w:tc>
        <w:tc>
          <w:tcPr>
            <w:tcW w:w="2052"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r w:rsidRPr="00D171BE">
              <w:rPr>
                <w:rFonts w:ascii="Times New Roman" w:hAnsi="Times New Roman" w:cs="Times New Roman"/>
                <w:sz w:val="24"/>
                <w:szCs w:val="24"/>
              </w:rPr>
              <w:t xml:space="preserve">Благоустройство общественной территории по адресу: дер. </w:t>
            </w:r>
            <w:proofErr w:type="spellStart"/>
            <w:r w:rsidRPr="00D171BE">
              <w:rPr>
                <w:rFonts w:ascii="Times New Roman" w:hAnsi="Times New Roman" w:cs="Times New Roman"/>
                <w:sz w:val="24"/>
                <w:szCs w:val="24"/>
              </w:rPr>
              <w:t>Пеники</w:t>
            </w:r>
            <w:proofErr w:type="spellEnd"/>
            <w:r w:rsidRPr="00D171BE">
              <w:rPr>
                <w:rFonts w:ascii="Times New Roman" w:hAnsi="Times New Roman" w:cs="Times New Roman"/>
                <w:sz w:val="24"/>
                <w:szCs w:val="24"/>
              </w:rPr>
              <w:t>, улица Новая, от участка №14А до участка 15Б;</w:t>
            </w:r>
          </w:p>
        </w:tc>
        <w:tc>
          <w:tcPr>
            <w:tcW w:w="864"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p>
        </w:tc>
        <w:tc>
          <w:tcPr>
            <w:tcW w:w="864"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p>
        </w:tc>
        <w:tc>
          <w:tcPr>
            <w:tcW w:w="864"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p>
        </w:tc>
        <w:tc>
          <w:tcPr>
            <w:tcW w:w="771"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p>
        </w:tc>
        <w:tc>
          <w:tcPr>
            <w:tcW w:w="633"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p>
        </w:tc>
        <w:tc>
          <w:tcPr>
            <w:tcW w:w="831"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p>
        </w:tc>
        <w:tc>
          <w:tcPr>
            <w:tcW w:w="573"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p>
        </w:tc>
        <w:tc>
          <w:tcPr>
            <w:tcW w:w="75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p>
        </w:tc>
        <w:tc>
          <w:tcPr>
            <w:tcW w:w="1176" w:type="dxa"/>
            <w:tcBorders>
              <w:left w:val="single" w:sz="4" w:space="0" w:color="auto"/>
              <w:bottom w:val="single" w:sz="4" w:space="0" w:color="auto"/>
              <w:right w:val="single" w:sz="4" w:space="0" w:color="auto"/>
            </w:tcBorders>
            <w:vAlign w:val="center"/>
          </w:tcPr>
          <w:p w:rsidR="00442290" w:rsidRPr="00616560" w:rsidRDefault="00442290" w:rsidP="00D1345D">
            <w:pPr>
              <w:pStyle w:val="ConsPlusCell"/>
              <w:jc w:val="center"/>
              <w:rPr>
                <w:rFonts w:ascii="Times New Roman" w:hAnsi="Times New Roman" w:cs="Times New Roman"/>
                <w:sz w:val="24"/>
                <w:szCs w:val="24"/>
              </w:rPr>
            </w:pPr>
          </w:p>
        </w:tc>
      </w:tr>
    </w:tbl>
    <w:p w:rsidR="00065BCF" w:rsidRPr="004E7AB6" w:rsidRDefault="00065BCF" w:rsidP="00065BCF">
      <w:pPr>
        <w:autoSpaceDE w:val="0"/>
        <w:autoSpaceDN w:val="0"/>
        <w:adjustRightInd w:val="0"/>
        <w:rPr>
          <w:rFonts w:ascii="Times New Roman" w:hAnsi="Times New Roman" w:cs="Times New Roman"/>
        </w:rPr>
      </w:pPr>
    </w:p>
    <w:p w:rsidR="00065BCF" w:rsidRPr="004E7AB6" w:rsidRDefault="00065BCF" w:rsidP="00065BCF">
      <w:pPr>
        <w:spacing w:line="240" w:lineRule="auto"/>
        <w:rPr>
          <w:rFonts w:ascii="Times New Roman" w:hAnsi="Times New Roman" w:cs="Times New Roman"/>
          <w:sz w:val="24"/>
          <w:szCs w:val="24"/>
        </w:rPr>
      </w:pPr>
    </w:p>
    <w:sectPr w:rsidR="00065BCF" w:rsidRPr="004E7AB6" w:rsidSect="00442290">
      <w:pgSz w:w="16838" w:h="11906" w:orient="landscape"/>
      <w:pgMar w:top="85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8F9" w:rsidRDefault="00700087">
      <w:pPr>
        <w:spacing w:line="240" w:lineRule="auto"/>
      </w:pPr>
      <w:r>
        <w:separator/>
      </w:r>
    </w:p>
  </w:endnote>
  <w:endnote w:type="continuationSeparator" w:id="0">
    <w:p w:rsidR="00F328F9" w:rsidRDefault="007000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CC"/>
    <w:family w:val="swiss"/>
    <w:pitch w:val="variable"/>
    <w:sig w:usb0="00000000" w:usb1="500078FF" w:usb2="00000021" w:usb3="00000000" w:csb0="000001BF" w:csb1="00000000"/>
  </w:font>
  <w:font w:name="DejaVu LGC Sans">
    <w:altName w:val="Arial Unicode MS"/>
    <w:panose1 w:val="00000000000000000000"/>
    <w:charset w:val="80"/>
    <w:family w:val="auto"/>
    <w:notTrueType/>
    <w:pitch w:val="variable"/>
    <w:sig w:usb0="00000001" w:usb1="08070000" w:usb2="00000010" w:usb3="00000000" w:csb0="00020000" w:csb1="00000000"/>
  </w:font>
  <w:font w:name="Liberation Serif">
    <w:altName w:val="Times New Roman"/>
    <w:charset w:val="CC"/>
    <w:family w:val="roman"/>
    <w:pitch w:val="variable"/>
    <w:sig w:usb0="00000000" w:usb1="500078FF" w:usb2="00000021" w:usb3="00000000" w:csb0="000001BF" w:csb1="00000000"/>
  </w:font>
  <w:font w:name="Bitstream Vera Sans">
    <w:altName w:val="Arial Unicode MS"/>
    <w:charset w:val="80"/>
    <w:family w:val="auto"/>
    <w:pitch w:val="variable"/>
  </w:font>
  <w:font w:name="FreeSans">
    <w:altName w:val="Arial Unicode MS"/>
    <w:charset w:val="80"/>
    <w:family w:val="auto"/>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pPr>
      <w:pStyle w:val="af0"/>
      <w:jc w:val="right"/>
    </w:pPr>
    <w:r>
      <w:fldChar w:fldCharType="begin"/>
    </w:r>
    <w:r>
      <w:instrText xml:space="preserve"> PAGE   \* MERGEFORMAT </w:instrText>
    </w:r>
    <w:r>
      <w:fldChar w:fldCharType="separate"/>
    </w:r>
    <w:r w:rsidR="00900094">
      <w:rPr>
        <w:noProof/>
      </w:rPr>
      <w:t>123</w:t>
    </w:r>
    <w:r>
      <w:rPr>
        <w:noProof/>
      </w:rPr>
      <w:fldChar w:fldCharType="end"/>
    </w:r>
  </w:p>
  <w:p w:rsidR="006D48A4" w:rsidRDefault="006D48A4">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rsidP="00065BCF">
    <w:pPr>
      <w:pStyle w:val="af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Pr="0040256B" w:rsidRDefault="006D48A4" w:rsidP="00065BCF">
    <w:pPr>
      <w:pStyle w:val="af0"/>
      <w:jc w:val="center"/>
      <w:rPr>
        <w:sz w:val="16"/>
        <w:szCs w:val="16"/>
      </w:rPr>
    </w:pPr>
    <w:r w:rsidRPr="0040256B">
      <w:rPr>
        <w:sz w:val="16"/>
        <w:szCs w:val="16"/>
      </w:rPr>
      <w:t xml:space="preserve">2018-2022 </w:t>
    </w:r>
    <w:proofErr w:type="spellStart"/>
    <w:proofErr w:type="gramStart"/>
    <w:r w:rsidRPr="0040256B">
      <w:rPr>
        <w:sz w:val="16"/>
        <w:szCs w:val="16"/>
      </w:rPr>
      <w:t>гг</w:t>
    </w:r>
    <w:proofErr w:type="spellEnd"/>
    <w:proofErr w:type="gramEnd"/>
  </w:p>
  <w:p w:rsidR="006D48A4" w:rsidRPr="0040256B" w:rsidRDefault="006D48A4" w:rsidP="00065BCF">
    <w:pPr>
      <w:pStyle w:val="af0"/>
      <w:jc w:val="center"/>
      <w:rPr>
        <w:sz w:val="16"/>
        <w:szCs w:val="16"/>
      </w:rPr>
    </w:pPr>
    <w:r w:rsidRPr="0040256B">
      <w:rPr>
        <w:sz w:val="16"/>
        <w:szCs w:val="16"/>
      </w:rPr>
      <w:t xml:space="preserve">дер. </w:t>
    </w:r>
    <w:proofErr w:type="spellStart"/>
    <w:r w:rsidRPr="0040256B">
      <w:rPr>
        <w:sz w:val="16"/>
        <w:szCs w:val="16"/>
      </w:rPr>
      <w:t>Пеники</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8F9" w:rsidRDefault="00700087">
      <w:pPr>
        <w:spacing w:line="240" w:lineRule="auto"/>
      </w:pPr>
      <w:r>
        <w:separator/>
      </w:r>
    </w:p>
  </w:footnote>
  <w:footnote w:type="continuationSeparator" w:id="0">
    <w:p w:rsidR="00F328F9" w:rsidRDefault="0070008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rsidP="00065B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7571F">
      <w:rPr>
        <w:rStyle w:val="a5"/>
        <w:noProof/>
      </w:rPr>
      <w:t>89</w:t>
    </w:r>
    <w:r>
      <w:rPr>
        <w:rStyle w:val="a5"/>
      </w:rPr>
      <w:fldChar w:fldCharType="end"/>
    </w:r>
  </w:p>
  <w:p w:rsidR="006D48A4" w:rsidRDefault="006D48A4">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rsidP="00065B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D48A4" w:rsidRDefault="006D48A4">
    <w:pPr>
      <w:pStyle w:val="a3"/>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rsidP="00065B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00094">
      <w:rPr>
        <w:rStyle w:val="a5"/>
        <w:noProof/>
      </w:rPr>
      <w:t>82</w:t>
    </w:r>
    <w:r>
      <w:rPr>
        <w:rStyle w:val="a5"/>
      </w:rPr>
      <w:fldChar w:fldCharType="end"/>
    </w:r>
  </w:p>
  <w:p w:rsidR="006D48A4" w:rsidRDefault="006D48A4">
    <w:pPr>
      <w:pStyle w:val="a3"/>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rsidP="00065B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D48A4" w:rsidRDefault="006D48A4">
    <w:pPr>
      <w:pStyle w:val="a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rsidP="00065B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00094">
      <w:rPr>
        <w:rStyle w:val="a5"/>
        <w:noProof/>
      </w:rPr>
      <w:t>93</w:t>
    </w:r>
    <w:r>
      <w:rPr>
        <w:rStyle w:val="a5"/>
      </w:rPr>
      <w:fldChar w:fldCharType="end"/>
    </w:r>
  </w:p>
  <w:p w:rsidR="006D48A4" w:rsidRDefault="006D48A4">
    <w:pPr>
      <w:pStyle w:val="a3"/>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pPr>
      <w:pStyle w:val="a3"/>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rsidP="00065B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D48A4" w:rsidRDefault="006D48A4">
    <w:pPr>
      <w:pStyle w:val="a3"/>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rsidP="00065B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00094">
      <w:rPr>
        <w:rStyle w:val="a5"/>
        <w:noProof/>
      </w:rPr>
      <w:t>105</w:t>
    </w:r>
    <w:r>
      <w:rPr>
        <w:rStyle w:val="a5"/>
      </w:rPr>
      <w:fldChar w:fldCharType="end"/>
    </w:r>
  </w:p>
  <w:p w:rsidR="006D48A4" w:rsidRDefault="006D48A4">
    <w:pPr>
      <w:pStyle w:val="a3"/>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rsidP="00065B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D48A4" w:rsidRDefault="006D48A4">
    <w:pPr>
      <w:pStyle w:val="a3"/>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rsidP="00065B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A55C48">
      <w:rPr>
        <w:rStyle w:val="a5"/>
        <w:noProof/>
      </w:rPr>
      <w:t>111</w:t>
    </w:r>
    <w:r>
      <w:rPr>
        <w:rStyle w:val="a5"/>
      </w:rPr>
      <w:fldChar w:fldCharType="end"/>
    </w:r>
  </w:p>
  <w:p w:rsidR="006D48A4" w:rsidRDefault="006D48A4">
    <w:pPr>
      <w:pStyle w:val="a3"/>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rsidP="00065B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D48A4" w:rsidRDefault="006D48A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rsidP="00065B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00094">
      <w:rPr>
        <w:rStyle w:val="a5"/>
        <w:noProof/>
      </w:rPr>
      <w:t>3</w:t>
    </w:r>
    <w:r>
      <w:rPr>
        <w:rStyle w:val="a5"/>
      </w:rPr>
      <w:fldChar w:fldCharType="end"/>
    </w:r>
  </w:p>
  <w:p w:rsidR="006D48A4" w:rsidRDefault="006D48A4">
    <w:pPr>
      <w:pStyle w:val="a3"/>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rsidP="00065B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A55C48">
      <w:rPr>
        <w:rStyle w:val="a5"/>
        <w:noProof/>
      </w:rPr>
      <w:t>118</w:t>
    </w:r>
    <w:r>
      <w:rPr>
        <w:rStyle w:val="a5"/>
      </w:rPr>
      <w:fldChar w:fldCharType="end"/>
    </w:r>
  </w:p>
  <w:p w:rsidR="006D48A4" w:rsidRDefault="006D48A4">
    <w:pPr>
      <w:pStyle w:val="a3"/>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rsidP="00065B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D48A4" w:rsidRDefault="006D48A4">
    <w:pPr>
      <w:pStyle w:val="a3"/>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Pr="00F825CF" w:rsidRDefault="006D48A4" w:rsidP="00065BCF">
    <w:pPr>
      <w:jc w:val="center"/>
      <w:rPr>
        <w:rFonts w:eastAsia="Calibri"/>
        <w:sz w:val="16"/>
        <w:szCs w:val="16"/>
        <w:lang w:eastAsia="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rsidP="00065B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00094">
      <w:rPr>
        <w:rStyle w:val="a5"/>
        <w:noProof/>
      </w:rPr>
      <w:t>30</w:t>
    </w:r>
    <w:r>
      <w:rPr>
        <w:rStyle w:val="a5"/>
      </w:rPr>
      <w:fldChar w:fldCharType="end"/>
    </w:r>
  </w:p>
  <w:p w:rsidR="006D48A4" w:rsidRDefault="006D48A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rsidP="00065B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D48A4" w:rsidRDefault="006D48A4">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rsidP="00065B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00094">
      <w:rPr>
        <w:rStyle w:val="a5"/>
        <w:noProof/>
      </w:rPr>
      <w:t>40</w:t>
    </w:r>
    <w:r>
      <w:rPr>
        <w:rStyle w:val="a5"/>
      </w:rPr>
      <w:fldChar w:fldCharType="end"/>
    </w:r>
  </w:p>
  <w:p w:rsidR="006D48A4" w:rsidRDefault="006D48A4">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rsidP="00065B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D48A4" w:rsidRDefault="006D48A4">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rsidP="00065B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00094">
      <w:rPr>
        <w:rStyle w:val="a5"/>
        <w:noProof/>
      </w:rPr>
      <w:t>55</w:t>
    </w:r>
    <w:r>
      <w:rPr>
        <w:rStyle w:val="a5"/>
      </w:rPr>
      <w:fldChar w:fldCharType="end"/>
    </w:r>
  </w:p>
  <w:p w:rsidR="006D48A4" w:rsidRDefault="006D48A4" w:rsidP="00065BCF">
    <w:pPr>
      <w:pStyle w:val="a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rsidP="00065B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D48A4" w:rsidRDefault="006D48A4">
    <w:pPr>
      <w:pStyle w:val="a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8A4" w:rsidRDefault="006D48A4" w:rsidP="00065B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00094">
      <w:rPr>
        <w:rStyle w:val="a5"/>
        <w:noProof/>
      </w:rPr>
      <w:t>67</w:t>
    </w:r>
    <w:r>
      <w:rPr>
        <w:rStyle w:val="a5"/>
      </w:rPr>
      <w:fldChar w:fldCharType="end"/>
    </w:r>
  </w:p>
  <w:p w:rsidR="006D48A4" w:rsidRDefault="006D48A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274BF"/>
    <w:multiLevelType w:val="hybridMultilevel"/>
    <w:tmpl w:val="9DFC6468"/>
    <w:lvl w:ilvl="0" w:tplc="0419000F">
      <w:start w:val="1"/>
      <w:numFmt w:val="decimal"/>
      <w:lvlText w:val="%1."/>
      <w:lvlJc w:val="left"/>
      <w:pPr>
        <w:tabs>
          <w:tab w:val="num" w:pos="4140"/>
        </w:tabs>
        <w:ind w:left="4140" w:hanging="360"/>
      </w:pPr>
    </w:lvl>
    <w:lvl w:ilvl="1" w:tplc="04190001">
      <w:start w:val="1"/>
      <w:numFmt w:val="bullet"/>
      <w:lvlText w:val=""/>
      <w:lvlJc w:val="left"/>
      <w:pPr>
        <w:tabs>
          <w:tab w:val="num" w:pos="1497"/>
        </w:tabs>
        <w:ind w:left="1497" w:hanging="360"/>
      </w:pPr>
      <w:rPr>
        <w:rFonts w:ascii="Symbol" w:hAnsi="Symbol" w:hint="default"/>
      </w:rPr>
    </w:lvl>
    <w:lvl w:ilvl="2" w:tplc="8A94E28E">
      <w:numFmt w:val="bullet"/>
      <w:lvlText w:val="-"/>
      <w:lvlJc w:val="left"/>
      <w:pPr>
        <w:tabs>
          <w:tab w:val="num" w:pos="2397"/>
        </w:tabs>
        <w:ind w:left="2397" w:hanging="360"/>
      </w:pPr>
      <w:rPr>
        <w:rFonts w:ascii="Times New Roman" w:eastAsia="Times New Roman" w:hAnsi="Times New Roman" w:cs="Times New Roman" w:hint="default"/>
      </w:rPr>
    </w:lvl>
    <w:lvl w:ilvl="3" w:tplc="0419000F" w:tentative="1">
      <w:start w:val="1"/>
      <w:numFmt w:val="decimal"/>
      <w:lvlText w:val="%4."/>
      <w:lvlJc w:val="left"/>
      <w:pPr>
        <w:tabs>
          <w:tab w:val="num" w:pos="2937"/>
        </w:tabs>
        <w:ind w:left="2937" w:hanging="360"/>
      </w:pPr>
    </w:lvl>
    <w:lvl w:ilvl="4" w:tplc="04190019" w:tentative="1">
      <w:start w:val="1"/>
      <w:numFmt w:val="lowerLetter"/>
      <w:lvlText w:val="%5."/>
      <w:lvlJc w:val="left"/>
      <w:pPr>
        <w:tabs>
          <w:tab w:val="num" w:pos="3657"/>
        </w:tabs>
        <w:ind w:left="3657" w:hanging="360"/>
      </w:pPr>
    </w:lvl>
    <w:lvl w:ilvl="5" w:tplc="0419001B" w:tentative="1">
      <w:start w:val="1"/>
      <w:numFmt w:val="lowerRoman"/>
      <w:lvlText w:val="%6."/>
      <w:lvlJc w:val="right"/>
      <w:pPr>
        <w:tabs>
          <w:tab w:val="num" w:pos="4377"/>
        </w:tabs>
        <w:ind w:left="4377" w:hanging="180"/>
      </w:pPr>
    </w:lvl>
    <w:lvl w:ilvl="6" w:tplc="0419000F" w:tentative="1">
      <w:start w:val="1"/>
      <w:numFmt w:val="decimal"/>
      <w:lvlText w:val="%7."/>
      <w:lvlJc w:val="left"/>
      <w:pPr>
        <w:tabs>
          <w:tab w:val="num" w:pos="5097"/>
        </w:tabs>
        <w:ind w:left="5097" w:hanging="360"/>
      </w:pPr>
    </w:lvl>
    <w:lvl w:ilvl="7" w:tplc="04190019" w:tentative="1">
      <w:start w:val="1"/>
      <w:numFmt w:val="lowerLetter"/>
      <w:lvlText w:val="%8."/>
      <w:lvlJc w:val="left"/>
      <w:pPr>
        <w:tabs>
          <w:tab w:val="num" w:pos="5817"/>
        </w:tabs>
        <w:ind w:left="5817" w:hanging="360"/>
      </w:pPr>
    </w:lvl>
    <w:lvl w:ilvl="8" w:tplc="0419001B" w:tentative="1">
      <w:start w:val="1"/>
      <w:numFmt w:val="lowerRoman"/>
      <w:lvlText w:val="%9."/>
      <w:lvlJc w:val="right"/>
      <w:pPr>
        <w:tabs>
          <w:tab w:val="num" w:pos="6537"/>
        </w:tabs>
        <w:ind w:left="6537" w:hanging="180"/>
      </w:pPr>
    </w:lvl>
  </w:abstractNum>
  <w:abstractNum w:abstractNumId="1">
    <w:nsid w:val="051F3147"/>
    <w:multiLevelType w:val="hybridMultilevel"/>
    <w:tmpl w:val="D47AD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294D76"/>
    <w:multiLevelType w:val="hybridMultilevel"/>
    <w:tmpl w:val="BDE2FFB0"/>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nsid w:val="119B1111"/>
    <w:multiLevelType w:val="hybridMultilevel"/>
    <w:tmpl w:val="089A456E"/>
    <w:lvl w:ilvl="0" w:tplc="4998D2B6">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D06C32"/>
    <w:multiLevelType w:val="multilevel"/>
    <w:tmpl w:val="0419001F"/>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4595122"/>
    <w:multiLevelType w:val="hybridMultilevel"/>
    <w:tmpl w:val="AFAE56C0"/>
    <w:lvl w:ilvl="0" w:tplc="0419000F">
      <w:start w:val="1"/>
      <w:numFmt w:val="decimal"/>
      <w:lvlText w:val="%1."/>
      <w:lvlJc w:val="left"/>
      <w:pPr>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4BC2A1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6503A16"/>
    <w:multiLevelType w:val="hybridMultilevel"/>
    <w:tmpl w:val="4086C5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BC05E8"/>
    <w:multiLevelType w:val="multilevel"/>
    <w:tmpl w:val="8E223E8C"/>
    <w:lvl w:ilvl="0">
      <w:start w:val="2"/>
      <w:numFmt w:val="decimal"/>
      <w:lvlText w:val="%1"/>
      <w:lvlJc w:val="left"/>
      <w:pPr>
        <w:ind w:left="720" w:hanging="360"/>
      </w:pPr>
      <w:rPr>
        <w:rFonts w:hint="default"/>
        <w:b w:val="0"/>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50EB00B0"/>
    <w:multiLevelType w:val="hybridMultilevel"/>
    <w:tmpl w:val="3418C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5502654"/>
    <w:multiLevelType w:val="hybridMultilevel"/>
    <w:tmpl w:val="471EA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A263072"/>
    <w:multiLevelType w:val="hybridMultilevel"/>
    <w:tmpl w:val="681C74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C2B2D14"/>
    <w:multiLevelType w:val="hybridMultilevel"/>
    <w:tmpl w:val="93129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081076D"/>
    <w:multiLevelType w:val="hybridMultilevel"/>
    <w:tmpl w:val="CCAEB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96D4B35"/>
    <w:multiLevelType w:val="hybridMultilevel"/>
    <w:tmpl w:val="D13EC788"/>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5">
    <w:nsid w:val="69A47AE0"/>
    <w:multiLevelType w:val="hybridMultilevel"/>
    <w:tmpl w:val="72B88A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733870CA"/>
    <w:multiLevelType w:val="hybridMultilevel"/>
    <w:tmpl w:val="94DAF4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6"/>
  </w:num>
  <w:num w:numId="3">
    <w:abstractNumId w:val="9"/>
  </w:num>
  <w:num w:numId="4">
    <w:abstractNumId w:val="2"/>
  </w:num>
  <w:num w:numId="5">
    <w:abstractNumId w:val="14"/>
  </w:num>
  <w:num w:numId="6">
    <w:abstractNumId w:val="0"/>
  </w:num>
  <w:num w:numId="7">
    <w:abstractNumId w:val="11"/>
  </w:num>
  <w:num w:numId="8">
    <w:abstractNumId w:val="4"/>
  </w:num>
  <w:num w:numId="9">
    <w:abstractNumId w:val="8"/>
  </w:num>
  <w:num w:numId="10">
    <w:abstractNumId w:val="5"/>
  </w:num>
  <w:num w:numId="11">
    <w:abstractNumId w:val="6"/>
  </w:num>
  <w:num w:numId="12">
    <w:abstractNumId w:val="12"/>
  </w:num>
  <w:num w:numId="13">
    <w:abstractNumId w:val="7"/>
  </w:num>
  <w:num w:numId="14">
    <w:abstractNumId w:val="10"/>
  </w:num>
  <w:num w:numId="15">
    <w:abstractNumId w:val="13"/>
  </w:num>
  <w:num w:numId="16">
    <w:abstractNumId w:val="3"/>
  </w:num>
  <w:num w:numId="1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6789F"/>
    <w:rsid w:val="000074A3"/>
    <w:rsid w:val="00065BCF"/>
    <w:rsid w:val="00083B77"/>
    <w:rsid w:val="001809CF"/>
    <w:rsid w:val="001E3511"/>
    <w:rsid w:val="0024056C"/>
    <w:rsid w:val="003C514F"/>
    <w:rsid w:val="004033E6"/>
    <w:rsid w:val="00442290"/>
    <w:rsid w:val="004B283B"/>
    <w:rsid w:val="004E5D6D"/>
    <w:rsid w:val="004E7AB6"/>
    <w:rsid w:val="00560A56"/>
    <w:rsid w:val="005B671E"/>
    <w:rsid w:val="005F019F"/>
    <w:rsid w:val="006322BA"/>
    <w:rsid w:val="006D48A4"/>
    <w:rsid w:val="00700087"/>
    <w:rsid w:val="00765BBC"/>
    <w:rsid w:val="0087571F"/>
    <w:rsid w:val="008B639A"/>
    <w:rsid w:val="008E14CE"/>
    <w:rsid w:val="008F5A4A"/>
    <w:rsid w:val="00900094"/>
    <w:rsid w:val="009156D9"/>
    <w:rsid w:val="0092431F"/>
    <w:rsid w:val="00987079"/>
    <w:rsid w:val="009C4B3A"/>
    <w:rsid w:val="009D60BF"/>
    <w:rsid w:val="00A46676"/>
    <w:rsid w:val="00A55C48"/>
    <w:rsid w:val="00A96457"/>
    <w:rsid w:val="00B97AF7"/>
    <w:rsid w:val="00BB4B23"/>
    <w:rsid w:val="00C6789F"/>
    <w:rsid w:val="00C71EBA"/>
    <w:rsid w:val="00C74576"/>
    <w:rsid w:val="00F07D8D"/>
    <w:rsid w:val="00F12669"/>
    <w:rsid w:val="00F328F9"/>
    <w:rsid w:val="00F621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89F"/>
    <w:pPr>
      <w:jc w:val="left"/>
    </w:pPr>
  </w:style>
  <w:style w:type="paragraph" w:styleId="1">
    <w:name w:val="heading 1"/>
    <w:basedOn w:val="a"/>
    <w:next w:val="a"/>
    <w:link w:val="10"/>
    <w:qFormat/>
    <w:rsid w:val="00065BCF"/>
    <w:pPr>
      <w:keepNext/>
      <w:keepLines/>
      <w:spacing w:before="480" w:line="276"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qFormat/>
    <w:rsid w:val="00065BCF"/>
    <w:pPr>
      <w:keepNext/>
      <w:keepLines/>
      <w:spacing w:before="200" w:line="276"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unhideWhenUsed/>
    <w:qFormat/>
    <w:rsid w:val="00065BC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65BCF"/>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065BCF"/>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065BCF"/>
    <w:rPr>
      <w:rFonts w:asciiTheme="majorHAnsi" w:eastAsiaTheme="majorEastAsia" w:hAnsiTheme="majorHAnsi" w:cstheme="majorBidi"/>
      <w:b/>
      <w:bCs/>
      <w:color w:val="4F81BD" w:themeColor="accent1"/>
    </w:rPr>
  </w:style>
  <w:style w:type="paragraph" w:styleId="a3">
    <w:name w:val="header"/>
    <w:basedOn w:val="a"/>
    <w:link w:val="a4"/>
    <w:rsid w:val="00065BCF"/>
    <w:pPr>
      <w:tabs>
        <w:tab w:val="center" w:pos="4677"/>
        <w:tab w:val="right" w:pos="9355"/>
      </w:tabs>
      <w:spacing w:line="240" w:lineRule="auto"/>
    </w:pPr>
    <w:rPr>
      <w:rFonts w:ascii="Calibri" w:eastAsia="Calibri" w:hAnsi="Calibri" w:cs="Times New Roman"/>
    </w:rPr>
  </w:style>
  <w:style w:type="character" w:customStyle="1" w:styleId="a4">
    <w:name w:val="Верхний колонтитул Знак"/>
    <w:basedOn w:val="a0"/>
    <w:link w:val="a3"/>
    <w:uiPriority w:val="99"/>
    <w:rsid w:val="00065BCF"/>
    <w:rPr>
      <w:rFonts w:ascii="Calibri" w:eastAsia="Calibri" w:hAnsi="Calibri" w:cs="Times New Roman"/>
    </w:rPr>
  </w:style>
  <w:style w:type="character" w:styleId="a5">
    <w:name w:val="page number"/>
    <w:rsid w:val="00065BCF"/>
    <w:rPr>
      <w:rFonts w:cs="Times New Roman"/>
    </w:rPr>
  </w:style>
  <w:style w:type="paragraph" w:styleId="a6">
    <w:name w:val="Balloon Text"/>
    <w:basedOn w:val="a"/>
    <w:link w:val="a7"/>
    <w:uiPriority w:val="99"/>
    <w:semiHidden/>
    <w:rsid w:val="00065BCF"/>
    <w:pPr>
      <w:spacing w:line="240" w:lineRule="auto"/>
    </w:pPr>
    <w:rPr>
      <w:rFonts w:ascii="Tahoma" w:eastAsia="Calibri" w:hAnsi="Tahoma" w:cs="Tahoma"/>
      <w:sz w:val="16"/>
      <w:szCs w:val="16"/>
    </w:rPr>
  </w:style>
  <w:style w:type="character" w:customStyle="1" w:styleId="a7">
    <w:name w:val="Текст выноски Знак"/>
    <w:basedOn w:val="a0"/>
    <w:link w:val="a6"/>
    <w:uiPriority w:val="99"/>
    <w:semiHidden/>
    <w:rsid w:val="00065BCF"/>
    <w:rPr>
      <w:rFonts w:ascii="Tahoma" w:eastAsia="Calibri" w:hAnsi="Tahoma" w:cs="Tahoma"/>
      <w:sz w:val="16"/>
      <w:szCs w:val="16"/>
    </w:rPr>
  </w:style>
  <w:style w:type="paragraph" w:customStyle="1" w:styleId="ConsPlusNormal">
    <w:name w:val="ConsPlusNormal"/>
    <w:rsid w:val="00065BCF"/>
    <w:pPr>
      <w:widowControl w:val="0"/>
      <w:autoSpaceDE w:val="0"/>
      <w:autoSpaceDN w:val="0"/>
      <w:adjustRightInd w:val="0"/>
      <w:spacing w:line="240" w:lineRule="auto"/>
      <w:jc w:val="left"/>
    </w:pPr>
    <w:rPr>
      <w:rFonts w:ascii="Arial" w:eastAsia="Times New Roman" w:hAnsi="Arial" w:cs="Arial"/>
      <w:sz w:val="20"/>
      <w:szCs w:val="20"/>
      <w:lang w:eastAsia="ru-RU"/>
    </w:rPr>
  </w:style>
  <w:style w:type="paragraph" w:styleId="a8">
    <w:name w:val="List Paragraph"/>
    <w:basedOn w:val="a"/>
    <w:uiPriority w:val="34"/>
    <w:qFormat/>
    <w:rsid w:val="00065BCF"/>
    <w:pPr>
      <w:spacing w:after="200" w:line="276" w:lineRule="auto"/>
      <w:ind w:left="720"/>
      <w:contextualSpacing/>
    </w:pPr>
    <w:rPr>
      <w:rFonts w:ascii="Calibri" w:eastAsia="Calibri" w:hAnsi="Calibri" w:cs="Times New Roman"/>
    </w:rPr>
  </w:style>
  <w:style w:type="paragraph" w:customStyle="1" w:styleId="a9">
    <w:name w:val="Знак"/>
    <w:basedOn w:val="a"/>
    <w:rsid w:val="00065BCF"/>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styleId="aa">
    <w:name w:val="Strong"/>
    <w:qFormat/>
    <w:rsid w:val="00065BCF"/>
    <w:rPr>
      <w:rFonts w:cs="Times New Roman"/>
      <w:b/>
      <w:bCs/>
    </w:rPr>
  </w:style>
  <w:style w:type="character" w:styleId="ab">
    <w:name w:val="Subtle Reference"/>
    <w:uiPriority w:val="31"/>
    <w:qFormat/>
    <w:rsid w:val="00065BCF"/>
    <w:rPr>
      <w:rFonts w:cs="Times New Roman"/>
      <w:smallCaps/>
      <w:color w:val="C0504D"/>
      <w:u w:val="single"/>
    </w:rPr>
  </w:style>
  <w:style w:type="character" w:styleId="ac">
    <w:name w:val="Book Title"/>
    <w:uiPriority w:val="33"/>
    <w:qFormat/>
    <w:rsid w:val="00065BCF"/>
    <w:rPr>
      <w:rFonts w:cs="Times New Roman"/>
      <w:b/>
      <w:bCs/>
      <w:smallCaps/>
      <w:spacing w:val="5"/>
    </w:rPr>
  </w:style>
  <w:style w:type="paragraph" w:styleId="ad">
    <w:name w:val="Subtitle"/>
    <w:basedOn w:val="a"/>
    <w:next w:val="a"/>
    <w:link w:val="ae"/>
    <w:qFormat/>
    <w:rsid w:val="00065BCF"/>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ae">
    <w:name w:val="Подзаголовок Знак"/>
    <w:basedOn w:val="a0"/>
    <w:link w:val="ad"/>
    <w:uiPriority w:val="11"/>
    <w:rsid w:val="00065BCF"/>
    <w:rPr>
      <w:rFonts w:ascii="Cambria" w:eastAsia="Times New Roman" w:hAnsi="Cambria" w:cs="Times New Roman"/>
      <w:i/>
      <w:iCs/>
      <w:color w:val="4F81BD"/>
      <w:spacing w:val="15"/>
      <w:sz w:val="24"/>
      <w:szCs w:val="24"/>
    </w:rPr>
  </w:style>
  <w:style w:type="paragraph" w:styleId="11">
    <w:name w:val="toc 1"/>
    <w:basedOn w:val="a"/>
    <w:next w:val="a"/>
    <w:autoRedefine/>
    <w:uiPriority w:val="39"/>
    <w:rsid w:val="00065BCF"/>
    <w:pPr>
      <w:tabs>
        <w:tab w:val="right" w:leader="dot" w:pos="9345"/>
      </w:tabs>
      <w:spacing w:after="100"/>
    </w:pPr>
    <w:rPr>
      <w:rFonts w:ascii="Times New Roman" w:eastAsia="Times New Roman" w:hAnsi="Times New Roman" w:cs="Times New Roman"/>
      <w:b/>
      <w:noProof/>
      <w:sz w:val="20"/>
      <w:szCs w:val="20"/>
      <w:lang w:eastAsia="ru-RU"/>
    </w:rPr>
  </w:style>
  <w:style w:type="paragraph" w:styleId="21">
    <w:name w:val="toc 2"/>
    <w:basedOn w:val="a"/>
    <w:next w:val="a"/>
    <w:autoRedefine/>
    <w:uiPriority w:val="39"/>
    <w:rsid w:val="00065BCF"/>
    <w:pPr>
      <w:spacing w:after="100" w:line="276" w:lineRule="auto"/>
      <w:ind w:left="220"/>
    </w:pPr>
    <w:rPr>
      <w:rFonts w:ascii="Calibri" w:eastAsia="Calibri" w:hAnsi="Calibri" w:cs="Times New Roman"/>
    </w:rPr>
  </w:style>
  <w:style w:type="character" w:styleId="af">
    <w:name w:val="Hyperlink"/>
    <w:rsid w:val="00065BCF"/>
    <w:rPr>
      <w:rFonts w:cs="Times New Roman"/>
      <w:color w:val="0000FF"/>
      <w:u w:val="single"/>
    </w:rPr>
  </w:style>
  <w:style w:type="paragraph" w:styleId="af0">
    <w:name w:val="footer"/>
    <w:basedOn w:val="a"/>
    <w:link w:val="af1"/>
    <w:rsid w:val="00065BCF"/>
    <w:pPr>
      <w:tabs>
        <w:tab w:val="center" w:pos="4677"/>
        <w:tab w:val="right" w:pos="9355"/>
      </w:tabs>
      <w:spacing w:line="240" w:lineRule="auto"/>
    </w:pPr>
    <w:rPr>
      <w:rFonts w:ascii="Calibri" w:eastAsia="Calibri" w:hAnsi="Calibri" w:cs="Times New Roman"/>
    </w:rPr>
  </w:style>
  <w:style w:type="character" w:customStyle="1" w:styleId="af1">
    <w:name w:val="Нижний колонтитул Знак"/>
    <w:basedOn w:val="a0"/>
    <w:link w:val="af0"/>
    <w:rsid w:val="00065BCF"/>
    <w:rPr>
      <w:rFonts w:ascii="Calibri" w:eastAsia="Calibri" w:hAnsi="Calibri" w:cs="Times New Roman"/>
    </w:rPr>
  </w:style>
  <w:style w:type="paragraph" w:styleId="af2">
    <w:name w:val="Normal (Web)"/>
    <w:basedOn w:val="a"/>
    <w:rsid w:val="00065BCF"/>
    <w:pPr>
      <w:spacing w:before="105" w:after="105" w:line="240" w:lineRule="auto"/>
      <w:jc w:val="both"/>
    </w:pPr>
    <w:rPr>
      <w:rFonts w:ascii="Times New Roman" w:eastAsia="Calibri" w:hAnsi="Times New Roman" w:cs="Times New Roman"/>
      <w:sz w:val="24"/>
      <w:szCs w:val="24"/>
      <w:lang w:eastAsia="ru-RU"/>
    </w:rPr>
  </w:style>
  <w:style w:type="paragraph" w:styleId="af3">
    <w:name w:val="TOC Heading"/>
    <w:basedOn w:val="1"/>
    <w:next w:val="a"/>
    <w:uiPriority w:val="39"/>
    <w:semiHidden/>
    <w:unhideWhenUsed/>
    <w:qFormat/>
    <w:rsid w:val="00065BCF"/>
    <w:pPr>
      <w:outlineLvl w:val="9"/>
    </w:pPr>
  </w:style>
  <w:style w:type="table" w:styleId="af4">
    <w:name w:val="Table Grid"/>
    <w:basedOn w:val="a1"/>
    <w:uiPriority w:val="59"/>
    <w:rsid w:val="00065BCF"/>
    <w:pPr>
      <w:spacing w:line="240" w:lineRule="auto"/>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65BCF"/>
    <w:pPr>
      <w:widowControl w:val="0"/>
      <w:autoSpaceDE w:val="0"/>
      <w:autoSpaceDN w:val="0"/>
      <w:adjustRightInd w:val="0"/>
      <w:spacing w:line="240" w:lineRule="auto"/>
      <w:jc w:val="left"/>
    </w:pPr>
    <w:rPr>
      <w:rFonts w:ascii="Courier New" w:eastAsia="Times New Roman" w:hAnsi="Courier New" w:cs="Courier New"/>
      <w:sz w:val="20"/>
      <w:szCs w:val="20"/>
      <w:lang w:eastAsia="ru-RU"/>
    </w:rPr>
  </w:style>
  <w:style w:type="paragraph" w:customStyle="1" w:styleId="ConsPlusCell">
    <w:name w:val="ConsPlusCell"/>
    <w:uiPriority w:val="99"/>
    <w:rsid w:val="00065BCF"/>
    <w:pPr>
      <w:widowControl w:val="0"/>
      <w:autoSpaceDE w:val="0"/>
      <w:autoSpaceDN w:val="0"/>
      <w:adjustRightInd w:val="0"/>
      <w:spacing w:line="240" w:lineRule="auto"/>
      <w:jc w:val="left"/>
    </w:pPr>
    <w:rPr>
      <w:rFonts w:ascii="Calibri" w:eastAsia="Times New Roman" w:hAnsi="Calibri" w:cs="Calibri"/>
      <w:lang w:eastAsia="ru-RU"/>
    </w:rPr>
  </w:style>
  <w:style w:type="paragraph" w:styleId="31">
    <w:name w:val="toc 3"/>
    <w:basedOn w:val="a"/>
    <w:next w:val="a"/>
    <w:autoRedefine/>
    <w:uiPriority w:val="39"/>
    <w:unhideWhenUsed/>
    <w:rsid w:val="00065BCF"/>
    <w:pPr>
      <w:spacing w:after="100"/>
      <w:ind w:left="440"/>
    </w:pPr>
  </w:style>
  <w:style w:type="paragraph" w:customStyle="1" w:styleId="12">
    <w:name w:val="Абзац списка1"/>
    <w:basedOn w:val="a"/>
    <w:rsid w:val="00065BCF"/>
    <w:pPr>
      <w:spacing w:line="240" w:lineRule="auto"/>
      <w:ind w:left="720"/>
    </w:pPr>
    <w:rPr>
      <w:rFonts w:ascii="Times New Roman" w:eastAsia="Calibri" w:hAnsi="Times New Roman" w:cs="Times New Roman"/>
      <w:sz w:val="24"/>
      <w:szCs w:val="24"/>
      <w:lang w:eastAsia="ru-RU"/>
    </w:rPr>
  </w:style>
  <w:style w:type="paragraph" w:styleId="af5">
    <w:name w:val="No Spacing"/>
    <w:link w:val="af6"/>
    <w:uiPriority w:val="99"/>
    <w:qFormat/>
    <w:rsid w:val="00065BCF"/>
    <w:pPr>
      <w:spacing w:line="240" w:lineRule="auto"/>
      <w:jc w:val="left"/>
    </w:pPr>
    <w:rPr>
      <w:rFonts w:ascii="Calibri" w:eastAsia="Times New Roman" w:hAnsi="Calibri" w:cs="Times New Roman"/>
      <w:lang w:eastAsia="ru-RU"/>
    </w:rPr>
  </w:style>
  <w:style w:type="character" w:customStyle="1" w:styleId="af6">
    <w:name w:val="Без интервала Знак"/>
    <w:link w:val="af5"/>
    <w:rsid w:val="00065BCF"/>
    <w:rPr>
      <w:rFonts w:ascii="Calibri" w:eastAsia="Times New Roman" w:hAnsi="Calibri" w:cs="Times New Roman"/>
      <w:lang w:eastAsia="ru-RU"/>
    </w:rPr>
  </w:style>
  <w:style w:type="paragraph" w:styleId="af7">
    <w:name w:val="Title"/>
    <w:basedOn w:val="a"/>
    <w:next w:val="ad"/>
    <w:link w:val="af8"/>
    <w:qFormat/>
    <w:rsid w:val="00065BCF"/>
    <w:pPr>
      <w:pBdr>
        <w:bottom w:val="single" w:sz="24" w:space="5" w:color="000000"/>
      </w:pBdr>
      <w:spacing w:after="60" w:line="400" w:lineRule="exact"/>
      <w:jc w:val="center"/>
    </w:pPr>
    <w:rPr>
      <w:rFonts w:ascii="Times New Roman" w:eastAsia="Times New Roman" w:hAnsi="Times New Roman" w:cs="Times New Roman"/>
      <w:i/>
      <w:spacing w:val="-20"/>
      <w:kern w:val="28"/>
      <w:sz w:val="48"/>
      <w:szCs w:val="20"/>
      <w:lang w:eastAsia="ru-RU"/>
    </w:rPr>
  </w:style>
  <w:style w:type="character" w:customStyle="1" w:styleId="af8">
    <w:name w:val="Название Знак"/>
    <w:basedOn w:val="a0"/>
    <w:link w:val="af7"/>
    <w:rsid w:val="00065BCF"/>
    <w:rPr>
      <w:rFonts w:ascii="Times New Roman" w:eastAsia="Times New Roman" w:hAnsi="Times New Roman" w:cs="Times New Roman"/>
      <w:i/>
      <w:spacing w:val="-20"/>
      <w:kern w:val="28"/>
      <w:sz w:val="48"/>
      <w:szCs w:val="20"/>
      <w:lang w:eastAsia="ru-RU"/>
    </w:rPr>
  </w:style>
  <w:style w:type="paragraph" w:styleId="af9">
    <w:name w:val="Body Text"/>
    <w:basedOn w:val="a"/>
    <w:link w:val="afa"/>
    <w:rsid w:val="00065BCF"/>
    <w:pPr>
      <w:spacing w:after="120" w:line="240" w:lineRule="auto"/>
    </w:pPr>
    <w:rPr>
      <w:rFonts w:ascii="Times New Roman" w:eastAsia="Times New Roman" w:hAnsi="Times New Roman" w:cs="Times New Roman"/>
      <w:sz w:val="24"/>
      <w:szCs w:val="20"/>
      <w:lang w:eastAsia="ru-RU"/>
    </w:rPr>
  </w:style>
  <w:style w:type="character" w:customStyle="1" w:styleId="afa">
    <w:name w:val="Основной текст Знак"/>
    <w:basedOn w:val="a0"/>
    <w:link w:val="af9"/>
    <w:rsid w:val="00065BCF"/>
    <w:rPr>
      <w:rFonts w:ascii="Times New Roman" w:eastAsia="Times New Roman" w:hAnsi="Times New Roman" w:cs="Times New Roman"/>
      <w:sz w:val="24"/>
      <w:szCs w:val="20"/>
      <w:lang w:eastAsia="ru-RU"/>
    </w:rPr>
  </w:style>
  <w:style w:type="character" w:styleId="afb">
    <w:name w:val="FollowedHyperlink"/>
    <w:uiPriority w:val="99"/>
    <w:rsid w:val="00065BCF"/>
    <w:rPr>
      <w:color w:val="800080"/>
      <w:u w:val="single"/>
    </w:rPr>
  </w:style>
  <w:style w:type="paragraph" w:customStyle="1" w:styleId="ConsPlusTitle">
    <w:name w:val="ConsPlusTitle"/>
    <w:uiPriority w:val="99"/>
    <w:rsid w:val="00065BCF"/>
    <w:pPr>
      <w:widowControl w:val="0"/>
      <w:autoSpaceDE w:val="0"/>
      <w:autoSpaceDN w:val="0"/>
      <w:adjustRightInd w:val="0"/>
      <w:spacing w:line="240" w:lineRule="auto"/>
      <w:jc w:val="left"/>
    </w:pPr>
    <w:rPr>
      <w:rFonts w:ascii="Arial" w:eastAsia="Times New Roman" w:hAnsi="Arial" w:cs="Arial"/>
      <w:b/>
      <w:bCs/>
      <w:sz w:val="20"/>
      <w:szCs w:val="20"/>
      <w:lang w:eastAsia="ru-RU"/>
    </w:rPr>
  </w:style>
  <w:style w:type="paragraph" w:customStyle="1" w:styleId="afc">
    <w:name w:val="Содержание"/>
    <w:basedOn w:val="a"/>
    <w:rsid w:val="00065BCF"/>
    <w:pPr>
      <w:tabs>
        <w:tab w:val="right" w:leader="dot" w:pos="6480"/>
      </w:tabs>
      <w:spacing w:after="240" w:line="240" w:lineRule="atLeast"/>
    </w:pPr>
    <w:rPr>
      <w:rFonts w:ascii="Times New Roman" w:eastAsia="Times New Roman" w:hAnsi="Times New Roman" w:cs="Times New Roman"/>
      <w:sz w:val="24"/>
      <w:szCs w:val="20"/>
      <w:lang w:eastAsia="ru-RU"/>
    </w:rPr>
  </w:style>
  <w:style w:type="paragraph" w:styleId="afd">
    <w:name w:val="Plain Text"/>
    <w:basedOn w:val="a"/>
    <w:link w:val="afe"/>
    <w:rsid w:val="00065BCF"/>
    <w:pPr>
      <w:spacing w:line="240" w:lineRule="auto"/>
    </w:pPr>
    <w:rPr>
      <w:rFonts w:ascii="Courier New" w:eastAsia="Times New Roman" w:hAnsi="Courier New" w:cs="Courier New"/>
      <w:sz w:val="20"/>
      <w:szCs w:val="20"/>
      <w:lang w:eastAsia="ru-RU"/>
    </w:rPr>
  </w:style>
  <w:style w:type="character" w:customStyle="1" w:styleId="afe">
    <w:name w:val="Текст Знак"/>
    <w:basedOn w:val="a0"/>
    <w:link w:val="afd"/>
    <w:rsid w:val="00065BCF"/>
    <w:rPr>
      <w:rFonts w:ascii="Courier New" w:eastAsia="Times New Roman" w:hAnsi="Courier New" w:cs="Courier New"/>
      <w:sz w:val="20"/>
      <w:szCs w:val="20"/>
      <w:lang w:eastAsia="ru-RU"/>
    </w:rPr>
  </w:style>
  <w:style w:type="character" w:customStyle="1" w:styleId="item">
    <w:name w:val="item"/>
    <w:basedOn w:val="a0"/>
    <w:rsid w:val="00065BCF"/>
  </w:style>
  <w:style w:type="paragraph" w:customStyle="1" w:styleId="aff">
    <w:name w:val="Знак Знак Знак Знак"/>
    <w:basedOn w:val="a"/>
    <w:rsid w:val="00065BCF"/>
    <w:pPr>
      <w:spacing w:before="100" w:beforeAutospacing="1" w:after="100" w:afterAutospacing="1" w:line="240" w:lineRule="auto"/>
    </w:pPr>
    <w:rPr>
      <w:rFonts w:ascii="Tahoma" w:eastAsia="Times New Roman" w:hAnsi="Tahoma" w:cs="Tahoma"/>
      <w:sz w:val="20"/>
      <w:szCs w:val="20"/>
      <w:lang w:val="en-US"/>
    </w:rPr>
  </w:style>
  <w:style w:type="paragraph" w:customStyle="1" w:styleId="Heading">
    <w:name w:val="Heading"/>
    <w:rsid w:val="00065BCF"/>
    <w:pPr>
      <w:widowControl w:val="0"/>
      <w:suppressAutoHyphens/>
      <w:autoSpaceDE w:val="0"/>
      <w:spacing w:line="240" w:lineRule="auto"/>
      <w:jc w:val="left"/>
    </w:pPr>
    <w:rPr>
      <w:rFonts w:ascii="Arial" w:eastAsia="Times New Roman" w:hAnsi="Arial" w:cs="Arial"/>
      <w:b/>
      <w:bCs/>
      <w:lang w:eastAsia="ar-SA"/>
    </w:rPr>
  </w:style>
  <w:style w:type="paragraph" w:customStyle="1" w:styleId="WW-Title">
    <w:name w:val="WW-Title"/>
    <w:basedOn w:val="a"/>
    <w:next w:val="af9"/>
    <w:rsid w:val="00065BCF"/>
    <w:pPr>
      <w:keepNext/>
      <w:widowControl w:val="0"/>
      <w:autoSpaceDE w:val="0"/>
      <w:autoSpaceDN w:val="0"/>
      <w:adjustRightInd w:val="0"/>
      <w:spacing w:before="240" w:after="120" w:line="240" w:lineRule="auto"/>
    </w:pPr>
    <w:rPr>
      <w:rFonts w:ascii="Liberation Sans" w:eastAsia="DejaVu LGC Sans" w:hAnsi="Liberation Sans" w:cs="Liberation Sans"/>
      <w:sz w:val="28"/>
      <w:szCs w:val="28"/>
      <w:lang w:eastAsia="ru-RU" w:bidi="hi-IN"/>
    </w:rPr>
  </w:style>
  <w:style w:type="paragraph" w:customStyle="1" w:styleId="Standard">
    <w:name w:val="Standard"/>
    <w:rsid w:val="00065BCF"/>
    <w:pPr>
      <w:widowControl w:val="0"/>
      <w:suppressAutoHyphens/>
      <w:autoSpaceDN w:val="0"/>
      <w:spacing w:line="240" w:lineRule="auto"/>
      <w:jc w:val="left"/>
    </w:pPr>
    <w:rPr>
      <w:rFonts w:ascii="Liberation Serif" w:eastAsia="Bitstream Vera Sans" w:hAnsi="Liberation Serif" w:cs="FreeSans"/>
      <w:kern w:val="3"/>
      <w:sz w:val="24"/>
      <w:szCs w:val="24"/>
      <w:lang w:eastAsia="zh-CN" w:bidi="hi-IN"/>
    </w:rPr>
  </w:style>
  <w:style w:type="paragraph" w:customStyle="1" w:styleId="ConsNormal">
    <w:name w:val="ConsNormal"/>
    <w:rsid w:val="00065BCF"/>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character" w:customStyle="1" w:styleId="FontStyle11">
    <w:name w:val="Font Style11"/>
    <w:rsid w:val="00065BCF"/>
    <w:rPr>
      <w:rFonts w:ascii="Times New Roman" w:hAnsi="Times New Roman" w:cs="Times New Roman"/>
      <w:b/>
      <w:bCs/>
      <w:sz w:val="32"/>
      <w:szCs w:val="32"/>
    </w:rPr>
  </w:style>
  <w:style w:type="paragraph" w:customStyle="1" w:styleId="Style1">
    <w:name w:val="Style1"/>
    <w:basedOn w:val="a"/>
    <w:rsid w:val="00065BCF"/>
    <w:pPr>
      <w:widowControl w:val="0"/>
      <w:autoSpaceDE w:val="0"/>
      <w:autoSpaceDN w:val="0"/>
      <w:adjustRightInd w:val="0"/>
      <w:spacing w:line="240" w:lineRule="auto"/>
    </w:pPr>
    <w:rPr>
      <w:rFonts w:ascii="Times New Roman" w:eastAsia="Calibri" w:hAnsi="Times New Roman" w:cs="Times New Roman"/>
      <w:sz w:val="24"/>
      <w:szCs w:val="24"/>
      <w:lang w:eastAsia="ru-RU"/>
    </w:rPr>
  </w:style>
  <w:style w:type="paragraph" w:customStyle="1" w:styleId="Style2">
    <w:name w:val="Style2"/>
    <w:basedOn w:val="a"/>
    <w:rsid w:val="00065BCF"/>
    <w:pPr>
      <w:widowControl w:val="0"/>
      <w:autoSpaceDE w:val="0"/>
      <w:autoSpaceDN w:val="0"/>
      <w:adjustRightInd w:val="0"/>
      <w:spacing w:line="240" w:lineRule="auto"/>
    </w:pPr>
    <w:rPr>
      <w:rFonts w:ascii="Times New Roman" w:eastAsia="Calibri" w:hAnsi="Times New Roman" w:cs="Times New Roman"/>
      <w:sz w:val="24"/>
      <w:szCs w:val="24"/>
      <w:lang w:eastAsia="ru-RU"/>
    </w:rPr>
  </w:style>
  <w:style w:type="paragraph" w:customStyle="1" w:styleId="Style6">
    <w:name w:val="Style6"/>
    <w:basedOn w:val="a"/>
    <w:rsid w:val="00065BCF"/>
    <w:pPr>
      <w:widowControl w:val="0"/>
      <w:autoSpaceDE w:val="0"/>
      <w:autoSpaceDN w:val="0"/>
      <w:adjustRightInd w:val="0"/>
      <w:spacing w:line="240" w:lineRule="auto"/>
    </w:pPr>
    <w:rPr>
      <w:rFonts w:ascii="Times New Roman" w:eastAsia="Calibri" w:hAnsi="Times New Roman" w:cs="Times New Roman"/>
      <w:sz w:val="24"/>
      <w:szCs w:val="24"/>
      <w:lang w:eastAsia="ru-RU"/>
    </w:rPr>
  </w:style>
  <w:style w:type="paragraph" w:customStyle="1" w:styleId="Style4">
    <w:name w:val="Style4"/>
    <w:basedOn w:val="a"/>
    <w:rsid w:val="00065BCF"/>
    <w:pPr>
      <w:widowControl w:val="0"/>
      <w:autoSpaceDE w:val="0"/>
      <w:autoSpaceDN w:val="0"/>
      <w:adjustRightInd w:val="0"/>
      <w:spacing w:line="240" w:lineRule="auto"/>
    </w:pPr>
    <w:rPr>
      <w:rFonts w:ascii="Times New Roman" w:eastAsia="Calibri" w:hAnsi="Times New Roman" w:cs="Times New Roman"/>
      <w:sz w:val="24"/>
      <w:szCs w:val="24"/>
      <w:lang w:eastAsia="ru-RU"/>
    </w:rPr>
  </w:style>
  <w:style w:type="paragraph" w:styleId="aff0">
    <w:name w:val="Body Text Indent"/>
    <w:basedOn w:val="a"/>
    <w:link w:val="aff1"/>
    <w:uiPriority w:val="99"/>
    <w:unhideWhenUsed/>
    <w:rsid w:val="00065BCF"/>
    <w:pPr>
      <w:spacing w:after="120" w:line="240" w:lineRule="auto"/>
      <w:ind w:left="283"/>
    </w:pPr>
    <w:rPr>
      <w:rFonts w:ascii="Times New Roman" w:eastAsia="Times New Roman" w:hAnsi="Times New Roman" w:cs="Times New Roman"/>
      <w:sz w:val="24"/>
      <w:szCs w:val="20"/>
      <w:lang w:eastAsia="ru-RU"/>
    </w:rPr>
  </w:style>
  <w:style w:type="character" w:customStyle="1" w:styleId="aff1">
    <w:name w:val="Основной текст с отступом Знак"/>
    <w:basedOn w:val="a0"/>
    <w:link w:val="aff0"/>
    <w:uiPriority w:val="99"/>
    <w:rsid w:val="00065BCF"/>
    <w:rPr>
      <w:rFonts w:ascii="Times New Roman" w:eastAsia="Times New Roman" w:hAnsi="Times New Roman" w:cs="Times New Roman"/>
      <w:sz w:val="24"/>
      <w:szCs w:val="20"/>
      <w:lang w:eastAsia="ru-RU"/>
    </w:rPr>
  </w:style>
  <w:style w:type="character" w:customStyle="1" w:styleId="FontStyle15">
    <w:name w:val="Font Style15"/>
    <w:rsid w:val="00065BCF"/>
    <w:rPr>
      <w:rFonts w:ascii="Times New Roman" w:hAnsi="Times New Roman" w:cs="Times New Roman"/>
      <w:sz w:val="24"/>
      <w:szCs w:val="24"/>
    </w:rPr>
  </w:style>
  <w:style w:type="paragraph" w:customStyle="1" w:styleId="Style3">
    <w:name w:val="Style3"/>
    <w:basedOn w:val="a"/>
    <w:rsid w:val="00065BCF"/>
    <w:pPr>
      <w:widowControl w:val="0"/>
      <w:autoSpaceDE w:val="0"/>
      <w:autoSpaceDN w:val="0"/>
      <w:adjustRightInd w:val="0"/>
      <w:spacing w:line="240" w:lineRule="auto"/>
    </w:pPr>
    <w:rPr>
      <w:rFonts w:ascii="Times New Roman" w:eastAsia="Calibri" w:hAnsi="Times New Roman" w:cs="Times New Roman"/>
      <w:sz w:val="24"/>
      <w:szCs w:val="24"/>
      <w:lang w:eastAsia="ru-RU"/>
    </w:rPr>
  </w:style>
  <w:style w:type="paragraph" w:customStyle="1" w:styleId="Style5">
    <w:name w:val="Style5"/>
    <w:basedOn w:val="a"/>
    <w:rsid w:val="00065BCF"/>
    <w:pPr>
      <w:widowControl w:val="0"/>
      <w:autoSpaceDE w:val="0"/>
      <w:autoSpaceDN w:val="0"/>
      <w:adjustRightInd w:val="0"/>
      <w:spacing w:line="240" w:lineRule="auto"/>
    </w:pPr>
    <w:rPr>
      <w:rFonts w:ascii="Times New Roman" w:eastAsia="Calibri" w:hAnsi="Times New Roman" w:cs="Times New Roman"/>
      <w:sz w:val="24"/>
      <w:szCs w:val="24"/>
      <w:lang w:eastAsia="ru-RU"/>
    </w:rPr>
  </w:style>
  <w:style w:type="character" w:customStyle="1" w:styleId="aff2">
    <w:name w:val="Основной текст_"/>
    <w:link w:val="13"/>
    <w:locked/>
    <w:rsid w:val="00065BCF"/>
    <w:rPr>
      <w:sz w:val="26"/>
      <w:szCs w:val="26"/>
      <w:shd w:val="clear" w:color="auto" w:fill="FFFFFF"/>
    </w:rPr>
  </w:style>
  <w:style w:type="paragraph" w:customStyle="1" w:styleId="13">
    <w:name w:val="Основной текст1"/>
    <w:basedOn w:val="a"/>
    <w:link w:val="aff2"/>
    <w:uiPriority w:val="99"/>
    <w:rsid w:val="00065BCF"/>
    <w:pPr>
      <w:widowControl w:val="0"/>
      <w:shd w:val="clear" w:color="auto" w:fill="FFFFFF"/>
      <w:spacing w:before="300" w:after="300" w:line="326" w:lineRule="exact"/>
    </w:pPr>
    <w:rPr>
      <w:sz w:val="26"/>
      <w:szCs w:val="26"/>
    </w:rPr>
  </w:style>
  <w:style w:type="paragraph" w:styleId="22">
    <w:name w:val="Body Text 2"/>
    <w:basedOn w:val="a"/>
    <w:link w:val="23"/>
    <w:uiPriority w:val="99"/>
    <w:unhideWhenUsed/>
    <w:rsid w:val="00065BCF"/>
    <w:pPr>
      <w:spacing w:after="120" w:line="480" w:lineRule="auto"/>
    </w:pPr>
    <w:rPr>
      <w:rFonts w:ascii="Times New Roman" w:eastAsia="Times New Roman" w:hAnsi="Times New Roman" w:cs="Times New Roman"/>
      <w:sz w:val="24"/>
      <w:szCs w:val="20"/>
      <w:lang w:eastAsia="ru-RU"/>
    </w:rPr>
  </w:style>
  <w:style w:type="character" w:customStyle="1" w:styleId="23">
    <w:name w:val="Основной текст 2 Знак"/>
    <w:basedOn w:val="a0"/>
    <w:link w:val="22"/>
    <w:uiPriority w:val="99"/>
    <w:rsid w:val="00065BCF"/>
    <w:rPr>
      <w:rFonts w:ascii="Times New Roman" w:eastAsia="Times New Roman" w:hAnsi="Times New Roman" w:cs="Times New Roman"/>
      <w:sz w:val="24"/>
      <w:szCs w:val="20"/>
      <w:lang w:eastAsia="ru-RU"/>
    </w:rPr>
  </w:style>
  <w:style w:type="paragraph" w:customStyle="1" w:styleId="consplusnormal0">
    <w:name w:val="consplusnormal"/>
    <w:basedOn w:val="a"/>
    <w:rsid w:val="00065B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3">
    <w:name w:val="annotation reference"/>
    <w:basedOn w:val="a0"/>
    <w:rsid w:val="00065BCF"/>
    <w:rPr>
      <w:sz w:val="16"/>
      <w:szCs w:val="16"/>
    </w:rPr>
  </w:style>
  <w:style w:type="paragraph" w:styleId="aff4">
    <w:name w:val="annotation text"/>
    <w:basedOn w:val="a"/>
    <w:link w:val="aff5"/>
    <w:rsid w:val="00065BCF"/>
    <w:pPr>
      <w:spacing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0"/>
    <w:link w:val="aff4"/>
    <w:rsid w:val="00065BCF"/>
    <w:rPr>
      <w:rFonts w:ascii="Times New Roman" w:eastAsia="Times New Roman" w:hAnsi="Times New Roman" w:cs="Times New Roman"/>
      <w:sz w:val="20"/>
      <w:szCs w:val="20"/>
      <w:lang w:eastAsia="ru-RU"/>
    </w:rPr>
  </w:style>
  <w:style w:type="paragraph" w:styleId="aff6">
    <w:name w:val="annotation subject"/>
    <w:basedOn w:val="aff4"/>
    <w:next w:val="aff4"/>
    <w:link w:val="aff7"/>
    <w:rsid w:val="00065BCF"/>
    <w:rPr>
      <w:b/>
      <w:bCs/>
    </w:rPr>
  </w:style>
  <w:style w:type="character" w:customStyle="1" w:styleId="aff7">
    <w:name w:val="Тема примечания Знак"/>
    <w:basedOn w:val="aff5"/>
    <w:link w:val="aff6"/>
    <w:rsid w:val="00065BCF"/>
    <w:rPr>
      <w:rFonts w:ascii="Times New Roman" w:eastAsia="Times New Roman" w:hAnsi="Times New Roman" w:cs="Times New Roman"/>
      <w:b/>
      <w:bCs/>
      <w:sz w:val="20"/>
      <w:szCs w:val="20"/>
      <w:lang w:eastAsia="ru-RU"/>
    </w:rPr>
  </w:style>
  <w:style w:type="character" w:customStyle="1" w:styleId="24">
    <w:name w:val="Основной текст (2)_"/>
    <w:basedOn w:val="a0"/>
    <w:link w:val="25"/>
    <w:rsid w:val="00065BCF"/>
    <w:rPr>
      <w:shd w:val="clear" w:color="auto" w:fill="FFFFFF"/>
    </w:rPr>
  </w:style>
  <w:style w:type="paragraph" w:customStyle="1" w:styleId="25">
    <w:name w:val="Основной текст (2)"/>
    <w:basedOn w:val="a"/>
    <w:link w:val="24"/>
    <w:rsid w:val="00065BCF"/>
    <w:pPr>
      <w:widowControl w:val="0"/>
      <w:shd w:val="clear" w:color="auto" w:fill="FFFFFF"/>
      <w:spacing w:before="240" w:after="240" w:line="274" w:lineRule="exact"/>
      <w:jc w:val="both"/>
    </w:pPr>
  </w:style>
  <w:style w:type="character" w:customStyle="1" w:styleId="213pt">
    <w:name w:val="Основной текст (2) + 13 pt"/>
    <w:basedOn w:val="24"/>
    <w:rsid w:val="00065BC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WW8Num1z0">
    <w:name w:val="WW8Num1z0"/>
    <w:rsid w:val="00065BCF"/>
  </w:style>
  <w:style w:type="character" w:customStyle="1" w:styleId="WW8Num1z1">
    <w:name w:val="WW8Num1z1"/>
    <w:rsid w:val="00065BCF"/>
  </w:style>
  <w:style w:type="character" w:customStyle="1" w:styleId="WW8Num1z2">
    <w:name w:val="WW8Num1z2"/>
    <w:rsid w:val="00065BCF"/>
  </w:style>
  <w:style w:type="character" w:customStyle="1" w:styleId="WW8Num1z3">
    <w:name w:val="WW8Num1z3"/>
    <w:rsid w:val="00065BCF"/>
  </w:style>
  <w:style w:type="character" w:customStyle="1" w:styleId="WW8Num1z4">
    <w:name w:val="WW8Num1z4"/>
    <w:rsid w:val="00065BCF"/>
  </w:style>
  <w:style w:type="character" w:customStyle="1" w:styleId="WW8Num1z5">
    <w:name w:val="WW8Num1z5"/>
    <w:rsid w:val="00065BCF"/>
  </w:style>
  <w:style w:type="character" w:customStyle="1" w:styleId="WW8Num1z6">
    <w:name w:val="WW8Num1z6"/>
    <w:rsid w:val="00065BCF"/>
  </w:style>
  <w:style w:type="character" w:customStyle="1" w:styleId="WW8Num1z7">
    <w:name w:val="WW8Num1z7"/>
    <w:rsid w:val="00065BCF"/>
  </w:style>
  <w:style w:type="character" w:customStyle="1" w:styleId="WW8Num1z8">
    <w:name w:val="WW8Num1z8"/>
    <w:rsid w:val="00065BCF"/>
  </w:style>
  <w:style w:type="character" w:customStyle="1" w:styleId="WW8Num2z0">
    <w:name w:val="WW8Num2z0"/>
    <w:rsid w:val="00065BCF"/>
    <w:rPr>
      <w:rFonts w:hint="default"/>
    </w:rPr>
  </w:style>
  <w:style w:type="character" w:customStyle="1" w:styleId="WW8Num2z1">
    <w:name w:val="WW8Num2z1"/>
    <w:rsid w:val="00065BCF"/>
  </w:style>
  <w:style w:type="character" w:customStyle="1" w:styleId="WW8Num2z2">
    <w:name w:val="WW8Num2z2"/>
    <w:rsid w:val="00065BCF"/>
  </w:style>
  <w:style w:type="character" w:customStyle="1" w:styleId="WW8Num2z3">
    <w:name w:val="WW8Num2z3"/>
    <w:rsid w:val="00065BCF"/>
  </w:style>
  <w:style w:type="character" w:customStyle="1" w:styleId="WW8Num2z4">
    <w:name w:val="WW8Num2z4"/>
    <w:rsid w:val="00065BCF"/>
  </w:style>
  <w:style w:type="character" w:customStyle="1" w:styleId="WW8Num2z5">
    <w:name w:val="WW8Num2z5"/>
    <w:rsid w:val="00065BCF"/>
  </w:style>
  <w:style w:type="character" w:customStyle="1" w:styleId="WW8Num2z6">
    <w:name w:val="WW8Num2z6"/>
    <w:rsid w:val="00065BCF"/>
  </w:style>
  <w:style w:type="character" w:customStyle="1" w:styleId="WW8Num2z7">
    <w:name w:val="WW8Num2z7"/>
    <w:rsid w:val="00065BCF"/>
  </w:style>
  <w:style w:type="character" w:customStyle="1" w:styleId="WW8Num2z8">
    <w:name w:val="WW8Num2z8"/>
    <w:rsid w:val="00065BCF"/>
  </w:style>
  <w:style w:type="character" w:customStyle="1" w:styleId="WW8Num3z0">
    <w:name w:val="WW8Num3z0"/>
    <w:rsid w:val="00065BCF"/>
    <w:rPr>
      <w:rFonts w:hint="default"/>
    </w:rPr>
  </w:style>
  <w:style w:type="character" w:customStyle="1" w:styleId="WW8Num3z1">
    <w:name w:val="WW8Num3z1"/>
    <w:rsid w:val="00065BCF"/>
  </w:style>
  <w:style w:type="character" w:customStyle="1" w:styleId="WW8Num3z2">
    <w:name w:val="WW8Num3z2"/>
    <w:rsid w:val="00065BCF"/>
  </w:style>
  <w:style w:type="character" w:customStyle="1" w:styleId="WW8Num3z3">
    <w:name w:val="WW8Num3z3"/>
    <w:rsid w:val="00065BCF"/>
  </w:style>
  <w:style w:type="character" w:customStyle="1" w:styleId="WW8Num3z4">
    <w:name w:val="WW8Num3z4"/>
    <w:rsid w:val="00065BCF"/>
  </w:style>
  <w:style w:type="character" w:customStyle="1" w:styleId="WW8Num3z5">
    <w:name w:val="WW8Num3z5"/>
    <w:rsid w:val="00065BCF"/>
  </w:style>
  <w:style w:type="character" w:customStyle="1" w:styleId="WW8Num3z6">
    <w:name w:val="WW8Num3z6"/>
    <w:rsid w:val="00065BCF"/>
  </w:style>
  <w:style w:type="character" w:customStyle="1" w:styleId="WW8Num3z7">
    <w:name w:val="WW8Num3z7"/>
    <w:rsid w:val="00065BCF"/>
  </w:style>
  <w:style w:type="character" w:customStyle="1" w:styleId="WW8Num3z8">
    <w:name w:val="WW8Num3z8"/>
    <w:rsid w:val="00065BCF"/>
  </w:style>
  <w:style w:type="character" w:customStyle="1" w:styleId="14">
    <w:name w:val="Основной шрифт абзаца1"/>
    <w:rsid w:val="00065BCF"/>
  </w:style>
  <w:style w:type="character" w:customStyle="1" w:styleId="15">
    <w:name w:val="Основной текст Знак1"/>
    <w:rsid w:val="00065BCF"/>
    <w:rPr>
      <w:sz w:val="28"/>
      <w:szCs w:val="24"/>
      <w:lang w:val="ru-RU" w:bidi="ar-SA"/>
    </w:rPr>
  </w:style>
  <w:style w:type="character" w:customStyle="1" w:styleId="26">
    <w:name w:val="Основной шрифт абзаца2"/>
    <w:rsid w:val="00065BCF"/>
  </w:style>
  <w:style w:type="character" w:customStyle="1" w:styleId="apple-converted-space">
    <w:name w:val="apple-converted-space"/>
    <w:basedOn w:val="14"/>
    <w:rsid w:val="00065BCF"/>
  </w:style>
  <w:style w:type="character" w:styleId="aff8">
    <w:name w:val="line number"/>
    <w:basedOn w:val="14"/>
    <w:rsid w:val="00065BCF"/>
  </w:style>
  <w:style w:type="paragraph" w:customStyle="1" w:styleId="aff9">
    <w:name w:val="Заголовок"/>
    <w:basedOn w:val="a"/>
    <w:next w:val="af9"/>
    <w:rsid w:val="00065BCF"/>
    <w:pPr>
      <w:keepNext/>
      <w:suppressAutoHyphens/>
      <w:spacing w:before="240" w:after="120" w:line="240" w:lineRule="auto"/>
    </w:pPr>
    <w:rPr>
      <w:rFonts w:ascii="Liberation Sans" w:eastAsia="Microsoft YaHei" w:hAnsi="Liberation Sans" w:cs="Mangal"/>
      <w:sz w:val="28"/>
      <w:szCs w:val="28"/>
      <w:lang w:eastAsia="zh-CN"/>
    </w:rPr>
  </w:style>
  <w:style w:type="paragraph" w:styleId="affa">
    <w:name w:val="List"/>
    <w:basedOn w:val="af9"/>
    <w:rsid w:val="00065BCF"/>
    <w:pPr>
      <w:suppressAutoHyphens/>
      <w:spacing w:after="0"/>
    </w:pPr>
    <w:rPr>
      <w:rFonts w:cs="Mangal"/>
      <w:sz w:val="28"/>
      <w:szCs w:val="24"/>
      <w:lang w:eastAsia="zh-CN"/>
    </w:rPr>
  </w:style>
  <w:style w:type="paragraph" w:styleId="affb">
    <w:name w:val="caption"/>
    <w:basedOn w:val="a"/>
    <w:qFormat/>
    <w:rsid w:val="00065BC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6">
    <w:name w:val="Указатель1"/>
    <w:basedOn w:val="a"/>
    <w:rsid w:val="00065BCF"/>
    <w:pPr>
      <w:suppressLineNumbers/>
      <w:suppressAutoHyphens/>
      <w:spacing w:line="240" w:lineRule="auto"/>
    </w:pPr>
    <w:rPr>
      <w:rFonts w:ascii="Times New Roman" w:eastAsia="Times New Roman" w:hAnsi="Times New Roman" w:cs="Mangal"/>
      <w:sz w:val="24"/>
      <w:szCs w:val="24"/>
      <w:lang w:eastAsia="zh-CN"/>
    </w:rPr>
  </w:style>
  <w:style w:type="paragraph" w:customStyle="1" w:styleId="17">
    <w:name w:val="Знак1"/>
    <w:basedOn w:val="a"/>
    <w:rsid w:val="00065BCF"/>
    <w:pPr>
      <w:suppressAutoHyphens/>
      <w:spacing w:before="280" w:after="280" w:line="240" w:lineRule="auto"/>
    </w:pPr>
    <w:rPr>
      <w:rFonts w:ascii="Tahoma" w:eastAsia="Times New Roman" w:hAnsi="Tahoma" w:cs="Tahoma"/>
      <w:sz w:val="20"/>
      <w:szCs w:val="20"/>
      <w:lang w:val="en-US" w:eastAsia="zh-CN"/>
    </w:rPr>
  </w:style>
  <w:style w:type="paragraph" w:customStyle="1" w:styleId="18">
    <w:name w:val="Обычный1"/>
    <w:rsid w:val="00065BCF"/>
    <w:pPr>
      <w:suppressAutoHyphens/>
      <w:spacing w:line="100" w:lineRule="atLeast"/>
      <w:jc w:val="left"/>
    </w:pPr>
    <w:rPr>
      <w:rFonts w:ascii="Times New Roman" w:eastAsia="Times New Roman" w:hAnsi="Times New Roman" w:cs="Times New Roman"/>
      <w:sz w:val="24"/>
      <w:szCs w:val="24"/>
      <w:lang w:eastAsia="zh-CN"/>
    </w:rPr>
  </w:style>
  <w:style w:type="paragraph" w:customStyle="1" w:styleId="310">
    <w:name w:val="Основной текст с отступом 31"/>
    <w:basedOn w:val="18"/>
    <w:rsid w:val="00065BCF"/>
    <w:pPr>
      <w:ind w:firstLine="720"/>
      <w:jc w:val="both"/>
    </w:pPr>
    <w:rPr>
      <w:bCs/>
      <w:sz w:val="28"/>
      <w:szCs w:val="20"/>
    </w:rPr>
  </w:style>
  <w:style w:type="paragraph" w:customStyle="1" w:styleId="affc">
    <w:name w:val="Нормальный (таблица)"/>
    <w:basedOn w:val="a"/>
    <w:next w:val="a"/>
    <w:uiPriority w:val="99"/>
    <w:rsid w:val="00065BCF"/>
    <w:pPr>
      <w:widowControl w:val="0"/>
      <w:suppressAutoHyphens/>
      <w:autoSpaceDE w:val="0"/>
      <w:spacing w:line="240" w:lineRule="auto"/>
      <w:jc w:val="both"/>
    </w:pPr>
    <w:rPr>
      <w:rFonts w:ascii="Arial" w:eastAsia="Times New Roman" w:hAnsi="Arial" w:cs="Arial"/>
      <w:sz w:val="24"/>
      <w:szCs w:val="24"/>
      <w:lang w:eastAsia="zh-CN"/>
    </w:rPr>
  </w:style>
  <w:style w:type="paragraph" w:customStyle="1" w:styleId="affd">
    <w:name w:val="Прижатый влево"/>
    <w:basedOn w:val="a"/>
    <w:next w:val="a"/>
    <w:rsid w:val="00065BCF"/>
    <w:pPr>
      <w:widowControl w:val="0"/>
      <w:suppressAutoHyphens/>
      <w:autoSpaceDE w:val="0"/>
      <w:spacing w:line="240" w:lineRule="auto"/>
    </w:pPr>
    <w:rPr>
      <w:rFonts w:ascii="Arial" w:eastAsia="Times New Roman" w:hAnsi="Arial" w:cs="Arial"/>
      <w:sz w:val="24"/>
      <w:szCs w:val="24"/>
      <w:lang w:eastAsia="zh-CN"/>
    </w:rPr>
  </w:style>
  <w:style w:type="paragraph" w:customStyle="1" w:styleId="s1">
    <w:name w:val="s_1"/>
    <w:basedOn w:val="a"/>
    <w:rsid w:val="00065BC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fe">
    <w:name w:val="Содержимое таблицы"/>
    <w:basedOn w:val="a"/>
    <w:rsid w:val="00065BCF"/>
    <w:pPr>
      <w:suppressLineNumbers/>
      <w:suppressAutoHyphens/>
      <w:spacing w:line="240" w:lineRule="auto"/>
    </w:pPr>
    <w:rPr>
      <w:rFonts w:ascii="Times New Roman" w:eastAsia="Times New Roman" w:hAnsi="Times New Roman" w:cs="Times New Roman"/>
      <w:sz w:val="24"/>
      <w:szCs w:val="24"/>
      <w:lang w:eastAsia="zh-CN"/>
    </w:rPr>
  </w:style>
  <w:style w:type="paragraph" w:customStyle="1" w:styleId="afff">
    <w:name w:val="Заголовок таблицы"/>
    <w:basedOn w:val="affe"/>
    <w:rsid w:val="00065BCF"/>
    <w:pPr>
      <w:jc w:val="center"/>
    </w:pPr>
    <w:rPr>
      <w:b/>
      <w:bCs/>
    </w:rPr>
  </w:style>
  <w:style w:type="paragraph" w:customStyle="1" w:styleId="210">
    <w:name w:val="Основной текст с отступом 21"/>
    <w:basedOn w:val="a"/>
    <w:rsid w:val="00065BCF"/>
    <w:pPr>
      <w:spacing w:line="240" w:lineRule="auto"/>
      <w:ind w:firstLine="851"/>
      <w:jc w:val="both"/>
    </w:pPr>
    <w:rPr>
      <w:rFonts w:ascii="Times New Roman" w:eastAsia="Times New Roman" w:hAnsi="Times New Roman" w:cs="Times New Roman"/>
      <w:sz w:val="20"/>
      <w:szCs w:val="20"/>
      <w:lang w:eastAsia="zh-CN"/>
    </w:rPr>
  </w:style>
  <w:style w:type="character" w:customStyle="1" w:styleId="s2">
    <w:name w:val="s2"/>
    <w:rsid w:val="00065BCF"/>
  </w:style>
  <w:style w:type="paragraph" w:customStyle="1" w:styleId="Default">
    <w:name w:val="Default"/>
    <w:rsid w:val="00065BCF"/>
    <w:pPr>
      <w:autoSpaceDE w:val="0"/>
      <w:autoSpaceDN w:val="0"/>
      <w:adjustRightInd w:val="0"/>
      <w:spacing w:line="240" w:lineRule="auto"/>
      <w:jc w:val="left"/>
    </w:pPr>
    <w:rPr>
      <w:rFonts w:ascii="Times New Roman" w:eastAsia="Calibri" w:hAnsi="Times New Roman" w:cs="Times New Roman"/>
      <w:color w:val="000000"/>
      <w:sz w:val="24"/>
      <w:szCs w:val="24"/>
    </w:rPr>
  </w:style>
  <w:style w:type="paragraph" w:customStyle="1" w:styleId="32">
    <w:name w:val="Основной текст3"/>
    <w:basedOn w:val="a"/>
    <w:rsid w:val="00065BCF"/>
    <w:pPr>
      <w:widowControl w:val="0"/>
      <w:shd w:val="clear" w:color="auto" w:fill="FFFFFF"/>
      <w:spacing w:before="840" w:after="60" w:line="298" w:lineRule="exact"/>
      <w:ind w:hanging="420"/>
      <w:jc w:val="center"/>
    </w:pPr>
    <w:rPr>
      <w:rFonts w:ascii="Times New Roman" w:eastAsia="Times New Roman" w:hAnsi="Times New Roman" w:cs="Times New Roman"/>
      <w:spacing w:val="1"/>
      <w:sz w:val="25"/>
      <w:szCs w:val="25"/>
      <w:lang w:val="x-none" w:eastAsia="x-none"/>
    </w:rPr>
  </w:style>
  <w:style w:type="character" w:customStyle="1" w:styleId="27">
    <w:name w:val="Заголовок №2_"/>
    <w:link w:val="28"/>
    <w:locked/>
    <w:rsid w:val="00065BCF"/>
    <w:rPr>
      <w:spacing w:val="1"/>
      <w:sz w:val="25"/>
      <w:szCs w:val="25"/>
      <w:shd w:val="clear" w:color="auto" w:fill="FFFFFF"/>
    </w:rPr>
  </w:style>
  <w:style w:type="paragraph" w:customStyle="1" w:styleId="28">
    <w:name w:val="Заголовок №2"/>
    <w:basedOn w:val="a"/>
    <w:link w:val="27"/>
    <w:rsid w:val="00065BCF"/>
    <w:pPr>
      <w:widowControl w:val="0"/>
      <w:shd w:val="clear" w:color="auto" w:fill="FFFFFF"/>
      <w:spacing w:before="300" w:after="300" w:line="322" w:lineRule="exact"/>
      <w:ind w:hanging="2260"/>
      <w:outlineLvl w:val="1"/>
    </w:pPr>
    <w:rPr>
      <w:spacing w:val="1"/>
      <w:sz w:val="25"/>
      <w:szCs w:val="25"/>
    </w:rPr>
  </w:style>
  <w:style w:type="character" w:customStyle="1" w:styleId="29">
    <w:name w:val="Основной текст2"/>
    <w:rsid w:val="00065BCF"/>
    <w:rPr>
      <w:rFonts w:ascii="Times New Roman" w:hAnsi="Times New Roman" w:cs="Times New Roman"/>
      <w:color w:val="000000"/>
      <w:spacing w:val="1"/>
      <w:w w:val="100"/>
      <w:position w:val="0"/>
      <w:sz w:val="25"/>
      <w:szCs w:val="25"/>
      <w:u w:val="single"/>
      <w:lang w:val="ru-RU" w:eastAsia="x-non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624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header" Target="header6.xml"/><Relationship Id="rId26" Type="http://schemas.openxmlformats.org/officeDocument/2006/relationships/footer" Target="footer1.xml"/><Relationship Id="rId39" Type="http://schemas.openxmlformats.org/officeDocument/2006/relationships/header" Target="header22.xml"/><Relationship Id="rId3" Type="http://schemas.microsoft.com/office/2007/relationships/stylesWithEffects" Target="stylesWithEffects.xml"/><Relationship Id="rId21" Type="http://schemas.openxmlformats.org/officeDocument/2006/relationships/header" Target="header9.xml"/><Relationship Id="rId34" Type="http://schemas.openxmlformats.org/officeDocument/2006/relationships/hyperlink" Target="consultantplus://offline/ref=CBD10956FA88AAEF9499C3EBA4BAE19415C599009FD7539EB3D4677B4BAC079AE21BAD3C8ACA410ED765H" TargetMode="External"/><Relationship Id="rId42"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13.xml"/><Relationship Id="rId33" Type="http://schemas.openxmlformats.org/officeDocument/2006/relationships/header" Target="header18.xml"/><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footer" Target="footer3.xml"/><Relationship Id="rId4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2.xml"/><Relationship Id="rId32" Type="http://schemas.openxmlformats.org/officeDocument/2006/relationships/header" Target="header17.xml"/><Relationship Id="rId37" Type="http://schemas.openxmlformats.org/officeDocument/2006/relationships/header" Target="header21.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4.xml"/><Relationship Id="rId36" Type="http://schemas.openxmlformats.org/officeDocument/2006/relationships/header" Target="header20.xml"/><Relationship Id="rId10" Type="http://schemas.openxmlformats.org/officeDocument/2006/relationships/image" Target="media/image2.jpeg"/><Relationship Id="rId19" Type="http://schemas.openxmlformats.org/officeDocument/2006/relationships/header" Target="header7.xml"/><Relationship Id="rId31" Type="http://schemas.openxmlformats.org/officeDocument/2006/relationships/header" Target="header16.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footer" Target="footer2.xml"/><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F3B5l9lo94/C7pp0BTC4uPZ0sdTCMAKR/QTK1CtDoNU=</DigestValue>
    </Reference>
    <Reference URI="#idOfficeObject" Type="http://www.w3.org/2000/09/xmldsig#Object">
      <DigestMethod Algorithm="urn:ietf:params:xml:ns:cpxmlsec:algorithms:gostr34112012-256"/>
      <DigestValue>H+AmYYQ8ys+nGY7jL0a0il0H/rYwSoIxZYm7xNpY848=</DigestValue>
    </Reference>
    <Reference URI="#idSignedProperties" Type="http://uri.etsi.org/01903#SignedProperties">
      <Transforms>
        <Transform Algorithm="http://www.w3.org/TR/2001/REC-xml-c14n-20010315"/>
      </Transforms>
      <DigestMethod Algorithm="urn:ietf:params:xml:ns:cpxmlsec:algorithms:gostr34112012-256"/>
      <DigestValue>g39AtCi0VX9iMud1GTB3ZnXTFZBfRQpi/HyOw9TW3z4=</DigestValue>
    </Reference>
  </SignedInfo>
  <SignatureValue>EgjchTLBMgq4fUSsOK0OAJjQhC0Sj7qYSHVdSXw79WPHEu87RV6AHhvuLaDm6Q3m
JTvSR/dl5PJuT4OXIfivmA==</SignatureValue>
  <KeyInfo>
    <X509Data>
      <X509Certificate>MIIJFDCCCMGgAwIBAgIRAs22mwBirEm9S3SssgUeNM8wCgYIKoUDBwEBAwIwggE/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</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3"/>
            <mdssi:RelationshipReference SourceId="rId21"/>
            <mdssi:RelationshipReference SourceId="rId34"/>
            <mdssi:RelationshipReference SourceId="rId42"/>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2"/>
            <mdssi:RelationshipReference SourceId="rId16"/>
            <mdssi:RelationshipReference SourceId="rId20"/>
            <mdssi:RelationshipReference SourceId="rId29"/>
            <mdssi:RelationshipReference SourceId="rId41"/>
            <mdssi:RelationshipReference SourceId="rId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5"/>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4"/>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28U3rMES0oR4YXXges27stP2Fg8=</DigestValue>
      </Reference>
      <Reference URI="/word/document.xml?ContentType=application/vnd.openxmlformats-officedocument.wordprocessingml.document.main+xml">
        <DigestMethod Algorithm="http://www.w3.org/2000/09/xmldsig#sha1"/>
        <DigestValue>r2afcC0fhS6LG9yFqQ+PVnHvHdQ=</DigestValue>
      </Reference>
      <Reference URI="/word/embeddings/oleObject1.bin?ContentType=application/vnd.openxmlformats-officedocument.oleObject">
        <DigestMethod Algorithm="http://www.w3.org/2000/09/xmldsig#sha1"/>
        <DigestValue>SDVo9mybjdFoqLAi/+7rN9eyyH4=</DigestValue>
      </Reference>
      <Reference URI="/word/endnotes.xml?ContentType=application/vnd.openxmlformats-officedocument.wordprocessingml.endnotes+xml">
        <DigestMethod Algorithm="http://www.w3.org/2000/09/xmldsig#sha1"/>
        <DigestValue>99K0Q5C4wuHkl+TqHU3A35bwmHU=</DigestValue>
      </Reference>
      <Reference URI="/word/fontTable.xml?ContentType=application/vnd.openxmlformats-officedocument.wordprocessingml.fontTable+xml">
        <DigestMethod Algorithm="http://www.w3.org/2000/09/xmldsig#sha1"/>
        <DigestValue>HCWWM/pTaU+RkaBQWUn9sopMtks=</DigestValue>
      </Reference>
      <Reference URI="/word/footer1.xml?ContentType=application/vnd.openxmlformats-officedocument.wordprocessingml.footer+xml">
        <DigestMethod Algorithm="http://www.w3.org/2000/09/xmldsig#sha1"/>
        <DigestValue>aKXeJWXFnFvLXSJdSvt6k+d+Zyo=</DigestValue>
      </Reference>
      <Reference URI="/word/footer2.xml?ContentType=application/vnd.openxmlformats-officedocument.wordprocessingml.footer+xml">
        <DigestMethod Algorithm="http://www.w3.org/2000/09/xmldsig#sha1"/>
        <DigestValue>aKXeJWXFnFvLXSJdSvt6k+d+Zyo=</DigestValue>
      </Reference>
      <Reference URI="/word/footer3.xml?ContentType=application/vnd.openxmlformats-officedocument.wordprocessingml.footer+xml">
        <DigestMethod Algorithm="http://www.w3.org/2000/09/xmldsig#sha1"/>
        <DigestValue>aKXeJWXFnFvLXSJdSvt6k+d+Zyo=</DigestValue>
      </Reference>
      <Reference URI="/word/footer4.xml?ContentType=application/vnd.openxmlformats-officedocument.wordprocessingml.footer+xml">
        <DigestMethod Algorithm="http://www.w3.org/2000/09/xmldsig#sha1"/>
        <DigestValue>wU/t/zVfTQATvpOF2wgllV6SVSk=</DigestValue>
      </Reference>
      <Reference URI="/word/footer5.xml?ContentType=application/vnd.openxmlformats-officedocument.wordprocessingml.footer+xml">
        <DigestMethod Algorithm="http://www.w3.org/2000/09/xmldsig#sha1"/>
        <DigestValue>IwMSUpe3P170jXj2Hc2/VnLlUyU=</DigestValue>
      </Reference>
      <Reference URI="/word/footer6.xml?ContentType=application/vnd.openxmlformats-officedocument.wordprocessingml.footer+xml">
        <DigestMethod Algorithm="http://www.w3.org/2000/09/xmldsig#sha1"/>
        <DigestValue>f/709Zf+WAg2h4yFKO977TvAz98=</DigestValue>
      </Reference>
      <Reference URI="/word/footnotes.xml?ContentType=application/vnd.openxmlformats-officedocument.wordprocessingml.footnotes+xml">
        <DigestMethod Algorithm="http://www.w3.org/2000/09/xmldsig#sha1"/>
        <DigestValue>YsszGiogqfIa6aHADEb6x2ewrXA=</DigestValue>
      </Reference>
      <Reference URI="/word/header1.xml?ContentType=application/vnd.openxmlformats-officedocument.wordprocessingml.header+xml">
        <DigestMethod Algorithm="http://www.w3.org/2000/09/xmldsig#sha1"/>
        <DigestValue>2Mc53uiIXA9pFTMr+2lbIisfbHY=</DigestValue>
      </Reference>
      <Reference URI="/word/header10.xml?ContentType=application/vnd.openxmlformats-officedocument.wordprocessingml.header+xml">
        <DigestMethod Algorithm="http://www.w3.org/2000/09/xmldsig#sha1"/>
        <DigestValue>+eqeLb7FMUqIlGiR0s9DMpxuj1s=</DigestValue>
      </Reference>
      <Reference URI="/word/header11.xml?ContentType=application/vnd.openxmlformats-officedocument.wordprocessingml.header+xml">
        <DigestMethod Algorithm="http://www.w3.org/2000/09/xmldsig#sha1"/>
        <DigestValue>11i277Yaj5nYkBaSGkHGIj4jyYs=</DigestValue>
      </Reference>
      <Reference URI="/word/header12.xml?ContentType=application/vnd.openxmlformats-officedocument.wordprocessingml.header+xml">
        <DigestMethod Algorithm="http://www.w3.org/2000/09/xmldsig#sha1"/>
        <DigestValue>+eqeLb7FMUqIlGiR0s9DMpxuj1s=</DigestValue>
      </Reference>
      <Reference URI="/word/header13.xml?ContentType=application/vnd.openxmlformats-officedocument.wordprocessingml.header+xml">
        <DigestMethod Algorithm="http://www.w3.org/2000/09/xmldsig#sha1"/>
        <DigestValue>jnClJPN8o7n06sewrwabKIy/ja8=</DigestValue>
      </Reference>
      <Reference URI="/word/header14.xml?ContentType=application/vnd.openxmlformats-officedocument.wordprocessingml.header+xml">
        <DigestMethod Algorithm="http://www.w3.org/2000/09/xmldsig#sha1"/>
        <DigestValue>HBEWWM0HkkKlk2hvf36OFQBJVoc=</DigestValue>
      </Reference>
      <Reference URI="/word/header15.xml?ContentType=application/vnd.openxmlformats-officedocument.wordprocessingml.header+xml">
        <DigestMethod Algorithm="http://www.w3.org/2000/09/xmldsig#sha1"/>
        <DigestValue>+eqeLb7FMUqIlGiR0s9DMpxuj1s=</DigestValue>
      </Reference>
      <Reference URI="/word/header16.xml?ContentType=application/vnd.openxmlformats-officedocument.wordprocessingml.header+xml">
        <DigestMethod Algorithm="http://www.w3.org/2000/09/xmldsig#sha1"/>
        <DigestValue>nU+XVF8AQSid0Zn+/D5YqNXrM4U=</DigestValue>
      </Reference>
      <Reference URI="/word/header17.xml?ContentType=application/vnd.openxmlformats-officedocument.wordprocessingml.header+xml">
        <DigestMethod Algorithm="http://www.w3.org/2000/09/xmldsig#sha1"/>
        <DigestValue>+eqeLb7FMUqIlGiR0s9DMpxuj1s=</DigestValue>
      </Reference>
      <Reference URI="/word/header18.xml?ContentType=application/vnd.openxmlformats-officedocument.wordprocessingml.header+xml">
        <DigestMethod Algorithm="http://www.w3.org/2000/09/xmldsig#sha1"/>
        <DigestValue>28ijC3In9cy2a/qY468+y9lZhnQ=</DigestValue>
      </Reference>
      <Reference URI="/word/header19.xml?ContentType=application/vnd.openxmlformats-officedocument.wordprocessingml.header+xml">
        <DigestMethod Algorithm="http://www.w3.org/2000/09/xmldsig#sha1"/>
        <DigestValue>+eqeLb7FMUqIlGiR0s9DMpxuj1s=</DigestValue>
      </Reference>
      <Reference URI="/word/header2.xml?ContentType=application/vnd.openxmlformats-officedocument.wordprocessingml.header+xml">
        <DigestMethod Algorithm="http://www.w3.org/2000/09/xmldsig#sha1"/>
        <DigestValue>iUGozl1N1WqvEfKLKDAXusmbfIA=</DigestValue>
      </Reference>
      <Reference URI="/word/header20.xml?ContentType=application/vnd.openxmlformats-officedocument.wordprocessingml.header+xml">
        <DigestMethod Algorithm="http://www.w3.org/2000/09/xmldsig#sha1"/>
        <DigestValue>3CyGniQFQeTYMr+WCk0gBiAoqR4=</DigestValue>
      </Reference>
      <Reference URI="/word/header21.xml?ContentType=application/vnd.openxmlformats-officedocument.wordprocessingml.header+xml">
        <DigestMethod Algorithm="http://www.w3.org/2000/09/xmldsig#sha1"/>
        <DigestValue>+eqeLb7FMUqIlGiR0s9DMpxuj1s=</DigestValue>
      </Reference>
      <Reference URI="/word/header22.xml?ContentType=application/vnd.openxmlformats-officedocument.wordprocessingml.header+xml">
        <DigestMethod Algorithm="http://www.w3.org/2000/09/xmldsig#sha1"/>
        <DigestValue>oiJKWTh4jl6Q7mnNOw9CmLusido=</DigestValue>
      </Reference>
      <Reference URI="/word/header3.xml?ContentType=application/vnd.openxmlformats-officedocument.wordprocessingml.header+xml">
        <DigestMethod Algorithm="http://www.w3.org/2000/09/xmldsig#sha1"/>
        <DigestValue>QcunH8y+ukwU/jiJTtTdYIkwFww=</DigestValue>
      </Reference>
      <Reference URI="/word/header4.xml?ContentType=application/vnd.openxmlformats-officedocument.wordprocessingml.header+xml">
        <DigestMethod Algorithm="http://www.w3.org/2000/09/xmldsig#sha1"/>
        <DigestValue>+eqeLb7FMUqIlGiR0s9DMpxuj1s=</DigestValue>
      </Reference>
      <Reference URI="/word/header5.xml?ContentType=application/vnd.openxmlformats-officedocument.wordprocessingml.header+xml">
        <DigestMethod Algorithm="http://www.w3.org/2000/09/xmldsig#sha1"/>
        <DigestValue>GwRtwUAGSU1FMdKSyqpxLPgVslU=</DigestValue>
      </Reference>
      <Reference URI="/word/header6.xml?ContentType=application/vnd.openxmlformats-officedocument.wordprocessingml.header+xml">
        <DigestMethod Algorithm="http://www.w3.org/2000/09/xmldsig#sha1"/>
        <DigestValue>+eqeLb7FMUqIlGiR0s9DMpxuj1s=</DigestValue>
      </Reference>
      <Reference URI="/word/header7.xml?ContentType=application/vnd.openxmlformats-officedocument.wordprocessingml.header+xml">
        <DigestMethod Algorithm="http://www.w3.org/2000/09/xmldsig#sha1"/>
        <DigestValue>4AXmI7liZF1GrpLNxezVw+229YA=</DigestValue>
      </Reference>
      <Reference URI="/word/header8.xml?ContentType=application/vnd.openxmlformats-officedocument.wordprocessingml.header+xml">
        <DigestMethod Algorithm="http://www.w3.org/2000/09/xmldsig#sha1"/>
        <DigestValue>+eqeLb7FMUqIlGiR0s9DMpxuj1s=</DigestValue>
      </Reference>
      <Reference URI="/word/header9.xml?ContentType=application/vnd.openxmlformats-officedocument.wordprocessingml.header+xml">
        <DigestMethod Algorithm="http://www.w3.org/2000/09/xmldsig#sha1"/>
        <DigestValue>7tv5/Wo4PO3/4A/hAFYG9XQx5AM=</DigestValue>
      </Reference>
      <Reference URI="/word/media/image1.emf?ContentType=image/x-emf">
        <DigestMethod Algorithm="http://www.w3.org/2000/09/xmldsig#sha1"/>
        <DigestValue>BBWFvSdX+NWVfXjssBNGPw/1jCQ=</DigestValue>
      </Reference>
      <Reference URI="/word/media/image2.jpeg?ContentType=image/jpeg">
        <DigestMethod Algorithm="http://www.w3.org/2000/09/xmldsig#sha1"/>
        <DigestValue>TvyzD3pbleOHj4XUvXN6gkOhIz0=</DigestValue>
      </Reference>
      <Reference URI="/word/media/image3.jpeg?ContentType=image/jpeg">
        <DigestMethod Algorithm="http://www.w3.org/2000/09/xmldsig#sha1"/>
        <DigestValue>SgRl2uPkZ0c+lnBlPvoS1Eh21gI=</DigestValue>
      </Reference>
      <Reference URI="/word/media/image4.png?ContentType=image/png">
        <DigestMethod Algorithm="http://www.w3.org/2000/09/xmldsig#sha1"/>
        <DigestValue>zgyZvTRNM+WntFurLV0HFIdAz9Y=</DigestValue>
      </Reference>
      <Reference URI="/word/media/image5.jpeg?ContentType=image/jpeg">
        <DigestMethod Algorithm="http://www.w3.org/2000/09/xmldsig#sha1"/>
        <DigestValue>bo9oXUR0gA7B5jMUj6RJfceJARU=</DigestValue>
      </Reference>
      <Reference URI="/word/numbering.xml?ContentType=application/vnd.openxmlformats-officedocument.wordprocessingml.numbering+xml">
        <DigestMethod Algorithm="http://www.w3.org/2000/09/xmldsig#sha1"/>
        <DigestValue>Vlw5h7HrWsAB58EJRAUcbM0yN3k=</DigestValue>
      </Reference>
      <Reference URI="/word/settings.xml?ContentType=application/vnd.openxmlformats-officedocument.wordprocessingml.settings+xml">
        <DigestMethod Algorithm="http://www.w3.org/2000/09/xmldsig#sha1"/>
        <DigestValue>7TOzZ53hU+Jph5TARFM/v+iG/i8=</DigestValue>
      </Reference>
      <Reference URI="/word/styles.xml?ContentType=application/vnd.openxmlformats-officedocument.wordprocessingml.styles+xml">
        <DigestMethod Algorithm="http://www.w3.org/2000/09/xmldsig#sha1"/>
        <DigestValue>jkj/k8/wCJjQkGS7jJkcYzEI1Yw=</DigestValue>
      </Reference>
      <Reference URI="/word/stylesWithEffects.xml?ContentType=application/vnd.ms-word.stylesWithEffects+xml">
        <DigestMethod Algorithm="http://www.w3.org/2000/09/xmldsig#sha1"/>
        <DigestValue>nMcPx5SpUb4XpY+5S40+qN6iQxs=</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kfVDkKyXjauN381MnHvIHj+UIaI=</DigestValue>
      </Reference>
    </Manifest>
    <SignatureProperties>
      <SignatureProperty Id="idSignatureTime" Target="#idPackageSignature">
        <mdssi:SignatureTime>
          <mdssi:Format>YYYY-MM-DDThh:mm:ssTZD</mdssi:Format>
          <mdssi:Value>2021-01-25T15:28:40Z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2021-01-25T15:28:40Z</xd:SigningTime>
          <xd:SigningCertificate>
            <xd:Cert>
              <xd:CertDigest>
                <DigestMethod Algorithm="http://www.w3.org/2000/09/xmldsig#sha1"/>
                <DigestValue>omZUMrwvrmMZZMBFO9hO4/W/JKM=</DigestValue>
              </xd:CertDigest>
              <xd:IssuerSerial>
                <X509IssuerName>CN="ГКУ ЛО ""ОЭП""", O="ГКУ ЛО ""ОЭП""", STREET="Колтушское шоссе, дом 138, кабинет 134", L=Всеволожск, S=47 Ленинградская область, C=RU, ИНН=004703125956, ОГРН=1124703000333, E=udc@lenreg.ru</X509IssuerName>
                <X509SerialNumber>954004614810064399937428497275891365071</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189</TotalTime>
  <Pages>170</Pages>
  <Words>38363</Words>
  <Characters>218671</Characters>
  <Application>Microsoft Office Word</Application>
  <DocSecurity>0</DocSecurity>
  <Lines>1822</Lines>
  <Paragraphs>513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Мила</dc:creator>
  <cp:lastModifiedBy>Пользователь</cp:lastModifiedBy>
  <cp:revision>21</cp:revision>
  <cp:lastPrinted>2020-02-17T09:40:00Z</cp:lastPrinted>
  <dcterms:created xsi:type="dcterms:W3CDTF">2020-01-09T07:13:00Z</dcterms:created>
  <dcterms:modified xsi:type="dcterms:W3CDTF">2021-01-25T15:25:00Z</dcterms:modified>
</cp:coreProperties>
</file>