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9F" w:rsidRDefault="00C6789F" w:rsidP="00BE3437">
      <w:pPr>
        <w:spacing w:line="240" w:lineRule="auto"/>
        <w:jc w:val="center"/>
        <w:rPr>
          <w:rFonts w:ascii="Times New Roman" w:hAnsi="Times New Roman" w:cs="Times New Roman"/>
          <w:sz w:val="24"/>
          <w:szCs w:val="24"/>
        </w:rPr>
      </w:pPr>
      <w:r w:rsidRPr="009156D9">
        <w:rPr>
          <w:rFonts w:ascii="Times New Roman" w:hAnsi="Times New Roman" w:cs="Times New Roman"/>
          <w:sz w:val="24"/>
          <w:szCs w:val="24"/>
        </w:rPr>
        <w:object w:dxaOrig="899"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62.5pt" o:ole="">
            <v:imagedata r:id="rId8" o:title=""/>
          </v:shape>
          <o:OLEObject Type="Embed" ProgID="CorelDraw.Graphic.16" ShapeID="_x0000_i1025" DrawAspect="Content" ObjectID="_1645964364" r:id="rId9"/>
        </w:object>
      </w:r>
    </w:p>
    <w:p w:rsidR="00C6789F" w:rsidRDefault="00C6789F" w:rsidP="00BE343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МЕСТНАЯ АДМИНИСТРАЦИЯ</w:t>
      </w:r>
    </w:p>
    <w:p w:rsidR="00C6789F" w:rsidRDefault="00C6789F" w:rsidP="00BE343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p>
    <w:p w:rsidR="00C6789F" w:rsidRDefault="00C6789F" w:rsidP="00BE343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ПЕНИКОВСКОЕ СЕЛЬСКОЕ ПОСЕЛЕНИЕ</w:t>
      </w:r>
    </w:p>
    <w:p w:rsidR="00C6789F" w:rsidRDefault="00C6789F" w:rsidP="00BE343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p>
    <w:p w:rsidR="00C6789F" w:rsidRDefault="00C6789F" w:rsidP="00BE343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ЛОМОНОСОВСКИЙ МУНИЦИПАЛЬНЫЙ РАЙОН</w:t>
      </w:r>
    </w:p>
    <w:p w:rsidR="00C6789F" w:rsidRDefault="00C6789F" w:rsidP="00BE343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ЛЕНИНГРАДСКОЙ ОБЛАСТИ</w:t>
      </w:r>
    </w:p>
    <w:p w:rsidR="00C6789F" w:rsidRDefault="00C6789F" w:rsidP="00BE3437">
      <w:pPr>
        <w:spacing w:line="240" w:lineRule="auto"/>
        <w:rPr>
          <w:rFonts w:ascii="Times New Roman" w:hAnsi="Times New Roman" w:cs="Times New Roman"/>
          <w:sz w:val="24"/>
          <w:szCs w:val="24"/>
        </w:rPr>
      </w:pPr>
    </w:p>
    <w:p w:rsidR="00C6789F" w:rsidRDefault="00C6789F" w:rsidP="00BE343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ПОСТАНОВЛЕНИЕ </w:t>
      </w:r>
    </w:p>
    <w:p w:rsidR="00C6789F" w:rsidRDefault="00C6789F" w:rsidP="00BE3437">
      <w:pPr>
        <w:spacing w:line="240" w:lineRule="auto"/>
        <w:jc w:val="center"/>
        <w:rPr>
          <w:rFonts w:ascii="Times New Roman" w:hAnsi="Times New Roman" w:cs="Times New Roman"/>
          <w:sz w:val="24"/>
          <w:szCs w:val="24"/>
        </w:rPr>
      </w:pPr>
    </w:p>
    <w:p w:rsidR="00C6789F" w:rsidRDefault="00BD0B61" w:rsidP="00BE343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BE3437">
        <w:rPr>
          <w:rFonts w:ascii="Times New Roman" w:hAnsi="Times New Roman" w:cs="Times New Roman"/>
          <w:sz w:val="24"/>
          <w:szCs w:val="24"/>
        </w:rPr>
        <w:t>7</w:t>
      </w:r>
      <w:r w:rsidR="00C6789F">
        <w:rPr>
          <w:rFonts w:ascii="Times New Roman" w:hAnsi="Times New Roman" w:cs="Times New Roman"/>
          <w:sz w:val="24"/>
          <w:szCs w:val="24"/>
        </w:rPr>
        <w:t>.</w:t>
      </w:r>
      <w:r w:rsidR="00F15D55">
        <w:rPr>
          <w:rFonts w:ascii="Times New Roman" w:hAnsi="Times New Roman" w:cs="Times New Roman"/>
          <w:sz w:val="24"/>
          <w:szCs w:val="24"/>
        </w:rPr>
        <w:t>0</w:t>
      </w:r>
      <w:r>
        <w:rPr>
          <w:rFonts w:ascii="Times New Roman" w:hAnsi="Times New Roman" w:cs="Times New Roman"/>
          <w:sz w:val="24"/>
          <w:szCs w:val="24"/>
        </w:rPr>
        <w:t>3</w:t>
      </w:r>
      <w:r w:rsidR="00C6789F">
        <w:rPr>
          <w:rFonts w:ascii="Times New Roman" w:hAnsi="Times New Roman" w:cs="Times New Roman"/>
          <w:sz w:val="24"/>
          <w:szCs w:val="24"/>
        </w:rPr>
        <w:t>.20</w:t>
      </w:r>
      <w:r w:rsidR="00F15D55">
        <w:rPr>
          <w:rFonts w:ascii="Times New Roman" w:hAnsi="Times New Roman" w:cs="Times New Roman"/>
          <w:sz w:val="24"/>
          <w:szCs w:val="24"/>
        </w:rPr>
        <w:t>20</w:t>
      </w:r>
      <w:r w:rsidR="00C6789F">
        <w:rPr>
          <w:rFonts w:ascii="Times New Roman" w:hAnsi="Times New Roman" w:cs="Times New Roman"/>
          <w:sz w:val="24"/>
          <w:szCs w:val="24"/>
        </w:rPr>
        <w:t xml:space="preserve">                                                                                                             № </w:t>
      </w:r>
      <w:r>
        <w:rPr>
          <w:rFonts w:ascii="Times New Roman" w:hAnsi="Times New Roman" w:cs="Times New Roman"/>
          <w:sz w:val="24"/>
          <w:szCs w:val="24"/>
        </w:rPr>
        <w:t>134</w:t>
      </w:r>
    </w:p>
    <w:p w:rsidR="00C6789F" w:rsidRDefault="00C6789F" w:rsidP="00BE3437">
      <w:pPr>
        <w:spacing w:line="240" w:lineRule="auto"/>
        <w:jc w:val="both"/>
        <w:rPr>
          <w:rFonts w:ascii="Times New Roman" w:hAnsi="Times New Roman" w:cs="Times New Roman"/>
          <w:sz w:val="24"/>
          <w:szCs w:val="24"/>
        </w:rPr>
      </w:pPr>
    </w:p>
    <w:p w:rsidR="00C6789F" w:rsidRDefault="00F15D55" w:rsidP="00BE343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 внесении изменений в постановление местной администрации от 30.12.2019 № 738 «</w:t>
      </w:r>
      <w:r w:rsidR="00C6789F">
        <w:rPr>
          <w:rFonts w:ascii="Times New Roman" w:hAnsi="Times New Roman" w:cs="Times New Roman"/>
          <w:b/>
          <w:sz w:val="24"/>
          <w:szCs w:val="24"/>
        </w:rPr>
        <w:t>Об утверждении муниципальных программ муниципального образования Пениковское сельское поселе</w:t>
      </w:r>
      <w:r w:rsidR="001809CF">
        <w:rPr>
          <w:rFonts w:ascii="Times New Roman" w:hAnsi="Times New Roman" w:cs="Times New Roman"/>
          <w:b/>
          <w:sz w:val="24"/>
          <w:szCs w:val="24"/>
        </w:rPr>
        <w:t>ние на 2020</w:t>
      </w:r>
      <w:r w:rsidR="00C6789F">
        <w:rPr>
          <w:rFonts w:ascii="Times New Roman" w:hAnsi="Times New Roman" w:cs="Times New Roman"/>
          <w:b/>
          <w:sz w:val="24"/>
          <w:szCs w:val="24"/>
        </w:rPr>
        <w:t>-202</w:t>
      </w:r>
      <w:r w:rsidR="001809CF">
        <w:rPr>
          <w:rFonts w:ascii="Times New Roman" w:hAnsi="Times New Roman" w:cs="Times New Roman"/>
          <w:b/>
          <w:sz w:val="24"/>
          <w:szCs w:val="24"/>
        </w:rPr>
        <w:t>2</w:t>
      </w:r>
      <w:r w:rsidR="00C6789F">
        <w:rPr>
          <w:rFonts w:ascii="Times New Roman" w:hAnsi="Times New Roman" w:cs="Times New Roman"/>
          <w:b/>
          <w:sz w:val="24"/>
          <w:szCs w:val="24"/>
        </w:rPr>
        <w:t xml:space="preserve"> года»</w:t>
      </w:r>
    </w:p>
    <w:p w:rsidR="00C6789F" w:rsidRDefault="00C6789F" w:rsidP="00BE3437">
      <w:pPr>
        <w:spacing w:line="240" w:lineRule="auto"/>
        <w:jc w:val="center"/>
        <w:rPr>
          <w:rFonts w:ascii="Times New Roman" w:hAnsi="Times New Roman" w:cs="Times New Roman"/>
          <w:b/>
          <w:sz w:val="24"/>
          <w:szCs w:val="24"/>
        </w:rPr>
      </w:pPr>
    </w:p>
    <w:p w:rsidR="00C6789F" w:rsidRDefault="00C6789F" w:rsidP="00BE3437">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В целях реализации полномочий наделенных статьей 14 Федерального закона Российской Федерации от 06.10.2003 № 131-ФЗ «Об общих принципах организации местного самоуправления в Российской Федерации», на основании решения совета депутатов муниципального образования Пениковское сельское поселение от 23.12.2019 №28 «О бюджете муниципального образования Пениковское сельское поселение на 2020 год и на плановый период 2021 и 2022 годов»</w:t>
      </w:r>
    </w:p>
    <w:p w:rsidR="00C6789F" w:rsidRDefault="00C6789F" w:rsidP="00BE3437">
      <w:pPr>
        <w:widowControl w:val="0"/>
        <w:autoSpaceDE w:val="0"/>
        <w:autoSpaceDN w:val="0"/>
        <w:adjustRightInd w:val="0"/>
        <w:spacing w:line="240" w:lineRule="auto"/>
        <w:jc w:val="both"/>
        <w:rPr>
          <w:rFonts w:ascii="Times New Roman" w:hAnsi="Times New Roman" w:cs="Times New Roman"/>
          <w:sz w:val="24"/>
          <w:szCs w:val="24"/>
        </w:rPr>
      </w:pPr>
    </w:p>
    <w:p w:rsidR="00C6789F" w:rsidRDefault="00C6789F" w:rsidP="00BE3437">
      <w:pPr>
        <w:widowControl w:val="0"/>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ПОСТАНОВЛЯЮ:</w:t>
      </w:r>
    </w:p>
    <w:p w:rsidR="00C6789F" w:rsidRDefault="00C6789F" w:rsidP="00BD0B61">
      <w:pPr>
        <w:widowControl w:val="0"/>
        <w:autoSpaceDE w:val="0"/>
        <w:autoSpaceDN w:val="0"/>
        <w:adjustRightInd w:val="0"/>
        <w:spacing w:line="240" w:lineRule="auto"/>
        <w:jc w:val="both"/>
        <w:rPr>
          <w:rFonts w:ascii="Times New Roman" w:hAnsi="Times New Roman" w:cs="Times New Roman"/>
          <w:sz w:val="24"/>
          <w:szCs w:val="24"/>
        </w:rPr>
      </w:pPr>
    </w:p>
    <w:p w:rsidR="00BD0B61" w:rsidRPr="00BD0B61" w:rsidRDefault="00BD0B61" w:rsidP="00BD0B61">
      <w:pPr>
        <w:pStyle w:val="a3"/>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w:t>
      </w:r>
      <w:r w:rsidRPr="00BD0B61">
        <w:rPr>
          <w:rFonts w:ascii="Times New Roman" w:hAnsi="Times New Roman" w:cs="Times New Roman"/>
          <w:sz w:val="24"/>
          <w:szCs w:val="24"/>
        </w:rPr>
        <w:t>риложени</w:t>
      </w:r>
      <w:r>
        <w:rPr>
          <w:rFonts w:ascii="Times New Roman" w:hAnsi="Times New Roman" w:cs="Times New Roman"/>
          <w:sz w:val="24"/>
          <w:szCs w:val="24"/>
        </w:rPr>
        <w:t>е</w:t>
      </w:r>
      <w:r w:rsidRPr="00BD0B61">
        <w:rPr>
          <w:rFonts w:ascii="Times New Roman" w:hAnsi="Times New Roman" w:cs="Times New Roman"/>
          <w:sz w:val="24"/>
          <w:szCs w:val="24"/>
        </w:rPr>
        <w:t xml:space="preserve"> №5 постановления местной администрации от 30.12.2019 № 738 «Об утверждении муниципальных программ муниципального образования Пениковское сельское поселение на 2020-2022 года»</w:t>
      </w:r>
      <w:r>
        <w:rPr>
          <w:rFonts w:ascii="Times New Roman" w:hAnsi="Times New Roman" w:cs="Times New Roman"/>
          <w:sz w:val="24"/>
          <w:szCs w:val="24"/>
        </w:rPr>
        <w:t xml:space="preserve"> </w:t>
      </w:r>
      <w:r w:rsidRPr="00BD0B61">
        <w:rPr>
          <w:rFonts w:ascii="Times New Roman" w:eastAsia="Times New Roman" w:hAnsi="Times New Roman"/>
          <w:sz w:val="24"/>
          <w:szCs w:val="24"/>
          <w:lang w:eastAsia="ru-RU"/>
        </w:rPr>
        <w:t xml:space="preserve">(с </w:t>
      </w:r>
      <w:proofErr w:type="spellStart"/>
      <w:r w:rsidRPr="00BD0B61">
        <w:rPr>
          <w:rFonts w:ascii="Times New Roman" w:eastAsia="Times New Roman" w:hAnsi="Times New Roman"/>
          <w:sz w:val="24"/>
          <w:szCs w:val="24"/>
          <w:lang w:eastAsia="ru-RU"/>
        </w:rPr>
        <w:t>изм</w:t>
      </w:r>
      <w:proofErr w:type="spellEnd"/>
      <w:r w:rsidRPr="00BD0B61">
        <w:rPr>
          <w:rFonts w:ascii="Times New Roman" w:eastAsia="Times New Roman" w:hAnsi="Times New Roman"/>
          <w:sz w:val="24"/>
          <w:szCs w:val="24"/>
          <w:lang w:eastAsia="ru-RU"/>
        </w:rPr>
        <w:t xml:space="preserve"> от 07.02.2020 №77)</w:t>
      </w:r>
      <w:r w:rsidRPr="00BD0B61">
        <w:rPr>
          <w:rFonts w:ascii="Times New Roman" w:hAnsi="Times New Roman" w:cs="Times New Roman"/>
          <w:sz w:val="24"/>
          <w:szCs w:val="24"/>
        </w:rPr>
        <w:t xml:space="preserve"> изложить в новой редакции в соответствии с приложени</w:t>
      </w:r>
      <w:r>
        <w:rPr>
          <w:rFonts w:ascii="Times New Roman" w:hAnsi="Times New Roman" w:cs="Times New Roman"/>
          <w:sz w:val="24"/>
          <w:szCs w:val="24"/>
        </w:rPr>
        <w:t>ем</w:t>
      </w:r>
      <w:r w:rsidRPr="00BD0B61">
        <w:rPr>
          <w:rFonts w:ascii="Times New Roman" w:hAnsi="Times New Roman" w:cs="Times New Roman"/>
          <w:sz w:val="24"/>
          <w:szCs w:val="24"/>
        </w:rPr>
        <w:t xml:space="preserve"> к настоящему постановлению.</w:t>
      </w:r>
    </w:p>
    <w:p w:rsidR="00C6789F" w:rsidRPr="00BD0B61" w:rsidRDefault="00F15D55" w:rsidP="00BD0B61">
      <w:pPr>
        <w:pStyle w:val="a3"/>
        <w:numPr>
          <w:ilvl w:val="0"/>
          <w:numId w:val="3"/>
        </w:numPr>
        <w:spacing w:line="240" w:lineRule="auto"/>
        <w:ind w:left="0" w:firstLine="0"/>
        <w:jc w:val="both"/>
        <w:rPr>
          <w:rFonts w:ascii="Times New Roman" w:hAnsi="Times New Roman" w:cs="Times New Roman"/>
          <w:sz w:val="24"/>
          <w:szCs w:val="24"/>
        </w:rPr>
      </w:pPr>
      <w:r w:rsidRPr="00BD0B61">
        <w:rPr>
          <w:rFonts w:ascii="Times New Roman" w:hAnsi="Times New Roman" w:cs="Times New Roman"/>
          <w:sz w:val="24"/>
          <w:szCs w:val="24"/>
        </w:rPr>
        <w:t>Постановлени</w:t>
      </w:r>
      <w:r w:rsidR="00CE49A6">
        <w:rPr>
          <w:rFonts w:ascii="Times New Roman" w:hAnsi="Times New Roman" w:cs="Times New Roman"/>
          <w:sz w:val="24"/>
          <w:szCs w:val="24"/>
        </w:rPr>
        <w:t>е</w:t>
      </w:r>
      <w:r w:rsidRPr="00BD0B61">
        <w:rPr>
          <w:rFonts w:ascii="Times New Roman" w:hAnsi="Times New Roman" w:cs="Times New Roman"/>
          <w:sz w:val="24"/>
          <w:szCs w:val="24"/>
        </w:rPr>
        <w:t xml:space="preserve"> местной администрации </w:t>
      </w:r>
      <w:r w:rsidR="00CE49A6" w:rsidRPr="00BD0B61">
        <w:rPr>
          <w:rFonts w:ascii="Times New Roman" w:eastAsia="Times New Roman" w:hAnsi="Times New Roman"/>
          <w:sz w:val="24"/>
          <w:szCs w:val="24"/>
          <w:lang w:eastAsia="ru-RU"/>
        </w:rPr>
        <w:t>от 07.02.2020 №77</w:t>
      </w:r>
      <w:r w:rsidRPr="00BD0B61">
        <w:rPr>
          <w:rFonts w:ascii="Times New Roman" w:hAnsi="Times New Roman" w:cs="Times New Roman"/>
          <w:sz w:val="24"/>
          <w:szCs w:val="24"/>
        </w:rPr>
        <w:t xml:space="preserve"> «Об утверждении муниципальных программ муниципального образования Пениковское сельское поселение на 2020-2022 года» </w:t>
      </w:r>
      <w:r w:rsidR="00CE49A6">
        <w:rPr>
          <w:rFonts w:ascii="Times New Roman" w:hAnsi="Times New Roman" w:cs="Times New Roman"/>
          <w:sz w:val="24"/>
          <w:szCs w:val="24"/>
        </w:rPr>
        <w:t>считать утратившим силу</w:t>
      </w:r>
      <w:r w:rsidR="00BD0B61" w:rsidRPr="00BD0B61">
        <w:rPr>
          <w:rFonts w:ascii="Times New Roman" w:hAnsi="Times New Roman" w:cs="Times New Roman"/>
          <w:sz w:val="24"/>
          <w:szCs w:val="24"/>
        </w:rPr>
        <w:t>.</w:t>
      </w:r>
    </w:p>
    <w:p w:rsidR="00C6789F" w:rsidRPr="00BD0B61" w:rsidRDefault="00C6789F" w:rsidP="00BD0B61">
      <w:pPr>
        <w:pStyle w:val="a3"/>
        <w:numPr>
          <w:ilvl w:val="0"/>
          <w:numId w:val="3"/>
        </w:numPr>
        <w:spacing w:line="240" w:lineRule="auto"/>
        <w:ind w:left="0" w:firstLine="0"/>
        <w:jc w:val="both"/>
        <w:rPr>
          <w:rFonts w:ascii="Times New Roman" w:hAnsi="Times New Roman" w:cs="Times New Roman"/>
          <w:sz w:val="24"/>
          <w:szCs w:val="24"/>
        </w:rPr>
      </w:pPr>
      <w:r w:rsidRPr="00BD0B61">
        <w:rPr>
          <w:rFonts w:ascii="Times New Roman" w:hAnsi="Times New Roman" w:cs="Times New Roman"/>
          <w:sz w:val="24"/>
          <w:szCs w:val="24"/>
        </w:rPr>
        <w:t xml:space="preserve">Опубликовать (обнародовать) настоящее постановление и муниципальные программы на официальном сайте муниципального образования Пениковское сельское поселение </w:t>
      </w:r>
      <w:r w:rsidRPr="00BD0B61">
        <w:rPr>
          <w:rFonts w:ascii="Times New Roman" w:hAnsi="Times New Roman" w:cs="Times New Roman"/>
          <w:sz w:val="24"/>
          <w:szCs w:val="24"/>
          <w:lang w:val="en-US"/>
        </w:rPr>
        <w:t>www</w:t>
      </w:r>
      <w:r w:rsidRPr="00BD0B61">
        <w:rPr>
          <w:rFonts w:ascii="Times New Roman" w:hAnsi="Times New Roman" w:cs="Times New Roman"/>
          <w:sz w:val="24"/>
          <w:szCs w:val="24"/>
        </w:rPr>
        <w:t>.</w:t>
      </w:r>
      <w:proofErr w:type="spellStart"/>
      <w:r w:rsidRPr="00BD0B61">
        <w:rPr>
          <w:rFonts w:ascii="Times New Roman" w:hAnsi="Times New Roman" w:cs="Times New Roman"/>
          <w:sz w:val="24"/>
          <w:szCs w:val="24"/>
          <w:lang w:val="en-US"/>
        </w:rPr>
        <w:t>peniki</w:t>
      </w:r>
      <w:proofErr w:type="spellEnd"/>
      <w:r w:rsidRPr="00BD0B61">
        <w:rPr>
          <w:rFonts w:ascii="Times New Roman" w:hAnsi="Times New Roman" w:cs="Times New Roman"/>
          <w:sz w:val="24"/>
          <w:szCs w:val="24"/>
        </w:rPr>
        <w:t>47.</w:t>
      </w:r>
      <w:proofErr w:type="spellStart"/>
      <w:r w:rsidRPr="00BD0B61">
        <w:rPr>
          <w:rFonts w:ascii="Times New Roman" w:hAnsi="Times New Roman" w:cs="Times New Roman"/>
          <w:sz w:val="24"/>
          <w:szCs w:val="24"/>
          <w:lang w:val="en-US"/>
        </w:rPr>
        <w:t>ru</w:t>
      </w:r>
      <w:proofErr w:type="spellEnd"/>
      <w:r w:rsidRPr="00BD0B61">
        <w:rPr>
          <w:rFonts w:ascii="Times New Roman" w:hAnsi="Times New Roman" w:cs="Times New Roman"/>
          <w:sz w:val="24"/>
          <w:szCs w:val="24"/>
        </w:rPr>
        <w:t>.</w:t>
      </w:r>
    </w:p>
    <w:p w:rsidR="00C6789F" w:rsidRPr="00BD0B61" w:rsidRDefault="00C6789F" w:rsidP="00BD0B61">
      <w:pPr>
        <w:pStyle w:val="a3"/>
        <w:numPr>
          <w:ilvl w:val="0"/>
          <w:numId w:val="3"/>
        </w:numPr>
        <w:spacing w:line="240" w:lineRule="auto"/>
        <w:ind w:left="0" w:firstLine="0"/>
        <w:jc w:val="both"/>
        <w:rPr>
          <w:rFonts w:ascii="Times New Roman" w:hAnsi="Times New Roman" w:cs="Times New Roman"/>
          <w:sz w:val="24"/>
          <w:szCs w:val="24"/>
        </w:rPr>
      </w:pPr>
      <w:r w:rsidRPr="00BD0B61">
        <w:rPr>
          <w:rFonts w:ascii="Times New Roman" w:hAnsi="Times New Roman" w:cs="Times New Roman"/>
          <w:sz w:val="24"/>
          <w:szCs w:val="24"/>
        </w:rPr>
        <w:t>Настоящее постановление вступает в силу со дня его опубликования (обнародования).</w:t>
      </w:r>
    </w:p>
    <w:p w:rsidR="00C6789F" w:rsidRPr="00BD0B61" w:rsidRDefault="00C6789F" w:rsidP="00BD0B61">
      <w:pPr>
        <w:pStyle w:val="a3"/>
        <w:numPr>
          <w:ilvl w:val="0"/>
          <w:numId w:val="3"/>
        </w:numPr>
        <w:spacing w:line="240" w:lineRule="auto"/>
        <w:ind w:left="0" w:firstLine="0"/>
        <w:jc w:val="both"/>
        <w:rPr>
          <w:rFonts w:ascii="Times New Roman" w:hAnsi="Times New Roman" w:cs="Times New Roman"/>
          <w:sz w:val="24"/>
          <w:szCs w:val="24"/>
        </w:rPr>
      </w:pPr>
      <w:proofErr w:type="gramStart"/>
      <w:r w:rsidRPr="00BD0B61">
        <w:rPr>
          <w:rFonts w:ascii="Times New Roman" w:hAnsi="Times New Roman" w:cs="Times New Roman"/>
          <w:sz w:val="24"/>
          <w:szCs w:val="24"/>
        </w:rPr>
        <w:t>Контроль за</w:t>
      </w:r>
      <w:proofErr w:type="gramEnd"/>
      <w:r w:rsidRPr="00BD0B61">
        <w:rPr>
          <w:rFonts w:ascii="Times New Roman" w:hAnsi="Times New Roman" w:cs="Times New Roman"/>
          <w:sz w:val="24"/>
          <w:szCs w:val="24"/>
        </w:rPr>
        <w:t xml:space="preserve"> исполнением настоящего постановления оставляю за собой.</w:t>
      </w:r>
    </w:p>
    <w:p w:rsidR="00C6789F" w:rsidRDefault="00C6789F" w:rsidP="00BE3437">
      <w:pPr>
        <w:spacing w:line="240" w:lineRule="auto"/>
        <w:jc w:val="both"/>
        <w:rPr>
          <w:rFonts w:ascii="Times New Roman" w:hAnsi="Times New Roman" w:cs="Times New Roman"/>
          <w:sz w:val="24"/>
          <w:szCs w:val="24"/>
        </w:rPr>
      </w:pPr>
    </w:p>
    <w:p w:rsidR="00C6789F" w:rsidRDefault="00C6789F" w:rsidP="00BE3437">
      <w:pPr>
        <w:spacing w:line="240" w:lineRule="auto"/>
        <w:jc w:val="both"/>
        <w:rPr>
          <w:rFonts w:ascii="Times New Roman" w:hAnsi="Times New Roman" w:cs="Times New Roman"/>
          <w:sz w:val="24"/>
          <w:szCs w:val="24"/>
        </w:rPr>
      </w:pPr>
      <w:r>
        <w:rPr>
          <w:rFonts w:ascii="Times New Roman" w:hAnsi="Times New Roman" w:cs="Times New Roman"/>
          <w:sz w:val="24"/>
          <w:szCs w:val="24"/>
        </w:rPr>
        <w:t>Глава местной администрации</w:t>
      </w:r>
    </w:p>
    <w:p w:rsidR="00CE49A6" w:rsidRDefault="00C6789F" w:rsidP="00CE49A6">
      <w:pPr>
        <w:spacing w:line="240" w:lineRule="auto"/>
        <w:jc w:val="both"/>
        <w:rPr>
          <w:rFonts w:ascii="Times New Roman" w:hAnsi="Times New Roman" w:cs="Times New Roman"/>
          <w:sz w:val="24"/>
          <w:szCs w:val="24"/>
        </w:rPr>
        <w:sectPr w:rsidR="00CE49A6" w:rsidSect="00CE49A6">
          <w:pgSz w:w="11906" w:h="16838"/>
          <w:pgMar w:top="1134" w:right="850" w:bottom="1134" w:left="1701" w:header="708" w:footer="708" w:gutter="0"/>
          <w:cols w:space="708"/>
          <w:docGrid w:linePitch="360"/>
        </w:sectPr>
      </w:pPr>
      <w:r>
        <w:rPr>
          <w:rFonts w:ascii="Times New Roman" w:hAnsi="Times New Roman" w:cs="Times New Roman"/>
          <w:sz w:val="24"/>
          <w:szCs w:val="24"/>
        </w:rPr>
        <w:t xml:space="preserve">МО Пениковское сельское поселение </w:t>
      </w:r>
      <w:r>
        <w:rPr>
          <w:rFonts w:ascii="Times New Roman" w:hAnsi="Times New Roman" w:cs="Times New Roman"/>
          <w:sz w:val="24"/>
          <w:szCs w:val="24"/>
        </w:rPr>
        <w:tab/>
      </w:r>
      <w:r>
        <w:rPr>
          <w:rFonts w:ascii="Times New Roman" w:hAnsi="Times New Roman" w:cs="Times New Roman"/>
          <w:sz w:val="24"/>
          <w:szCs w:val="24"/>
        </w:rPr>
        <w:tab/>
        <w:t xml:space="preserve">          </w:t>
      </w:r>
      <w:r w:rsidR="00FB1908">
        <w:rPr>
          <w:rFonts w:ascii="Times New Roman" w:hAnsi="Times New Roman" w:cs="Times New Roman"/>
          <w:sz w:val="24"/>
          <w:szCs w:val="24"/>
        </w:rPr>
        <w:t xml:space="preserve">                           </w:t>
      </w:r>
      <w:proofErr w:type="spellStart"/>
      <w:r w:rsidR="00FB1908">
        <w:rPr>
          <w:rFonts w:ascii="Times New Roman" w:hAnsi="Times New Roman" w:cs="Times New Roman"/>
          <w:sz w:val="24"/>
          <w:szCs w:val="24"/>
        </w:rPr>
        <w:t>В.Н.</w:t>
      </w:r>
      <w:bookmarkStart w:id="0" w:name="_GoBack"/>
      <w:bookmarkEnd w:id="0"/>
      <w:r>
        <w:rPr>
          <w:rFonts w:ascii="Times New Roman" w:hAnsi="Times New Roman" w:cs="Times New Roman"/>
          <w:sz w:val="24"/>
          <w:szCs w:val="24"/>
        </w:rPr>
        <w:t>Бородийчук</w:t>
      </w:r>
      <w:proofErr w:type="spellEnd"/>
    </w:p>
    <w:tbl>
      <w:tblPr>
        <w:tblW w:w="0" w:type="auto"/>
        <w:tblLook w:val="01E0" w:firstRow="1" w:lastRow="1" w:firstColumn="1" w:lastColumn="1" w:noHBand="0" w:noVBand="0"/>
      </w:tblPr>
      <w:tblGrid>
        <w:gridCol w:w="3528"/>
        <w:gridCol w:w="6043"/>
      </w:tblGrid>
      <w:tr w:rsidR="00CE49A6" w:rsidRPr="00616560" w:rsidTr="00CE49A6">
        <w:tc>
          <w:tcPr>
            <w:tcW w:w="3528" w:type="dxa"/>
          </w:tcPr>
          <w:p w:rsidR="00CE49A6" w:rsidRPr="00616560" w:rsidRDefault="00CE49A6" w:rsidP="00CE49A6">
            <w:pPr>
              <w:spacing w:line="240" w:lineRule="auto"/>
              <w:jc w:val="right"/>
              <w:rPr>
                <w:rFonts w:ascii="Times New Roman" w:eastAsia="Times New Roman" w:hAnsi="Times New Roman"/>
                <w:sz w:val="24"/>
                <w:szCs w:val="24"/>
                <w:lang w:eastAsia="ru-RU"/>
              </w:rPr>
            </w:pPr>
          </w:p>
        </w:tc>
        <w:tc>
          <w:tcPr>
            <w:tcW w:w="6043" w:type="dxa"/>
          </w:tcPr>
          <w:p w:rsidR="00CE49A6" w:rsidRPr="00616560" w:rsidRDefault="00CE49A6" w:rsidP="00CE49A6">
            <w:pPr>
              <w:spacing w:line="240" w:lineRule="auto"/>
              <w:jc w:val="right"/>
              <w:rPr>
                <w:rFonts w:ascii="Times New Roman" w:eastAsia="Times New Roman" w:hAnsi="Times New Roman"/>
                <w:b/>
                <w:sz w:val="24"/>
                <w:szCs w:val="24"/>
                <w:lang w:eastAsia="ru-RU"/>
              </w:rPr>
            </w:pPr>
            <w:proofErr w:type="gramStart"/>
            <w:r w:rsidRPr="00616560">
              <w:rPr>
                <w:rFonts w:ascii="Times New Roman" w:eastAsia="Times New Roman" w:hAnsi="Times New Roman"/>
                <w:b/>
                <w:sz w:val="24"/>
                <w:szCs w:val="24"/>
                <w:lang w:eastAsia="ru-RU"/>
              </w:rPr>
              <w:t>УТВЕРЖДЕНА</w:t>
            </w:r>
            <w:proofErr w:type="gramEnd"/>
            <w:r w:rsidRPr="00616560">
              <w:rPr>
                <w:rFonts w:ascii="Times New Roman" w:eastAsia="Times New Roman" w:hAnsi="Times New Roman"/>
                <w:b/>
                <w:sz w:val="24"/>
                <w:szCs w:val="24"/>
                <w:lang w:eastAsia="ru-RU"/>
              </w:rPr>
              <w:br/>
              <w:t>постановлением местной администрации</w:t>
            </w:r>
          </w:p>
          <w:p w:rsidR="00CE49A6" w:rsidRPr="00616560" w:rsidRDefault="00CE49A6" w:rsidP="00CE49A6">
            <w:pPr>
              <w:spacing w:line="240" w:lineRule="auto"/>
              <w:jc w:val="right"/>
              <w:rPr>
                <w:rFonts w:ascii="Times New Roman" w:eastAsia="Times New Roman" w:hAnsi="Times New Roman"/>
                <w:b/>
                <w:sz w:val="24"/>
                <w:szCs w:val="24"/>
                <w:lang w:eastAsia="ru-RU"/>
              </w:rPr>
            </w:pPr>
            <w:r w:rsidRPr="00616560">
              <w:rPr>
                <w:rFonts w:ascii="Times New Roman" w:eastAsia="Times New Roman" w:hAnsi="Times New Roman"/>
                <w:b/>
                <w:sz w:val="24"/>
                <w:szCs w:val="24"/>
                <w:lang w:eastAsia="ru-RU"/>
              </w:rPr>
              <w:t>МО Пениковское сельское поселение</w:t>
            </w:r>
          </w:p>
          <w:p w:rsidR="00CE49A6" w:rsidRDefault="00CE49A6" w:rsidP="00CE49A6">
            <w:pPr>
              <w:spacing w:line="240" w:lineRule="auto"/>
              <w:jc w:val="right"/>
              <w:rPr>
                <w:rFonts w:ascii="Times New Roman" w:eastAsia="Times New Roman" w:hAnsi="Times New Roman"/>
                <w:b/>
                <w:sz w:val="24"/>
                <w:szCs w:val="24"/>
                <w:lang w:eastAsia="ru-RU"/>
              </w:rPr>
            </w:pPr>
            <w:r w:rsidRPr="00616560">
              <w:rPr>
                <w:rFonts w:ascii="Times New Roman" w:eastAsia="Times New Roman" w:hAnsi="Times New Roman"/>
                <w:b/>
                <w:sz w:val="24"/>
                <w:szCs w:val="24"/>
                <w:lang w:eastAsia="ru-RU"/>
              </w:rPr>
              <w:t xml:space="preserve">от </w:t>
            </w:r>
            <w:r>
              <w:rPr>
                <w:rFonts w:ascii="Times New Roman" w:eastAsia="Times New Roman" w:hAnsi="Times New Roman"/>
                <w:b/>
                <w:sz w:val="24"/>
                <w:szCs w:val="24"/>
                <w:lang w:eastAsia="ru-RU"/>
              </w:rPr>
              <w:t>30</w:t>
            </w:r>
            <w:r w:rsidRPr="0061656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12</w:t>
            </w:r>
            <w:r w:rsidRPr="00616560">
              <w:rPr>
                <w:rFonts w:ascii="Times New Roman" w:eastAsia="Times New Roman" w:hAnsi="Times New Roman"/>
                <w:b/>
                <w:sz w:val="24"/>
                <w:szCs w:val="24"/>
                <w:lang w:eastAsia="ru-RU"/>
              </w:rPr>
              <w:t>.201</w:t>
            </w:r>
            <w:r>
              <w:rPr>
                <w:rFonts w:ascii="Times New Roman" w:eastAsia="Times New Roman" w:hAnsi="Times New Roman"/>
                <w:b/>
                <w:sz w:val="24"/>
                <w:szCs w:val="24"/>
                <w:lang w:eastAsia="ru-RU"/>
              </w:rPr>
              <w:t>9</w:t>
            </w:r>
            <w:r w:rsidRPr="00616560">
              <w:rPr>
                <w:rFonts w:ascii="Times New Roman" w:eastAsia="Times New Roman" w:hAnsi="Times New Roman"/>
                <w:b/>
                <w:sz w:val="24"/>
                <w:szCs w:val="24"/>
                <w:lang w:eastAsia="ru-RU"/>
              </w:rPr>
              <w:t xml:space="preserve"> № </w:t>
            </w:r>
            <w:r>
              <w:rPr>
                <w:rFonts w:ascii="Times New Roman" w:eastAsia="Times New Roman" w:hAnsi="Times New Roman"/>
                <w:b/>
                <w:sz w:val="24"/>
                <w:szCs w:val="24"/>
                <w:lang w:eastAsia="ru-RU"/>
              </w:rPr>
              <w:t>738</w:t>
            </w:r>
          </w:p>
          <w:p w:rsidR="00CE49A6" w:rsidRPr="00616560" w:rsidRDefault="00CE49A6" w:rsidP="00CE49A6">
            <w:pPr>
              <w:spacing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 </w:t>
            </w:r>
            <w:proofErr w:type="spellStart"/>
            <w:r>
              <w:rPr>
                <w:rFonts w:ascii="Times New Roman" w:eastAsia="Times New Roman" w:hAnsi="Times New Roman"/>
                <w:b/>
                <w:sz w:val="24"/>
                <w:szCs w:val="24"/>
                <w:lang w:eastAsia="ru-RU"/>
              </w:rPr>
              <w:t>изм</w:t>
            </w:r>
            <w:proofErr w:type="spellEnd"/>
            <w:r>
              <w:rPr>
                <w:rFonts w:ascii="Times New Roman" w:eastAsia="Times New Roman" w:hAnsi="Times New Roman"/>
                <w:b/>
                <w:sz w:val="24"/>
                <w:szCs w:val="24"/>
                <w:lang w:eastAsia="ru-RU"/>
              </w:rPr>
              <w:t xml:space="preserve"> от 17.03.2020 №</w:t>
            </w:r>
            <w:r w:rsidR="00D8243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134)</w:t>
            </w:r>
          </w:p>
          <w:p w:rsidR="00CE49A6" w:rsidRPr="00616560" w:rsidRDefault="00CE49A6" w:rsidP="00CE49A6">
            <w:pPr>
              <w:spacing w:line="240" w:lineRule="auto"/>
              <w:jc w:val="right"/>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(Приложение 0</w:t>
            </w:r>
            <w:r>
              <w:rPr>
                <w:rFonts w:ascii="Times New Roman" w:eastAsia="Times New Roman" w:hAnsi="Times New Roman"/>
                <w:sz w:val="24"/>
                <w:szCs w:val="24"/>
                <w:lang w:eastAsia="ru-RU"/>
              </w:rPr>
              <w:t>5</w:t>
            </w:r>
            <w:r w:rsidRPr="00616560">
              <w:rPr>
                <w:rFonts w:ascii="Times New Roman" w:eastAsia="Times New Roman" w:hAnsi="Times New Roman"/>
                <w:sz w:val="24"/>
                <w:szCs w:val="24"/>
                <w:lang w:eastAsia="ru-RU"/>
              </w:rPr>
              <w:t>)</w:t>
            </w:r>
          </w:p>
        </w:tc>
      </w:tr>
    </w:tbl>
    <w:p w:rsidR="00CE49A6" w:rsidRPr="00616560" w:rsidRDefault="00CE49A6" w:rsidP="00CE49A6">
      <w:pPr>
        <w:spacing w:line="240" w:lineRule="auto"/>
        <w:jc w:val="right"/>
        <w:rPr>
          <w:rFonts w:ascii="Times New Roman" w:eastAsia="Times New Roman" w:hAnsi="Times New Roman"/>
          <w:sz w:val="24"/>
          <w:szCs w:val="24"/>
          <w:lang w:eastAsia="ru-RU"/>
        </w:rPr>
      </w:pPr>
    </w:p>
    <w:p w:rsidR="00CE49A6" w:rsidRPr="00616560" w:rsidRDefault="00CE49A6" w:rsidP="00CE49A6">
      <w:pPr>
        <w:spacing w:line="240" w:lineRule="auto"/>
        <w:jc w:val="right"/>
        <w:rPr>
          <w:rFonts w:ascii="Times New Roman" w:eastAsia="Times New Roman" w:hAnsi="Times New Roman"/>
          <w:sz w:val="24"/>
          <w:szCs w:val="24"/>
          <w:lang w:eastAsia="ru-RU"/>
        </w:rPr>
      </w:pPr>
    </w:p>
    <w:p w:rsidR="00CE49A6" w:rsidRPr="00616560" w:rsidRDefault="00CE49A6" w:rsidP="00CE49A6">
      <w:pPr>
        <w:spacing w:line="240" w:lineRule="auto"/>
        <w:jc w:val="right"/>
        <w:rPr>
          <w:rFonts w:ascii="Times New Roman" w:eastAsia="Times New Roman" w:hAnsi="Times New Roman"/>
          <w:sz w:val="24"/>
          <w:szCs w:val="24"/>
          <w:lang w:eastAsia="ru-RU"/>
        </w:rPr>
      </w:pPr>
    </w:p>
    <w:p w:rsidR="00CE49A6" w:rsidRPr="00616560" w:rsidRDefault="00CE49A6" w:rsidP="00CE49A6">
      <w:pPr>
        <w:spacing w:line="240" w:lineRule="auto"/>
        <w:jc w:val="right"/>
        <w:rPr>
          <w:rFonts w:ascii="Times New Roman" w:eastAsia="Times New Roman" w:hAnsi="Times New Roman"/>
          <w:sz w:val="24"/>
          <w:szCs w:val="24"/>
          <w:lang w:eastAsia="ru-RU"/>
        </w:rPr>
      </w:pPr>
    </w:p>
    <w:p w:rsidR="00CE49A6" w:rsidRPr="00616560" w:rsidRDefault="00CE49A6" w:rsidP="00CE49A6">
      <w:pPr>
        <w:spacing w:line="240" w:lineRule="auto"/>
        <w:jc w:val="right"/>
        <w:rPr>
          <w:rFonts w:ascii="Times New Roman" w:eastAsia="Times New Roman" w:hAnsi="Times New Roman"/>
          <w:sz w:val="24"/>
          <w:szCs w:val="24"/>
          <w:lang w:eastAsia="ru-RU"/>
        </w:rPr>
      </w:pPr>
    </w:p>
    <w:p w:rsidR="00CE49A6" w:rsidRPr="00616560" w:rsidRDefault="00CE49A6" w:rsidP="00CE49A6">
      <w:pPr>
        <w:spacing w:line="240" w:lineRule="auto"/>
        <w:jc w:val="right"/>
        <w:rPr>
          <w:rFonts w:ascii="Times New Roman" w:eastAsia="Times New Roman" w:hAnsi="Times New Roman"/>
          <w:sz w:val="24"/>
          <w:szCs w:val="24"/>
          <w:lang w:eastAsia="ru-RU"/>
        </w:rPr>
      </w:pPr>
    </w:p>
    <w:p w:rsidR="00CE49A6" w:rsidRPr="00616560" w:rsidRDefault="00CE49A6" w:rsidP="00CE49A6">
      <w:pPr>
        <w:spacing w:line="240" w:lineRule="auto"/>
        <w:jc w:val="right"/>
        <w:rPr>
          <w:rFonts w:ascii="Times New Roman" w:eastAsia="Times New Roman" w:hAnsi="Times New Roman"/>
          <w:sz w:val="24"/>
          <w:szCs w:val="24"/>
          <w:lang w:eastAsia="ru-RU"/>
        </w:rPr>
      </w:pPr>
    </w:p>
    <w:p w:rsidR="00CE49A6" w:rsidRPr="00616560" w:rsidRDefault="00CE49A6" w:rsidP="00CE49A6">
      <w:pPr>
        <w:spacing w:line="240" w:lineRule="auto"/>
        <w:jc w:val="right"/>
        <w:rPr>
          <w:rFonts w:ascii="Times New Roman" w:eastAsia="Times New Roman" w:hAnsi="Times New Roman"/>
          <w:sz w:val="24"/>
          <w:szCs w:val="24"/>
          <w:lang w:eastAsia="ru-RU"/>
        </w:rPr>
      </w:pPr>
    </w:p>
    <w:p w:rsidR="00CE49A6" w:rsidRPr="00616560" w:rsidRDefault="00CE49A6" w:rsidP="00CE49A6">
      <w:pPr>
        <w:spacing w:line="240" w:lineRule="auto"/>
        <w:jc w:val="right"/>
        <w:rPr>
          <w:rFonts w:ascii="Times New Roman" w:eastAsia="Times New Roman" w:hAnsi="Times New Roman"/>
          <w:sz w:val="24"/>
          <w:szCs w:val="24"/>
          <w:lang w:eastAsia="ru-RU"/>
        </w:rPr>
      </w:pPr>
    </w:p>
    <w:p w:rsidR="00CE49A6" w:rsidRPr="00616560" w:rsidRDefault="00CE49A6" w:rsidP="00CE49A6">
      <w:pPr>
        <w:spacing w:line="240" w:lineRule="auto"/>
        <w:jc w:val="right"/>
        <w:rPr>
          <w:rFonts w:ascii="Times New Roman" w:eastAsia="Times New Roman" w:hAnsi="Times New Roman"/>
          <w:sz w:val="24"/>
          <w:szCs w:val="24"/>
          <w:lang w:eastAsia="ru-RU"/>
        </w:rPr>
      </w:pPr>
    </w:p>
    <w:p w:rsidR="00CE49A6" w:rsidRPr="00616560" w:rsidRDefault="00CE49A6" w:rsidP="00CE49A6">
      <w:pPr>
        <w:spacing w:line="240" w:lineRule="auto"/>
        <w:jc w:val="center"/>
        <w:rPr>
          <w:rFonts w:ascii="Times New Roman" w:eastAsia="Times New Roman" w:hAnsi="Times New Roman"/>
          <w:b/>
          <w:sz w:val="24"/>
          <w:szCs w:val="24"/>
          <w:lang w:eastAsia="ru-RU"/>
        </w:rPr>
      </w:pPr>
      <w:r w:rsidRPr="00616560">
        <w:rPr>
          <w:rFonts w:ascii="Times New Roman" w:eastAsia="Times New Roman" w:hAnsi="Times New Roman"/>
          <w:b/>
          <w:sz w:val="24"/>
          <w:szCs w:val="24"/>
          <w:lang w:eastAsia="ru-RU"/>
        </w:rPr>
        <w:t>МУНИЦИПАЛЬНАЯ ПРОГРАММА</w:t>
      </w:r>
      <w:r w:rsidRPr="00616560">
        <w:rPr>
          <w:rFonts w:ascii="Times New Roman" w:eastAsia="Times New Roman" w:hAnsi="Times New Roman"/>
          <w:b/>
          <w:sz w:val="24"/>
          <w:szCs w:val="24"/>
          <w:lang w:eastAsia="ru-RU"/>
        </w:rPr>
        <w:br/>
      </w:r>
    </w:p>
    <w:p w:rsidR="00CE49A6" w:rsidRPr="00616560" w:rsidRDefault="00CE49A6" w:rsidP="00CE49A6">
      <w:pPr>
        <w:spacing w:line="240" w:lineRule="auto"/>
        <w:jc w:val="center"/>
        <w:rPr>
          <w:rFonts w:ascii="Times New Roman" w:eastAsia="Times New Roman" w:hAnsi="Times New Roman"/>
          <w:b/>
          <w:sz w:val="24"/>
          <w:szCs w:val="24"/>
          <w:lang w:eastAsia="ru-RU"/>
        </w:rPr>
      </w:pPr>
      <w:r w:rsidRPr="00616560">
        <w:rPr>
          <w:rFonts w:ascii="Times New Roman" w:eastAsia="Times New Roman" w:hAnsi="Times New Roman"/>
          <w:b/>
          <w:sz w:val="24"/>
          <w:szCs w:val="24"/>
          <w:lang w:eastAsia="ru-RU"/>
        </w:rPr>
        <w:t>муниципального образования Пениковское сельское поселение муниципального образования Ломоносовский муниципальный район Ленинградской области «Развитие автомобильных дорог и повышение безопасности дорожного движения в муниципальном образовании Пениковское сельское поселение»</w:t>
      </w:r>
    </w:p>
    <w:p w:rsidR="00CE49A6" w:rsidRPr="00616560" w:rsidRDefault="00CE49A6" w:rsidP="00CE49A6">
      <w:pPr>
        <w:spacing w:line="240" w:lineRule="auto"/>
        <w:jc w:val="center"/>
        <w:rPr>
          <w:rFonts w:ascii="Times New Roman" w:eastAsia="Times New Roman" w:hAnsi="Times New Roman"/>
          <w:b/>
          <w:sz w:val="24"/>
          <w:szCs w:val="24"/>
          <w:lang w:eastAsia="ru-RU"/>
        </w:rPr>
      </w:pPr>
    </w:p>
    <w:p w:rsidR="00CE49A6" w:rsidRPr="00616560" w:rsidRDefault="00CE49A6" w:rsidP="00CE49A6">
      <w:pPr>
        <w:spacing w:line="240" w:lineRule="auto"/>
        <w:jc w:val="center"/>
        <w:rPr>
          <w:rFonts w:ascii="Times New Roman" w:eastAsia="Times New Roman" w:hAnsi="Times New Roman"/>
          <w:b/>
          <w:sz w:val="24"/>
          <w:szCs w:val="24"/>
          <w:lang w:eastAsia="ru-RU"/>
        </w:rPr>
      </w:pPr>
    </w:p>
    <w:p w:rsidR="00CE49A6" w:rsidRPr="00616560" w:rsidRDefault="00CE49A6" w:rsidP="00CE49A6">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w:drawing>
          <wp:inline distT="0" distB="0" distL="0" distR="0" wp14:anchorId="442850A1" wp14:editId="59AA1856">
            <wp:extent cx="1167765" cy="1388110"/>
            <wp:effectExtent l="19050" t="0" r="0" b="0"/>
            <wp:docPr id="1" name="Рисунок 2" descr="\\SERVERPENIKI\share\ПЕРСОНАЛИИ\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ERVERPENIKI\share\ПЕРСОНАЛИИ\Герб.jpg"/>
                    <pic:cNvPicPr>
                      <a:picLocks noChangeAspect="1" noChangeArrowheads="1"/>
                    </pic:cNvPicPr>
                  </pic:nvPicPr>
                  <pic:blipFill>
                    <a:blip r:embed="rId10" cstate="print"/>
                    <a:srcRect/>
                    <a:stretch>
                      <a:fillRect/>
                    </a:stretch>
                  </pic:blipFill>
                  <pic:spPr bwMode="auto">
                    <a:xfrm>
                      <a:off x="0" y="0"/>
                      <a:ext cx="1167765" cy="1388110"/>
                    </a:xfrm>
                    <a:prstGeom prst="rect">
                      <a:avLst/>
                    </a:prstGeom>
                    <a:noFill/>
                    <a:ln w="9525">
                      <a:noFill/>
                      <a:miter lim="800000"/>
                      <a:headEnd/>
                      <a:tailEnd/>
                    </a:ln>
                  </pic:spPr>
                </pic:pic>
              </a:graphicData>
            </a:graphic>
          </wp:inline>
        </w:drawing>
      </w:r>
    </w:p>
    <w:p w:rsidR="00CE49A6" w:rsidRPr="00616560" w:rsidRDefault="00CE49A6" w:rsidP="00CE49A6">
      <w:pPr>
        <w:spacing w:line="240" w:lineRule="auto"/>
        <w:jc w:val="center"/>
        <w:rPr>
          <w:rFonts w:ascii="Times New Roman" w:eastAsia="Times New Roman" w:hAnsi="Times New Roman"/>
          <w:b/>
          <w:sz w:val="24"/>
          <w:szCs w:val="24"/>
          <w:lang w:eastAsia="ru-RU"/>
        </w:rPr>
      </w:pPr>
    </w:p>
    <w:p w:rsidR="00CE49A6" w:rsidRPr="00616560" w:rsidRDefault="00CE49A6" w:rsidP="00CE49A6">
      <w:pPr>
        <w:spacing w:line="240" w:lineRule="auto"/>
        <w:jc w:val="center"/>
        <w:rPr>
          <w:rFonts w:ascii="Times New Roman" w:eastAsia="Times New Roman" w:hAnsi="Times New Roman"/>
          <w:b/>
          <w:sz w:val="24"/>
          <w:szCs w:val="24"/>
          <w:lang w:eastAsia="ru-RU"/>
        </w:rPr>
      </w:pPr>
    </w:p>
    <w:p w:rsidR="00CE49A6" w:rsidRPr="00616560" w:rsidRDefault="00CE49A6" w:rsidP="00CE49A6">
      <w:pPr>
        <w:spacing w:line="240" w:lineRule="auto"/>
        <w:jc w:val="center"/>
        <w:rPr>
          <w:rFonts w:ascii="Times New Roman" w:eastAsia="Times New Roman" w:hAnsi="Times New Roman"/>
          <w:b/>
          <w:sz w:val="24"/>
          <w:szCs w:val="24"/>
          <w:lang w:eastAsia="ru-RU"/>
        </w:rPr>
      </w:pPr>
    </w:p>
    <w:p w:rsidR="00CE49A6" w:rsidRPr="00616560" w:rsidRDefault="00CE49A6" w:rsidP="00CE49A6">
      <w:pPr>
        <w:spacing w:line="240" w:lineRule="auto"/>
        <w:jc w:val="center"/>
        <w:rPr>
          <w:rFonts w:ascii="Times New Roman" w:eastAsia="Times New Roman" w:hAnsi="Times New Roman"/>
          <w:b/>
          <w:sz w:val="24"/>
          <w:szCs w:val="24"/>
          <w:lang w:eastAsia="ru-RU"/>
        </w:rPr>
      </w:pPr>
    </w:p>
    <w:p w:rsidR="00CE49A6" w:rsidRPr="00616560" w:rsidRDefault="00CE49A6" w:rsidP="00CE49A6">
      <w:pPr>
        <w:spacing w:line="240" w:lineRule="auto"/>
        <w:jc w:val="center"/>
        <w:rPr>
          <w:rFonts w:ascii="Times New Roman" w:eastAsia="Times New Roman" w:hAnsi="Times New Roman"/>
          <w:b/>
          <w:sz w:val="24"/>
          <w:szCs w:val="24"/>
          <w:lang w:eastAsia="ru-RU"/>
        </w:rPr>
      </w:pPr>
    </w:p>
    <w:p w:rsidR="00CE49A6" w:rsidRPr="00616560" w:rsidRDefault="00CE49A6" w:rsidP="00CE49A6">
      <w:pPr>
        <w:spacing w:line="240" w:lineRule="auto"/>
        <w:jc w:val="center"/>
        <w:rPr>
          <w:rFonts w:ascii="Times New Roman" w:eastAsia="Times New Roman" w:hAnsi="Times New Roman"/>
          <w:b/>
          <w:sz w:val="24"/>
          <w:szCs w:val="24"/>
          <w:lang w:eastAsia="ru-RU"/>
        </w:rPr>
      </w:pPr>
    </w:p>
    <w:p w:rsidR="00CE49A6" w:rsidRPr="00616560" w:rsidRDefault="00CE49A6" w:rsidP="00CE49A6">
      <w:pPr>
        <w:spacing w:line="240" w:lineRule="auto"/>
        <w:jc w:val="center"/>
        <w:rPr>
          <w:rFonts w:ascii="Times New Roman" w:eastAsia="Times New Roman" w:hAnsi="Times New Roman"/>
          <w:b/>
          <w:sz w:val="24"/>
          <w:szCs w:val="24"/>
          <w:lang w:eastAsia="ru-RU"/>
        </w:rPr>
        <w:sectPr w:rsidR="00CE49A6" w:rsidRPr="00616560" w:rsidSect="00CE49A6">
          <w:headerReference w:type="even" r:id="rId11"/>
          <w:headerReference w:type="default" r:id="rId12"/>
          <w:pgSz w:w="11907" w:h="16840"/>
          <w:pgMar w:top="1134" w:right="850" w:bottom="1134" w:left="1701" w:header="720" w:footer="720" w:gutter="0"/>
          <w:cols w:space="708"/>
          <w:titlePg/>
          <w:docGrid w:linePitch="360"/>
        </w:sectPr>
      </w:pPr>
    </w:p>
    <w:p w:rsidR="00CE49A6" w:rsidRPr="00616560" w:rsidRDefault="00CE49A6" w:rsidP="00CE49A6">
      <w:pPr>
        <w:pStyle w:val="af0"/>
        <w:jc w:val="center"/>
        <w:rPr>
          <w:color w:val="auto"/>
          <w:sz w:val="24"/>
          <w:szCs w:val="24"/>
        </w:rPr>
      </w:pPr>
      <w:r w:rsidRPr="00616560">
        <w:rPr>
          <w:color w:val="auto"/>
          <w:sz w:val="24"/>
          <w:szCs w:val="24"/>
        </w:rPr>
        <w:lastRenderedPageBreak/>
        <w:t>Оглавление</w:t>
      </w:r>
    </w:p>
    <w:p w:rsidR="00CE49A6" w:rsidRPr="00616560" w:rsidRDefault="00CE49A6" w:rsidP="00CE49A6">
      <w:pPr>
        <w:pStyle w:val="11"/>
        <w:tabs>
          <w:tab w:val="right" w:leader="dot" w:pos="9345"/>
        </w:tabs>
        <w:rPr>
          <w:rFonts w:ascii="Times New Roman" w:eastAsia="Times New Roman" w:hAnsi="Times New Roman"/>
          <w:noProof/>
          <w:sz w:val="24"/>
          <w:szCs w:val="24"/>
          <w:lang w:eastAsia="ru-RU"/>
        </w:rPr>
      </w:pPr>
      <w:r w:rsidRPr="00616560">
        <w:rPr>
          <w:rFonts w:ascii="Times New Roman" w:hAnsi="Times New Roman"/>
          <w:sz w:val="24"/>
          <w:szCs w:val="24"/>
        </w:rPr>
        <w:fldChar w:fldCharType="begin"/>
      </w:r>
      <w:r w:rsidRPr="00616560">
        <w:rPr>
          <w:rFonts w:ascii="Times New Roman" w:hAnsi="Times New Roman"/>
          <w:sz w:val="24"/>
          <w:szCs w:val="24"/>
        </w:rPr>
        <w:instrText xml:space="preserve"> TOC \o "1-3" \h \z \u </w:instrText>
      </w:r>
      <w:r w:rsidRPr="00616560">
        <w:rPr>
          <w:rFonts w:ascii="Times New Roman" w:hAnsi="Times New Roman"/>
          <w:sz w:val="24"/>
          <w:szCs w:val="24"/>
        </w:rPr>
        <w:fldChar w:fldCharType="separate"/>
      </w:r>
      <w:hyperlink w:anchor="_Toc408323806" w:history="1">
        <w:r w:rsidRPr="00616560">
          <w:rPr>
            <w:rStyle w:val="af"/>
            <w:rFonts w:ascii="Times New Roman" w:hAnsi="Times New Roman"/>
            <w:noProof/>
            <w:sz w:val="24"/>
            <w:szCs w:val="24"/>
          </w:rPr>
          <w:t>ПАСПОРТ ПРОГРАММЫ</w:t>
        </w:r>
        <w:r w:rsidRPr="00616560">
          <w:rPr>
            <w:rFonts w:ascii="Times New Roman" w:hAnsi="Times New Roman"/>
            <w:noProof/>
            <w:webHidden/>
            <w:sz w:val="24"/>
            <w:szCs w:val="24"/>
          </w:rPr>
          <w:tab/>
        </w:r>
        <w:r w:rsidRPr="00616560">
          <w:rPr>
            <w:rFonts w:ascii="Times New Roman" w:hAnsi="Times New Roman"/>
            <w:noProof/>
            <w:webHidden/>
            <w:sz w:val="24"/>
            <w:szCs w:val="24"/>
          </w:rPr>
          <w:fldChar w:fldCharType="begin"/>
        </w:r>
        <w:r w:rsidRPr="00616560">
          <w:rPr>
            <w:rFonts w:ascii="Times New Roman" w:hAnsi="Times New Roman"/>
            <w:noProof/>
            <w:webHidden/>
            <w:sz w:val="24"/>
            <w:szCs w:val="24"/>
          </w:rPr>
          <w:instrText xml:space="preserve"> PAGEREF _Toc408323806 \h </w:instrText>
        </w:r>
        <w:r w:rsidRPr="00616560">
          <w:rPr>
            <w:rFonts w:ascii="Times New Roman" w:hAnsi="Times New Roman"/>
            <w:noProof/>
            <w:webHidden/>
            <w:sz w:val="24"/>
            <w:szCs w:val="24"/>
          </w:rPr>
        </w:r>
        <w:r w:rsidRPr="00616560">
          <w:rPr>
            <w:rFonts w:ascii="Times New Roman" w:hAnsi="Times New Roman"/>
            <w:noProof/>
            <w:webHidden/>
            <w:sz w:val="24"/>
            <w:szCs w:val="24"/>
          </w:rPr>
          <w:fldChar w:fldCharType="separate"/>
        </w:r>
        <w:r w:rsidR="00FB1908">
          <w:rPr>
            <w:rFonts w:ascii="Times New Roman" w:hAnsi="Times New Roman"/>
            <w:noProof/>
            <w:webHidden/>
            <w:sz w:val="24"/>
            <w:szCs w:val="24"/>
          </w:rPr>
          <w:t>4</w:t>
        </w:r>
        <w:r w:rsidRPr="00616560">
          <w:rPr>
            <w:rFonts w:ascii="Times New Roman" w:hAnsi="Times New Roman"/>
            <w:noProof/>
            <w:webHidden/>
            <w:sz w:val="24"/>
            <w:szCs w:val="24"/>
          </w:rPr>
          <w:fldChar w:fldCharType="end"/>
        </w:r>
      </w:hyperlink>
    </w:p>
    <w:p w:rsidR="00CE49A6" w:rsidRPr="00616560" w:rsidRDefault="00FB1908" w:rsidP="00CE49A6">
      <w:pPr>
        <w:pStyle w:val="11"/>
        <w:tabs>
          <w:tab w:val="right" w:leader="dot" w:pos="9345"/>
        </w:tabs>
        <w:rPr>
          <w:rFonts w:ascii="Times New Roman" w:eastAsia="Times New Roman" w:hAnsi="Times New Roman"/>
          <w:noProof/>
          <w:sz w:val="24"/>
          <w:szCs w:val="24"/>
          <w:lang w:eastAsia="ru-RU"/>
        </w:rPr>
      </w:pPr>
      <w:hyperlink w:anchor="_Toc408323807" w:history="1">
        <w:r w:rsidR="00CE49A6" w:rsidRPr="00616560">
          <w:rPr>
            <w:rStyle w:val="af"/>
            <w:rFonts w:ascii="Times New Roman" w:hAnsi="Times New Roman"/>
            <w:smallCaps/>
            <w:noProof/>
            <w:spacing w:val="5"/>
            <w:sz w:val="24"/>
            <w:szCs w:val="24"/>
          </w:rPr>
          <w:t>1. Характеристика текущего состояния, основные проблемы</w:t>
        </w:r>
        <w:r w:rsidR="00CE49A6" w:rsidRPr="00616560">
          <w:rPr>
            <w:rFonts w:ascii="Times New Roman" w:hAnsi="Times New Roman"/>
            <w:noProof/>
            <w:webHidden/>
            <w:sz w:val="24"/>
            <w:szCs w:val="24"/>
          </w:rPr>
          <w:tab/>
        </w:r>
        <w:r w:rsidR="00CE49A6" w:rsidRPr="00616560">
          <w:rPr>
            <w:rFonts w:ascii="Times New Roman" w:hAnsi="Times New Roman"/>
            <w:noProof/>
            <w:webHidden/>
            <w:sz w:val="24"/>
            <w:szCs w:val="24"/>
          </w:rPr>
          <w:fldChar w:fldCharType="begin"/>
        </w:r>
        <w:r w:rsidR="00CE49A6" w:rsidRPr="00616560">
          <w:rPr>
            <w:rFonts w:ascii="Times New Roman" w:hAnsi="Times New Roman"/>
            <w:noProof/>
            <w:webHidden/>
            <w:sz w:val="24"/>
            <w:szCs w:val="24"/>
          </w:rPr>
          <w:instrText xml:space="preserve"> PAGEREF _Toc408323807 \h </w:instrText>
        </w:r>
        <w:r w:rsidR="00CE49A6" w:rsidRPr="00616560">
          <w:rPr>
            <w:rFonts w:ascii="Times New Roman" w:hAnsi="Times New Roman"/>
            <w:noProof/>
            <w:webHidden/>
            <w:sz w:val="24"/>
            <w:szCs w:val="24"/>
          </w:rPr>
        </w:r>
        <w:r w:rsidR="00CE49A6" w:rsidRPr="00616560">
          <w:rPr>
            <w:rFonts w:ascii="Times New Roman" w:hAnsi="Times New Roman"/>
            <w:noProof/>
            <w:webHidden/>
            <w:sz w:val="24"/>
            <w:szCs w:val="24"/>
          </w:rPr>
          <w:fldChar w:fldCharType="separate"/>
        </w:r>
        <w:r>
          <w:rPr>
            <w:rFonts w:ascii="Times New Roman" w:hAnsi="Times New Roman"/>
            <w:noProof/>
            <w:webHidden/>
            <w:sz w:val="24"/>
            <w:szCs w:val="24"/>
          </w:rPr>
          <w:t>9</w:t>
        </w:r>
        <w:r w:rsidR="00CE49A6" w:rsidRPr="00616560">
          <w:rPr>
            <w:rFonts w:ascii="Times New Roman" w:hAnsi="Times New Roman"/>
            <w:noProof/>
            <w:webHidden/>
            <w:sz w:val="24"/>
            <w:szCs w:val="24"/>
          </w:rPr>
          <w:fldChar w:fldCharType="end"/>
        </w:r>
      </w:hyperlink>
    </w:p>
    <w:p w:rsidR="00CE49A6" w:rsidRPr="00616560" w:rsidRDefault="00FB1908" w:rsidP="00CE49A6">
      <w:pPr>
        <w:pStyle w:val="11"/>
        <w:tabs>
          <w:tab w:val="right" w:leader="dot" w:pos="9345"/>
        </w:tabs>
        <w:rPr>
          <w:rFonts w:ascii="Times New Roman" w:eastAsia="Times New Roman" w:hAnsi="Times New Roman"/>
          <w:noProof/>
          <w:sz w:val="24"/>
          <w:szCs w:val="24"/>
          <w:lang w:eastAsia="ru-RU"/>
        </w:rPr>
      </w:pPr>
      <w:hyperlink w:anchor="_Toc408323808" w:history="1">
        <w:r w:rsidR="00CE49A6" w:rsidRPr="00616560">
          <w:rPr>
            <w:rStyle w:val="af"/>
            <w:rFonts w:ascii="Times New Roman" w:hAnsi="Times New Roman"/>
            <w:noProof/>
            <w:sz w:val="24"/>
            <w:szCs w:val="24"/>
          </w:rPr>
          <w:t>2. Цели и задачи Программы</w:t>
        </w:r>
        <w:r w:rsidR="00CE49A6" w:rsidRPr="00616560">
          <w:rPr>
            <w:rFonts w:ascii="Times New Roman" w:hAnsi="Times New Roman"/>
            <w:noProof/>
            <w:webHidden/>
            <w:sz w:val="24"/>
            <w:szCs w:val="24"/>
          </w:rPr>
          <w:tab/>
        </w:r>
        <w:r w:rsidR="00CE49A6" w:rsidRPr="00616560">
          <w:rPr>
            <w:rFonts w:ascii="Times New Roman" w:hAnsi="Times New Roman"/>
            <w:noProof/>
            <w:webHidden/>
            <w:sz w:val="24"/>
            <w:szCs w:val="24"/>
          </w:rPr>
          <w:fldChar w:fldCharType="begin"/>
        </w:r>
        <w:r w:rsidR="00CE49A6" w:rsidRPr="00616560">
          <w:rPr>
            <w:rFonts w:ascii="Times New Roman" w:hAnsi="Times New Roman"/>
            <w:noProof/>
            <w:webHidden/>
            <w:sz w:val="24"/>
            <w:szCs w:val="24"/>
          </w:rPr>
          <w:instrText xml:space="preserve"> PAGEREF _Toc408323808 \h </w:instrText>
        </w:r>
        <w:r w:rsidR="00CE49A6" w:rsidRPr="00616560">
          <w:rPr>
            <w:rFonts w:ascii="Times New Roman" w:hAnsi="Times New Roman"/>
            <w:noProof/>
            <w:webHidden/>
            <w:sz w:val="24"/>
            <w:szCs w:val="24"/>
          </w:rPr>
        </w:r>
        <w:r w:rsidR="00CE49A6" w:rsidRPr="00616560">
          <w:rPr>
            <w:rFonts w:ascii="Times New Roman" w:hAnsi="Times New Roman"/>
            <w:noProof/>
            <w:webHidden/>
            <w:sz w:val="24"/>
            <w:szCs w:val="24"/>
          </w:rPr>
          <w:fldChar w:fldCharType="separate"/>
        </w:r>
        <w:r>
          <w:rPr>
            <w:rFonts w:ascii="Times New Roman" w:hAnsi="Times New Roman"/>
            <w:noProof/>
            <w:webHidden/>
            <w:sz w:val="24"/>
            <w:szCs w:val="24"/>
          </w:rPr>
          <w:t>9</w:t>
        </w:r>
        <w:r w:rsidR="00CE49A6" w:rsidRPr="00616560">
          <w:rPr>
            <w:rFonts w:ascii="Times New Roman" w:hAnsi="Times New Roman"/>
            <w:noProof/>
            <w:webHidden/>
            <w:sz w:val="24"/>
            <w:szCs w:val="24"/>
          </w:rPr>
          <w:fldChar w:fldCharType="end"/>
        </w:r>
      </w:hyperlink>
    </w:p>
    <w:p w:rsidR="00CE49A6" w:rsidRPr="00616560" w:rsidRDefault="00FB1908" w:rsidP="00CE49A6">
      <w:pPr>
        <w:pStyle w:val="11"/>
        <w:tabs>
          <w:tab w:val="right" w:leader="dot" w:pos="9345"/>
        </w:tabs>
        <w:rPr>
          <w:rFonts w:ascii="Times New Roman" w:eastAsia="Times New Roman" w:hAnsi="Times New Roman"/>
          <w:noProof/>
          <w:sz w:val="24"/>
          <w:szCs w:val="24"/>
          <w:lang w:eastAsia="ru-RU"/>
        </w:rPr>
      </w:pPr>
      <w:hyperlink w:anchor="_Toc408323809" w:history="1">
        <w:r w:rsidR="00CE49A6" w:rsidRPr="00616560">
          <w:rPr>
            <w:rStyle w:val="af"/>
            <w:rFonts w:ascii="Times New Roman" w:hAnsi="Times New Roman"/>
            <w:noProof/>
            <w:sz w:val="24"/>
            <w:szCs w:val="24"/>
          </w:rPr>
          <w:t>3. Описание ожидаемых результатов реализации Программы</w:t>
        </w:r>
        <w:r w:rsidR="00CE49A6" w:rsidRPr="00616560">
          <w:rPr>
            <w:rFonts w:ascii="Times New Roman" w:hAnsi="Times New Roman"/>
            <w:noProof/>
            <w:webHidden/>
            <w:sz w:val="24"/>
            <w:szCs w:val="24"/>
          </w:rPr>
          <w:tab/>
        </w:r>
        <w:r w:rsidR="00CE49A6" w:rsidRPr="00616560">
          <w:rPr>
            <w:rFonts w:ascii="Times New Roman" w:hAnsi="Times New Roman"/>
            <w:noProof/>
            <w:webHidden/>
            <w:sz w:val="24"/>
            <w:szCs w:val="24"/>
          </w:rPr>
          <w:fldChar w:fldCharType="begin"/>
        </w:r>
        <w:r w:rsidR="00CE49A6" w:rsidRPr="00616560">
          <w:rPr>
            <w:rFonts w:ascii="Times New Roman" w:hAnsi="Times New Roman"/>
            <w:noProof/>
            <w:webHidden/>
            <w:sz w:val="24"/>
            <w:szCs w:val="24"/>
          </w:rPr>
          <w:instrText xml:space="preserve"> PAGEREF _Toc408323809 \h </w:instrText>
        </w:r>
        <w:r w:rsidR="00CE49A6" w:rsidRPr="00616560">
          <w:rPr>
            <w:rFonts w:ascii="Times New Roman" w:hAnsi="Times New Roman"/>
            <w:noProof/>
            <w:webHidden/>
            <w:sz w:val="24"/>
            <w:szCs w:val="24"/>
          </w:rPr>
        </w:r>
        <w:r w:rsidR="00CE49A6" w:rsidRPr="00616560">
          <w:rPr>
            <w:rFonts w:ascii="Times New Roman" w:hAnsi="Times New Roman"/>
            <w:noProof/>
            <w:webHidden/>
            <w:sz w:val="24"/>
            <w:szCs w:val="24"/>
          </w:rPr>
          <w:fldChar w:fldCharType="separate"/>
        </w:r>
        <w:r>
          <w:rPr>
            <w:rFonts w:ascii="Times New Roman" w:hAnsi="Times New Roman"/>
            <w:noProof/>
            <w:webHidden/>
            <w:sz w:val="24"/>
            <w:szCs w:val="24"/>
          </w:rPr>
          <w:t>10</w:t>
        </w:r>
        <w:r w:rsidR="00CE49A6" w:rsidRPr="00616560">
          <w:rPr>
            <w:rFonts w:ascii="Times New Roman" w:hAnsi="Times New Roman"/>
            <w:noProof/>
            <w:webHidden/>
            <w:sz w:val="24"/>
            <w:szCs w:val="24"/>
          </w:rPr>
          <w:fldChar w:fldCharType="end"/>
        </w:r>
      </w:hyperlink>
    </w:p>
    <w:p w:rsidR="00CE49A6" w:rsidRPr="00616560" w:rsidRDefault="00FB1908" w:rsidP="00CE49A6">
      <w:pPr>
        <w:pStyle w:val="11"/>
        <w:tabs>
          <w:tab w:val="right" w:leader="dot" w:pos="9345"/>
        </w:tabs>
        <w:rPr>
          <w:rFonts w:ascii="Times New Roman" w:eastAsia="Times New Roman" w:hAnsi="Times New Roman"/>
          <w:noProof/>
          <w:sz w:val="24"/>
          <w:szCs w:val="24"/>
          <w:lang w:eastAsia="ru-RU"/>
        </w:rPr>
      </w:pPr>
      <w:hyperlink w:anchor="_Toc408323810" w:history="1">
        <w:r w:rsidR="00CE49A6" w:rsidRPr="00616560">
          <w:rPr>
            <w:rStyle w:val="af"/>
            <w:rFonts w:ascii="Times New Roman" w:hAnsi="Times New Roman"/>
            <w:noProof/>
            <w:sz w:val="24"/>
            <w:szCs w:val="24"/>
          </w:rPr>
          <w:t>4. Целевые индикаторы</w:t>
        </w:r>
        <w:r w:rsidR="00CE49A6" w:rsidRPr="00616560">
          <w:rPr>
            <w:rFonts w:ascii="Times New Roman" w:hAnsi="Times New Roman"/>
            <w:noProof/>
            <w:webHidden/>
            <w:sz w:val="24"/>
            <w:szCs w:val="24"/>
          </w:rPr>
          <w:tab/>
        </w:r>
        <w:r w:rsidR="00CE49A6" w:rsidRPr="00616560">
          <w:rPr>
            <w:rFonts w:ascii="Times New Roman" w:hAnsi="Times New Roman"/>
            <w:noProof/>
            <w:webHidden/>
            <w:sz w:val="24"/>
            <w:szCs w:val="24"/>
          </w:rPr>
          <w:fldChar w:fldCharType="begin"/>
        </w:r>
        <w:r w:rsidR="00CE49A6" w:rsidRPr="00616560">
          <w:rPr>
            <w:rFonts w:ascii="Times New Roman" w:hAnsi="Times New Roman"/>
            <w:noProof/>
            <w:webHidden/>
            <w:sz w:val="24"/>
            <w:szCs w:val="24"/>
          </w:rPr>
          <w:instrText xml:space="preserve"> PAGEREF _Toc408323810 \h </w:instrText>
        </w:r>
        <w:r w:rsidR="00CE49A6" w:rsidRPr="00616560">
          <w:rPr>
            <w:rFonts w:ascii="Times New Roman" w:hAnsi="Times New Roman"/>
            <w:noProof/>
            <w:webHidden/>
            <w:sz w:val="24"/>
            <w:szCs w:val="24"/>
          </w:rPr>
        </w:r>
        <w:r w:rsidR="00CE49A6" w:rsidRPr="00616560">
          <w:rPr>
            <w:rFonts w:ascii="Times New Roman" w:hAnsi="Times New Roman"/>
            <w:noProof/>
            <w:webHidden/>
            <w:sz w:val="24"/>
            <w:szCs w:val="24"/>
          </w:rPr>
          <w:fldChar w:fldCharType="separate"/>
        </w:r>
        <w:r>
          <w:rPr>
            <w:rFonts w:ascii="Times New Roman" w:hAnsi="Times New Roman"/>
            <w:noProof/>
            <w:webHidden/>
            <w:sz w:val="24"/>
            <w:szCs w:val="24"/>
          </w:rPr>
          <w:t>10</w:t>
        </w:r>
        <w:r w:rsidR="00CE49A6" w:rsidRPr="00616560">
          <w:rPr>
            <w:rFonts w:ascii="Times New Roman" w:hAnsi="Times New Roman"/>
            <w:noProof/>
            <w:webHidden/>
            <w:sz w:val="24"/>
            <w:szCs w:val="24"/>
          </w:rPr>
          <w:fldChar w:fldCharType="end"/>
        </w:r>
      </w:hyperlink>
    </w:p>
    <w:p w:rsidR="00CE49A6" w:rsidRPr="00616560" w:rsidRDefault="00FB1908" w:rsidP="00CE49A6">
      <w:pPr>
        <w:pStyle w:val="11"/>
        <w:tabs>
          <w:tab w:val="right" w:leader="dot" w:pos="9345"/>
        </w:tabs>
        <w:rPr>
          <w:rFonts w:ascii="Times New Roman" w:eastAsia="Times New Roman" w:hAnsi="Times New Roman"/>
          <w:noProof/>
          <w:sz w:val="24"/>
          <w:szCs w:val="24"/>
          <w:lang w:eastAsia="ru-RU"/>
        </w:rPr>
      </w:pPr>
      <w:hyperlink w:anchor="_Toc408323811" w:history="1">
        <w:r w:rsidR="00CE49A6" w:rsidRPr="00616560">
          <w:rPr>
            <w:rStyle w:val="af"/>
            <w:rFonts w:ascii="Times New Roman" w:hAnsi="Times New Roman"/>
            <w:noProof/>
            <w:sz w:val="24"/>
            <w:szCs w:val="24"/>
          </w:rPr>
          <w:t>5. Перечень и описание программных мероприятий</w:t>
        </w:r>
        <w:r w:rsidR="00CE49A6" w:rsidRPr="00616560">
          <w:rPr>
            <w:rFonts w:ascii="Times New Roman" w:hAnsi="Times New Roman"/>
            <w:noProof/>
            <w:webHidden/>
            <w:sz w:val="24"/>
            <w:szCs w:val="24"/>
          </w:rPr>
          <w:tab/>
        </w:r>
        <w:r w:rsidR="00CE49A6" w:rsidRPr="00616560">
          <w:rPr>
            <w:rFonts w:ascii="Times New Roman" w:hAnsi="Times New Roman"/>
            <w:noProof/>
            <w:webHidden/>
            <w:sz w:val="24"/>
            <w:szCs w:val="24"/>
          </w:rPr>
          <w:fldChar w:fldCharType="begin"/>
        </w:r>
        <w:r w:rsidR="00CE49A6" w:rsidRPr="00616560">
          <w:rPr>
            <w:rFonts w:ascii="Times New Roman" w:hAnsi="Times New Roman"/>
            <w:noProof/>
            <w:webHidden/>
            <w:sz w:val="24"/>
            <w:szCs w:val="24"/>
          </w:rPr>
          <w:instrText xml:space="preserve"> PAGEREF _Toc408323811 \h </w:instrText>
        </w:r>
        <w:r w:rsidR="00CE49A6" w:rsidRPr="00616560">
          <w:rPr>
            <w:rFonts w:ascii="Times New Roman" w:hAnsi="Times New Roman"/>
            <w:noProof/>
            <w:webHidden/>
            <w:sz w:val="24"/>
            <w:szCs w:val="24"/>
          </w:rPr>
        </w:r>
        <w:r w:rsidR="00CE49A6" w:rsidRPr="00616560">
          <w:rPr>
            <w:rFonts w:ascii="Times New Roman" w:hAnsi="Times New Roman"/>
            <w:noProof/>
            <w:webHidden/>
            <w:sz w:val="24"/>
            <w:szCs w:val="24"/>
          </w:rPr>
          <w:fldChar w:fldCharType="separate"/>
        </w:r>
        <w:r>
          <w:rPr>
            <w:rFonts w:ascii="Times New Roman" w:hAnsi="Times New Roman"/>
            <w:noProof/>
            <w:webHidden/>
            <w:sz w:val="24"/>
            <w:szCs w:val="24"/>
          </w:rPr>
          <w:t>11</w:t>
        </w:r>
        <w:r w:rsidR="00CE49A6" w:rsidRPr="00616560">
          <w:rPr>
            <w:rFonts w:ascii="Times New Roman" w:hAnsi="Times New Roman"/>
            <w:noProof/>
            <w:webHidden/>
            <w:sz w:val="24"/>
            <w:szCs w:val="24"/>
          </w:rPr>
          <w:fldChar w:fldCharType="end"/>
        </w:r>
      </w:hyperlink>
    </w:p>
    <w:p w:rsidR="00CE49A6" w:rsidRPr="00616560" w:rsidRDefault="00FB1908" w:rsidP="00CE49A6">
      <w:pPr>
        <w:pStyle w:val="11"/>
        <w:tabs>
          <w:tab w:val="right" w:leader="dot" w:pos="9345"/>
        </w:tabs>
        <w:rPr>
          <w:rFonts w:ascii="Times New Roman" w:eastAsia="Times New Roman" w:hAnsi="Times New Roman"/>
          <w:noProof/>
          <w:sz w:val="24"/>
          <w:szCs w:val="24"/>
          <w:lang w:eastAsia="ru-RU"/>
        </w:rPr>
      </w:pPr>
      <w:hyperlink w:anchor="_Toc408323812" w:history="1">
        <w:r w:rsidR="00CE49A6" w:rsidRPr="00616560">
          <w:rPr>
            <w:rStyle w:val="af"/>
            <w:rFonts w:ascii="Times New Roman" w:hAnsi="Times New Roman"/>
            <w:noProof/>
            <w:sz w:val="24"/>
            <w:szCs w:val="24"/>
          </w:rPr>
          <w:t>6. Сроки реализации муниципальной программы</w:t>
        </w:r>
        <w:r w:rsidR="00CE49A6" w:rsidRPr="00616560">
          <w:rPr>
            <w:rFonts w:ascii="Times New Roman" w:hAnsi="Times New Roman"/>
            <w:noProof/>
            <w:webHidden/>
            <w:sz w:val="24"/>
            <w:szCs w:val="24"/>
          </w:rPr>
          <w:tab/>
        </w:r>
        <w:r w:rsidR="00CE49A6" w:rsidRPr="00616560">
          <w:rPr>
            <w:rFonts w:ascii="Times New Roman" w:hAnsi="Times New Roman"/>
            <w:noProof/>
            <w:webHidden/>
            <w:sz w:val="24"/>
            <w:szCs w:val="24"/>
          </w:rPr>
          <w:fldChar w:fldCharType="begin"/>
        </w:r>
        <w:r w:rsidR="00CE49A6" w:rsidRPr="00616560">
          <w:rPr>
            <w:rFonts w:ascii="Times New Roman" w:hAnsi="Times New Roman"/>
            <w:noProof/>
            <w:webHidden/>
            <w:sz w:val="24"/>
            <w:szCs w:val="24"/>
          </w:rPr>
          <w:instrText xml:space="preserve"> PAGEREF _Toc408323812 \h </w:instrText>
        </w:r>
        <w:r w:rsidR="00CE49A6" w:rsidRPr="00616560">
          <w:rPr>
            <w:rFonts w:ascii="Times New Roman" w:hAnsi="Times New Roman"/>
            <w:noProof/>
            <w:webHidden/>
            <w:sz w:val="24"/>
            <w:szCs w:val="24"/>
          </w:rPr>
        </w:r>
        <w:r w:rsidR="00CE49A6" w:rsidRPr="00616560">
          <w:rPr>
            <w:rFonts w:ascii="Times New Roman" w:hAnsi="Times New Roman"/>
            <w:noProof/>
            <w:webHidden/>
            <w:sz w:val="24"/>
            <w:szCs w:val="24"/>
          </w:rPr>
          <w:fldChar w:fldCharType="separate"/>
        </w:r>
        <w:r>
          <w:rPr>
            <w:rFonts w:ascii="Times New Roman" w:hAnsi="Times New Roman"/>
            <w:noProof/>
            <w:webHidden/>
            <w:sz w:val="24"/>
            <w:szCs w:val="24"/>
          </w:rPr>
          <w:t>11</w:t>
        </w:r>
        <w:r w:rsidR="00CE49A6" w:rsidRPr="00616560">
          <w:rPr>
            <w:rFonts w:ascii="Times New Roman" w:hAnsi="Times New Roman"/>
            <w:noProof/>
            <w:webHidden/>
            <w:sz w:val="24"/>
            <w:szCs w:val="24"/>
          </w:rPr>
          <w:fldChar w:fldCharType="end"/>
        </w:r>
      </w:hyperlink>
    </w:p>
    <w:p w:rsidR="00CE49A6" w:rsidRPr="00616560" w:rsidRDefault="00FB1908" w:rsidP="00CE49A6">
      <w:pPr>
        <w:pStyle w:val="11"/>
        <w:tabs>
          <w:tab w:val="right" w:leader="dot" w:pos="9345"/>
        </w:tabs>
        <w:rPr>
          <w:rFonts w:ascii="Times New Roman" w:eastAsia="Times New Roman" w:hAnsi="Times New Roman"/>
          <w:noProof/>
          <w:sz w:val="24"/>
          <w:szCs w:val="24"/>
          <w:lang w:eastAsia="ru-RU"/>
        </w:rPr>
      </w:pPr>
      <w:hyperlink w:anchor="_Toc408323813" w:history="1">
        <w:r w:rsidR="00CE49A6" w:rsidRPr="00616560">
          <w:rPr>
            <w:rStyle w:val="af"/>
            <w:rFonts w:ascii="Times New Roman" w:hAnsi="Times New Roman"/>
            <w:noProof/>
            <w:sz w:val="24"/>
            <w:szCs w:val="24"/>
            <w:lang w:eastAsia="ru-RU"/>
          </w:rPr>
          <w:t>7. Основные меры правового регулирования в соответствующей сфере, направленные на достижение цели и конечных результатов муниципальной программы;</w:t>
        </w:r>
        <w:r w:rsidR="00CE49A6" w:rsidRPr="00616560">
          <w:rPr>
            <w:rFonts w:ascii="Times New Roman" w:hAnsi="Times New Roman"/>
            <w:noProof/>
            <w:webHidden/>
            <w:sz w:val="24"/>
            <w:szCs w:val="24"/>
          </w:rPr>
          <w:tab/>
        </w:r>
        <w:r w:rsidR="00CE49A6" w:rsidRPr="00616560">
          <w:rPr>
            <w:rFonts w:ascii="Times New Roman" w:hAnsi="Times New Roman"/>
            <w:noProof/>
            <w:webHidden/>
            <w:sz w:val="24"/>
            <w:szCs w:val="24"/>
          </w:rPr>
          <w:fldChar w:fldCharType="begin"/>
        </w:r>
        <w:r w:rsidR="00CE49A6" w:rsidRPr="00616560">
          <w:rPr>
            <w:rFonts w:ascii="Times New Roman" w:hAnsi="Times New Roman"/>
            <w:noProof/>
            <w:webHidden/>
            <w:sz w:val="24"/>
            <w:szCs w:val="24"/>
          </w:rPr>
          <w:instrText xml:space="preserve"> PAGEREF _Toc408323813 \h </w:instrText>
        </w:r>
        <w:r w:rsidR="00CE49A6" w:rsidRPr="00616560">
          <w:rPr>
            <w:rFonts w:ascii="Times New Roman" w:hAnsi="Times New Roman"/>
            <w:noProof/>
            <w:webHidden/>
            <w:sz w:val="24"/>
            <w:szCs w:val="24"/>
          </w:rPr>
        </w:r>
        <w:r w:rsidR="00CE49A6" w:rsidRPr="00616560">
          <w:rPr>
            <w:rFonts w:ascii="Times New Roman" w:hAnsi="Times New Roman"/>
            <w:noProof/>
            <w:webHidden/>
            <w:sz w:val="24"/>
            <w:szCs w:val="24"/>
          </w:rPr>
          <w:fldChar w:fldCharType="separate"/>
        </w:r>
        <w:r>
          <w:rPr>
            <w:rFonts w:ascii="Times New Roman" w:hAnsi="Times New Roman"/>
            <w:noProof/>
            <w:webHidden/>
            <w:sz w:val="24"/>
            <w:szCs w:val="24"/>
          </w:rPr>
          <w:t>11</w:t>
        </w:r>
        <w:r w:rsidR="00CE49A6" w:rsidRPr="00616560">
          <w:rPr>
            <w:rFonts w:ascii="Times New Roman" w:hAnsi="Times New Roman"/>
            <w:noProof/>
            <w:webHidden/>
            <w:sz w:val="24"/>
            <w:szCs w:val="24"/>
          </w:rPr>
          <w:fldChar w:fldCharType="end"/>
        </w:r>
      </w:hyperlink>
    </w:p>
    <w:p w:rsidR="00CE49A6" w:rsidRPr="00616560" w:rsidRDefault="00FB1908" w:rsidP="00CE49A6">
      <w:pPr>
        <w:pStyle w:val="11"/>
        <w:tabs>
          <w:tab w:val="right" w:leader="dot" w:pos="9345"/>
        </w:tabs>
        <w:rPr>
          <w:rFonts w:ascii="Times New Roman" w:eastAsia="Times New Roman" w:hAnsi="Times New Roman"/>
          <w:noProof/>
          <w:sz w:val="24"/>
          <w:szCs w:val="24"/>
          <w:lang w:eastAsia="ru-RU"/>
        </w:rPr>
      </w:pPr>
      <w:hyperlink w:anchor="_Toc408323814" w:history="1">
        <w:r w:rsidR="00CE49A6" w:rsidRPr="00616560">
          <w:rPr>
            <w:rStyle w:val="af"/>
            <w:rFonts w:ascii="Times New Roman" w:hAnsi="Times New Roman"/>
            <w:noProof/>
            <w:sz w:val="24"/>
            <w:szCs w:val="24"/>
          </w:rPr>
          <w:t>8. Обоснование расходов</w:t>
        </w:r>
        <w:r w:rsidR="00CE49A6" w:rsidRPr="00616560">
          <w:rPr>
            <w:rFonts w:ascii="Times New Roman" w:hAnsi="Times New Roman"/>
            <w:noProof/>
            <w:webHidden/>
            <w:sz w:val="24"/>
            <w:szCs w:val="24"/>
          </w:rPr>
          <w:tab/>
        </w:r>
        <w:r w:rsidR="00CE49A6" w:rsidRPr="00616560">
          <w:rPr>
            <w:rFonts w:ascii="Times New Roman" w:hAnsi="Times New Roman"/>
            <w:noProof/>
            <w:webHidden/>
            <w:sz w:val="24"/>
            <w:szCs w:val="24"/>
          </w:rPr>
          <w:fldChar w:fldCharType="begin"/>
        </w:r>
        <w:r w:rsidR="00CE49A6" w:rsidRPr="00616560">
          <w:rPr>
            <w:rFonts w:ascii="Times New Roman" w:hAnsi="Times New Roman"/>
            <w:noProof/>
            <w:webHidden/>
            <w:sz w:val="24"/>
            <w:szCs w:val="24"/>
          </w:rPr>
          <w:instrText xml:space="preserve"> PAGEREF _Toc408323814 \h </w:instrText>
        </w:r>
        <w:r w:rsidR="00CE49A6" w:rsidRPr="00616560">
          <w:rPr>
            <w:rFonts w:ascii="Times New Roman" w:hAnsi="Times New Roman"/>
            <w:noProof/>
            <w:webHidden/>
            <w:sz w:val="24"/>
            <w:szCs w:val="24"/>
          </w:rPr>
        </w:r>
        <w:r w:rsidR="00CE49A6" w:rsidRPr="00616560">
          <w:rPr>
            <w:rFonts w:ascii="Times New Roman" w:hAnsi="Times New Roman"/>
            <w:noProof/>
            <w:webHidden/>
            <w:sz w:val="24"/>
            <w:szCs w:val="24"/>
          </w:rPr>
          <w:fldChar w:fldCharType="separate"/>
        </w:r>
        <w:r>
          <w:rPr>
            <w:rFonts w:ascii="Times New Roman" w:hAnsi="Times New Roman"/>
            <w:noProof/>
            <w:webHidden/>
            <w:sz w:val="24"/>
            <w:szCs w:val="24"/>
          </w:rPr>
          <w:t>11</w:t>
        </w:r>
        <w:r w:rsidR="00CE49A6" w:rsidRPr="00616560">
          <w:rPr>
            <w:rFonts w:ascii="Times New Roman" w:hAnsi="Times New Roman"/>
            <w:noProof/>
            <w:webHidden/>
            <w:sz w:val="24"/>
            <w:szCs w:val="24"/>
          </w:rPr>
          <w:fldChar w:fldCharType="end"/>
        </w:r>
      </w:hyperlink>
    </w:p>
    <w:p w:rsidR="00CE49A6" w:rsidRPr="00616560" w:rsidRDefault="00FB1908" w:rsidP="00CE49A6">
      <w:pPr>
        <w:pStyle w:val="11"/>
        <w:tabs>
          <w:tab w:val="right" w:leader="dot" w:pos="9345"/>
        </w:tabs>
        <w:rPr>
          <w:rFonts w:ascii="Times New Roman" w:eastAsia="Times New Roman" w:hAnsi="Times New Roman"/>
          <w:noProof/>
          <w:sz w:val="24"/>
          <w:szCs w:val="24"/>
          <w:lang w:eastAsia="ru-RU"/>
        </w:rPr>
      </w:pPr>
      <w:hyperlink w:anchor="_Toc408323815" w:history="1">
        <w:r w:rsidR="00CE49A6" w:rsidRPr="00616560">
          <w:rPr>
            <w:rStyle w:val="af"/>
            <w:rFonts w:ascii="Times New Roman" w:hAnsi="Times New Roman"/>
            <w:noProof/>
            <w:sz w:val="24"/>
            <w:szCs w:val="24"/>
          </w:rPr>
          <w:t>9. Методика оценки эффективности</w:t>
        </w:r>
        <w:r w:rsidR="00CE49A6" w:rsidRPr="00616560">
          <w:rPr>
            <w:rFonts w:ascii="Times New Roman" w:hAnsi="Times New Roman"/>
            <w:noProof/>
            <w:webHidden/>
            <w:sz w:val="24"/>
            <w:szCs w:val="24"/>
          </w:rPr>
          <w:tab/>
        </w:r>
        <w:r w:rsidR="00CE49A6" w:rsidRPr="00616560">
          <w:rPr>
            <w:rFonts w:ascii="Times New Roman" w:hAnsi="Times New Roman"/>
            <w:noProof/>
            <w:webHidden/>
            <w:sz w:val="24"/>
            <w:szCs w:val="24"/>
          </w:rPr>
          <w:fldChar w:fldCharType="begin"/>
        </w:r>
        <w:r w:rsidR="00CE49A6" w:rsidRPr="00616560">
          <w:rPr>
            <w:rFonts w:ascii="Times New Roman" w:hAnsi="Times New Roman"/>
            <w:noProof/>
            <w:webHidden/>
            <w:sz w:val="24"/>
            <w:szCs w:val="24"/>
          </w:rPr>
          <w:instrText xml:space="preserve"> PAGEREF _Toc408323815 \h </w:instrText>
        </w:r>
        <w:r w:rsidR="00CE49A6" w:rsidRPr="00616560">
          <w:rPr>
            <w:rFonts w:ascii="Times New Roman" w:hAnsi="Times New Roman"/>
            <w:noProof/>
            <w:webHidden/>
            <w:sz w:val="24"/>
            <w:szCs w:val="24"/>
          </w:rPr>
        </w:r>
        <w:r w:rsidR="00CE49A6" w:rsidRPr="00616560">
          <w:rPr>
            <w:rFonts w:ascii="Times New Roman" w:hAnsi="Times New Roman"/>
            <w:noProof/>
            <w:webHidden/>
            <w:sz w:val="24"/>
            <w:szCs w:val="24"/>
          </w:rPr>
          <w:fldChar w:fldCharType="separate"/>
        </w:r>
        <w:r>
          <w:rPr>
            <w:rFonts w:ascii="Times New Roman" w:hAnsi="Times New Roman"/>
            <w:noProof/>
            <w:webHidden/>
            <w:sz w:val="24"/>
            <w:szCs w:val="24"/>
          </w:rPr>
          <w:t>11</w:t>
        </w:r>
        <w:r w:rsidR="00CE49A6" w:rsidRPr="00616560">
          <w:rPr>
            <w:rFonts w:ascii="Times New Roman" w:hAnsi="Times New Roman"/>
            <w:noProof/>
            <w:webHidden/>
            <w:sz w:val="24"/>
            <w:szCs w:val="24"/>
          </w:rPr>
          <w:fldChar w:fldCharType="end"/>
        </w:r>
      </w:hyperlink>
    </w:p>
    <w:p w:rsidR="00CE49A6" w:rsidRPr="00616560" w:rsidRDefault="00FB1908" w:rsidP="00CE49A6">
      <w:pPr>
        <w:pStyle w:val="21"/>
        <w:tabs>
          <w:tab w:val="right" w:leader="dot" w:pos="9345"/>
        </w:tabs>
        <w:rPr>
          <w:rFonts w:ascii="Times New Roman" w:eastAsia="Times New Roman" w:hAnsi="Times New Roman"/>
          <w:noProof/>
          <w:sz w:val="24"/>
          <w:szCs w:val="24"/>
          <w:lang w:eastAsia="ru-RU"/>
        </w:rPr>
      </w:pPr>
      <w:hyperlink w:anchor="_Toc408323816" w:history="1">
        <w:r w:rsidR="00CE49A6" w:rsidRPr="00616560">
          <w:rPr>
            <w:rStyle w:val="af"/>
            <w:rFonts w:ascii="Times New Roman" w:hAnsi="Times New Roman"/>
            <w:noProof/>
            <w:sz w:val="24"/>
            <w:szCs w:val="24"/>
          </w:rPr>
          <w:t xml:space="preserve">Приложение </w:t>
        </w:r>
        <w:r w:rsidR="00CE49A6" w:rsidRPr="00616560">
          <w:rPr>
            <w:rStyle w:val="af"/>
            <w:rFonts w:ascii="Times New Roman" w:hAnsi="Times New Roman"/>
            <w:noProof/>
            <w:sz w:val="24"/>
            <w:szCs w:val="24"/>
            <w:lang w:val="en-US"/>
          </w:rPr>
          <w:t>1</w:t>
        </w:r>
        <w:r w:rsidR="00CE49A6" w:rsidRPr="00616560">
          <w:rPr>
            <w:rFonts w:ascii="Times New Roman" w:hAnsi="Times New Roman"/>
            <w:noProof/>
            <w:webHidden/>
            <w:sz w:val="24"/>
            <w:szCs w:val="24"/>
          </w:rPr>
          <w:tab/>
        </w:r>
        <w:r w:rsidR="00CE49A6" w:rsidRPr="00616560">
          <w:rPr>
            <w:rFonts w:ascii="Times New Roman" w:hAnsi="Times New Roman"/>
            <w:noProof/>
            <w:webHidden/>
            <w:sz w:val="24"/>
            <w:szCs w:val="24"/>
          </w:rPr>
          <w:fldChar w:fldCharType="begin"/>
        </w:r>
        <w:r w:rsidR="00CE49A6" w:rsidRPr="00616560">
          <w:rPr>
            <w:rFonts w:ascii="Times New Roman" w:hAnsi="Times New Roman"/>
            <w:noProof/>
            <w:webHidden/>
            <w:sz w:val="24"/>
            <w:szCs w:val="24"/>
          </w:rPr>
          <w:instrText xml:space="preserve"> PAGEREF _Toc408323816 \h </w:instrText>
        </w:r>
        <w:r w:rsidR="00CE49A6" w:rsidRPr="00616560">
          <w:rPr>
            <w:rFonts w:ascii="Times New Roman" w:hAnsi="Times New Roman"/>
            <w:noProof/>
            <w:webHidden/>
            <w:sz w:val="24"/>
            <w:szCs w:val="24"/>
          </w:rPr>
        </w:r>
        <w:r w:rsidR="00CE49A6" w:rsidRPr="00616560">
          <w:rPr>
            <w:rFonts w:ascii="Times New Roman" w:hAnsi="Times New Roman"/>
            <w:noProof/>
            <w:webHidden/>
            <w:sz w:val="24"/>
            <w:szCs w:val="24"/>
          </w:rPr>
          <w:fldChar w:fldCharType="separate"/>
        </w:r>
        <w:r>
          <w:rPr>
            <w:rFonts w:ascii="Times New Roman" w:hAnsi="Times New Roman"/>
            <w:noProof/>
            <w:webHidden/>
            <w:sz w:val="24"/>
            <w:szCs w:val="24"/>
          </w:rPr>
          <w:t>13</w:t>
        </w:r>
        <w:r w:rsidR="00CE49A6" w:rsidRPr="00616560">
          <w:rPr>
            <w:rFonts w:ascii="Times New Roman" w:hAnsi="Times New Roman"/>
            <w:noProof/>
            <w:webHidden/>
            <w:sz w:val="24"/>
            <w:szCs w:val="24"/>
          </w:rPr>
          <w:fldChar w:fldCharType="end"/>
        </w:r>
      </w:hyperlink>
    </w:p>
    <w:p w:rsidR="00CE49A6" w:rsidRPr="00616560" w:rsidRDefault="00FB1908" w:rsidP="00CE49A6">
      <w:pPr>
        <w:pStyle w:val="21"/>
        <w:tabs>
          <w:tab w:val="right" w:leader="dot" w:pos="9345"/>
        </w:tabs>
        <w:rPr>
          <w:rFonts w:ascii="Times New Roman" w:eastAsia="Times New Roman" w:hAnsi="Times New Roman"/>
          <w:noProof/>
          <w:sz w:val="24"/>
          <w:szCs w:val="24"/>
          <w:lang w:eastAsia="ru-RU"/>
        </w:rPr>
      </w:pPr>
      <w:hyperlink w:anchor="_Toc408323817" w:history="1">
        <w:r w:rsidR="00CE49A6" w:rsidRPr="00616560">
          <w:rPr>
            <w:rStyle w:val="af"/>
            <w:rFonts w:ascii="Times New Roman" w:hAnsi="Times New Roman"/>
            <w:noProof/>
            <w:sz w:val="24"/>
            <w:szCs w:val="24"/>
          </w:rPr>
          <w:t xml:space="preserve">Приложение </w:t>
        </w:r>
        <w:r w:rsidR="00CE49A6" w:rsidRPr="00616560">
          <w:rPr>
            <w:rStyle w:val="af"/>
            <w:rFonts w:ascii="Times New Roman" w:hAnsi="Times New Roman"/>
            <w:noProof/>
            <w:sz w:val="24"/>
            <w:szCs w:val="24"/>
            <w:lang w:val="en-US"/>
          </w:rPr>
          <w:t>2</w:t>
        </w:r>
        <w:r w:rsidR="00CE49A6" w:rsidRPr="00616560">
          <w:rPr>
            <w:rFonts w:ascii="Times New Roman" w:hAnsi="Times New Roman"/>
            <w:noProof/>
            <w:webHidden/>
            <w:sz w:val="24"/>
            <w:szCs w:val="24"/>
          </w:rPr>
          <w:tab/>
        </w:r>
        <w:r w:rsidR="00CE49A6" w:rsidRPr="00616560">
          <w:rPr>
            <w:rFonts w:ascii="Times New Roman" w:hAnsi="Times New Roman"/>
            <w:noProof/>
            <w:webHidden/>
            <w:sz w:val="24"/>
            <w:szCs w:val="24"/>
          </w:rPr>
          <w:fldChar w:fldCharType="begin"/>
        </w:r>
        <w:r w:rsidR="00CE49A6" w:rsidRPr="00616560">
          <w:rPr>
            <w:rFonts w:ascii="Times New Roman" w:hAnsi="Times New Roman"/>
            <w:noProof/>
            <w:webHidden/>
            <w:sz w:val="24"/>
            <w:szCs w:val="24"/>
          </w:rPr>
          <w:instrText xml:space="preserve"> PAGEREF _Toc408323817 \h </w:instrText>
        </w:r>
        <w:r w:rsidR="00CE49A6" w:rsidRPr="00616560">
          <w:rPr>
            <w:rFonts w:ascii="Times New Roman" w:hAnsi="Times New Roman"/>
            <w:noProof/>
            <w:webHidden/>
            <w:sz w:val="24"/>
            <w:szCs w:val="24"/>
          </w:rPr>
        </w:r>
        <w:r w:rsidR="00CE49A6" w:rsidRPr="00616560">
          <w:rPr>
            <w:rFonts w:ascii="Times New Roman" w:hAnsi="Times New Roman"/>
            <w:noProof/>
            <w:webHidden/>
            <w:sz w:val="24"/>
            <w:szCs w:val="24"/>
          </w:rPr>
          <w:fldChar w:fldCharType="separate"/>
        </w:r>
        <w:r>
          <w:rPr>
            <w:rFonts w:ascii="Times New Roman" w:hAnsi="Times New Roman"/>
            <w:noProof/>
            <w:webHidden/>
            <w:sz w:val="24"/>
            <w:szCs w:val="24"/>
          </w:rPr>
          <w:t>16</w:t>
        </w:r>
        <w:r w:rsidR="00CE49A6" w:rsidRPr="00616560">
          <w:rPr>
            <w:rFonts w:ascii="Times New Roman" w:hAnsi="Times New Roman"/>
            <w:noProof/>
            <w:webHidden/>
            <w:sz w:val="24"/>
            <w:szCs w:val="24"/>
          </w:rPr>
          <w:fldChar w:fldCharType="end"/>
        </w:r>
      </w:hyperlink>
    </w:p>
    <w:p w:rsidR="00CE49A6" w:rsidRPr="00616560" w:rsidRDefault="00FB1908" w:rsidP="00CE49A6">
      <w:pPr>
        <w:pStyle w:val="21"/>
        <w:tabs>
          <w:tab w:val="right" w:leader="dot" w:pos="9345"/>
        </w:tabs>
        <w:rPr>
          <w:rFonts w:ascii="Times New Roman" w:eastAsia="Times New Roman" w:hAnsi="Times New Roman"/>
          <w:noProof/>
          <w:sz w:val="24"/>
          <w:szCs w:val="24"/>
          <w:lang w:eastAsia="ru-RU"/>
        </w:rPr>
      </w:pPr>
      <w:hyperlink w:anchor="_Toc408323818" w:history="1">
        <w:r w:rsidR="00CE49A6" w:rsidRPr="00616560">
          <w:rPr>
            <w:rStyle w:val="af"/>
            <w:rFonts w:ascii="Times New Roman" w:hAnsi="Times New Roman"/>
            <w:noProof/>
            <w:sz w:val="24"/>
            <w:szCs w:val="24"/>
          </w:rPr>
          <w:t>Приложение 3</w:t>
        </w:r>
        <w:r w:rsidR="00CE49A6" w:rsidRPr="00616560">
          <w:rPr>
            <w:rFonts w:ascii="Times New Roman" w:hAnsi="Times New Roman"/>
            <w:noProof/>
            <w:webHidden/>
            <w:sz w:val="24"/>
            <w:szCs w:val="24"/>
          </w:rPr>
          <w:tab/>
        </w:r>
        <w:r w:rsidR="00CE49A6" w:rsidRPr="00616560">
          <w:rPr>
            <w:rFonts w:ascii="Times New Roman" w:hAnsi="Times New Roman"/>
            <w:noProof/>
            <w:webHidden/>
            <w:sz w:val="24"/>
            <w:szCs w:val="24"/>
          </w:rPr>
          <w:fldChar w:fldCharType="begin"/>
        </w:r>
        <w:r w:rsidR="00CE49A6" w:rsidRPr="00616560">
          <w:rPr>
            <w:rFonts w:ascii="Times New Roman" w:hAnsi="Times New Roman"/>
            <w:noProof/>
            <w:webHidden/>
            <w:sz w:val="24"/>
            <w:szCs w:val="24"/>
          </w:rPr>
          <w:instrText xml:space="preserve"> PAGEREF _Toc408323818 \h </w:instrText>
        </w:r>
        <w:r w:rsidR="00CE49A6" w:rsidRPr="00616560">
          <w:rPr>
            <w:rFonts w:ascii="Times New Roman" w:hAnsi="Times New Roman"/>
            <w:noProof/>
            <w:webHidden/>
            <w:sz w:val="24"/>
            <w:szCs w:val="24"/>
          </w:rPr>
        </w:r>
        <w:r w:rsidR="00CE49A6" w:rsidRPr="00616560">
          <w:rPr>
            <w:rFonts w:ascii="Times New Roman" w:hAnsi="Times New Roman"/>
            <w:noProof/>
            <w:webHidden/>
            <w:sz w:val="24"/>
            <w:szCs w:val="24"/>
          </w:rPr>
          <w:fldChar w:fldCharType="separate"/>
        </w:r>
        <w:r>
          <w:rPr>
            <w:rFonts w:ascii="Times New Roman" w:hAnsi="Times New Roman"/>
            <w:noProof/>
            <w:webHidden/>
            <w:sz w:val="24"/>
            <w:szCs w:val="24"/>
          </w:rPr>
          <w:t>25</w:t>
        </w:r>
        <w:r w:rsidR="00CE49A6" w:rsidRPr="00616560">
          <w:rPr>
            <w:rFonts w:ascii="Times New Roman" w:hAnsi="Times New Roman"/>
            <w:noProof/>
            <w:webHidden/>
            <w:sz w:val="24"/>
            <w:szCs w:val="24"/>
          </w:rPr>
          <w:fldChar w:fldCharType="end"/>
        </w:r>
      </w:hyperlink>
    </w:p>
    <w:p w:rsidR="00CE49A6" w:rsidRPr="00616560" w:rsidRDefault="00CE49A6" w:rsidP="00CE49A6">
      <w:pPr>
        <w:rPr>
          <w:sz w:val="24"/>
          <w:szCs w:val="24"/>
        </w:rPr>
      </w:pPr>
      <w:r w:rsidRPr="00616560">
        <w:rPr>
          <w:rFonts w:ascii="Times New Roman" w:hAnsi="Times New Roman"/>
          <w:sz w:val="24"/>
          <w:szCs w:val="24"/>
        </w:rPr>
        <w:fldChar w:fldCharType="end"/>
      </w:r>
    </w:p>
    <w:p w:rsidR="00CE49A6" w:rsidRPr="00616560" w:rsidRDefault="00CE49A6" w:rsidP="00CE49A6">
      <w:pPr>
        <w:spacing w:line="240" w:lineRule="auto"/>
        <w:jc w:val="both"/>
        <w:rPr>
          <w:rFonts w:ascii="Times New Roman" w:eastAsia="Times New Roman" w:hAnsi="Times New Roman"/>
          <w:sz w:val="24"/>
          <w:szCs w:val="24"/>
          <w:lang w:eastAsia="ru-RU"/>
        </w:rPr>
      </w:pPr>
    </w:p>
    <w:p w:rsidR="00CE49A6" w:rsidRDefault="00CE49A6" w:rsidP="00CE49A6">
      <w:pPr>
        <w:pStyle w:val="1"/>
        <w:spacing w:before="0" w:line="240" w:lineRule="auto"/>
        <w:jc w:val="center"/>
        <w:rPr>
          <w:sz w:val="24"/>
          <w:szCs w:val="24"/>
        </w:rPr>
      </w:pPr>
      <w:r w:rsidRPr="00616560">
        <w:rPr>
          <w:sz w:val="24"/>
          <w:szCs w:val="24"/>
        </w:rPr>
        <w:br w:type="page"/>
      </w:r>
      <w:bookmarkStart w:id="1" w:name="_Toc283218736"/>
      <w:bookmarkStart w:id="2" w:name="_Toc284838301"/>
      <w:bookmarkStart w:id="3" w:name="_Toc284838579"/>
      <w:bookmarkStart w:id="4" w:name="_Toc286650224"/>
      <w:bookmarkStart w:id="5" w:name="_Toc402260061"/>
      <w:bookmarkStart w:id="6" w:name="_Toc408323806"/>
    </w:p>
    <w:p w:rsidR="00CE49A6" w:rsidRPr="00616560" w:rsidRDefault="00CE49A6" w:rsidP="00CE49A6">
      <w:pPr>
        <w:pStyle w:val="1"/>
        <w:spacing w:before="0" w:line="240" w:lineRule="auto"/>
        <w:jc w:val="center"/>
        <w:rPr>
          <w:rStyle w:val="ab"/>
          <w:rFonts w:ascii="Times New Roman" w:hAnsi="Times New Roman"/>
          <w:smallCaps w:val="0"/>
          <w:color w:val="auto"/>
          <w:sz w:val="24"/>
          <w:szCs w:val="24"/>
        </w:rPr>
      </w:pPr>
      <w:r w:rsidRPr="00616560">
        <w:rPr>
          <w:rStyle w:val="ab"/>
          <w:rFonts w:ascii="Times New Roman" w:hAnsi="Times New Roman"/>
          <w:color w:val="auto"/>
          <w:sz w:val="24"/>
          <w:szCs w:val="24"/>
        </w:rPr>
        <w:t>ПАСПОРТ ПРОГРАММЫ</w:t>
      </w:r>
    </w:p>
    <w:p w:rsidR="00CE49A6" w:rsidRPr="00616560" w:rsidRDefault="00CE49A6" w:rsidP="00CE49A6">
      <w:pPr>
        <w:pStyle w:val="1"/>
        <w:spacing w:before="0" w:line="240" w:lineRule="auto"/>
        <w:jc w:val="center"/>
        <w:rPr>
          <w:rFonts w:ascii="Times New Roman" w:hAnsi="Times New Roman"/>
          <w:color w:val="auto"/>
          <w:sz w:val="24"/>
          <w:szCs w:val="24"/>
        </w:rPr>
      </w:pPr>
      <w:r w:rsidRPr="00616560">
        <w:rPr>
          <w:rFonts w:ascii="Times New Roman" w:hAnsi="Times New Roman"/>
          <w:b w:val="0"/>
          <w:color w:val="auto"/>
          <w:sz w:val="24"/>
          <w:szCs w:val="24"/>
          <w:lang w:eastAsia="ru-RU"/>
        </w:rPr>
        <w:t>«Развитие автомобильных дорог и повышение безопасности дорожного движения в муниципальном образовании Пениковское сельское поселение»</w:t>
      </w:r>
    </w:p>
    <w:tbl>
      <w:tblPr>
        <w:tblW w:w="9120" w:type="dxa"/>
        <w:tblCellSpacing w:w="5" w:type="nil"/>
        <w:tblInd w:w="75" w:type="dxa"/>
        <w:tblLayout w:type="fixed"/>
        <w:tblCellMar>
          <w:left w:w="75" w:type="dxa"/>
          <w:right w:w="75" w:type="dxa"/>
        </w:tblCellMar>
        <w:tblLook w:val="0000" w:firstRow="0" w:lastRow="0" w:firstColumn="0" w:lastColumn="0" w:noHBand="0" w:noVBand="0"/>
      </w:tblPr>
      <w:tblGrid>
        <w:gridCol w:w="4080"/>
        <w:gridCol w:w="5040"/>
      </w:tblGrid>
      <w:tr w:rsidR="00CE49A6" w:rsidRPr="00616560" w:rsidTr="00CE49A6">
        <w:trPr>
          <w:tblCellSpacing w:w="5" w:type="nil"/>
        </w:trPr>
        <w:tc>
          <w:tcPr>
            <w:tcW w:w="4080" w:type="dxa"/>
            <w:tcBorders>
              <w:top w:val="single" w:sz="4" w:space="0" w:color="auto"/>
              <w:left w:val="single" w:sz="4" w:space="0" w:color="auto"/>
              <w:bottom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 xml:space="preserve">Полное наименование </w:t>
            </w:r>
          </w:p>
        </w:tc>
        <w:tc>
          <w:tcPr>
            <w:tcW w:w="5040" w:type="dxa"/>
            <w:tcBorders>
              <w:top w:val="single" w:sz="4" w:space="0" w:color="auto"/>
              <w:left w:val="single" w:sz="4" w:space="0" w:color="auto"/>
              <w:bottom w:val="single" w:sz="4" w:space="0" w:color="auto"/>
              <w:right w:val="single" w:sz="4" w:space="0" w:color="auto"/>
            </w:tcBorders>
          </w:tcPr>
          <w:p w:rsidR="00CE49A6" w:rsidRPr="00651189"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51189">
              <w:rPr>
                <w:rFonts w:ascii="Times New Roman" w:hAnsi="Times New Roman"/>
                <w:sz w:val="24"/>
                <w:szCs w:val="24"/>
                <w:lang w:eastAsia="ru-RU"/>
              </w:rPr>
              <w:t>Развитие автомобильных дорог и повышение безопасности дорожного движения в муниципальном образовании</w:t>
            </w:r>
            <w:r>
              <w:rPr>
                <w:rFonts w:ascii="Times New Roman" w:hAnsi="Times New Roman"/>
                <w:sz w:val="24"/>
                <w:szCs w:val="24"/>
                <w:lang w:eastAsia="ru-RU"/>
              </w:rPr>
              <w:t xml:space="preserve"> Пениковское сельское поселение</w:t>
            </w:r>
          </w:p>
        </w:tc>
      </w:tr>
      <w:tr w:rsidR="00CE49A6" w:rsidRPr="00616560" w:rsidTr="00CE49A6">
        <w:trPr>
          <w:trHeight w:val="400"/>
          <w:tblCellSpacing w:w="5" w:type="nil"/>
        </w:trPr>
        <w:tc>
          <w:tcPr>
            <w:tcW w:w="4080" w:type="dxa"/>
            <w:tcBorders>
              <w:left w:val="single" w:sz="4" w:space="0" w:color="auto"/>
              <w:bottom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 xml:space="preserve">Ответственные исполнители муниципальной программы </w:t>
            </w:r>
          </w:p>
        </w:tc>
        <w:tc>
          <w:tcPr>
            <w:tcW w:w="5040" w:type="dxa"/>
            <w:tcBorders>
              <w:left w:val="single" w:sz="4" w:space="0" w:color="auto"/>
              <w:bottom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Заместитель главы местной администрации Д.Л. Карасев</w:t>
            </w:r>
          </w:p>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 xml:space="preserve">Главный бухгалтер местной администрации </w:t>
            </w:r>
            <w:proofErr w:type="spellStart"/>
            <w:r w:rsidRPr="00616560">
              <w:rPr>
                <w:rFonts w:ascii="Times New Roman" w:eastAsia="Times New Roman" w:hAnsi="Times New Roman"/>
                <w:sz w:val="24"/>
                <w:szCs w:val="24"/>
                <w:lang w:eastAsia="ru-RU"/>
              </w:rPr>
              <w:t>Погуляева</w:t>
            </w:r>
            <w:proofErr w:type="spellEnd"/>
            <w:r w:rsidRPr="00616560">
              <w:rPr>
                <w:rFonts w:ascii="Times New Roman" w:eastAsia="Times New Roman" w:hAnsi="Times New Roman"/>
                <w:sz w:val="24"/>
                <w:szCs w:val="24"/>
                <w:lang w:eastAsia="ru-RU"/>
              </w:rPr>
              <w:t xml:space="preserve"> А.Б.</w:t>
            </w:r>
          </w:p>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 xml:space="preserve">Ведущий специалист местной администрации </w:t>
            </w:r>
            <w:r>
              <w:rPr>
                <w:rFonts w:ascii="Times New Roman" w:eastAsia="Times New Roman" w:hAnsi="Times New Roman"/>
                <w:sz w:val="24"/>
                <w:szCs w:val="24"/>
                <w:lang w:eastAsia="ru-RU"/>
              </w:rPr>
              <w:t xml:space="preserve">П.В. </w:t>
            </w:r>
            <w:proofErr w:type="spellStart"/>
            <w:r>
              <w:rPr>
                <w:rFonts w:ascii="Times New Roman" w:eastAsia="Times New Roman" w:hAnsi="Times New Roman"/>
                <w:sz w:val="24"/>
                <w:szCs w:val="24"/>
                <w:lang w:eastAsia="ru-RU"/>
              </w:rPr>
              <w:t>Лопотков</w:t>
            </w:r>
            <w:proofErr w:type="spellEnd"/>
          </w:p>
          <w:p w:rsidR="00CE49A6"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Ведущий специалист местной администрации Е.В. Голубева</w:t>
            </w:r>
          </w:p>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Директор МБУ Кондратьева О.В.</w:t>
            </w:r>
          </w:p>
        </w:tc>
      </w:tr>
      <w:tr w:rsidR="00CE49A6" w:rsidRPr="00616560" w:rsidTr="00CE49A6">
        <w:trPr>
          <w:trHeight w:val="400"/>
          <w:tblCellSpacing w:w="5" w:type="nil"/>
        </w:trPr>
        <w:tc>
          <w:tcPr>
            <w:tcW w:w="4080" w:type="dxa"/>
            <w:tcBorders>
              <w:left w:val="single" w:sz="4" w:space="0" w:color="auto"/>
              <w:bottom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 xml:space="preserve">Участники муниципальной программы </w:t>
            </w:r>
          </w:p>
        </w:tc>
        <w:tc>
          <w:tcPr>
            <w:tcW w:w="5040" w:type="dxa"/>
            <w:tcBorders>
              <w:left w:val="single" w:sz="4" w:space="0" w:color="auto"/>
              <w:bottom w:val="single" w:sz="4" w:space="0" w:color="auto"/>
              <w:right w:val="single" w:sz="4" w:space="0" w:color="auto"/>
            </w:tcBorders>
          </w:tcPr>
          <w:p w:rsidR="00CE49A6"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Сектор социально-экономического развития и ЖКХ местной администрации МО Пениковское сельское поселение</w:t>
            </w:r>
          </w:p>
          <w:p w:rsidR="00CE49A6" w:rsidRPr="00D251D9"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D251D9">
              <w:rPr>
                <w:rFonts w:ascii="Times New Roman" w:hAnsi="Times New Roman"/>
                <w:sz w:val="24"/>
                <w:szCs w:val="24"/>
              </w:rPr>
              <w:t>муниципальное бюджетное учреждение «Центр культуры, спорта и работы с молодёжью» МО Пениковское сельское поселение</w:t>
            </w:r>
          </w:p>
        </w:tc>
      </w:tr>
      <w:tr w:rsidR="00CE49A6" w:rsidRPr="00616560" w:rsidTr="00CE49A6">
        <w:trPr>
          <w:trHeight w:val="278"/>
          <w:tblCellSpacing w:w="5" w:type="nil"/>
        </w:trPr>
        <w:tc>
          <w:tcPr>
            <w:tcW w:w="4080" w:type="dxa"/>
            <w:vMerge w:val="restart"/>
            <w:tcBorders>
              <w:top w:val="single" w:sz="4" w:space="0" w:color="auto"/>
              <w:left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Подпрограммы</w:t>
            </w:r>
            <w:r w:rsidRPr="00616560">
              <w:rPr>
                <w:rFonts w:ascii="Times New Roman" w:eastAsia="Times New Roman" w:hAnsi="Times New Roman"/>
                <w:sz w:val="24"/>
                <w:szCs w:val="24"/>
                <w:lang w:eastAsia="ru-RU"/>
              </w:rPr>
              <w:t xml:space="preserve"> </w:t>
            </w:r>
          </w:p>
        </w:tc>
        <w:tc>
          <w:tcPr>
            <w:tcW w:w="5040" w:type="dxa"/>
            <w:tcBorders>
              <w:left w:val="single" w:sz="4" w:space="0" w:color="auto"/>
              <w:bottom w:val="single" w:sz="4" w:space="0" w:color="auto"/>
              <w:right w:val="single" w:sz="4" w:space="0" w:color="auto"/>
            </w:tcBorders>
          </w:tcPr>
          <w:p w:rsidR="00CE49A6" w:rsidRPr="00651189"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51189">
              <w:rPr>
                <w:rFonts w:ascii="Times New Roman" w:hAnsi="Times New Roman"/>
                <w:sz w:val="24"/>
                <w:szCs w:val="24"/>
                <w:lang w:eastAsia="ru-RU"/>
              </w:rPr>
              <w:t>Развитие автомобильных дорог и повышение безопасности дорожного движения в муниципальном образовании</w:t>
            </w:r>
            <w:r>
              <w:rPr>
                <w:rFonts w:ascii="Times New Roman" w:hAnsi="Times New Roman"/>
                <w:sz w:val="24"/>
                <w:szCs w:val="24"/>
                <w:lang w:eastAsia="ru-RU"/>
              </w:rPr>
              <w:t xml:space="preserve"> Пениковское сельское поселение</w:t>
            </w:r>
          </w:p>
        </w:tc>
      </w:tr>
      <w:tr w:rsidR="00CE49A6" w:rsidRPr="00616560" w:rsidTr="00CE49A6">
        <w:trPr>
          <w:trHeight w:val="809"/>
          <w:tblCellSpacing w:w="5" w:type="nil"/>
        </w:trPr>
        <w:tc>
          <w:tcPr>
            <w:tcW w:w="4080" w:type="dxa"/>
            <w:vMerge/>
            <w:tcBorders>
              <w:left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A54555">
              <w:rPr>
                <w:rFonts w:ascii="Times New Roman" w:eastAsia="Times New Roman" w:hAnsi="Times New Roman"/>
                <w:sz w:val="24"/>
                <w:szCs w:val="24"/>
                <w:lang w:eastAsia="ru-RU"/>
              </w:rPr>
              <w:t>Формирование законопослушного поведения участников дорожного движения на территории муниципального образования Пениковское сельское поселение муниципального образования Ломоносовский муниципаль</w:t>
            </w:r>
            <w:r>
              <w:rPr>
                <w:rFonts w:ascii="Times New Roman" w:eastAsia="Times New Roman" w:hAnsi="Times New Roman"/>
                <w:sz w:val="24"/>
                <w:szCs w:val="24"/>
                <w:lang w:eastAsia="ru-RU"/>
              </w:rPr>
              <w:t>ный район Ленинградской области</w:t>
            </w:r>
          </w:p>
        </w:tc>
      </w:tr>
      <w:tr w:rsidR="00CE49A6" w:rsidRPr="00616560" w:rsidTr="00CE49A6">
        <w:trPr>
          <w:trHeight w:val="347"/>
          <w:tblCellSpacing w:w="5" w:type="nil"/>
        </w:trPr>
        <w:tc>
          <w:tcPr>
            <w:tcW w:w="4080" w:type="dxa"/>
            <w:vMerge w:val="restart"/>
            <w:tcBorders>
              <w:top w:val="single" w:sz="4" w:space="0" w:color="auto"/>
              <w:left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 xml:space="preserve">Цели муниципальной программы </w:t>
            </w:r>
          </w:p>
        </w:tc>
        <w:tc>
          <w:tcPr>
            <w:tcW w:w="5040" w:type="dxa"/>
            <w:tcBorders>
              <w:top w:val="single" w:sz="4" w:space="0" w:color="auto"/>
              <w:left w:val="single" w:sz="4" w:space="0" w:color="auto"/>
              <w:bottom w:val="single" w:sz="4" w:space="0" w:color="auto"/>
              <w:right w:val="single" w:sz="4" w:space="0" w:color="auto"/>
            </w:tcBorders>
          </w:tcPr>
          <w:p w:rsidR="00CE49A6" w:rsidRPr="00616560" w:rsidRDefault="00CE49A6" w:rsidP="00CE49A6">
            <w:pPr>
              <w:pStyle w:val="ConsPlusNormal"/>
              <w:jc w:val="both"/>
              <w:rPr>
                <w:rFonts w:ascii="Times New Roman" w:hAnsi="Times New Roman" w:cs="Times New Roman"/>
                <w:sz w:val="24"/>
                <w:szCs w:val="24"/>
              </w:rPr>
            </w:pPr>
            <w:r w:rsidRPr="00616560">
              <w:rPr>
                <w:rFonts w:ascii="Times New Roman" w:hAnsi="Times New Roman" w:cs="Times New Roman"/>
                <w:sz w:val="24"/>
                <w:szCs w:val="24"/>
              </w:rPr>
              <w:t xml:space="preserve">Обеспечение устойчивого функционирования и </w:t>
            </w:r>
            <w:proofErr w:type="gramStart"/>
            <w:r w:rsidRPr="00616560">
              <w:rPr>
                <w:rFonts w:ascii="Times New Roman" w:hAnsi="Times New Roman" w:cs="Times New Roman"/>
                <w:sz w:val="24"/>
                <w:szCs w:val="24"/>
              </w:rPr>
              <w:t>развития</w:t>
            </w:r>
            <w:proofErr w:type="gramEnd"/>
            <w:r w:rsidRPr="00616560">
              <w:rPr>
                <w:rFonts w:ascii="Times New Roman" w:hAnsi="Times New Roman" w:cs="Times New Roman"/>
                <w:sz w:val="24"/>
                <w:szCs w:val="24"/>
              </w:rPr>
              <w:t xml:space="preserve"> автомобильных дорог для увеличения мобильности и улучшения качества жизни населения, стабильного экономического роста экономики, снижения транспортной составляющей в себестоимости конечной продукции, повышения инвестиционной привлекательности и транспортной доступности населенных пунктов </w:t>
            </w:r>
            <w:r>
              <w:rPr>
                <w:rFonts w:ascii="Times New Roman" w:hAnsi="Times New Roman" w:cs="Times New Roman"/>
                <w:sz w:val="24"/>
                <w:szCs w:val="24"/>
              </w:rPr>
              <w:t>поселения</w:t>
            </w:r>
            <w:r w:rsidRPr="00616560">
              <w:rPr>
                <w:rFonts w:ascii="Times New Roman" w:hAnsi="Times New Roman" w:cs="Times New Roman"/>
                <w:sz w:val="24"/>
                <w:szCs w:val="24"/>
              </w:rPr>
              <w:t>;</w:t>
            </w:r>
          </w:p>
        </w:tc>
      </w:tr>
      <w:tr w:rsidR="00CE49A6" w:rsidRPr="00616560" w:rsidTr="00CE49A6">
        <w:trPr>
          <w:trHeight w:val="295"/>
          <w:tblCellSpacing w:w="5" w:type="nil"/>
        </w:trPr>
        <w:tc>
          <w:tcPr>
            <w:tcW w:w="4080" w:type="dxa"/>
            <w:vMerge/>
            <w:tcBorders>
              <w:left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CE49A6" w:rsidRPr="00616560" w:rsidRDefault="00CE49A6" w:rsidP="00CE49A6">
            <w:pPr>
              <w:pStyle w:val="ConsPlusNormal"/>
              <w:jc w:val="both"/>
              <w:rPr>
                <w:rFonts w:ascii="Times New Roman" w:hAnsi="Times New Roman" w:cs="Times New Roman"/>
                <w:sz w:val="24"/>
                <w:szCs w:val="24"/>
              </w:rPr>
            </w:pPr>
            <w:r w:rsidRPr="00616560">
              <w:rPr>
                <w:rFonts w:ascii="Times New Roman" w:hAnsi="Times New Roman" w:cs="Times New Roman"/>
                <w:sz w:val="24"/>
                <w:szCs w:val="24"/>
              </w:rPr>
              <w:t>Снижение уровня социального риска (числа</w:t>
            </w:r>
            <w:r>
              <w:rPr>
                <w:rFonts w:ascii="Times New Roman" w:hAnsi="Times New Roman" w:cs="Times New Roman"/>
                <w:sz w:val="24"/>
                <w:szCs w:val="24"/>
              </w:rPr>
              <w:t xml:space="preserve"> лиц, погибших в результате ДТП</w:t>
            </w:r>
            <w:r w:rsidRPr="00616560">
              <w:rPr>
                <w:rFonts w:ascii="Times New Roman" w:hAnsi="Times New Roman" w:cs="Times New Roman"/>
                <w:sz w:val="24"/>
                <w:szCs w:val="24"/>
              </w:rPr>
              <w:t>)</w:t>
            </w:r>
          </w:p>
        </w:tc>
      </w:tr>
      <w:tr w:rsidR="00CE49A6" w:rsidRPr="00616560" w:rsidTr="00CE49A6">
        <w:trPr>
          <w:trHeight w:val="295"/>
          <w:tblCellSpacing w:w="5" w:type="nil"/>
        </w:trPr>
        <w:tc>
          <w:tcPr>
            <w:tcW w:w="4080" w:type="dxa"/>
            <w:vMerge/>
            <w:tcBorders>
              <w:left w:val="single" w:sz="4" w:space="0" w:color="auto"/>
              <w:bottom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CE49A6" w:rsidRPr="00D251D9" w:rsidRDefault="00CE49A6" w:rsidP="00CE49A6">
            <w:pPr>
              <w:pStyle w:val="ConsPlusNormal"/>
              <w:jc w:val="both"/>
              <w:rPr>
                <w:rFonts w:ascii="Times New Roman" w:hAnsi="Times New Roman" w:cs="Times New Roman"/>
                <w:sz w:val="24"/>
                <w:szCs w:val="24"/>
              </w:rPr>
            </w:pPr>
            <w:r w:rsidRPr="00D251D9">
              <w:rPr>
                <w:rFonts w:ascii="Times New Roman" w:hAnsi="Times New Roman" w:cs="Times New Roman"/>
                <w:sz w:val="24"/>
                <w:szCs w:val="24"/>
              </w:rPr>
              <w:t>Повышение уровня правового воспитания участников дорожного движения, культуры их поведения; профилактика детского дорожно-транспортного травматизма на дорогах населенных пунктов муниципального образования Пениковское сельское поселение Ломоносовского муниципального района Ленинградской области</w:t>
            </w:r>
          </w:p>
        </w:tc>
      </w:tr>
      <w:tr w:rsidR="00CE49A6" w:rsidRPr="00616560" w:rsidTr="00CE49A6">
        <w:trPr>
          <w:trHeight w:val="295"/>
          <w:tblCellSpacing w:w="5" w:type="nil"/>
        </w:trPr>
        <w:tc>
          <w:tcPr>
            <w:tcW w:w="4080" w:type="dxa"/>
            <w:vMerge w:val="restart"/>
            <w:tcBorders>
              <w:left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Задачи муниципальной программы</w:t>
            </w:r>
          </w:p>
        </w:tc>
        <w:tc>
          <w:tcPr>
            <w:tcW w:w="5040" w:type="dxa"/>
            <w:tcBorders>
              <w:left w:val="single" w:sz="4" w:space="0" w:color="auto"/>
              <w:bottom w:val="single" w:sz="4" w:space="0" w:color="auto"/>
              <w:right w:val="single" w:sz="4" w:space="0" w:color="auto"/>
            </w:tcBorders>
          </w:tcPr>
          <w:p w:rsidR="00CE49A6" w:rsidRPr="00616560" w:rsidRDefault="00CE49A6" w:rsidP="00CE49A6">
            <w:pPr>
              <w:pStyle w:val="ConsPlusNormal"/>
              <w:jc w:val="both"/>
              <w:rPr>
                <w:rFonts w:ascii="Times New Roman" w:hAnsi="Times New Roman" w:cs="Times New Roman"/>
                <w:sz w:val="24"/>
                <w:szCs w:val="24"/>
              </w:rPr>
            </w:pPr>
            <w:r w:rsidRPr="00616560">
              <w:rPr>
                <w:rFonts w:ascii="Times New Roman" w:hAnsi="Times New Roman" w:cs="Times New Roman"/>
                <w:sz w:val="24"/>
                <w:szCs w:val="24"/>
              </w:rPr>
              <w:t xml:space="preserve">Сохранение существующей дорожной сети </w:t>
            </w:r>
            <w:r>
              <w:rPr>
                <w:rFonts w:ascii="Times New Roman" w:hAnsi="Times New Roman" w:cs="Times New Roman"/>
                <w:sz w:val="24"/>
                <w:szCs w:val="24"/>
              </w:rPr>
              <w:t>поселения</w:t>
            </w:r>
            <w:r w:rsidRPr="00616560">
              <w:rPr>
                <w:rFonts w:ascii="Times New Roman" w:hAnsi="Times New Roman" w:cs="Times New Roman"/>
                <w:sz w:val="24"/>
                <w:szCs w:val="24"/>
              </w:rPr>
              <w:t>, повышение ее транспортно-эксплуатационного состояния за счет проведения полного комплекса работ по содержанию и ремонту автомобильных дорог;</w:t>
            </w:r>
          </w:p>
        </w:tc>
      </w:tr>
      <w:tr w:rsidR="00CE49A6" w:rsidRPr="00616560" w:rsidTr="00CE49A6">
        <w:trPr>
          <w:trHeight w:val="313"/>
          <w:tblCellSpacing w:w="5" w:type="nil"/>
        </w:trPr>
        <w:tc>
          <w:tcPr>
            <w:tcW w:w="4080" w:type="dxa"/>
            <w:vMerge/>
            <w:tcBorders>
              <w:left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CE49A6" w:rsidRPr="00616560" w:rsidRDefault="00CE49A6" w:rsidP="00CE49A6">
            <w:pPr>
              <w:pStyle w:val="ConsPlusNormal"/>
              <w:jc w:val="both"/>
              <w:rPr>
                <w:rFonts w:ascii="Times New Roman" w:hAnsi="Times New Roman" w:cs="Times New Roman"/>
                <w:sz w:val="24"/>
                <w:szCs w:val="24"/>
              </w:rPr>
            </w:pPr>
            <w:r w:rsidRPr="00616560">
              <w:rPr>
                <w:rFonts w:ascii="Times New Roman" w:hAnsi="Times New Roman" w:cs="Times New Roman"/>
                <w:sz w:val="24"/>
                <w:szCs w:val="24"/>
              </w:rPr>
              <w:t>совершенствование и развитие сети автомобильных дорог для реализации потенциала социально-экономического развития муниципальн</w:t>
            </w:r>
            <w:r>
              <w:rPr>
                <w:rFonts w:ascii="Times New Roman" w:hAnsi="Times New Roman" w:cs="Times New Roman"/>
                <w:sz w:val="24"/>
                <w:szCs w:val="24"/>
              </w:rPr>
              <w:t>ого</w:t>
            </w:r>
            <w:r w:rsidRPr="00616560">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16560">
              <w:rPr>
                <w:rFonts w:ascii="Times New Roman" w:hAnsi="Times New Roman" w:cs="Times New Roman"/>
                <w:sz w:val="24"/>
                <w:szCs w:val="24"/>
              </w:rPr>
              <w:t>, освоения новых территорий, обеспечения автодорожных подходов к зонам приоритетного развития;</w:t>
            </w:r>
          </w:p>
        </w:tc>
      </w:tr>
      <w:tr w:rsidR="00CE49A6" w:rsidRPr="00616560" w:rsidTr="00CE49A6">
        <w:trPr>
          <w:trHeight w:val="284"/>
          <w:tblCellSpacing w:w="5" w:type="nil"/>
        </w:trPr>
        <w:tc>
          <w:tcPr>
            <w:tcW w:w="4080" w:type="dxa"/>
            <w:vMerge/>
            <w:tcBorders>
              <w:left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CE49A6" w:rsidRPr="00616560" w:rsidRDefault="00CE49A6" w:rsidP="00CE49A6">
            <w:pPr>
              <w:pStyle w:val="ConsPlusNormal"/>
              <w:jc w:val="both"/>
              <w:rPr>
                <w:rFonts w:ascii="Times New Roman" w:hAnsi="Times New Roman" w:cs="Times New Roman"/>
                <w:sz w:val="24"/>
                <w:szCs w:val="24"/>
              </w:rPr>
            </w:pPr>
            <w:r w:rsidRPr="00616560">
              <w:rPr>
                <w:rFonts w:ascii="Times New Roman" w:hAnsi="Times New Roman" w:cs="Times New Roman"/>
                <w:sz w:val="24"/>
                <w:szCs w:val="24"/>
              </w:rPr>
              <w:t>ликвидация разрывов и "узких мест" на дорожной сети</w:t>
            </w:r>
            <w:r>
              <w:rPr>
                <w:rFonts w:ascii="Times New Roman" w:hAnsi="Times New Roman" w:cs="Times New Roman"/>
                <w:sz w:val="24"/>
                <w:szCs w:val="24"/>
              </w:rPr>
              <w:t>;</w:t>
            </w:r>
          </w:p>
        </w:tc>
      </w:tr>
      <w:tr w:rsidR="00CE49A6" w:rsidRPr="00616560" w:rsidTr="00CE49A6">
        <w:trPr>
          <w:trHeight w:val="303"/>
          <w:tblCellSpacing w:w="5" w:type="nil"/>
        </w:trPr>
        <w:tc>
          <w:tcPr>
            <w:tcW w:w="4080" w:type="dxa"/>
            <w:vMerge/>
            <w:tcBorders>
              <w:left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CE49A6" w:rsidRPr="00616560" w:rsidRDefault="00CE49A6" w:rsidP="00CE49A6">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обеспечения</w:t>
            </w:r>
            <w:r w:rsidRPr="00616560">
              <w:rPr>
                <w:rFonts w:ascii="Times New Roman" w:hAnsi="Times New Roman" w:cs="Times New Roman"/>
                <w:sz w:val="24"/>
                <w:szCs w:val="24"/>
              </w:rPr>
              <w:t xml:space="preserve"> транспортной доступности и улучшения условий жизни сельского населения;</w:t>
            </w:r>
          </w:p>
        </w:tc>
      </w:tr>
      <w:tr w:rsidR="00CE49A6" w:rsidRPr="00616560" w:rsidTr="00CE49A6">
        <w:trPr>
          <w:trHeight w:val="243"/>
          <w:tblCellSpacing w:w="5" w:type="nil"/>
        </w:trPr>
        <w:tc>
          <w:tcPr>
            <w:tcW w:w="4080" w:type="dxa"/>
            <w:vMerge/>
            <w:tcBorders>
              <w:left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CE49A6" w:rsidRPr="00616560" w:rsidRDefault="00CE49A6" w:rsidP="00CE49A6">
            <w:pPr>
              <w:pStyle w:val="ConsPlusNormal"/>
              <w:jc w:val="both"/>
              <w:rPr>
                <w:rFonts w:ascii="Times New Roman" w:hAnsi="Times New Roman" w:cs="Times New Roman"/>
                <w:sz w:val="24"/>
                <w:szCs w:val="24"/>
              </w:rPr>
            </w:pPr>
            <w:r w:rsidRPr="00616560">
              <w:rPr>
                <w:rFonts w:ascii="Times New Roman" w:hAnsi="Times New Roman" w:cs="Times New Roman"/>
                <w:sz w:val="24"/>
                <w:szCs w:val="24"/>
              </w:rPr>
              <w:t>совершенствование контроля технического состояния автотранспорта</w:t>
            </w:r>
          </w:p>
        </w:tc>
      </w:tr>
      <w:tr w:rsidR="00CE49A6" w:rsidRPr="00616560" w:rsidTr="00CE49A6">
        <w:trPr>
          <w:trHeight w:val="257"/>
          <w:tblCellSpacing w:w="5" w:type="nil"/>
        </w:trPr>
        <w:tc>
          <w:tcPr>
            <w:tcW w:w="4080" w:type="dxa"/>
            <w:vMerge/>
            <w:tcBorders>
              <w:left w:val="single" w:sz="4" w:space="0" w:color="auto"/>
              <w:bottom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CE49A6" w:rsidRPr="00616560" w:rsidRDefault="00CE49A6" w:rsidP="00CE49A6">
            <w:pPr>
              <w:pStyle w:val="ConsPlusNormal"/>
              <w:jc w:val="both"/>
              <w:rPr>
                <w:rFonts w:ascii="Times New Roman" w:hAnsi="Times New Roman" w:cs="Times New Roman"/>
                <w:sz w:val="24"/>
                <w:szCs w:val="24"/>
              </w:rPr>
            </w:pPr>
            <w:r w:rsidRPr="00616560">
              <w:rPr>
                <w:rFonts w:ascii="Times New Roman" w:hAnsi="Times New Roman" w:cs="Times New Roman"/>
                <w:sz w:val="24"/>
                <w:szCs w:val="24"/>
              </w:rPr>
              <w:t>предотвращение ДТП, вероятность гибели людей в которых наиболее высока;</w:t>
            </w:r>
          </w:p>
        </w:tc>
      </w:tr>
      <w:tr w:rsidR="00CE49A6" w:rsidRPr="00616560" w:rsidTr="00CE49A6">
        <w:trPr>
          <w:trHeight w:val="313"/>
          <w:tblCellSpacing w:w="5" w:type="nil"/>
        </w:trPr>
        <w:tc>
          <w:tcPr>
            <w:tcW w:w="4080" w:type="dxa"/>
            <w:vMerge/>
            <w:tcBorders>
              <w:top w:val="single" w:sz="4" w:space="0" w:color="auto"/>
              <w:left w:val="single" w:sz="4" w:space="0" w:color="auto"/>
              <w:bottom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CE49A6" w:rsidRPr="00D251D9" w:rsidRDefault="00CE49A6" w:rsidP="00CE49A6">
            <w:pPr>
              <w:pStyle w:val="ConsPlusNormal"/>
              <w:jc w:val="both"/>
              <w:rPr>
                <w:rFonts w:ascii="Times New Roman" w:hAnsi="Times New Roman" w:cs="Times New Roman"/>
                <w:sz w:val="24"/>
                <w:szCs w:val="24"/>
              </w:rPr>
            </w:pPr>
            <w:proofErr w:type="gramStart"/>
            <w:r w:rsidRPr="00D251D9">
              <w:rPr>
                <w:rFonts w:ascii="Times New Roman" w:hAnsi="Times New Roman" w:cs="Times New Roman"/>
                <w:sz w:val="24"/>
              </w:rPr>
              <w:t>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совершенствование системы профилактики детского дорожно-транспортного травматизма;</w:t>
            </w:r>
            <w:proofErr w:type="gramEnd"/>
            <w:r w:rsidRPr="00D251D9">
              <w:rPr>
                <w:rFonts w:ascii="Times New Roman" w:hAnsi="Times New Roman" w:cs="Times New Roman"/>
                <w:sz w:val="24"/>
              </w:rPr>
              <w:t xml:space="preserve"> формирование у детей навыков безопасного поведения на дорогах населенных пунктов муниципального образования </w:t>
            </w:r>
          </w:p>
        </w:tc>
      </w:tr>
      <w:tr w:rsidR="00CE49A6" w:rsidRPr="00616560" w:rsidTr="00CE49A6">
        <w:trPr>
          <w:trHeight w:val="191"/>
          <w:tblCellSpacing w:w="5" w:type="nil"/>
        </w:trPr>
        <w:tc>
          <w:tcPr>
            <w:tcW w:w="4080" w:type="dxa"/>
            <w:vMerge/>
            <w:tcBorders>
              <w:top w:val="single" w:sz="4" w:space="0" w:color="auto"/>
              <w:left w:val="single" w:sz="4" w:space="0" w:color="auto"/>
              <w:bottom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CE49A6" w:rsidRPr="00616560" w:rsidRDefault="00CE49A6" w:rsidP="00CE49A6">
            <w:pPr>
              <w:pStyle w:val="ConsPlusNormal"/>
              <w:jc w:val="both"/>
              <w:rPr>
                <w:rFonts w:ascii="Times New Roman" w:hAnsi="Times New Roman" w:cs="Times New Roman"/>
                <w:sz w:val="24"/>
                <w:szCs w:val="24"/>
              </w:rPr>
            </w:pPr>
            <w:r w:rsidRPr="00616560">
              <w:rPr>
                <w:rFonts w:ascii="Times New Roman" w:hAnsi="Times New Roman" w:cs="Times New Roman"/>
                <w:sz w:val="24"/>
                <w:szCs w:val="24"/>
              </w:rPr>
              <w:t>профилактика опасного поведения участников дорожного движения;</w:t>
            </w:r>
          </w:p>
        </w:tc>
      </w:tr>
      <w:tr w:rsidR="00CE49A6" w:rsidRPr="00616560" w:rsidTr="00CE49A6">
        <w:trPr>
          <w:trHeight w:val="400"/>
          <w:tblCellSpacing w:w="5" w:type="nil"/>
        </w:trPr>
        <w:tc>
          <w:tcPr>
            <w:tcW w:w="4080" w:type="dxa"/>
            <w:tcBorders>
              <w:left w:val="single" w:sz="4" w:space="0" w:color="auto"/>
              <w:bottom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 xml:space="preserve">Этапы и сроки реализации муниципальной программы </w:t>
            </w:r>
          </w:p>
        </w:tc>
        <w:tc>
          <w:tcPr>
            <w:tcW w:w="5040" w:type="dxa"/>
            <w:tcBorders>
              <w:left w:val="single" w:sz="4" w:space="0" w:color="auto"/>
              <w:bottom w:val="single" w:sz="4" w:space="0" w:color="auto"/>
              <w:right w:val="single" w:sz="4" w:space="0" w:color="auto"/>
            </w:tcBorders>
          </w:tcPr>
          <w:p w:rsidR="00CE49A6" w:rsidRPr="001E717C"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1E717C">
              <w:rPr>
                <w:rFonts w:ascii="Times New Roman" w:hAnsi="Times New Roman"/>
                <w:sz w:val="24"/>
                <w:szCs w:val="24"/>
              </w:rPr>
              <w:t xml:space="preserve">Муниципальная программа реализуется в один этап. Срок реализации </w:t>
            </w:r>
            <w:r>
              <w:rPr>
                <w:rFonts w:ascii="Times New Roman" w:hAnsi="Times New Roman"/>
                <w:sz w:val="24"/>
                <w:szCs w:val="24"/>
              </w:rPr>
              <w:t>муниципаль</w:t>
            </w:r>
            <w:r w:rsidRPr="001E717C">
              <w:rPr>
                <w:rFonts w:ascii="Times New Roman" w:hAnsi="Times New Roman"/>
                <w:sz w:val="24"/>
                <w:szCs w:val="24"/>
              </w:rPr>
              <w:t>ной программы - 20</w:t>
            </w:r>
            <w:r>
              <w:rPr>
                <w:rFonts w:ascii="Times New Roman" w:hAnsi="Times New Roman"/>
                <w:sz w:val="24"/>
                <w:szCs w:val="24"/>
              </w:rPr>
              <w:t>20</w:t>
            </w:r>
            <w:r w:rsidRPr="001E717C">
              <w:rPr>
                <w:rFonts w:ascii="Times New Roman" w:hAnsi="Times New Roman"/>
                <w:sz w:val="24"/>
                <w:szCs w:val="24"/>
              </w:rPr>
              <w:t>-202</w:t>
            </w:r>
            <w:r>
              <w:rPr>
                <w:rFonts w:ascii="Times New Roman" w:hAnsi="Times New Roman"/>
                <w:sz w:val="24"/>
                <w:szCs w:val="24"/>
              </w:rPr>
              <w:t>2</w:t>
            </w:r>
            <w:r w:rsidRPr="001E717C">
              <w:rPr>
                <w:rFonts w:ascii="Times New Roman" w:hAnsi="Times New Roman"/>
                <w:sz w:val="24"/>
                <w:szCs w:val="24"/>
              </w:rPr>
              <w:t xml:space="preserve"> годы</w:t>
            </w:r>
          </w:p>
        </w:tc>
      </w:tr>
      <w:tr w:rsidR="00CE49A6" w:rsidRPr="00616560" w:rsidTr="00CE49A6">
        <w:trPr>
          <w:trHeight w:val="400"/>
          <w:tblCellSpacing w:w="5" w:type="nil"/>
        </w:trPr>
        <w:tc>
          <w:tcPr>
            <w:tcW w:w="4080" w:type="dxa"/>
            <w:tcBorders>
              <w:left w:val="single" w:sz="4" w:space="0" w:color="auto"/>
              <w:bottom w:val="single" w:sz="4" w:space="0" w:color="auto"/>
              <w:right w:val="single" w:sz="4" w:space="0" w:color="auto"/>
            </w:tcBorders>
          </w:tcPr>
          <w:p w:rsidR="00CE49A6" w:rsidRPr="00F30B58"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F30B58">
              <w:rPr>
                <w:rFonts w:ascii="Times New Roman" w:hAnsi="Times New Roman"/>
                <w:sz w:val="24"/>
              </w:rPr>
              <w:t>Целевые индикаторы и показатели Программы</w:t>
            </w:r>
          </w:p>
        </w:tc>
        <w:tc>
          <w:tcPr>
            <w:tcW w:w="5040" w:type="dxa"/>
            <w:tcBorders>
              <w:left w:val="single" w:sz="4" w:space="0" w:color="auto"/>
              <w:bottom w:val="single" w:sz="4" w:space="0" w:color="auto"/>
              <w:right w:val="single" w:sz="4" w:space="0" w:color="auto"/>
            </w:tcBorders>
          </w:tcPr>
          <w:p w:rsidR="00CE49A6" w:rsidRPr="00F30B58" w:rsidRDefault="00CE49A6" w:rsidP="00CE49A6">
            <w:pPr>
              <w:widowControl w:val="0"/>
              <w:autoSpaceDE w:val="0"/>
              <w:autoSpaceDN w:val="0"/>
              <w:adjustRightInd w:val="0"/>
              <w:spacing w:line="240" w:lineRule="auto"/>
              <w:rPr>
                <w:rFonts w:ascii="Times New Roman" w:hAnsi="Times New Roman"/>
                <w:sz w:val="24"/>
                <w:szCs w:val="24"/>
              </w:rPr>
            </w:pPr>
            <w:r w:rsidRPr="00F30B58">
              <w:rPr>
                <w:rFonts w:ascii="Times New Roman" w:hAnsi="Times New Roman"/>
                <w:sz w:val="24"/>
              </w:rPr>
              <w:t>Количество зарегистрированных ДТП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w:t>
            </w:r>
          </w:p>
        </w:tc>
      </w:tr>
      <w:tr w:rsidR="00CE49A6" w:rsidRPr="00616560" w:rsidTr="00CE49A6">
        <w:trPr>
          <w:trHeight w:val="400"/>
          <w:tblCellSpacing w:w="5" w:type="nil"/>
        </w:trPr>
        <w:tc>
          <w:tcPr>
            <w:tcW w:w="4080" w:type="dxa"/>
            <w:tcBorders>
              <w:left w:val="single" w:sz="4" w:space="0" w:color="auto"/>
              <w:bottom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 xml:space="preserve">Объемы бюджетных ассигнований муниципальной программы </w:t>
            </w:r>
          </w:p>
        </w:tc>
        <w:tc>
          <w:tcPr>
            <w:tcW w:w="5040" w:type="dxa"/>
            <w:tcBorders>
              <w:left w:val="single" w:sz="4" w:space="0" w:color="auto"/>
              <w:bottom w:val="single" w:sz="4" w:space="0" w:color="auto"/>
              <w:right w:val="single" w:sz="4" w:space="0" w:color="auto"/>
            </w:tcBorders>
          </w:tcPr>
          <w:p w:rsidR="00CE49A6" w:rsidRPr="001E0A16" w:rsidRDefault="00CE49A6" w:rsidP="00CE49A6">
            <w:pPr>
              <w:widowControl w:val="0"/>
              <w:autoSpaceDE w:val="0"/>
              <w:autoSpaceDN w:val="0"/>
              <w:adjustRightInd w:val="0"/>
              <w:spacing w:line="240" w:lineRule="auto"/>
              <w:rPr>
                <w:rFonts w:ascii="Times New Roman" w:eastAsia="Times New Roman" w:hAnsi="Times New Roman"/>
                <w:sz w:val="24"/>
                <w:szCs w:val="24"/>
                <w:u w:val="single"/>
                <w:lang w:eastAsia="ru-RU"/>
              </w:rPr>
            </w:pPr>
            <w:r w:rsidRPr="00616560">
              <w:rPr>
                <w:rFonts w:ascii="Times New Roman" w:eastAsia="Times New Roman" w:hAnsi="Times New Roman"/>
                <w:sz w:val="24"/>
                <w:szCs w:val="24"/>
                <w:u w:val="single"/>
                <w:lang w:eastAsia="ru-RU"/>
              </w:rPr>
              <w:t>20</w:t>
            </w:r>
            <w:r>
              <w:rPr>
                <w:rFonts w:ascii="Times New Roman" w:eastAsia="Times New Roman" w:hAnsi="Times New Roman"/>
                <w:sz w:val="24"/>
                <w:szCs w:val="24"/>
                <w:u w:val="single"/>
                <w:lang w:eastAsia="ru-RU"/>
              </w:rPr>
              <w:t>20</w:t>
            </w:r>
            <w:r w:rsidRPr="00616560">
              <w:rPr>
                <w:rFonts w:ascii="Times New Roman" w:eastAsia="Times New Roman" w:hAnsi="Times New Roman"/>
                <w:sz w:val="24"/>
                <w:szCs w:val="24"/>
                <w:u w:val="single"/>
                <w:lang w:eastAsia="ru-RU"/>
              </w:rPr>
              <w:t xml:space="preserve"> год </w:t>
            </w:r>
            <w:r>
              <w:rPr>
                <w:rFonts w:ascii="Times New Roman" w:eastAsia="Times New Roman" w:hAnsi="Times New Roman"/>
                <w:sz w:val="24"/>
                <w:szCs w:val="24"/>
                <w:u w:val="single"/>
                <w:lang w:eastAsia="ru-RU"/>
              </w:rPr>
              <w:t>–</w:t>
            </w:r>
            <w:r w:rsidRPr="00616560">
              <w:rPr>
                <w:rFonts w:ascii="Times New Roman" w:eastAsia="Times New Roman" w:hAnsi="Times New Roman"/>
                <w:sz w:val="24"/>
                <w:szCs w:val="24"/>
                <w:u w:val="single"/>
                <w:lang w:eastAsia="ru-RU"/>
              </w:rPr>
              <w:t xml:space="preserve"> </w:t>
            </w:r>
            <w:r w:rsidRPr="008027BA">
              <w:rPr>
                <w:rFonts w:ascii="Times New Roman" w:eastAsia="Times New Roman" w:hAnsi="Times New Roman"/>
                <w:sz w:val="24"/>
                <w:szCs w:val="24"/>
                <w:u w:val="single"/>
                <w:lang w:eastAsia="ru-RU"/>
              </w:rPr>
              <w:t>4908,888</w:t>
            </w:r>
            <w:r w:rsidRPr="001E0A16">
              <w:rPr>
                <w:rFonts w:ascii="Times New Roman" w:eastAsia="Times New Roman" w:hAnsi="Times New Roman"/>
                <w:sz w:val="24"/>
                <w:szCs w:val="24"/>
                <w:u w:val="single"/>
                <w:lang w:eastAsia="ru-RU"/>
              </w:rPr>
              <w:t>т.р.</w:t>
            </w:r>
          </w:p>
          <w:p w:rsidR="00CE49A6" w:rsidRPr="001E0A16"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1E0A16">
              <w:rPr>
                <w:rFonts w:ascii="Times New Roman" w:eastAsia="Times New Roman" w:hAnsi="Times New Roman"/>
                <w:sz w:val="24"/>
                <w:szCs w:val="24"/>
                <w:lang w:eastAsia="ru-RU"/>
              </w:rPr>
              <w:t xml:space="preserve">Местный бюджет </w:t>
            </w:r>
            <w:r w:rsidRPr="008027BA">
              <w:rPr>
                <w:rFonts w:ascii="Times New Roman" w:eastAsia="Times New Roman" w:hAnsi="Times New Roman"/>
                <w:sz w:val="24"/>
                <w:szCs w:val="24"/>
                <w:u w:val="single"/>
                <w:lang w:eastAsia="ru-RU"/>
              </w:rPr>
              <w:t>3404,788</w:t>
            </w:r>
            <w:r>
              <w:rPr>
                <w:rFonts w:ascii="Times New Roman" w:hAnsi="Times New Roman"/>
                <w:sz w:val="24"/>
                <w:szCs w:val="24"/>
              </w:rPr>
              <w:t xml:space="preserve"> </w:t>
            </w:r>
            <w:proofErr w:type="spellStart"/>
            <w:r w:rsidRPr="001E0A16">
              <w:rPr>
                <w:rFonts w:ascii="Times New Roman" w:eastAsia="Times New Roman" w:hAnsi="Times New Roman"/>
                <w:sz w:val="24"/>
                <w:szCs w:val="24"/>
                <w:lang w:eastAsia="ru-RU"/>
              </w:rPr>
              <w:t>т.р</w:t>
            </w:r>
            <w:proofErr w:type="spellEnd"/>
            <w:r w:rsidRPr="001E0A16">
              <w:rPr>
                <w:rFonts w:ascii="Times New Roman" w:eastAsia="Times New Roman" w:hAnsi="Times New Roman"/>
                <w:sz w:val="24"/>
                <w:szCs w:val="24"/>
                <w:lang w:eastAsia="ru-RU"/>
              </w:rPr>
              <w:t>.</w:t>
            </w:r>
          </w:p>
          <w:p w:rsidR="00CE49A6" w:rsidRPr="001E0A16"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1E0A16">
              <w:rPr>
                <w:rFonts w:ascii="Times New Roman" w:eastAsia="Times New Roman" w:hAnsi="Times New Roman"/>
                <w:sz w:val="24"/>
                <w:szCs w:val="24"/>
                <w:lang w:eastAsia="ru-RU"/>
              </w:rPr>
              <w:t xml:space="preserve">Областной бюджет </w:t>
            </w:r>
            <w:r w:rsidRPr="008027BA">
              <w:rPr>
                <w:rFonts w:ascii="Times New Roman" w:eastAsia="Times New Roman" w:hAnsi="Times New Roman"/>
                <w:sz w:val="24"/>
                <w:szCs w:val="24"/>
                <w:u w:val="single"/>
                <w:lang w:eastAsia="ru-RU"/>
              </w:rPr>
              <w:t>1504,1</w:t>
            </w:r>
            <w:r w:rsidRPr="001E0A16">
              <w:rPr>
                <w:rFonts w:ascii="Times New Roman" w:eastAsia="Times New Roman" w:hAnsi="Times New Roman"/>
                <w:sz w:val="24"/>
                <w:szCs w:val="24"/>
                <w:lang w:eastAsia="ru-RU"/>
              </w:rPr>
              <w:t xml:space="preserve"> </w:t>
            </w:r>
            <w:proofErr w:type="spellStart"/>
            <w:r w:rsidRPr="001E0A16">
              <w:rPr>
                <w:rFonts w:ascii="Times New Roman" w:eastAsia="Times New Roman" w:hAnsi="Times New Roman"/>
                <w:sz w:val="24"/>
                <w:szCs w:val="24"/>
                <w:lang w:eastAsia="ru-RU"/>
              </w:rPr>
              <w:t>т.р</w:t>
            </w:r>
            <w:proofErr w:type="spellEnd"/>
            <w:r w:rsidRPr="001E0A16">
              <w:rPr>
                <w:rFonts w:ascii="Times New Roman" w:eastAsia="Times New Roman" w:hAnsi="Times New Roman"/>
                <w:sz w:val="24"/>
                <w:szCs w:val="24"/>
                <w:lang w:eastAsia="ru-RU"/>
              </w:rPr>
              <w:t>.</w:t>
            </w:r>
          </w:p>
          <w:p w:rsidR="00CE49A6" w:rsidRPr="001E0A16" w:rsidRDefault="00CE49A6" w:rsidP="00CE49A6">
            <w:pPr>
              <w:widowControl w:val="0"/>
              <w:autoSpaceDE w:val="0"/>
              <w:autoSpaceDN w:val="0"/>
              <w:adjustRightInd w:val="0"/>
              <w:spacing w:line="240" w:lineRule="auto"/>
              <w:rPr>
                <w:rFonts w:ascii="Times New Roman" w:eastAsia="Times New Roman" w:hAnsi="Times New Roman"/>
                <w:sz w:val="24"/>
                <w:szCs w:val="24"/>
                <w:u w:val="single"/>
                <w:lang w:eastAsia="ru-RU"/>
              </w:rPr>
            </w:pPr>
            <w:r w:rsidRPr="001E0A16">
              <w:rPr>
                <w:rFonts w:ascii="Times New Roman" w:eastAsia="Times New Roman" w:hAnsi="Times New Roman"/>
                <w:sz w:val="24"/>
                <w:szCs w:val="24"/>
                <w:u w:val="single"/>
                <w:lang w:eastAsia="ru-RU"/>
              </w:rPr>
              <w:t>202</w:t>
            </w:r>
            <w:r>
              <w:rPr>
                <w:rFonts w:ascii="Times New Roman" w:eastAsia="Times New Roman" w:hAnsi="Times New Roman"/>
                <w:sz w:val="24"/>
                <w:szCs w:val="24"/>
                <w:u w:val="single"/>
                <w:lang w:eastAsia="ru-RU"/>
              </w:rPr>
              <w:t>1</w:t>
            </w:r>
            <w:r w:rsidRPr="001E0A16">
              <w:rPr>
                <w:rFonts w:ascii="Times New Roman" w:eastAsia="Times New Roman" w:hAnsi="Times New Roman"/>
                <w:sz w:val="24"/>
                <w:szCs w:val="24"/>
                <w:u w:val="single"/>
                <w:lang w:eastAsia="ru-RU"/>
              </w:rPr>
              <w:t xml:space="preserve"> год – </w:t>
            </w:r>
            <w:r>
              <w:rPr>
                <w:rFonts w:ascii="Times New Roman" w:eastAsia="Times New Roman" w:hAnsi="Times New Roman"/>
                <w:sz w:val="24"/>
                <w:szCs w:val="24"/>
                <w:u w:val="single"/>
                <w:lang w:eastAsia="ru-RU"/>
              </w:rPr>
              <w:t>4373,9</w:t>
            </w:r>
            <w:r w:rsidRPr="001E0A16">
              <w:rPr>
                <w:rFonts w:ascii="Times New Roman" w:eastAsia="Times New Roman" w:hAnsi="Times New Roman"/>
                <w:sz w:val="24"/>
                <w:szCs w:val="24"/>
                <w:u w:val="single"/>
                <w:lang w:eastAsia="ru-RU"/>
              </w:rPr>
              <w:t xml:space="preserve"> </w:t>
            </w:r>
            <w:proofErr w:type="spellStart"/>
            <w:r w:rsidRPr="001E0A16">
              <w:rPr>
                <w:rFonts w:ascii="Times New Roman" w:eastAsia="Times New Roman" w:hAnsi="Times New Roman"/>
                <w:sz w:val="24"/>
                <w:szCs w:val="24"/>
                <w:u w:val="single"/>
                <w:lang w:eastAsia="ru-RU"/>
              </w:rPr>
              <w:t>т.р</w:t>
            </w:r>
            <w:proofErr w:type="spellEnd"/>
            <w:r w:rsidRPr="001E0A16">
              <w:rPr>
                <w:rFonts w:ascii="Times New Roman" w:eastAsia="Times New Roman" w:hAnsi="Times New Roman"/>
                <w:sz w:val="24"/>
                <w:szCs w:val="24"/>
                <w:u w:val="single"/>
                <w:lang w:eastAsia="ru-RU"/>
              </w:rPr>
              <w:t>.</w:t>
            </w:r>
          </w:p>
          <w:p w:rsidR="00CE49A6" w:rsidRPr="001E0A16"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1E0A16">
              <w:rPr>
                <w:rFonts w:ascii="Times New Roman" w:eastAsia="Times New Roman" w:hAnsi="Times New Roman"/>
                <w:sz w:val="24"/>
                <w:szCs w:val="24"/>
                <w:lang w:eastAsia="ru-RU"/>
              </w:rPr>
              <w:t>Местный бюджет 3</w:t>
            </w:r>
            <w:r>
              <w:rPr>
                <w:rFonts w:ascii="Times New Roman" w:eastAsia="Times New Roman" w:hAnsi="Times New Roman"/>
                <w:sz w:val="24"/>
                <w:szCs w:val="24"/>
                <w:lang w:eastAsia="ru-RU"/>
              </w:rPr>
              <w:t>8</w:t>
            </w:r>
            <w:r w:rsidRPr="001E0A16">
              <w:rPr>
                <w:rFonts w:ascii="Times New Roman" w:eastAsia="Times New Roman" w:hAnsi="Times New Roman"/>
                <w:sz w:val="24"/>
                <w:szCs w:val="24"/>
                <w:lang w:eastAsia="ru-RU"/>
              </w:rPr>
              <w:t xml:space="preserve">50,00 </w:t>
            </w:r>
            <w:r w:rsidRPr="001E0A16">
              <w:rPr>
                <w:rFonts w:ascii="Times New Roman" w:eastAsia="Times New Roman" w:hAnsi="Times New Roman"/>
                <w:sz w:val="24"/>
                <w:szCs w:val="24"/>
                <w:u w:val="single"/>
                <w:lang w:eastAsia="ru-RU"/>
              </w:rPr>
              <w:t xml:space="preserve"> </w:t>
            </w:r>
            <w:proofErr w:type="spellStart"/>
            <w:r w:rsidRPr="001E0A16">
              <w:rPr>
                <w:rFonts w:ascii="Times New Roman" w:eastAsia="Times New Roman" w:hAnsi="Times New Roman"/>
                <w:sz w:val="24"/>
                <w:szCs w:val="24"/>
                <w:lang w:eastAsia="ru-RU"/>
              </w:rPr>
              <w:t>т.р</w:t>
            </w:r>
            <w:proofErr w:type="spellEnd"/>
            <w:r w:rsidRPr="001E0A16">
              <w:rPr>
                <w:rFonts w:ascii="Times New Roman" w:eastAsia="Times New Roman" w:hAnsi="Times New Roman"/>
                <w:sz w:val="24"/>
                <w:szCs w:val="24"/>
                <w:lang w:eastAsia="ru-RU"/>
              </w:rPr>
              <w:t>.</w:t>
            </w:r>
          </w:p>
          <w:p w:rsidR="00CE49A6" w:rsidRPr="001E0A16"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1E0A16">
              <w:rPr>
                <w:rFonts w:ascii="Times New Roman" w:eastAsia="Times New Roman" w:hAnsi="Times New Roman"/>
                <w:sz w:val="24"/>
                <w:szCs w:val="24"/>
                <w:lang w:eastAsia="ru-RU"/>
              </w:rPr>
              <w:t>Областной бюджет – 47</w:t>
            </w:r>
            <w:r>
              <w:rPr>
                <w:rFonts w:ascii="Times New Roman" w:eastAsia="Times New Roman" w:hAnsi="Times New Roman"/>
                <w:sz w:val="24"/>
                <w:szCs w:val="24"/>
                <w:lang w:eastAsia="ru-RU"/>
              </w:rPr>
              <w:t>3</w:t>
            </w:r>
            <w:r w:rsidRPr="001E0A16">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r w:rsidRPr="001E0A16">
              <w:rPr>
                <w:rFonts w:ascii="Times New Roman" w:eastAsia="Times New Roman" w:hAnsi="Times New Roman"/>
                <w:sz w:val="24"/>
                <w:szCs w:val="24"/>
                <w:lang w:eastAsia="ru-RU"/>
              </w:rPr>
              <w:t xml:space="preserve"> </w:t>
            </w:r>
            <w:proofErr w:type="spellStart"/>
            <w:r w:rsidRPr="001E0A16">
              <w:rPr>
                <w:rFonts w:ascii="Times New Roman" w:eastAsia="Times New Roman" w:hAnsi="Times New Roman"/>
                <w:sz w:val="24"/>
                <w:szCs w:val="24"/>
                <w:lang w:eastAsia="ru-RU"/>
              </w:rPr>
              <w:t>т.р</w:t>
            </w:r>
            <w:proofErr w:type="spellEnd"/>
            <w:r w:rsidRPr="001E0A16">
              <w:rPr>
                <w:rFonts w:ascii="Times New Roman" w:eastAsia="Times New Roman" w:hAnsi="Times New Roman"/>
                <w:sz w:val="24"/>
                <w:szCs w:val="24"/>
                <w:lang w:eastAsia="ru-RU"/>
              </w:rPr>
              <w:t>.</w:t>
            </w:r>
          </w:p>
          <w:p w:rsidR="00CE49A6" w:rsidRPr="001E0A16" w:rsidRDefault="00CE49A6" w:rsidP="00CE49A6">
            <w:pPr>
              <w:widowControl w:val="0"/>
              <w:autoSpaceDE w:val="0"/>
              <w:autoSpaceDN w:val="0"/>
              <w:adjustRightInd w:val="0"/>
              <w:spacing w:line="240" w:lineRule="auto"/>
              <w:rPr>
                <w:rFonts w:ascii="Times New Roman" w:eastAsia="Times New Roman" w:hAnsi="Times New Roman"/>
                <w:sz w:val="24"/>
                <w:szCs w:val="24"/>
                <w:u w:val="single"/>
                <w:lang w:eastAsia="ru-RU"/>
              </w:rPr>
            </w:pPr>
            <w:r w:rsidRPr="001E0A16">
              <w:rPr>
                <w:rFonts w:ascii="Times New Roman" w:eastAsia="Times New Roman" w:hAnsi="Times New Roman"/>
                <w:sz w:val="24"/>
                <w:szCs w:val="24"/>
                <w:u w:val="single"/>
                <w:lang w:eastAsia="ru-RU"/>
              </w:rPr>
              <w:t>202</w:t>
            </w:r>
            <w:r>
              <w:rPr>
                <w:rFonts w:ascii="Times New Roman" w:eastAsia="Times New Roman" w:hAnsi="Times New Roman"/>
                <w:sz w:val="24"/>
                <w:szCs w:val="24"/>
                <w:u w:val="single"/>
                <w:lang w:eastAsia="ru-RU"/>
              </w:rPr>
              <w:t>2</w:t>
            </w:r>
            <w:r w:rsidRPr="001E0A16">
              <w:rPr>
                <w:rFonts w:ascii="Times New Roman" w:eastAsia="Times New Roman" w:hAnsi="Times New Roman"/>
                <w:sz w:val="24"/>
                <w:szCs w:val="24"/>
                <w:u w:val="single"/>
                <w:lang w:eastAsia="ru-RU"/>
              </w:rPr>
              <w:t xml:space="preserve"> год – </w:t>
            </w:r>
            <w:r>
              <w:rPr>
                <w:rFonts w:ascii="Times New Roman" w:eastAsia="Times New Roman" w:hAnsi="Times New Roman"/>
                <w:sz w:val="24"/>
                <w:szCs w:val="24"/>
                <w:u w:val="single"/>
                <w:lang w:eastAsia="ru-RU"/>
              </w:rPr>
              <w:t>4373,9</w:t>
            </w:r>
            <w:r w:rsidRPr="001E0A16">
              <w:rPr>
                <w:rFonts w:ascii="Times New Roman" w:eastAsia="Times New Roman" w:hAnsi="Times New Roman"/>
                <w:sz w:val="24"/>
                <w:szCs w:val="24"/>
                <w:u w:val="single"/>
                <w:lang w:eastAsia="ru-RU"/>
              </w:rPr>
              <w:t xml:space="preserve"> </w:t>
            </w:r>
            <w:proofErr w:type="spellStart"/>
            <w:r w:rsidRPr="001E0A16">
              <w:rPr>
                <w:rFonts w:ascii="Times New Roman" w:eastAsia="Times New Roman" w:hAnsi="Times New Roman"/>
                <w:sz w:val="24"/>
                <w:szCs w:val="24"/>
                <w:u w:val="single"/>
                <w:lang w:eastAsia="ru-RU"/>
              </w:rPr>
              <w:t>т.р</w:t>
            </w:r>
            <w:proofErr w:type="spellEnd"/>
            <w:r w:rsidRPr="001E0A16">
              <w:rPr>
                <w:rFonts w:ascii="Times New Roman" w:eastAsia="Times New Roman" w:hAnsi="Times New Roman"/>
                <w:sz w:val="24"/>
                <w:szCs w:val="24"/>
                <w:u w:val="single"/>
                <w:lang w:eastAsia="ru-RU"/>
              </w:rPr>
              <w:t>.</w:t>
            </w:r>
          </w:p>
          <w:p w:rsidR="00CE49A6" w:rsidRPr="001E0A16"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1E0A16">
              <w:rPr>
                <w:rFonts w:ascii="Times New Roman" w:eastAsia="Times New Roman" w:hAnsi="Times New Roman"/>
                <w:sz w:val="24"/>
                <w:szCs w:val="24"/>
                <w:lang w:eastAsia="ru-RU"/>
              </w:rPr>
              <w:t xml:space="preserve">Местный бюджет </w:t>
            </w:r>
            <w:r>
              <w:rPr>
                <w:rFonts w:ascii="Times New Roman" w:eastAsia="Times New Roman" w:hAnsi="Times New Roman"/>
                <w:sz w:val="24"/>
                <w:szCs w:val="24"/>
                <w:lang w:eastAsia="ru-RU"/>
              </w:rPr>
              <w:t>38</w:t>
            </w:r>
            <w:r w:rsidRPr="001E0A16">
              <w:rPr>
                <w:rFonts w:ascii="Times New Roman" w:eastAsia="Times New Roman" w:hAnsi="Times New Roman"/>
                <w:sz w:val="24"/>
                <w:szCs w:val="24"/>
                <w:lang w:eastAsia="ru-RU"/>
              </w:rPr>
              <w:t xml:space="preserve">50,00 </w:t>
            </w:r>
            <w:proofErr w:type="spellStart"/>
            <w:r w:rsidRPr="001E0A16">
              <w:rPr>
                <w:rFonts w:ascii="Times New Roman" w:eastAsia="Times New Roman" w:hAnsi="Times New Roman"/>
                <w:sz w:val="24"/>
                <w:szCs w:val="24"/>
                <w:lang w:eastAsia="ru-RU"/>
              </w:rPr>
              <w:t>т.р</w:t>
            </w:r>
            <w:proofErr w:type="spellEnd"/>
            <w:r w:rsidRPr="001E0A16">
              <w:rPr>
                <w:rFonts w:ascii="Times New Roman" w:eastAsia="Times New Roman" w:hAnsi="Times New Roman"/>
                <w:sz w:val="24"/>
                <w:szCs w:val="24"/>
                <w:lang w:eastAsia="ru-RU"/>
              </w:rPr>
              <w:t>.</w:t>
            </w:r>
          </w:p>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1E0A16">
              <w:rPr>
                <w:rFonts w:ascii="Times New Roman" w:eastAsia="Times New Roman" w:hAnsi="Times New Roman"/>
                <w:sz w:val="24"/>
                <w:szCs w:val="24"/>
                <w:lang w:eastAsia="ru-RU"/>
              </w:rPr>
              <w:t>Областной бюджет -47</w:t>
            </w:r>
            <w:r>
              <w:rPr>
                <w:rFonts w:ascii="Times New Roman" w:eastAsia="Times New Roman" w:hAnsi="Times New Roman"/>
                <w:sz w:val="24"/>
                <w:szCs w:val="24"/>
                <w:lang w:eastAsia="ru-RU"/>
              </w:rPr>
              <w:t>3</w:t>
            </w:r>
            <w:r w:rsidRPr="001E0A16">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r w:rsidRPr="001E0A16">
              <w:rPr>
                <w:rFonts w:ascii="Times New Roman" w:eastAsia="Times New Roman" w:hAnsi="Times New Roman"/>
                <w:sz w:val="24"/>
                <w:szCs w:val="24"/>
                <w:lang w:eastAsia="ru-RU"/>
              </w:rPr>
              <w:t xml:space="preserve"> </w:t>
            </w:r>
            <w:proofErr w:type="spellStart"/>
            <w:r w:rsidRPr="001E0A16">
              <w:rPr>
                <w:rFonts w:ascii="Times New Roman" w:eastAsia="Times New Roman" w:hAnsi="Times New Roman"/>
                <w:sz w:val="24"/>
                <w:szCs w:val="24"/>
                <w:lang w:eastAsia="ru-RU"/>
              </w:rPr>
              <w:t>т.р</w:t>
            </w:r>
            <w:proofErr w:type="spellEnd"/>
            <w:r w:rsidRPr="001E0A16">
              <w:rPr>
                <w:rFonts w:ascii="Times New Roman" w:eastAsia="Times New Roman" w:hAnsi="Times New Roman"/>
                <w:sz w:val="24"/>
                <w:szCs w:val="24"/>
                <w:lang w:eastAsia="ru-RU"/>
              </w:rPr>
              <w:t>.</w:t>
            </w:r>
          </w:p>
        </w:tc>
      </w:tr>
      <w:tr w:rsidR="00CE49A6" w:rsidRPr="00616560" w:rsidTr="00CE49A6">
        <w:trPr>
          <w:trHeight w:val="400"/>
          <w:tblCellSpacing w:w="5" w:type="nil"/>
        </w:trPr>
        <w:tc>
          <w:tcPr>
            <w:tcW w:w="4080" w:type="dxa"/>
            <w:tcBorders>
              <w:left w:val="single" w:sz="4" w:space="0" w:color="auto"/>
              <w:bottom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 xml:space="preserve">Ожидаемые результаты реализации муниципальной программы </w:t>
            </w:r>
          </w:p>
        </w:tc>
        <w:tc>
          <w:tcPr>
            <w:tcW w:w="5040" w:type="dxa"/>
            <w:tcBorders>
              <w:left w:val="single" w:sz="4" w:space="0" w:color="auto"/>
              <w:bottom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hAnsi="Times New Roman"/>
                <w:sz w:val="24"/>
                <w:szCs w:val="24"/>
              </w:rPr>
            </w:pPr>
            <w:r w:rsidRPr="00616560">
              <w:rPr>
                <w:rFonts w:ascii="Times New Roman" w:eastAsia="Times New Roman" w:hAnsi="Times New Roman"/>
                <w:sz w:val="24"/>
                <w:szCs w:val="24"/>
                <w:lang w:eastAsia="ru-RU"/>
              </w:rPr>
              <w:t>Улучшение качества жизни населения муниципального образования Пениковское сельское поселение, создание благоприятных условий для проживания</w:t>
            </w:r>
          </w:p>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16560">
              <w:rPr>
                <w:rFonts w:ascii="Times New Roman" w:hAnsi="Times New Roman"/>
                <w:sz w:val="24"/>
                <w:szCs w:val="24"/>
              </w:rPr>
              <w:t>Снижение количества обращений в органы местного самоуправления о неудовлетворительном состоянии улично-дорожной сети поселения.</w:t>
            </w:r>
          </w:p>
          <w:p w:rsidR="00CE49A6" w:rsidRPr="00616560" w:rsidRDefault="00CE49A6" w:rsidP="00CE49A6">
            <w:pPr>
              <w:spacing w:line="240" w:lineRule="auto"/>
              <w:jc w:val="both"/>
              <w:rPr>
                <w:rFonts w:ascii="Times New Roman" w:hAnsi="Times New Roman"/>
                <w:sz w:val="24"/>
                <w:szCs w:val="24"/>
              </w:rPr>
            </w:pPr>
            <w:r w:rsidRPr="00616560">
              <w:rPr>
                <w:rFonts w:ascii="Times New Roman" w:hAnsi="Times New Roman"/>
                <w:sz w:val="24"/>
                <w:szCs w:val="24"/>
              </w:rPr>
              <w:t>Повышение пропускной способности автомобильных дорог общего пользования местного значения (в том числе искусственных дорожных сооружений)</w:t>
            </w:r>
          </w:p>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16560">
              <w:rPr>
                <w:rFonts w:ascii="Times New Roman" w:hAnsi="Times New Roman"/>
                <w:sz w:val="24"/>
                <w:szCs w:val="24"/>
              </w:rPr>
              <w:t>Создание условий, обеспечивающих безопасность дорожного движения;</w:t>
            </w:r>
          </w:p>
        </w:tc>
      </w:tr>
    </w:tbl>
    <w:p w:rsidR="00CE49A6" w:rsidRDefault="00CE49A6" w:rsidP="00CE49A6">
      <w:pPr>
        <w:pStyle w:val="1"/>
        <w:spacing w:before="0" w:line="240" w:lineRule="auto"/>
        <w:jc w:val="center"/>
        <w:rPr>
          <w:rStyle w:val="ab"/>
          <w:rFonts w:ascii="Times New Roman" w:hAnsi="Times New Roman"/>
          <w:smallCaps w:val="0"/>
          <w:color w:val="auto"/>
          <w:sz w:val="24"/>
          <w:szCs w:val="24"/>
        </w:rPr>
      </w:pPr>
    </w:p>
    <w:p w:rsidR="00CE49A6" w:rsidRPr="00A54555" w:rsidRDefault="00CE49A6" w:rsidP="00CE49A6">
      <w:pPr>
        <w:sectPr w:rsidR="00CE49A6" w:rsidRPr="00A54555" w:rsidSect="00CE49A6">
          <w:type w:val="continuous"/>
          <w:pgSz w:w="11906" w:h="16838"/>
          <w:pgMar w:top="1134" w:right="850" w:bottom="1134" w:left="1701" w:header="708" w:footer="708" w:gutter="0"/>
          <w:cols w:space="708"/>
          <w:docGrid w:linePitch="360"/>
        </w:sectPr>
      </w:pPr>
    </w:p>
    <w:p w:rsidR="00CE49A6" w:rsidRPr="00616560" w:rsidRDefault="00CE49A6" w:rsidP="00CE49A6">
      <w:pPr>
        <w:pStyle w:val="1"/>
        <w:spacing w:before="0" w:line="240" w:lineRule="auto"/>
        <w:jc w:val="center"/>
        <w:rPr>
          <w:rStyle w:val="ab"/>
          <w:rFonts w:ascii="Times New Roman" w:hAnsi="Times New Roman"/>
          <w:smallCaps w:val="0"/>
          <w:color w:val="auto"/>
          <w:sz w:val="24"/>
          <w:szCs w:val="24"/>
        </w:rPr>
      </w:pPr>
      <w:r w:rsidRPr="00616560">
        <w:rPr>
          <w:rStyle w:val="ab"/>
          <w:rFonts w:ascii="Times New Roman" w:hAnsi="Times New Roman"/>
          <w:color w:val="auto"/>
          <w:sz w:val="24"/>
          <w:szCs w:val="24"/>
        </w:rPr>
        <w:t xml:space="preserve">ПАСПОРТ </w:t>
      </w:r>
      <w:r>
        <w:rPr>
          <w:rStyle w:val="ab"/>
          <w:rFonts w:ascii="Times New Roman" w:hAnsi="Times New Roman"/>
          <w:color w:val="auto"/>
          <w:sz w:val="24"/>
          <w:szCs w:val="24"/>
        </w:rPr>
        <w:t>ПОД</w:t>
      </w:r>
      <w:r w:rsidRPr="00616560">
        <w:rPr>
          <w:rStyle w:val="ab"/>
          <w:rFonts w:ascii="Times New Roman" w:hAnsi="Times New Roman"/>
          <w:color w:val="auto"/>
          <w:sz w:val="24"/>
          <w:szCs w:val="24"/>
        </w:rPr>
        <w:t>ПРОГРАММЫ</w:t>
      </w:r>
      <w:bookmarkEnd w:id="1"/>
      <w:bookmarkEnd w:id="2"/>
      <w:bookmarkEnd w:id="3"/>
      <w:bookmarkEnd w:id="4"/>
      <w:bookmarkEnd w:id="5"/>
      <w:bookmarkEnd w:id="6"/>
    </w:p>
    <w:p w:rsidR="00CE49A6" w:rsidRPr="00616560" w:rsidRDefault="00CE49A6" w:rsidP="00CE49A6">
      <w:pPr>
        <w:pStyle w:val="1"/>
        <w:spacing w:before="0" w:line="240" w:lineRule="auto"/>
        <w:jc w:val="center"/>
        <w:rPr>
          <w:rFonts w:ascii="Times New Roman" w:hAnsi="Times New Roman"/>
          <w:color w:val="auto"/>
          <w:sz w:val="24"/>
          <w:szCs w:val="24"/>
        </w:rPr>
      </w:pPr>
      <w:r w:rsidRPr="00616560">
        <w:rPr>
          <w:rFonts w:ascii="Times New Roman" w:hAnsi="Times New Roman"/>
          <w:b w:val="0"/>
          <w:color w:val="auto"/>
          <w:sz w:val="24"/>
          <w:szCs w:val="24"/>
          <w:lang w:eastAsia="ru-RU"/>
        </w:rPr>
        <w:t>«</w:t>
      </w:r>
      <w:bookmarkStart w:id="7" w:name="OLE_LINK1"/>
      <w:bookmarkStart w:id="8" w:name="OLE_LINK2"/>
      <w:r w:rsidRPr="00616560">
        <w:rPr>
          <w:rFonts w:ascii="Times New Roman" w:hAnsi="Times New Roman"/>
          <w:b w:val="0"/>
          <w:color w:val="auto"/>
          <w:sz w:val="24"/>
          <w:szCs w:val="24"/>
          <w:lang w:eastAsia="ru-RU"/>
        </w:rPr>
        <w:t>Развитие автомобильных дорог и повышение безопасности дорожного движения в муниципальном образовании Пениковское сельское поселение</w:t>
      </w:r>
      <w:bookmarkEnd w:id="7"/>
      <w:bookmarkEnd w:id="8"/>
      <w:r w:rsidRPr="00616560">
        <w:rPr>
          <w:rFonts w:ascii="Times New Roman" w:hAnsi="Times New Roman"/>
          <w:b w:val="0"/>
          <w:color w:val="auto"/>
          <w:sz w:val="24"/>
          <w:szCs w:val="24"/>
          <w:lang w:eastAsia="ru-RU"/>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80"/>
        <w:gridCol w:w="5040"/>
      </w:tblGrid>
      <w:tr w:rsidR="00CE49A6" w:rsidRPr="00616560" w:rsidTr="00CE49A6">
        <w:trPr>
          <w:tblCellSpacing w:w="5" w:type="nil"/>
        </w:trPr>
        <w:tc>
          <w:tcPr>
            <w:tcW w:w="4080" w:type="dxa"/>
            <w:tcBorders>
              <w:top w:val="single" w:sz="4" w:space="0" w:color="auto"/>
              <w:left w:val="single" w:sz="4" w:space="0" w:color="auto"/>
              <w:bottom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 xml:space="preserve">Полное наименование </w:t>
            </w:r>
          </w:p>
        </w:tc>
        <w:tc>
          <w:tcPr>
            <w:tcW w:w="5040" w:type="dxa"/>
            <w:tcBorders>
              <w:top w:val="single" w:sz="4" w:space="0" w:color="auto"/>
              <w:left w:val="single" w:sz="4" w:space="0" w:color="auto"/>
              <w:bottom w:val="single" w:sz="4" w:space="0" w:color="auto"/>
              <w:right w:val="single" w:sz="4" w:space="0" w:color="auto"/>
            </w:tcBorders>
          </w:tcPr>
          <w:p w:rsidR="00CE49A6" w:rsidRPr="00651189"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51189">
              <w:rPr>
                <w:rFonts w:ascii="Times New Roman" w:hAnsi="Times New Roman"/>
                <w:sz w:val="24"/>
                <w:szCs w:val="24"/>
                <w:lang w:eastAsia="ru-RU"/>
              </w:rPr>
              <w:t>Развитие автомобильных дорог и повышение безопасности дорожного движения в муниципальном образовании</w:t>
            </w:r>
            <w:r>
              <w:rPr>
                <w:rFonts w:ascii="Times New Roman" w:hAnsi="Times New Roman"/>
                <w:sz w:val="24"/>
                <w:szCs w:val="24"/>
                <w:lang w:eastAsia="ru-RU"/>
              </w:rPr>
              <w:t xml:space="preserve"> Пениковское сельское поселение</w:t>
            </w:r>
          </w:p>
        </w:tc>
      </w:tr>
      <w:tr w:rsidR="00CE49A6" w:rsidRPr="00616560" w:rsidTr="00CE49A6">
        <w:trPr>
          <w:trHeight w:val="400"/>
          <w:tblCellSpacing w:w="5" w:type="nil"/>
        </w:trPr>
        <w:tc>
          <w:tcPr>
            <w:tcW w:w="4080" w:type="dxa"/>
            <w:tcBorders>
              <w:left w:val="single" w:sz="4" w:space="0" w:color="auto"/>
              <w:bottom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 xml:space="preserve">Ответственные исполнители муниципальной программы </w:t>
            </w:r>
          </w:p>
        </w:tc>
        <w:tc>
          <w:tcPr>
            <w:tcW w:w="5040" w:type="dxa"/>
            <w:tcBorders>
              <w:left w:val="single" w:sz="4" w:space="0" w:color="auto"/>
              <w:bottom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Заместитель главы местной администрации Д.Л. Карасев</w:t>
            </w:r>
          </w:p>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 xml:space="preserve">Главный бухгалтер местной администрации </w:t>
            </w:r>
            <w:proofErr w:type="spellStart"/>
            <w:r w:rsidRPr="00616560">
              <w:rPr>
                <w:rFonts w:ascii="Times New Roman" w:eastAsia="Times New Roman" w:hAnsi="Times New Roman"/>
                <w:sz w:val="24"/>
                <w:szCs w:val="24"/>
                <w:lang w:eastAsia="ru-RU"/>
              </w:rPr>
              <w:t>Погуляева</w:t>
            </w:r>
            <w:proofErr w:type="spellEnd"/>
            <w:r w:rsidRPr="00616560">
              <w:rPr>
                <w:rFonts w:ascii="Times New Roman" w:eastAsia="Times New Roman" w:hAnsi="Times New Roman"/>
                <w:sz w:val="24"/>
                <w:szCs w:val="24"/>
                <w:lang w:eastAsia="ru-RU"/>
              </w:rPr>
              <w:t xml:space="preserve"> А.Б.</w:t>
            </w:r>
          </w:p>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 xml:space="preserve">Ведущий специалист местной администрации </w:t>
            </w:r>
            <w:r>
              <w:rPr>
                <w:rFonts w:ascii="Times New Roman" w:eastAsia="Times New Roman" w:hAnsi="Times New Roman"/>
                <w:sz w:val="24"/>
                <w:szCs w:val="24"/>
                <w:lang w:eastAsia="ru-RU"/>
              </w:rPr>
              <w:t xml:space="preserve">П.В. </w:t>
            </w:r>
            <w:proofErr w:type="spellStart"/>
            <w:r>
              <w:rPr>
                <w:rFonts w:ascii="Times New Roman" w:eastAsia="Times New Roman" w:hAnsi="Times New Roman"/>
                <w:sz w:val="24"/>
                <w:szCs w:val="24"/>
                <w:lang w:eastAsia="ru-RU"/>
              </w:rPr>
              <w:t>Лопотков</w:t>
            </w:r>
            <w:proofErr w:type="spellEnd"/>
          </w:p>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Ведущий специалист местной администрации Е.В. Голубева</w:t>
            </w:r>
          </w:p>
        </w:tc>
      </w:tr>
      <w:tr w:rsidR="00CE49A6" w:rsidRPr="00616560" w:rsidTr="00CE49A6">
        <w:trPr>
          <w:trHeight w:val="400"/>
          <w:tblCellSpacing w:w="5" w:type="nil"/>
        </w:trPr>
        <w:tc>
          <w:tcPr>
            <w:tcW w:w="4080" w:type="dxa"/>
            <w:tcBorders>
              <w:left w:val="single" w:sz="4" w:space="0" w:color="auto"/>
              <w:bottom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 xml:space="preserve">Участники муниципальной программы </w:t>
            </w:r>
          </w:p>
        </w:tc>
        <w:tc>
          <w:tcPr>
            <w:tcW w:w="5040" w:type="dxa"/>
            <w:tcBorders>
              <w:left w:val="single" w:sz="4" w:space="0" w:color="auto"/>
              <w:bottom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Сектор социально-экономического развития и ЖКХ местной администрации МО Пениковское сельское поселение</w:t>
            </w:r>
          </w:p>
        </w:tc>
      </w:tr>
      <w:tr w:rsidR="00CE49A6" w:rsidRPr="00616560" w:rsidTr="00CE49A6">
        <w:trPr>
          <w:trHeight w:val="278"/>
          <w:tblCellSpacing w:w="5" w:type="nil"/>
        </w:trPr>
        <w:tc>
          <w:tcPr>
            <w:tcW w:w="4080" w:type="dxa"/>
            <w:vMerge w:val="restart"/>
            <w:tcBorders>
              <w:top w:val="single" w:sz="4" w:space="0" w:color="auto"/>
              <w:left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мероприятия</w:t>
            </w:r>
            <w:r w:rsidRPr="00616560">
              <w:rPr>
                <w:rFonts w:ascii="Times New Roman" w:eastAsia="Times New Roman" w:hAnsi="Times New Roman"/>
                <w:sz w:val="24"/>
                <w:szCs w:val="24"/>
                <w:lang w:eastAsia="ru-RU"/>
              </w:rPr>
              <w:t xml:space="preserve"> муниципальной программы </w:t>
            </w:r>
          </w:p>
        </w:tc>
        <w:tc>
          <w:tcPr>
            <w:tcW w:w="5040" w:type="dxa"/>
            <w:tcBorders>
              <w:left w:val="single" w:sz="4" w:space="0" w:color="auto"/>
              <w:bottom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CD73CA">
              <w:rPr>
                <w:rFonts w:ascii="Times New Roman" w:hAnsi="Times New Roman"/>
                <w:sz w:val="24"/>
                <w:szCs w:val="24"/>
              </w:rPr>
              <w:t>Оценка, ремонт и содержание и автомобильных дорог общего пользования местного значения</w:t>
            </w:r>
          </w:p>
        </w:tc>
      </w:tr>
      <w:tr w:rsidR="00CE49A6" w:rsidRPr="00616560" w:rsidTr="00CE49A6">
        <w:trPr>
          <w:trHeight w:val="809"/>
          <w:tblCellSpacing w:w="5" w:type="nil"/>
        </w:trPr>
        <w:tc>
          <w:tcPr>
            <w:tcW w:w="4080" w:type="dxa"/>
            <w:vMerge/>
            <w:tcBorders>
              <w:left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CD73CA">
              <w:rPr>
                <w:rFonts w:ascii="Times New Roman" w:hAnsi="Times New Roman"/>
                <w:sz w:val="24"/>
                <w:szCs w:val="24"/>
              </w:rPr>
              <w:t xml:space="preserve">Строительство и ремонт дорог общего пользования местного значения с </w:t>
            </w:r>
            <w:proofErr w:type="spellStart"/>
            <w:r w:rsidRPr="00CD73CA">
              <w:rPr>
                <w:rFonts w:ascii="Times New Roman" w:hAnsi="Times New Roman"/>
                <w:sz w:val="24"/>
                <w:szCs w:val="24"/>
              </w:rPr>
              <w:t>софинансированием</w:t>
            </w:r>
            <w:proofErr w:type="spellEnd"/>
            <w:r w:rsidRPr="00CD73CA">
              <w:rPr>
                <w:rFonts w:ascii="Times New Roman" w:hAnsi="Times New Roman"/>
                <w:sz w:val="24"/>
                <w:szCs w:val="24"/>
              </w:rPr>
              <w:t xml:space="preserve"> из областного бюджета</w:t>
            </w:r>
          </w:p>
        </w:tc>
      </w:tr>
      <w:tr w:rsidR="00CE49A6" w:rsidRPr="00616560" w:rsidTr="00CE49A6">
        <w:trPr>
          <w:trHeight w:val="809"/>
          <w:tblCellSpacing w:w="5" w:type="nil"/>
        </w:trPr>
        <w:tc>
          <w:tcPr>
            <w:tcW w:w="4080" w:type="dxa"/>
            <w:vMerge/>
            <w:tcBorders>
              <w:left w:val="single" w:sz="4" w:space="0" w:color="auto"/>
              <w:bottom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CD73CA">
              <w:rPr>
                <w:rFonts w:ascii="Times New Roman" w:hAnsi="Times New Roman"/>
                <w:sz w:val="24"/>
                <w:szCs w:val="24"/>
              </w:rPr>
              <w:t>Проектирование</w:t>
            </w:r>
            <w:r>
              <w:rPr>
                <w:rFonts w:ascii="Times New Roman" w:hAnsi="Times New Roman"/>
                <w:sz w:val="24"/>
                <w:szCs w:val="24"/>
              </w:rPr>
              <w:t>, строительство дорог и дорожной инфраструктуры в границах населенных пунктов поселения</w:t>
            </w:r>
          </w:p>
        </w:tc>
      </w:tr>
      <w:tr w:rsidR="00CE49A6" w:rsidRPr="00616560" w:rsidTr="00CE49A6">
        <w:trPr>
          <w:trHeight w:val="347"/>
          <w:tblCellSpacing w:w="5" w:type="nil"/>
        </w:trPr>
        <w:tc>
          <w:tcPr>
            <w:tcW w:w="4080" w:type="dxa"/>
            <w:vMerge w:val="restart"/>
            <w:tcBorders>
              <w:top w:val="single" w:sz="4" w:space="0" w:color="auto"/>
              <w:left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 xml:space="preserve">Цели муниципальной программы </w:t>
            </w:r>
          </w:p>
        </w:tc>
        <w:tc>
          <w:tcPr>
            <w:tcW w:w="5040" w:type="dxa"/>
            <w:tcBorders>
              <w:top w:val="single" w:sz="4" w:space="0" w:color="auto"/>
              <w:left w:val="single" w:sz="4" w:space="0" w:color="auto"/>
              <w:bottom w:val="single" w:sz="4" w:space="0" w:color="auto"/>
              <w:right w:val="single" w:sz="4" w:space="0" w:color="auto"/>
            </w:tcBorders>
          </w:tcPr>
          <w:p w:rsidR="00CE49A6" w:rsidRPr="00616560" w:rsidRDefault="00CE49A6" w:rsidP="00CE49A6">
            <w:pPr>
              <w:pStyle w:val="ConsPlusNormal"/>
              <w:jc w:val="both"/>
              <w:rPr>
                <w:rFonts w:ascii="Times New Roman" w:hAnsi="Times New Roman" w:cs="Times New Roman"/>
                <w:sz w:val="24"/>
                <w:szCs w:val="24"/>
              </w:rPr>
            </w:pPr>
            <w:r w:rsidRPr="00616560">
              <w:rPr>
                <w:rFonts w:ascii="Times New Roman" w:hAnsi="Times New Roman" w:cs="Times New Roman"/>
                <w:sz w:val="24"/>
                <w:szCs w:val="24"/>
              </w:rPr>
              <w:t xml:space="preserve">Обеспечение устойчивого функционирования и </w:t>
            </w:r>
            <w:proofErr w:type="gramStart"/>
            <w:r w:rsidRPr="00616560">
              <w:rPr>
                <w:rFonts w:ascii="Times New Roman" w:hAnsi="Times New Roman" w:cs="Times New Roman"/>
                <w:sz w:val="24"/>
                <w:szCs w:val="24"/>
              </w:rPr>
              <w:t>развития</w:t>
            </w:r>
            <w:proofErr w:type="gramEnd"/>
            <w:r w:rsidRPr="00616560">
              <w:rPr>
                <w:rFonts w:ascii="Times New Roman" w:hAnsi="Times New Roman" w:cs="Times New Roman"/>
                <w:sz w:val="24"/>
                <w:szCs w:val="24"/>
              </w:rPr>
              <w:t xml:space="preserve"> автомобильных дорог для увеличения мобильности и улучшения качества жизни населения, стабильного экономического роста экономики, снижения транспортной составляющей в себестоимости конечной продукции, повышения инвестиционной привлекательности и транспортной доступности населенных пунктов </w:t>
            </w:r>
            <w:r>
              <w:rPr>
                <w:rFonts w:ascii="Times New Roman" w:hAnsi="Times New Roman" w:cs="Times New Roman"/>
                <w:sz w:val="24"/>
                <w:szCs w:val="24"/>
              </w:rPr>
              <w:t>поселения</w:t>
            </w:r>
            <w:r w:rsidRPr="00616560">
              <w:rPr>
                <w:rFonts w:ascii="Times New Roman" w:hAnsi="Times New Roman" w:cs="Times New Roman"/>
                <w:sz w:val="24"/>
                <w:szCs w:val="24"/>
              </w:rPr>
              <w:t>;</w:t>
            </w:r>
          </w:p>
        </w:tc>
      </w:tr>
      <w:tr w:rsidR="00CE49A6" w:rsidRPr="00616560" w:rsidTr="00CE49A6">
        <w:trPr>
          <w:trHeight w:val="295"/>
          <w:tblCellSpacing w:w="5" w:type="nil"/>
        </w:trPr>
        <w:tc>
          <w:tcPr>
            <w:tcW w:w="4080" w:type="dxa"/>
            <w:vMerge/>
            <w:tcBorders>
              <w:left w:val="single" w:sz="4" w:space="0" w:color="auto"/>
              <w:bottom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CE49A6" w:rsidRPr="00616560" w:rsidRDefault="00CE49A6" w:rsidP="00CE49A6">
            <w:pPr>
              <w:pStyle w:val="ConsPlusNormal"/>
              <w:jc w:val="both"/>
              <w:rPr>
                <w:rFonts w:ascii="Times New Roman" w:hAnsi="Times New Roman" w:cs="Times New Roman"/>
                <w:sz w:val="24"/>
                <w:szCs w:val="24"/>
              </w:rPr>
            </w:pPr>
            <w:r w:rsidRPr="00616560">
              <w:rPr>
                <w:rFonts w:ascii="Times New Roman" w:hAnsi="Times New Roman" w:cs="Times New Roman"/>
                <w:sz w:val="24"/>
                <w:szCs w:val="24"/>
              </w:rPr>
              <w:t>Снижение уровня социального риска (числа</w:t>
            </w:r>
            <w:r>
              <w:rPr>
                <w:rFonts w:ascii="Times New Roman" w:hAnsi="Times New Roman" w:cs="Times New Roman"/>
                <w:sz w:val="24"/>
                <w:szCs w:val="24"/>
              </w:rPr>
              <w:t xml:space="preserve"> лиц, погибших в результате ДТП</w:t>
            </w:r>
            <w:r w:rsidRPr="00616560">
              <w:rPr>
                <w:rFonts w:ascii="Times New Roman" w:hAnsi="Times New Roman" w:cs="Times New Roman"/>
                <w:sz w:val="24"/>
                <w:szCs w:val="24"/>
              </w:rPr>
              <w:t>)</w:t>
            </w:r>
          </w:p>
        </w:tc>
      </w:tr>
      <w:tr w:rsidR="00CE49A6" w:rsidRPr="00616560" w:rsidTr="00CE49A6">
        <w:trPr>
          <w:trHeight w:val="295"/>
          <w:tblCellSpacing w:w="5" w:type="nil"/>
        </w:trPr>
        <w:tc>
          <w:tcPr>
            <w:tcW w:w="4080" w:type="dxa"/>
            <w:vMerge w:val="restart"/>
            <w:tcBorders>
              <w:left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Задачи муниципальной программы</w:t>
            </w:r>
          </w:p>
        </w:tc>
        <w:tc>
          <w:tcPr>
            <w:tcW w:w="5040" w:type="dxa"/>
            <w:tcBorders>
              <w:left w:val="single" w:sz="4" w:space="0" w:color="auto"/>
              <w:bottom w:val="single" w:sz="4" w:space="0" w:color="auto"/>
              <w:right w:val="single" w:sz="4" w:space="0" w:color="auto"/>
            </w:tcBorders>
          </w:tcPr>
          <w:p w:rsidR="00CE49A6" w:rsidRPr="00616560" w:rsidRDefault="00CE49A6" w:rsidP="00CE49A6">
            <w:pPr>
              <w:pStyle w:val="ConsPlusNormal"/>
              <w:jc w:val="both"/>
              <w:rPr>
                <w:rFonts w:ascii="Times New Roman" w:hAnsi="Times New Roman" w:cs="Times New Roman"/>
                <w:sz w:val="24"/>
                <w:szCs w:val="24"/>
              </w:rPr>
            </w:pPr>
            <w:r w:rsidRPr="00616560">
              <w:rPr>
                <w:rFonts w:ascii="Times New Roman" w:hAnsi="Times New Roman" w:cs="Times New Roman"/>
                <w:sz w:val="24"/>
                <w:szCs w:val="24"/>
              </w:rPr>
              <w:t xml:space="preserve">Сохранение существующей дорожной сети </w:t>
            </w:r>
            <w:r>
              <w:rPr>
                <w:rFonts w:ascii="Times New Roman" w:hAnsi="Times New Roman" w:cs="Times New Roman"/>
                <w:sz w:val="24"/>
                <w:szCs w:val="24"/>
              </w:rPr>
              <w:t>поселения</w:t>
            </w:r>
            <w:r w:rsidRPr="00616560">
              <w:rPr>
                <w:rFonts w:ascii="Times New Roman" w:hAnsi="Times New Roman" w:cs="Times New Roman"/>
                <w:sz w:val="24"/>
                <w:szCs w:val="24"/>
              </w:rPr>
              <w:t>, повышение ее транспортно-эксплуатационного состояния за счет проведения полного комплекса работ по содержанию и ремонту автомобильных дорог;</w:t>
            </w:r>
          </w:p>
        </w:tc>
      </w:tr>
      <w:tr w:rsidR="00CE49A6" w:rsidRPr="00616560" w:rsidTr="00CE49A6">
        <w:trPr>
          <w:trHeight w:val="313"/>
          <w:tblCellSpacing w:w="5" w:type="nil"/>
        </w:trPr>
        <w:tc>
          <w:tcPr>
            <w:tcW w:w="4080" w:type="dxa"/>
            <w:vMerge/>
            <w:tcBorders>
              <w:left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CE49A6" w:rsidRPr="00616560" w:rsidRDefault="00CE49A6" w:rsidP="00CE49A6">
            <w:pPr>
              <w:pStyle w:val="ConsPlusNormal"/>
              <w:jc w:val="both"/>
              <w:rPr>
                <w:rFonts w:ascii="Times New Roman" w:hAnsi="Times New Roman" w:cs="Times New Roman"/>
                <w:sz w:val="24"/>
                <w:szCs w:val="24"/>
              </w:rPr>
            </w:pPr>
            <w:r w:rsidRPr="00616560">
              <w:rPr>
                <w:rFonts w:ascii="Times New Roman" w:hAnsi="Times New Roman" w:cs="Times New Roman"/>
                <w:sz w:val="24"/>
                <w:szCs w:val="24"/>
              </w:rPr>
              <w:t>совершенствование и развитие сети автомобильных дорог для реализации потенциала социально-экономического развития муниципальн</w:t>
            </w:r>
            <w:r>
              <w:rPr>
                <w:rFonts w:ascii="Times New Roman" w:hAnsi="Times New Roman" w:cs="Times New Roman"/>
                <w:sz w:val="24"/>
                <w:szCs w:val="24"/>
              </w:rPr>
              <w:t>ого</w:t>
            </w:r>
            <w:r w:rsidRPr="00616560">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16560">
              <w:rPr>
                <w:rFonts w:ascii="Times New Roman" w:hAnsi="Times New Roman" w:cs="Times New Roman"/>
                <w:sz w:val="24"/>
                <w:szCs w:val="24"/>
              </w:rPr>
              <w:t>, освоения новых территорий, обеспечения автодорожных подходов к зонам приоритетного развития;</w:t>
            </w:r>
          </w:p>
        </w:tc>
      </w:tr>
      <w:tr w:rsidR="00CE49A6" w:rsidRPr="00616560" w:rsidTr="00CE49A6">
        <w:trPr>
          <w:trHeight w:val="284"/>
          <w:tblCellSpacing w:w="5" w:type="nil"/>
        </w:trPr>
        <w:tc>
          <w:tcPr>
            <w:tcW w:w="4080" w:type="dxa"/>
            <w:vMerge/>
            <w:tcBorders>
              <w:left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CE49A6" w:rsidRPr="00616560" w:rsidRDefault="00CE49A6" w:rsidP="00CE49A6">
            <w:pPr>
              <w:pStyle w:val="ConsPlusNormal"/>
              <w:jc w:val="both"/>
              <w:rPr>
                <w:rFonts w:ascii="Times New Roman" w:hAnsi="Times New Roman" w:cs="Times New Roman"/>
                <w:sz w:val="24"/>
                <w:szCs w:val="24"/>
              </w:rPr>
            </w:pPr>
            <w:r w:rsidRPr="00616560">
              <w:rPr>
                <w:rFonts w:ascii="Times New Roman" w:hAnsi="Times New Roman" w:cs="Times New Roman"/>
                <w:sz w:val="24"/>
                <w:szCs w:val="24"/>
              </w:rPr>
              <w:t>ликвидация разрывов и "узких мест" на дорожной сети</w:t>
            </w:r>
            <w:r>
              <w:rPr>
                <w:rFonts w:ascii="Times New Roman" w:hAnsi="Times New Roman" w:cs="Times New Roman"/>
                <w:sz w:val="24"/>
                <w:szCs w:val="24"/>
              </w:rPr>
              <w:t>;</w:t>
            </w:r>
          </w:p>
        </w:tc>
      </w:tr>
      <w:tr w:rsidR="00CE49A6" w:rsidRPr="00616560" w:rsidTr="00CE49A6">
        <w:trPr>
          <w:trHeight w:val="303"/>
          <w:tblCellSpacing w:w="5" w:type="nil"/>
        </w:trPr>
        <w:tc>
          <w:tcPr>
            <w:tcW w:w="4080" w:type="dxa"/>
            <w:vMerge/>
            <w:tcBorders>
              <w:left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CE49A6" w:rsidRPr="00616560" w:rsidRDefault="00CE49A6" w:rsidP="00CE49A6">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обеспечения</w:t>
            </w:r>
            <w:r w:rsidRPr="00616560">
              <w:rPr>
                <w:rFonts w:ascii="Times New Roman" w:hAnsi="Times New Roman" w:cs="Times New Roman"/>
                <w:sz w:val="24"/>
                <w:szCs w:val="24"/>
              </w:rPr>
              <w:t xml:space="preserve"> транспортной доступности и улучшения условий жизни сельского населения;</w:t>
            </w:r>
          </w:p>
        </w:tc>
      </w:tr>
      <w:tr w:rsidR="00CE49A6" w:rsidRPr="00616560" w:rsidTr="00CE49A6">
        <w:trPr>
          <w:trHeight w:val="243"/>
          <w:tblCellSpacing w:w="5" w:type="nil"/>
        </w:trPr>
        <w:tc>
          <w:tcPr>
            <w:tcW w:w="4080" w:type="dxa"/>
            <w:vMerge/>
            <w:tcBorders>
              <w:left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CE49A6" w:rsidRPr="00616560" w:rsidRDefault="00CE49A6" w:rsidP="00CE49A6">
            <w:pPr>
              <w:pStyle w:val="ConsPlusNormal"/>
              <w:jc w:val="both"/>
              <w:rPr>
                <w:rFonts w:ascii="Times New Roman" w:hAnsi="Times New Roman" w:cs="Times New Roman"/>
                <w:sz w:val="24"/>
                <w:szCs w:val="24"/>
              </w:rPr>
            </w:pPr>
            <w:r w:rsidRPr="00616560">
              <w:rPr>
                <w:rFonts w:ascii="Times New Roman" w:hAnsi="Times New Roman" w:cs="Times New Roman"/>
                <w:sz w:val="24"/>
                <w:szCs w:val="24"/>
              </w:rPr>
              <w:t>совершенствование контроля технического состояния автотранспорта</w:t>
            </w:r>
          </w:p>
        </w:tc>
      </w:tr>
      <w:tr w:rsidR="00CE49A6" w:rsidRPr="00616560" w:rsidTr="00CE49A6">
        <w:trPr>
          <w:trHeight w:val="257"/>
          <w:tblCellSpacing w:w="5" w:type="nil"/>
        </w:trPr>
        <w:tc>
          <w:tcPr>
            <w:tcW w:w="4080" w:type="dxa"/>
            <w:vMerge/>
            <w:tcBorders>
              <w:left w:val="single" w:sz="4" w:space="0" w:color="auto"/>
              <w:bottom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CE49A6" w:rsidRPr="00616560" w:rsidRDefault="00CE49A6" w:rsidP="00CE49A6">
            <w:pPr>
              <w:pStyle w:val="ConsPlusNormal"/>
              <w:jc w:val="both"/>
              <w:rPr>
                <w:rFonts w:ascii="Times New Roman" w:hAnsi="Times New Roman" w:cs="Times New Roman"/>
                <w:sz w:val="24"/>
                <w:szCs w:val="24"/>
              </w:rPr>
            </w:pPr>
            <w:r w:rsidRPr="00616560">
              <w:rPr>
                <w:rFonts w:ascii="Times New Roman" w:hAnsi="Times New Roman" w:cs="Times New Roman"/>
                <w:sz w:val="24"/>
                <w:szCs w:val="24"/>
              </w:rPr>
              <w:t>предотвращение ДТП, вероятность гибели людей в которых наиболее высока;</w:t>
            </w:r>
          </w:p>
        </w:tc>
      </w:tr>
      <w:tr w:rsidR="00CE49A6" w:rsidRPr="00616560" w:rsidTr="00CE49A6">
        <w:trPr>
          <w:trHeight w:val="313"/>
          <w:tblCellSpacing w:w="5" w:type="nil"/>
        </w:trPr>
        <w:tc>
          <w:tcPr>
            <w:tcW w:w="4080" w:type="dxa"/>
            <w:vMerge/>
            <w:tcBorders>
              <w:top w:val="single" w:sz="4" w:space="0" w:color="auto"/>
              <w:left w:val="single" w:sz="4" w:space="0" w:color="auto"/>
              <w:bottom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CE49A6" w:rsidRPr="00616560" w:rsidRDefault="00CE49A6" w:rsidP="00CE49A6">
            <w:pPr>
              <w:pStyle w:val="ConsPlusNormal"/>
              <w:jc w:val="both"/>
              <w:rPr>
                <w:rFonts w:ascii="Times New Roman" w:hAnsi="Times New Roman" w:cs="Times New Roman"/>
                <w:sz w:val="24"/>
                <w:szCs w:val="24"/>
              </w:rPr>
            </w:pPr>
            <w:r w:rsidRPr="00616560">
              <w:rPr>
                <w:rFonts w:ascii="Times New Roman" w:hAnsi="Times New Roman" w:cs="Times New Roman"/>
                <w:sz w:val="24"/>
                <w:szCs w:val="24"/>
              </w:rPr>
              <w:t>сокращение детского дорожно-транспортного травматизма;</w:t>
            </w:r>
          </w:p>
        </w:tc>
      </w:tr>
      <w:tr w:rsidR="00CE49A6" w:rsidRPr="00616560" w:rsidTr="00CE49A6">
        <w:trPr>
          <w:trHeight w:val="191"/>
          <w:tblCellSpacing w:w="5" w:type="nil"/>
        </w:trPr>
        <w:tc>
          <w:tcPr>
            <w:tcW w:w="4080" w:type="dxa"/>
            <w:vMerge/>
            <w:tcBorders>
              <w:top w:val="single" w:sz="4" w:space="0" w:color="auto"/>
              <w:left w:val="single" w:sz="4" w:space="0" w:color="auto"/>
              <w:bottom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CE49A6" w:rsidRPr="00616560" w:rsidRDefault="00CE49A6" w:rsidP="00CE49A6">
            <w:pPr>
              <w:pStyle w:val="ConsPlusNormal"/>
              <w:jc w:val="both"/>
              <w:rPr>
                <w:rFonts w:ascii="Times New Roman" w:hAnsi="Times New Roman" w:cs="Times New Roman"/>
                <w:sz w:val="24"/>
                <w:szCs w:val="24"/>
              </w:rPr>
            </w:pPr>
            <w:r w:rsidRPr="00616560">
              <w:rPr>
                <w:rFonts w:ascii="Times New Roman" w:hAnsi="Times New Roman" w:cs="Times New Roman"/>
                <w:sz w:val="24"/>
                <w:szCs w:val="24"/>
              </w:rPr>
              <w:t>профилактика опасного поведения участников дорожного движения;</w:t>
            </w:r>
          </w:p>
        </w:tc>
      </w:tr>
      <w:tr w:rsidR="00CE49A6" w:rsidRPr="00616560" w:rsidTr="00CE49A6">
        <w:trPr>
          <w:trHeight w:val="400"/>
          <w:tblCellSpacing w:w="5" w:type="nil"/>
        </w:trPr>
        <w:tc>
          <w:tcPr>
            <w:tcW w:w="4080" w:type="dxa"/>
            <w:tcBorders>
              <w:left w:val="single" w:sz="4" w:space="0" w:color="auto"/>
              <w:bottom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 xml:space="preserve">Этапы и сроки реализации муниципальной программы </w:t>
            </w:r>
          </w:p>
        </w:tc>
        <w:tc>
          <w:tcPr>
            <w:tcW w:w="5040" w:type="dxa"/>
            <w:tcBorders>
              <w:left w:val="single" w:sz="4" w:space="0" w:color="auto"/>
              <w:bottom w:val="single" w:sz="4" w:space="0" w:color="auto"/>
              <w:right w:val="single" w:sz="4" w:space="0" w:color="auto"/>
            </w:tcBorders>
          </w:tcPr>
          <w:p w:rsidR="00CE49A6" w:rsidRPr="001E717C"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1E717C">
              <w:rPr>
                <w:rFonts w:ascii="Times New Roman" w:hAnsi="Times New Roman"/>
                <w:sz w:val="24"/>
                <w:szCs w:val="24"/>
              </w:rPr>
              <w:t xml:space="preserve">Муниципальная программа реализуется в один этап. Срок реализации </w:t>
            </w:r>
            <w:r>
              <w:rPr>
                <w:rFonts w:ascii="Times New Roman" w:hAnsi="Times New Roman"/>
                <w:sz w:val="24"/>
                <w:szCs w:val="24"/>
              </w:rPr>
              <w:t>муниципаль</w:t>
            </w:r>
            <w:r w:rsidRPr="001E717C">
              <w:rPr>
                <w:rFonts w:ascii="Times New Roman" w:hAnsi="Times New Roman"/>
                <w:sz w:val="24"/>
                <w:szCs w:val="24"/>
              </w:rPr>
              <w:t>ной программы - 20</w:t>
            </w:r>
            <w:r>
              <w:rPr>
                <w:rFonts w:ascii="Times New Roman" w:hAnsi="Times New Roman"/>
                <w:sz w:val="24"/>
                <w:szCs w:val="24"/>
              </w:rPr>
              <w:t>20</w:t>
            </w:r>
            <w:r w:rsidRPr="001E717C">
              <w:rPr>
                <w:rFonts w:ascii="Times New Roman" w:hAnsi="Times New Roman"/>
                <w:sz w:val="24"/>
                <w:szCs w:val="24"/>
              </w:rPr>
              <w:t>-202</w:t>
            </w:r>
            <w:r>
              <w:rPr>
                <w:rFonts w:ascii="Times New Roman" w:hAnsi="Times New Roman"/>
                <w:sz w:val="24"/>
                <w:szCs w:val="24"/>
              </w:rPr>
              <w:t>2</w:t>
            </w:r>
            <w:r w:rsidRPr="001E717C">
              <w:rPr>
                <w:rFonts w:ascii="Times New Roman" w:hAnsi="Times New Roman"/>
                <w:sz w:val="24"/>
                <w:szCs w:val="24"/>
              </w:rPr>
              <w:t xml:space="preserve"> годы</w:t>
            </w:r>
          </w:p>
        </w:tc>
      </w:tr>
      <w:tr w:rsidR="00CE49A6" w:rsidRPr="00616560" w:rsidTr="00CE49A6">
        <w:trPr>
          <w:trHeight w:val="400"/>
          <w:tblCellSpacing w:w="5" w:type="nil"/>
        </w:trPr>
        <w:tc>
          <w:tcPr>
            <w:tcW w:w="4080" w:type="dxa"/>
            <w:tcBorders>
              <w:left w:val="single" w:sz="4" w:space="0" w:color="auto"/>
              <w:bottom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 xml:space="preserve">Объемы бюджетных ассигнований муниципальной программы </w:t>
            </w:r>
          </w:p>
        </w:tc>
        <w:tc>
          <w:tcPr>
            <w:tcW w:w="5040" w:type="dxa"/>
            <w:tcBorders>
              <w:left w:val="single" w:sz="4" w:space="0" w:color="auto"/>
              <w:bottom w:val="single" w:sz="4" w:space="0" w:color="auto"/>
              <w:right w:val="single" w:sz="4" w:space="0" w:color="auto"/>
            </w:tcBorders>
          </w:tcPr>
          <w:p w:rsidR="00CE49A6" w:rsidRPr="001E0A16" w:rsidRDefault="00CE49A6" w:rsidP="00CE49A6">
            <w:pPr>
              <w:widowControl w:val="0"/>
              <w:autoSpaceDE w:val="0"/>
              <w:autoSpaceDN w:val="0"/>
              <w:adjustRightInd w:val="0"/>
              <w:spacing w:line="240" w:lineRule="auto"/>
              <w:rPr>
                <w:rFonts w:ascii="Times New Roman" w:eastAsia="Times New Roman" w:hAnsi="Times New Roman"/>
                <w:sz w:val="24"/>
                <w:szCs w:val="24"/>
                <w:u w:val="single"/>
                <w:lang w:eastAsia="ru-RU"/>
              </w:rPr>
            </w:pPr>
            <w:r w:rsidRPr="00616560">
              <w:rPr>
                <w:rFonts w:ascii="Times New Roman" w:eastAsia="Times New Roman" w:hAnsi="Times New Roman"/>
                <w:sz w:val="24"/>
                <w:szCs w:val="24"/>
                <w:u w:val="single"/>
                <w:lang w:eastAsia="ru-RU"/>
              </w:rPr>
              <w:t>20</w:t>
            </w:r>
            <w:r>
              <w:rPr>
                <w:rFonts w:ascii="Times New Roman" w:eastAsia="Times New Roman" w:hAnsi="Times New Roman"/>
                <w:sz w:val="24"/>
                <w:szCs w:val="24"/>
                <w:u w:val="single"/>
                <w:lang w:eastAsia="ru-RU"/>
              </w:rPr>
              <w:t>20</w:t>
            </w:r>
            <w:r w:rsidRPr="00616560">
              <w:rPr>
                <w:rFonts w:ascii="Times New Roman" w:eastAsia="Times New Roman" w:hAnsi="Times New Roman"/>
                <w:sz w:val="24"/>
                <w:szCs w:val="24"/>
                <w:u w:val="single"/>
                <w:lang w:eastAsia="ru-RU"/>
              </w:rPr>
              <w:t xml:space="preserve"> год </w:t>
            </w:r>
            <w:r>
              <w:rPr>
                <w:rFonts w:ascii="Times New Roman" w:eastAsia="Times New Roman" w:hAnsi="Times New Roman"/>
                <w:sz w:val="24"/>
                <w:szCs w:val="24"/>
                <w:u w:val="single"/>
                <w:lang w:eastAsia="ru-RU"/>
              </w:rPr>
              <w:t>–</w:t>
            </w:r>
            <w:r w:rsidRPr="00616560">
              <w:rPr>
                <w:rFonts w:ascii="Times New Roman" w:eastAsia="Times New Roman" w:hAnsi="Times New Roman"/>
                <w:sz w:val="24"/>
                <w:szCs w:val="24"/>
                <w:u w:val="single"/>
                <w:lang w:eastAsia="ru-RU"/>
              </w:rPr>
              <w:t xml:space="preserve"> </w:t>
            </w:r>
            <w:r w:rsidRPr="008027BA">
              <w:rPr>
                <w:rFonts w:ascii="Times New Roman" w:eastAsia="Times New Roman" w:hAnsi="Times New Roman"/>
                <w:sz w:val="24"/>
                <w:szCs w:val="24"/>
                <w:u w:val="single"/>
                <w:lang w:eastAsia="ru-RU"/>
              </w:rPr>
              <w:t>4908,888</w:t>
            </w:r>
            <w:r w:rsidRPr="001E0A16">
              <w:rPr>
                <w:rFonts w:ascii="Times New Roman" w:eastAsia="Times New Roman" w:hAnsi="Times New Roman"/>
                <w:sz w:val="24"/>
                <w:szCs w:val="24"/>
                <w:u w:val="single"/>
                <w:lang w:eastAsia="ru-RU"/>
              </w:rPr>
              <w:t>т.р.</w:t>
            </w:r>
          </w:p>
          <w:p w:rsidR="00CE49A6" w:rsidRPr="001E0A16"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1E0A16">
              <w:rPr>
                <w:rFonts w:ascii="Times New Roman" w:eastAsia="Times New Roman" w:hAnsi="Times New Roman"/>
                <w:sz w:val="24"/>
                <w:szCs w:val="24"/>
                <w:lang w:eastAsia="ru-RU"/>
              </w:rPr>
              <w:t xml:space="preserve">Местный бюджет </w:t>
            </w:r>
            <w:r w:rsidRPr="008027BA">
              <w:rPr>
                <w:rFonts w:ascii="Times New Roman" w:eastAsia="Times New Roman" w:hAnsi="Times New Roman"/>
                <w:sz w:val="24"/>
                <w:szCs w:val="24"/>
                <w:u w:val="single"/>
                <w:lang w:eastAsia="ru-RU"/>
              </w:rPr>
              <w:t>3404,788</w:t>
            </w:r>
            <w:r>
              <w:rPr>
                <w:rFonts w:ascii="Times New Roman" w:hAnsi="Times New Roman"/>
                <w:sz w:val="24"/>
                <w:szCs w:val="24"/>
              </w:rPr>
              <w:t xml:space="preserve"> </w:t>
            </w:r>
            <w:proofErr w:type="spellStart"/>
            <w:r w:rsidRPr="001E0A16">
              <w:rPr>
                <w:rFonts w:ascii="Times New Roman" w:eastAsia="Times New Roman" w:hAnsi="Times New Roman"/>
                <w:sz w:val="24"/>
                <w:szCs w:val="24"/>
                <w:lang w:eastAsia="ru-RU"/>
              </w:rPr>
              <w:t>т.р</w:t>
            </w:r>
            <w:proofErr w:type="spellEnd"/>
            <w:r w:rsidRPr="001E0A16">
              <w:rPr>
                <w:rFonts w:ascii="Times New Roman" w:eastAsia="Times New Roman" w:hAnsi="Times New Roman"/>
                <w:sz w:val="24"/>
                <w:szCs w:val="24"/>
                <w:lang w:eastAsia="ru-RU"/>
              </w:rPr>
              <w:t>.</w:t>
            </w:r>
          </w:p>
          <w:p w:rsidR="00CE49A6" w:rsidRPr="001E0A16"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1E0A16">
              <w:rPr>
                <w:rFonts w:ascii="Times New Roman" w:eastAsia="Times New Roman" w:hAnsi="Times New Roman"/>
                <w:sz w:val="24"/>
                <w:szCs w:val="24"/>
                <w:lang w:eastAsia="ru-RU"/>
              </w:rPr>
              <w:t xml:space="preserve">Областной бюджет </w:t>
            </w:r>
            <w:r w:rsidRPr="008027BA">
              <w:rPr>
                <w:rFonts w:ascii="Times New Roman" w:eastAsia="Times New Roman" w:hAnsi="Times New Roman"/>
                <w:sz w:val="24"/>
                <w:szCs w:val="24"/>
                <w:u w:val="single"/>
                <w:lang w:eastAsia="ru-RU"/>
              </w:rPr>
              <w:t>1504,1</w:t>
            </w:r>
            <w:r w:rsidRPr="001E0A16">
              <w:rPr>
                <w:rFonts w:ascii="Times New Roman" w:eastAsia="Times New Roman" w:hAnsi="Times New Roman"/>
                <w:sz w:val="24"/>
                <w:szCs w:val="24"/>
                <w:lang w:eastAsia="ru-RU"/>
              </w:rPr>
              <w:t xml:space="preserve"> </w:t>
            </w:r>
            <w:proofErr w:type="spellStart"/>
            <w:r w:rsidRPr="001E0A16">
              <w:rPr>
                <w:rFonts w:ascii="Times New Roman" w:eastAsia="Times New Roman" w:hAnsi="Times New Roman"/>
                <w:sz w:val="24"/>
                <w:szCs w:val="24"/>
                <w:lang w:eastAsia="ru-RU"/>
              </w:rPr>
              <w:t>т.р</w:t>
            </w:r>
            <w:proofErr w:type="spellEnd"/>
            <w:r w:rsidRPr="001E0A16">
              <w:rPr>
                <w:rFonts w:ascii="Times New Roman" w:eastAsia="Times New Roman" w:hAnsi="Times New Roman"/>
                <w:sz w:val="24"/>
                <w:szCs w:val="24"/>
                <w:lang w:eastAsia="ru-RU"/>
              </w:rPr>
              <w:t>.</w:t>
            </w:r>
          </w:p>
          <w:p w:rsidR="00CE49A6" w:rsidRPr="001E0A16" w:rsidRDefault="00CE49A6" w:rsidP="00CE49A6">
            <w:pPr>
              <w:widowControl w:val="0"/>
              <w:autoSpaceDE w:val="0"/>
              <w:autoSpaceDN w:val="0"/>
              <w:adjustRightInd w:val="0"/>
              <w:spacing w:line="240" w:lineRule="auto"/>
              <w:rPr>
                <w:rFonts w:ascii="Times New Roman" w:eastAsia="Times New Roman" w:hAnsi="Times New Roman"/>
                <w:sz w:val="24"/>
                <w:szCs w:val="24"/>
                <w:u w:val="single"/>
                <w:lang w:eastAsia="ru-RU"/>
              </w:rPr>
            </w:pPr>
            <w:r w:rsidRPr="001E0A16">
              <w:rPr>
                <w:rFonts w:ascii="Times New Roman" w:eastAsia="Times New Roman" w:hAnsi="Times New Roman"/>
                <w:sz w:val="24"/>
                <w:szCs w:val="24"/>
                <w:u w:val="single"/>
                <w:lang w:eastAsia="ru-RU"/>
              </w:rPr>
              <w:t>202</w:t>
            </w:r>
            <w:r>
              <w:rPr>
                <w:rFonts w:ascii="Times New Roman" w:eastAsia="Times New Roman" w:hAnsi="Times New Roman"/>
                <w:sz w:val="24"/>
                <w:szCs w:val="24"/>
                <w:u w:val="single"/>
                <w:lang w:eastAsia="ru-RU"/>
              </w:rPr>
              <w:t>1</w:t>
            </w:r>
            <w:r w:rsidRPr="001E0A16">
              <w:rPr>
                <w:rFonts w:ascii="Times New Roman" w:eastAsia="Times New Roman" w:hAnsi="Times New Roman"/>
                <w:sz w:val="24"/>
                <w:szCs w:val="24"/>
                <w:u w:val="single"/>
                <w:lang w:eastAsia="ru-RU"/>
              </w:rPr>
              <w:t xml:space="preserve"> год – </w:t>
            </w:r>
            <w:r>
              <w:rPr>
                <w:rFonts w:ascii="Times New Roman" w:eastAsia="Times New Roman" w:hAnsi="Times New Roman"/>
                <w:sz w:val="24"/>
                <w:szCs w:val="24"/>
                <w:u w:val="single"/>
                <w:lang w:eastAsia="ru-RU"/>
              </w:rPr>
              <w:t>4373,9</w:t>
            </w:r>
            <w:r w:rsidRPr="001E0A16">
              <w:rPr>
                <w:rFonts w:ascii="Times New Roman" w:eastAsia="Times New Roman" w:hAnsi="Times New Roman"/>
                <w:sz w:val="24"/>
                <w:szCs w:val="24"/>
                <w:u w:val="single"/>
                <w:lang w:eastAsia="ru-RU"/>
              </w:rPr>
              <w:t xml:space="preserve"> </w:t>
            </w:r>
            <w:proofErr w:type="spellStart"/>
            <w:r w:rsidRPr="001E0A16">
              <w:rPr>
                <w:rFonts w:ascii="Times New Roman" w:eastAsia="Times New Roman" w:hAnsi="Times New Roman"/>
                <w:sz w:val="24"/>
                <w:szCs w:val="24"/>
                <w:u w:val="single"/>
                <w:lang w:eastAsia="ru-RU"/>
              </w:rPr>
              <w:t>т.р</w:t>
            </w:r>
            <w:proofErr w:type="spellEnd"/>
            <w:r w:rsidRPr="001E0A16">
              <w:rPr>
                <w:rFonts w:ascii="Times New Roman" w:eastAsia="Times New Roman" w:hAnsi="Times New Roman"/>
                <w:sz w:val="24"/>
                <w:szCs w:val="24"/>
                <w:u w:val="single"/>
                <w:lang w:eastAsia="ru-RU"/>
              </w:rPr>
              <w:t>.</w:t>
            </w:r>
          </w:p>
          <w:p w:rsidR="00CE49A6" w:rsidRPr="001E0A16"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1E0A16">
              <w:rPr>
                <w:rFonts w:ascii="Times New Roman" w:eastAsia="Times New Roman" w:hAnsi="Times New Roman"/>
                <w:sz w:val="24"/>
                <w:szCs w:val="24"/>
                <w:lang w:eastAsia="ru-RU"/>
              </w:rPr>
              <w:t>Местный бюджет 3</w:t>
            </w:r>
            <w:r>
              <w:rPr>
                <w:rFonts w:ascii="Times New Roman" w:eastAsia="Times New Roman" w:hAnsi="Times New Roman"/>
                <w:sz w:val="24"/>
                <w:szCs w:val="24"/>
                <w:lang w:eastAsia="ru-RU"/>
              </w:rPr>
              <w:t>8</w:t>
            </w:r>
            <w:r w:rsidRPr="001E0A16">
              <w:rPr>
                <w:rFonts w:ascii="Times New Roman" w:eastAsia="Times New Roman" w:hAnsi="Times New Roman"/>
                <w:sz w:val="24"/>
                <w:szCs w:val="24"/>
                <w:lang w:eastAsia="ru-RU"/>
              </w:rPr>
              <w:t xml:space="preserve">50,00 </w:t>
            </w:r>
            <w:r w:rsidRPr="001E0A16">
              <w:rPr>
                <w:rFonts w:ascii="Times New Roman" w:eastAsia="Times New Roman" w:hAnsi="Times New Roman"/>
                <w:sz w:val="24"/>
                <w:szCs w:val="24"/>
                <w:u w:val="single"/>
                <w:lang w:eastAsia="ru-RU"/>
              </w:rPr>
              <w:t xml:space="preserve"> </w:t>
            </w:r>
            <w:proofErr w:type="spellStart"/>
            <w:r w:rsidRPr="001E0A16">
              <w:rPr>
                <w:rFonts w:ascii="Times New Roman" w:eastAsia="Times New Roman" w:hAnsi="Times New Roman"/>
                <w:sz w:val="24"/>
                <w:szCs w:val="24"/>
                <w:lang w:eastAsia="ru-RU"/>
              </w:rPr>
              <w:t>т.р</w:t>
            </w:r>
            <w:proofErr w:type="spellEnd"/>
            <w:r w:rsidRPr="001E0A16">
              <w:rPr>
                <w:rFonts w:ascii="Times New Roman" w:eastAsia="Times New Roman" w:hAnsi="Times New Roman"/>
                <w:sz w:val="24"/>
                <w:szCs w:val="24"/>
                <w:lang w:eastAsia="ru-RU"/>
              </w:rPr>
              <w:t>.</w:t>
            </w:r>
          </w:p>
          <w:p w:rsidR="00CE49A6" w:rsidRPr="001E0A16"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1E0A16">
              <w:rPr>
                <w:rFonts w:ascii="Times New Roman" w:eastAsia="Times New Roman" w:hAnsi="Times New Roman"/>
                <w:sz w:val="24"/>
                <w:szCs w:val="24"/>
                <w:lang w:eastAsia="ru-RU"/>
              </w:rPr>
              <w:t>Областной бюджет – 47</w:t>
            </w:r>
            <w:r>
              <w:rPr>
                <w:rFonts w:ascii="Times New Roman" w:eastAsia="Times New Roman" w:hAnsi="Times New Roman"/>
                <w:sz w:val="24"/>
                <w:szCs w:val="24"/>
                <w:lang w:eastAsia="ru-RU"/>
              </w:rPr>
              <w:t>3</w:t>
            </w:r>
            <w:r w:rsidRPr="001E0A16">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r w:rsidRPr="001E0A16">
              <w:rPr>
                <w:rFonts w:ascii="Times New Roman" w:eastAsia="Times New Roman" w:hAnsi="Times New Roman"/>
                <w:sz w:val="24"/>
                <w:szCs w:val="24"/>
                <w:lang w:eastAsia="ru-RU"/>
              </w:rPr>
              <w:t xml:space="preserve"> </w:t>
            </w:r>
            <w:proofErr w:type="spellStart"/>
            <w:r w:rsidRPr="001E0A16">
              <w:rPr>
                <w:rFonts w:ascii="Times New Roman" w:eastAsia="Times New Roman" w:hAnsi="Times New Roman"/>
                <w:sz w:val="24"/>
                <w:szCs w:val="24"/>
                <w:lang w:eastAsia="ru-RU"/>
              </w:rPr>
              <w:t>т.р</w:t>
            </w:r>
            <w:proofErr w:type="spellEnd"/>
            <w:r w:rsidRPr="001E0A16">
              <w:rPr>
                <w:rFonts w:ascii="Times New Roman" w:eastAsia="Times New Roman" w:hAnsi="Times New Roman"/>
                <w:sz w:val="24"/>
                <w:szCs w:val="24"/>
                <w:lang w:eastAsia="ru-RU"/>
              </w:rPr>
              <w:t>.</w:t>
            </w:r>
          </w:p>
          <w:p w:rsidR="00CE49A6" w:rsidRPr="001E0A16" w:rsidRDefault="00CE49A6" w:rsidP="00CE49A6">
            <w:pPr>
              <w:widowControl w:val="0"/>
              <w:autoSpaceDE w:val="0"/>
              <w:autoSpaceDN w:val="0"/>
              <w:adjustRightInd w:val="0"/>
              <w:spacing w:line="240" w:lineRule="auto"/>
              <w:rPr>
                <w:rFonts w:ascii="Times New Roman" w:eastAsia="Times New Roman" w:hAnsi="Times New Roman"/>
                <w:sz w:val="24"/>
                <w:szCs w:val="24"/>
                <w:u w:val="single"/>
                <w:lang w:eastAsia="ru-RU"/>
              </w:rPr>
            </w:pPr>
            <w:r w:rsidRPr="001E0A16">
              <w:rPr>
                <w:rFonts w:ascii="Times New Roman" w:eastAsia="Times New Roman" w:hAnsi="Times New Roman"/>
                <w:sz w:val="24"/>
                <w:szCs w:val="24"/>
                <w:u w:val="single"/>
                <w:lang w:eastAsia="ru-RU"/>
              </w:rPr>
              <w:t>202</w:t>
            </w:r>
            <w:r>
              <w:rPr>
                <w:rFonts w:ascii="Times New Roman" w:eastAsia="Times New Roman" w:hAnsi="Times New Roman"/>
                <w:sz w:val="24"/>
                <w:szCs w:val="24"/>
                <w:u w:val="single"/>
                <w:lang w:eastAsia="ru-RU"/>
              </w:rPr>
              <w:t>2</w:t>
            </w:r>
            <w:r w:rsidRPr="001E0A16">
              <w:rPr>
                <w:rFonts w:ascii="Times New Roman" w:eastAsia="Times New Roman" w:hAnsi="Times New Roman"/>
                <w:sz w:val="24"/>
                <w:szCs w:val="24"/>
                <w:u w:val="single"/>
                <w:lang w:eastAsia="ru-RU"/>
              </w:rPr>
              <w:t xml:space="preserve"> год – </w:t>
            </w:r>
            <w:r>
              <w:rPr>
                <w:rFonts w:ascii="Times New Roman" w:eastAsia="Times New Roman" w:hAnsi="Times New Roman"/>
                <w:sz w:val="24"/>
                <w:szCs w:val="24"/>
                <w:u w:val="single"/>
                <w:lang w:eastAsia="ru-RU"/>
              </w:rPr>
              <w:t>4373,9</w:t>
            </w:r>
            <w:r w:rsidRPr="001E0A16">
              <w:rPr>
                <w:rFonts w:ascii="Times New Roman" w:eastAsia="Times New Roman" w:hAnsi="Times New Roman"/>
                <w:sz w:val="24"/>
                <w:szCs w:val="24"/>
                <w:u w:val="single"/>
                <w:lang w:eastAsia="ru-RU"/>
              </w:rPr>
              <w:t xml:space="preserve"> </w:t>
            </w:r>
            <w:proofErr w:type="spellStart"/>
            <w:r w:rsidRPr="001E0A16">
              <w:rPr>
                <w:rFonts w:ascii="Times New Roman" w:eastAsia="Times New Roman" w:hAnsi="Times New Roman"/>
                <w:sz w:val="24"/>
                <w:szCs w:val="24"/>
                <w:u w:val="single"/>
                <w:lang w:eastAsia="ru-RU"/>
              </w:rPr>
              <w:t>т.р</w:t>
            </w:r>
            <w:proofErr w:type="spellEnd"/>
            <w:r w:rsidRPr="001E0A16">
              <w:rPr>
                <w:rFonts w:ascii="Times New Roman" w:eastAsia="Times New Roman" w:hAnsi="Times New Roman"/>
                <w:sz w:val="24"/>
                <w:szCs w:val="24"/>
                <w:u w:val="single"/>
                <w:lang w:eastAsia="ru-RU"/>
              </w:rPr>
              <w:t>.</w:t>
            </w:r>
          </w:p>
          <w:p w:rsidR="00CE49A6" w:rsidRPr="001E0A16"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1E0A16">
              <w:rPr>
                <w:rFonts w:ascii="Times New Roman" w:eastAsia="Times New Roman" w:hAnsi="Times New Roman"/>
                <w:sz w:val="24"/>
                <w:szCs w:val="24"/>
                <w:lang w:eastAsia="ru-RU"/>
              </w:rPr>
              <w:t xml:space="preserve">Местный бюджет </w:t>
            </w:r>
            <w:r>
              <w:rPr>
                <w:rFonts w:ascii="Times New Roman" w:eastAsia="Times New Roman" w:hAnsi="Times New Roman"/>
                <w:sz w:val="24"/>
                <w:szCs w:val="24"/>
                <w:lang w:eastAsia="ru-RU"/>
              </w:rPr>
              <w:t>38</w:t>
            </w:r>
            <w:r w:rsidRPr="001E0A16">
              <w:rPr>
                <w:rFonts w:ascii="Times New Roman" w:eastAsia="Times New Roman" w:hAnsi="Times New Roman"/>
                <w:sz w:val="24"/>
                <w:szCs w:val="24"/>
                <w:lang w:eastAsia="ru-RU"/>
              </w:rPr>
              <w:t xml:space="preserve">50,00 </w:t>
            </w:r>
            <w:proofErr w:type="spellStart"/>
            <w:r w:rsidRPr="001E0A16">
              <w:rPr>
                <w:rFonts w:ascii="Times New Roman" w:eastAsia="Times New Roman" w:hAnsi="Times New Roman"/>
                <w:sz w:val="24"/>
                <w:szCs w:val="24"/>
                <w:lang w:eastAsia="ru-RU"/>
              </w:rPr>
              <w:t>т.р</w:t>
            </w:r>
            <w:proofErr w:type="spellEnd"/>
            <w:r w:rsidRPr="001E0A16">
              <w:rPr>
                <w:rFonts w:ascii="Times New Roman" w:eastAsia="Times New Roman" w:hAnsi="Times New Roman"/>
                <w:sz w:val="24"/>
                <w:szCs w:val="24"/>
                <w:lang w:eastAsia="ru-RU"/>
              </w:rPr>
              <w:t>.</w:t>
            </w:r>
          </w:p>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1E0A16">
              <w:rPr>
                <w:rFonts w:ascii="Times New Roman" w:eastAsia="Times New Roman" w:hAnsi="Times New Roman"/>
                <w:sz w:val="24"/>
                <w:szCs w:val="24"/>
                <w:lang w:eastAsia="ru-RU"/>
              </w:rPr>
              <w:t>Областной бюджет -47</w:t>
            </w:r>
            <w:r>
              <w:rPr>
                <w:rFonts w:ascii="Times New Roman" w:eastAsia="Times New Roman" w:hAnsi="Times New Roman"/>
                <w:sz w:val="24"/>
                <w:szCs w:val="24"/>
                <w:lang w:eastAsia="ru-RU"/>
              </w:rPr>
              <w:t>3</w:t>
            </w:r>
            <w:r w:rsidRPr="001E0A16">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r w:rsidRPr="001E0A16">
              <w:rPr>
                <w:rFonts w:ascii="Times New Roman" w:eastAsia="Times New Roman" w:hAnsi="Times New Roman"/>
                <w:sz w:val="24"/>
                <w:szCs w:val="24"/>
                <w:lang w:eastAsia="ru-RU"/>
              </w:rPr>
              <w:t xml:space="preserve"> </w:t>
            </w:r>
            <w:proofErr w:type="spellStart"/>
            <w:r w:rsidRPr="001E0A16">
              <w:rPr>
                <w:rFonts w:ascii="Times New Roman" w:eastAsia="Times New Roman" w:hAnsi="Times New Roman"/>
                <w:sz w:val="24"/>
                <w:szCs w:val="24"/>
                <w:lang w:eastAsia="ru-RU"/>
              </w:rPr>
              <w:t>т.р</w:t>
            </w:r>
            <w:proofErr w:type="spellEnd"/>
            <w:r w:rsidRPr="001E0A16">
              <w:rPr>
                <w:rFonts w:ascii="Times New Roman" w:eastAsia="Times New Roman" w:hAnsi="Times New Roman"/>
                <w:sz w:val="24"/>
                <w:szCs w:val="24"/>
                <w:lang w:eastAsia="ru-RU"/>
              </w:rPr>
              <w:t>.</w:t>
            </w:r>
          </w:p>
        </w:tc>
      </w:tr>
      <w:tr w:rsidR="00CE49A6" w:rsidRPr="00616560" w:rsidTr="00CE49A6">
        <w:trPr>
          <w:trHeight w:val="400"/>
          <w:tblCellSpacing w:w="5" w:type="nil"/>
        </w:trPr>
        <w:tc>
          <w:tcPr>
            <w:tcW w:w="4080" w:type="dxa"/>
            <w:tcBorders>
              <w:left w:val="single" w:sz="4" w:space="0" w:color="auto"/>
              <w:bottom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 xml:space="preserve">Ожидаемые результаты реализации муниципальной программы </w:t>
            </w:r>
          </w:p>
        </w:tc>
        <w:tc>
          <w:tcPr>
            <w:tcW w:w="5040" w:type="dxa"/>
            <w:tcBorders>
              <w:left w:val="single" w:sz="4" w:space="0" w:color="auto"/>
              <w:bottom w:val="single" w:sz="4" w:space="0" w:color="auto"/>
              <w:right w:val="single" w:sz="4" w:space="0" w:color="auto"/>
            </w:tcBorders>
          </w:tcPr>
          <w:p w:rsidR="00CE49A6" w:rsidRPr="00616560" w:rsidRDefault="00CE49A6" w:rsidP="00CE49A6">
            <w:pPr>
              <w:widowControl w:val="0"/>
              <w:autoSpaceDE w:val="0"/>
              <w:autoSpaceDN w:val="0"/>
              <w:adjustRightInd w:val="0"/>
              <w:spacing w:line="240" w:lineRule="auto"/>
              <w:rPr>
                <w:rFonts w:ascii="Times New Roman" w:hAnsi="Times New Roman"/>
                <w:sz w:val="24"/>
                <w:szCs w:val="24"/>
              </w:rPr>
            </w:pPr>
            <w:r w:rsidRPr="00616560">
              <w:rPr>
                <w:rFonts w:ascii="Times New Roman" w:eastAsia="Times New Roman" w:hAnsi="Times New Roman"/>
                <w:sz w:val="24"/>
                <w:szCs w:val="24"/>
                <w:lang w:eastAsia="ru-RU"/>
              </w:rPr>
              <w:t>Улучшение качества жизни населения муниципального образования Пениковское сельское поселение, создание благоприятных условий для проживания</w:t>
            </w:r>
          </w:p>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16560">
              <w:rPr>
                <w:rFonts w:ascii="Times New Roman" w:hAnsi="Times New Roman"/>
                <w:sz w:val="24"/>
                <w:szCs w:val="24"/>
              </w:rPr>
              <w:t>Снижение количества обращений в органы местного самоуправления о неудовлетворительном состоянии улично-дорожной сети поселения.</w:t>
            </w:r>
          </w:p>
          <w:p w:rsidR="00CE49A6" w:rsidRPr="00616560" w:rsidRDefault="00CE49A6" w:rsidP="00CE49A6">
            <w:pPr>
              <w:spacing w:line="240" w:lineRule="auto"/>
              <w:jc w:val="both"/>
              <w:rPr>
                <w:rFonts w:ascii="Times New Roman" w:hAnsi="Times New Roman"/>
                <w:sz w:val="24"/>
                <w:szCs w:val="24"/>
              </w:rPr>
            </w:pPr>
            <w:r w:rsidRPr="00616560">
              <w:rPr>
                <w:rFonts w:ascii="Times New Roman" w:hAnsi="Times New Roman"/>
                <w:sz w:val="24"/>
                <w:szCs w:val="24"/>
              </w:rPr>
              <w:t>Повышение пропускной способности автомобильных дорог общего пользования местного значения (в том числе искусственных дорожных сооружений)</w:t>
            </w:r>
          </w:p>
          <w:p w:rsidR="00CE49A6" w:rsidRPr="00616560"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r w:rsidRPr="00616560">
              <w:rPr>
                <w:rFonts w:ascii="Times New Roman" w:hAnsi="Times New Roman"/>
                <w:sz w:val="24"/>
                <w:szCs w:val="24"/>
              </w:rPr>
              <w:t>Создание условий, обеспечивающих безопасность дорожного движения;</w:t>
            </w:r>
          </w:p>
        </w:tc>
      </w:tr>
    </w:tbl>
    <w:p w:rsidR="00CE49A6" w:rsidRPr="00616560" w:rsidRDefault="00CE49A6" w:rsidP="00CE49A6">
      <w:pPr>
        <w:pStyle w:val="1"/>
        <w:jc w:val="center"/>
        <w:rPr>
          <w:rStyle w:val="ac"/>
          <w:rFonts w:ascii="Times New Roman" w:hAnsi="Times New Roman"/>
          <w:b/>
          <w:color w:val="auto"/>
          <w:sz w:val="24"/>
          <w:szCs w:val="24"/>
        </w:rPr>
      </w:pPr>
      <w:bookmarkStart w:id="9" w:name="_Toc402260062"/>
      <w:r w:rsidRPr="00616560">
        <w:rPr>
          <w:rStyle w:val="ac"/>
          <w:rFonts w:ascii="Times New Roman" w:hAnsi="Times New Roman"/>
          <w:b/>
          <w:color w:val="auto"/>
          <w:sz w:val="24"/>
          <w:szCs w:val="24"/>
        </w:rPr>
        <w:br w:type="page"/>
      </w:r>
      <w:bookmarkStart w:id="10" w:name="_Toc408323807"/>
      <w:r w:rsidRPr="00616560">
        <w:rPr>
          <w:rStyle w:val="ac"/>
          <w:rFonts w:ascii="Times New Roman" w:hAnsi="Times New Roman"/>
          <w:b/>
          <w:color w:val="auto"/>
          <w:sz w:val="24"/>
          <w:szCs w:val="24"/>
        </w:rPr>
        <w:t>1. Характеристика текущего состояния, основные проблемы</w:t>
      </w:r>
      <w:bookmarkEnd w:id="9"/>
      <w:bookmarkEnd w:id="10"/>
    </w:p>
    <w:p w:rsidR="00CE49A6" w:rsidRPr="00616560" w:rsidRDefault="00CE49A6" w:rsidP="00CE49A6">
      <w:pPr>
        <w:spacing w:line="240" w:lineRule="auto"/>
        <w:jc w:val="both"/>
        <w:rPr>
          <w:rFonts w:ascii="Times New Roman" w:hAnsi="Times New Roman"/>
          <w:sz w:val="24"/>
          <w:szCs w:val="24"/>
        </w:rPr>
      </w:pPr>
      <w:bookmarkStart w:id="11" w:name="_Toc283218738"/>
      <w:bookmarkStart w:id="12" w:name="_Toc284838303"/>
      <w:bookmarkStart w:id="13" w:name="_Toc284838581"/>
      <w:bookmarkStart w:id="14" w:name="_Toc286650226"/>
      <w:bookmarkStart w:id="15" w:name="_Toc402260063"/>
      <w:r w:rsidRPr="00616560">
        <w:rPr>
          <w:rFonts w:ascii="Times New Roman" w:hAnsi="Times New Roman"/>
          <w:sz w:val="24"/>
          <w:szCs w:val="24"/>
        </w:rPr>
        <w:tab/>
        <w:t>На территории муниципального образования Пениковское сельское поселение в 19 населенных пунктах, в которых проживает 2,</w:t>
      </w:r>
      <w:r>
        <w:rPr>
          <w:rFonts w:ascii="Times New Roman" w:hAnsi="Times New Roman"/>
          <w:sz w:val="24"/>
          <w:szCs w:val="24"/>
        </w:rPr>
        <w:t>8</w:t>
      </w:r>
      <w:r w:rsidRPr="00616560">
        <w:rPr>
          <w:rFonts w:ascii="Times New Roman" w:hAnsi="Times New Roman"/>
          <w:sz w:val="24"/>
          <w:szCs w:val="24"/>
        </w:rPr>
        <w:t xml:space="preserve"> тысячи человек.</w:t>
      </w:r>
    </w:p>
    <w:p w:rsidR="00CE49A6" w:rsidRPr="00616560" w:rsidRDefault="00CE49A6" w:rsidP="00CE49A6">
      <w:pPr>
        <w:spacing w:line="240" w:lineRule="auto"/>
        <w:jc w:val="both"/>
        <w:rPr>
          <w:rFonts w:ascii="Times New Roman" w:hAnsi="Times New Roman"/>
          <w:sz w:val="24"/>
          <w:szCs w:val="24"/>
        </w:rPr>
      </w:pPr>
      <w:r w:rsidRPr="00616560">
        <w:rPr>
          <w:rFonts w:ascii="Times New Roman" w:hAnsi="Times New Roman"/>
          <w:sz w:val="24"/>
          <w:szCs w:val="24"/>
        </w:rPr>
        <w:tab/>
        <w:t>Необходимым условием поддержания нормальной жизнедеятельности является обеспечение содержания и ремонта дорожной сети образования Пениковское сельское поселение, ее обустройство в соответствии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rsidR="00CE49A6" w:rsidRPr="00616560" w:rsidRDefault="00CE49A6" w:rsidP="00CE49A6">
      <w:pPr>
        <w:spacing w:line="240" w:lineRule="auto"/>
        <w:jc w:val="both"/>
        <w:rPr>
          <w:rFonts w:ascii="Times New Roman" w:hAnsi="Times New Roman"/>
          <w:sz w:val="24"/>
          <w:szCs w:val="24"/>
        </w:rPr>
      </w:pPr>
      <w:r w:rsidRPr="00616560">
        <w:rPr>
          <w:rFonts w:ascii="Times New Roman" w:hAnsi="Times New Roman"/>
          <w:sz w:val="24"/>
          <w:szCs w:val="24"/>
        </w:rPr>
        <w:tab/>
        <w:t>Автодороги общего пользования, расположенные на территории муниципального образования Пениковское сельское поселение подразделяются на дороги федерального значения, регионального или межмуниципального значения, местного значения муниципального района и местного значения поселений и частные.</w:t>
      </w:r>
    </w:p>
    <w:p w:rsidR="00CE49A6" w:rsidRPr="00616560" w:rsidRDefault="00CE49A6" w:rsidP="00CE49A6">
      <w:pPr>
        <w:spacing w:line="240" w:lineRule="auto"/>
        <w:jc w:val="both"/>
        <w:rPr>
          <w:rFonts w:ascii="Times New Roman" w:hAnsi="Times New Roman"/>
          <w:sz w:val="24"/>
          <w:szCs w:val="24"/>
        </w:rPr>
      </w:pPr>
      <w:r w:rsidRPr="00616560">
        <w:rPr>
          <w:rFonts w:ascii="Times New Roman" w:hAnsi="Times New Roman"/>
          <w:sz w:val="24"/>
          <w:szCs w:val="24"/>
        </w:rPr>
        <w:tab/>
        <w:t>Автомобильными дорогами общего пользования местного значения поселения являются автомобильные дороги общего пользования в границах муниципального образования Пениковское сельское поселение,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района, частных автомобильных дорог. Перечень автомобильных дорог общего пользования местного значения муниципального образования Пениковское сельское поселение утвержден решением совета депутатов муниципального образования Пениковское сельское поселение от 17.02.2017 №07.</w:t>
      </w:r>
    </w:p>
    <w:p w:rsidR="00CE49A6" w:rsidRPr="00616560" w:rsidRDefault="00CE49A6" w:rsidP="00CE49A6">
      <w:pPr>
        <w:spacing w:line="240" w:lineRule="auto"/>
        <w:jc w:val="both"/>
        <w:rPr>
          <w:rFonts w:ascii="Times New Roman" w:hAnsi="Times New Roman"/>
          <w:sz w:val="24"/>
          <w:szCs w:val="24"/>
        </w:rPr>
      </w:pPr>
      <w:r w:rsidRPr="00616560">
        <w:rPr>
          <w:rFonts w:ascii="Times New Roman" w:hAnsi="Times New Roman"/>
          <w:sz w:val="24"/>
          <w:szCs w:val="24"/>
        </w:rPr>
        <w:tab/>
        <w:t xml:space="preserve">В границах муниципального образования Пениковское сельское поселение протяженность дорог местного значения 22,6 км. </w:t>
      </w:r>
    </w:p>
    <w:p w:rsidR="00CE49A6" w:rsidRPr="00616560" w:rsidRDefault="00CE49A6" w:rsidP="00CE49A6">
      <w:pPr>
        <w:spacing w:line="240" w:lineRule="auto"/>
        <w:jc w:val="both"/>
        <w:rPr>
          <w:rFonts w:ascii="Times New Roman" w:hAnsi="Times New Roman"/>
          <w:sz w:val="24"/>
          <w:szCs w:val="24"/>
        </w:rPr>
      </w:pPr>
      <w:r w:rsidRPr="00616560">
        <w:rPr>
          <w:rFonts w:ascii="Times New Roman" w:hAnsi="Times New Roman"/>
          <w:sz w:val="24"/>
          <w:szCs w:val="24"/>
        </w:rPr>
        <w:tab/>
        <w:t>Основными проблемами при содержании и ремонте автомобильных дорог местного значения вне границ населенных пунктов в границах Муниципального образования Пениковское сельское поселение являются:</w:t>
      </w:r>
    </w:p>
    <w:p w:rsidR="00CE49A6" w:rsidRPr="00616560" w:rsidRDefault="00CE49A6" w:rsidP="00CE49A6">
      <w:pPr>
        <w:spacing w:line="240" w:lineRule="auto"/>
        <w:jc w:val="both"/>
        <w:rPr>
          <w:rFonts w:ascii="Times New Roman" w:hAnsi="Times New Roman"/>
          <w:sz w:val="24"/>
          <w:szCs w:val="24"/>
        </w:rPr>
      </w:pPr>
      <w:r w:rsidRPr="00616560">
        <w:rPr>
          <w:rFonts w:ascii="Times New Roman" w:hAnsi="Times New Roman"/>
          <w:sz w:val="24"/>
          <w:szCs w:val="24"/>
        </w:rPr>
        <w:t>- низкое качество дорожного покрытия (дорожное полотно, дорожное покрытие);</w:t>
      </w:r>
    </w:p>
    <w:p w:rsidR="00CE49A6" w:rsidRPr="00616560" w:rsidRDefault="00CE49A6" w:rsidP="00CE49A6">
      <w:pPr>
        <w:spacing w:line="240" w:lineRule="auto"/>
        <w:jc w:val="both"/>
        <w:rPr>
          <w:rFonts w:ascii="Times New Roman" w:hAnsi="Times New Roman"/>
          <w:sz w:val="24"/>
          <w:szCs w:val="24"/>
        </w:rPr>
      </w:pPr>
      <w:r w:rsidRPr="00616560">
        <w:rPr>
          <w:rFonts w:ascii="Times New Roman" w:hAnsi="Times New Roman"/>
          <w:sz w:val="24"/>
          <w:szCs w:val="24"/>
        </w:rPr>
        <w:t>- отсутствие отвода ливневых вод;</w:t>
      </w:r>
    </w:p>
    <w:p w:rsidR="00CE49A6" w:rsidRPr="00616560" w:rsidRDefault="00CE49A6" w:rsidP="00CE49A6">
      <w:pPr>
        <w:spacing w:line="240" w:lineRule="auto"/>
        <w:jc w:val="both"/>
        <w:rPr>
          <w:rFonts w:ascii="Times New Roman" w:hAnsi="Times New Roman"/>
          <w:sz w:val="24"/>
          <w:szCs w:val="24"/>
        </w:rPr>
      </w:pPr>
      <w:r w:rsidRPr="00616560">
        <w:rPr>
          <w:rFonts w:ascii="Times New Roman" w:hAnsi="Times New Roman"/>
          <w:sz w:val="24"/>
          <w:szCs w:val="24"/>
        </w:rPr>
        <w:t>- низкая укомплектованность элементами организации дорожного движения;</w:t>
      </w:r>
    </w:p>
    <w:p w:rsidR="00CE49A6" w:rsidRPr="00616560" w:rsidRDefault="00CE49A6" w:rsidP="00CE49A6">
      <w:pPr>
        <w:spacing w:line="240" w:lineRule="auto"/>
        <w:jc w:val="both"/>
        <w:rPr>
          <w:rFonts w:ascii="Times New Roman" w:hAnsi="Times New Roman"/>
          <w:sz w:val="24"/>
          <w:szCs w:val="24"/>
        </w:rPr>
      </w:pPr>
      <w:r w:rsidRPr="00616560">
        <w:rPr>
          <w:rFonts w:ascii="Times New Roman" w:hAnsi="Times New Roman"/>
          <w:sz w:val="24"/>
          <w:szCs w:val="24"/>
        </w:rPr>
        <w:t xml:space="preserve">- не оборудование защитными дорожными сооружениями; </w:t>
      </w:r>
    </w:p>
    <w:p w:rsidR="00CE49A6" w:rsidRPr="00616560" w:rsidRDefault="00CE49A6" w:rsidP="00CE49A6">
      <w:pPr>
        <w:spacing w:line="240" w:lineRule="auto"/>
        <w:jc w:val="both"/>
        <w:rPr>
          <w:rFonts w:ascii="Times New Roman" w:hAnsi="Times New Roman"/>
          <w:sz w:val="24"/>
          <w:szCs w:val="24"/>
        </w:rPr>
      </w:pPr>
      <w:r w:rsidRPr="00616560">
        <w:rPr>
          <w:rFonts w:ascii="Times New Roman" w:hAnsi="Times New Roman"/>
          <w:sz w:val="24"/>
          <w:szCs w:val="24"/>
        </w:rPr>
        <w:t>- не надлежащее состояние искусственных дорожных сооружений;</w:t>
      </w:r>
    </w:p>
    <w:p w:rsidR="00CE49A6" w:rsidRPr="00616560" w:rsidRDefault="00CE49A6" w:rsidP="00CE49A6">
      <w:pPr>
        <w:spacing w:line="240" w:lineRule="auto"/>
        <w:jc w:val="both"/>
        <w:rPr>
          <w:rFonts w:ascii="Times New Roman" w:hAnsi="Times New Roman"/>
          <w:sz w:val="24"/>
          <w:szCs w:val="24"/>
        </w:rPr>
      </w:pPr>
      <w:r w:rsidRPr="00616560">
        <w:rPr>
          <w:rFonts w:ascii="Times New Roman" w:hAnsi="Times New Roman"/>
          <w:sz w:val="24"/>
          <w:szCs w:val="24"/>
        </w:rPr>
        <w:t>- недостаточная освещённость автомобильных дорог;</w:t>
      </w:r>
    </w:p>
    <w:p w:rsidR="00CE49A6" w:rsidRPr="00616560" w:rsidRDefault="00CE49A6" w:rsidP="00CE49A6">
      <w:pPr>
        <w:spacing w:line="240" w:lineRule="auto"/>
        <w:jc w:val="both"/>
        <w:rPr>
          <w:rFonts w:ascii="Times New Roman" w:hAnsi="Times New Roman"/>
          <w:sz w:val="24"/>
          <w:szCs w:val="24"/>
        </w:rPr>
      </w:pPr>
      <w:r w:rsidRPr="00616560">
        <w:rPr>
          <w:rFonts w:ascii="Times New Roman" w:hAnsi="Times New Roman"/>
          <w:sz w:val="24"/>
          <w:szCs w:val="24"/>
        </w:rPr>
        <w:tab/>
        <w:t>Всё это создаёт неудобства и трудности при эксплуатации автомобильных дорог местного значения в границах населенных пунктов в границах муниципального образования Пениковское сельское поселение.</w:t>
      </w:r>
    </w:p>
    <w:p w:rsidR="00CE49A6" w:rsidRPr="00616560" w:rsidRDefault="00CE49A6" w:rsidP="00CE49A6">
      <w:pPr>
        <w:spacing w:line="240" w:lineRule="auto"/>
        <w:jc w:val="both"/>
        <w:rPr>
          <w:rFonts w:ascii="Times New Roman" w:hAnsi="Times New Roman"/>
          <w:sz w:val="24"/>
          <w:szCs w:val="24"/>
        </w:rPr>
      </w:pPr>
      <w:r w:rsidRPr="00616560">
        <w:rPr>
          <w:rFonts w:ascii="Times New Roman" w:hAnsi="Times New Roman"/>
          <w:sz w:val="24"/>
          <w:szCs w:val="24"/>
        </w:rPr>
        <w:tab/>
        <w:t>Развитие дорожной сети муниципального образования Пениковское сельское поселение, ее обустройство, решение вопросов организации дорожного движения, своевременный ремонт, обслуживание, является важнейшей задачей в обеспечении жизнедеятельности и экономического развития муниципального образования Пениковское сельское поселение.</w:t>
      </w:r>
    </w:p>
    <w:p w:rsidR="00CE49A6" w:rsidRDefault="00CE49A6" w:rsidP="00CE49A6">
      <w:pPr>
        <w:pStyle w:val="1"/>
        <w:jc w:val="center"/>
        <w:rPr>
          <w:color w:val="auto"/>
          <w:sz w:val="24"/>
          <w:szCs w:val="24"/>
        </w:rPr>
      </w:pPr>
      <w:bookmarkStart w:id="16" w:name="_Toc408323808"/>
      <w:r w:rsidRPr="00616560">
        <w:rPr>
          <w:color w:val="auto"/>
          <w:sz w:val="24"/>
          <w:szCs w:val="24"/>
        </w:rPr>
        <w:t>2. Цели и задачи Программы</w:t>
      </w:r>
      <w:bookmarkEnd w:id="11"/>
      <w:bookmarkEnd w:id="12"/>
      <w:bookmarkEnd w:id="13"/>
      <w:bookmarkEnd w:id="14"/>
      <w:bookmarkEnd w:id="15"/>
      <w:bookmarkEnd w:id="16"/>
    </w:p>
    <w:p w:rsidR="00CE49A6" w:rsidRDefault="00CE49A6" w:rsidP="00CE49A6">
      <w:pPr>
        <w:ind w:firstLine="708"/>
        <w:jc w:val="both"/>
        <w:rPr>
          <w:rFonts w:ascii="Times New Roman" w:hAnsi="Times New Roman"/>
          <w:sz w:val="24"/>
          <w:szCs w:val="24"/>
        </w:rPr>
      </w:pPr>
      <w:r w:rsidRPr="00616560">
        <w:rPr>
          <w:rFonts w:ascii="Times New Roman" w:eastAsia="Times New Roman" w:hAnsi="Times New Roman"/>
          <w:sz w:val="24"/>
          <w:szCs w:val="24"/>
          <w:lang w:eastAsia="ru-RU"/>
        </w:rPr>
        <w:t>Цели муниципальной программы</w:t>
      </w:r>
      <w:r>
        <w:rPr>
          <w:rFonts w:ascii="Times New Roman" w:eastAsia="Times New Roman" w:hAnsi="Times New Roman"/>
          <w:sz w:val="24"/>
          <w:szCs w:val="24"/>
          <w:lang w:eastAsia="ru-RU"/>
        </w:rPr>
        <w:t xml:space="preserve"> -</w:t>
      </w:r>
      <w:r w:rsidRPr="00616560">
        <w:rPr>
          <w:rFonts w:ascii="Times New Roman" w:eastAsia="Times New Roman" w:hAnsi="Times New Roman"/>
          <w:sz w:val="24"/>
          <w:szCs w:val="24"/>
          <w:lang w:eastAsia="ru-RU"/>
        </w:rPr>
        <w:t xml:space="preserve"> </w:t>
      </w:r>
      <w:r w:rsidRPr="00616560">
        <w:rPr>
          <w:rFonts w:ascii="Times New Roman" w:hAnsi="Times New Roman"/>
          <w:sz w:val="24"/>
          <w:szCs w:val="24"/>
        </w:rPr>
        <w:t xml:space="preserve">Обеспечение устойчивого функционирования и </w:t>
      </w:r>
      <w:proofErr w:type="gramStart"/>
      <w:r w:rsidRPr="00616560">
        <w:rPr>
          <w:rFonts w:ascii="Times New Roman" w:hAnsi="Times New Roman"/>
          <w:sz w:val="24"/>
          <w:szCs w:val="24"/>
        </w:rPr>
        <w:t>развития</w:t>
      </w:r>
      <w:proofErr w:type="gramEnd"/>
      <w:r w:rsidRPr="00616560">
        <w:rPr>
          <w:rFonts w:ascii="Times New Roman" w:hAnsi="Times New Roman"/>
          <w:sz w:val="24"/>
          <w:szCs w:val="24"/>
        </w:rPr>
        <w:t xml:space="preserve"> автомобильных дорог для увеличения мобильности и улучшения качества жизни населения, стабильного экономического роста экономики, снижения транспортной составляющей в себестоимости конечной продукции, повышения инвестиционной привлекательности и транспортной доступности населенных пунктов </w:t>
      </w:r>
      <w:r>
        <w:rPr>
          <w:rFonts w:ascii="Times New Roman" w:hAnsi="Times New Roman"/>
          <w:sz w:val="24"/>
          <w:szCs w:val="24"/>
        </w:rPr>
        <w:t>поселения</w:t>
      </w:r>
      <w:r w:rsidRPr="00616560">
        <w:rPr>
          <w:rFonts w:ascii="Times New Roman" w:hAnsi="Times New Roman"/>
          <w:sz w:val="24"/>
          <w:szCs w:val="24"/>
        </w:rPr>
        <w:t>;</w:t>
      </w:r>
      <w:r>
        <w:rPr>
          <w:rFonts w:ascii="Times New Roman" w:hAnsi="Times New Roman"/>
          <w:sz w:val="24"/>
          <w:szCs w:val="24"/>
        </w:rPr>
        <w:t xml:space="preserve"> </w:t>
      </w:r>
      <w:r w:rsidRPr="00616560">
        <w:rPr>
          <w:rFonts w:ascii="Times New Roman" w:hAnsi="Times New Roman"/>
          <w:sz w:val="24"/>
          <w:szCs w:val="24"/>
        </w:rPr>
        <w:t>Снижение уровня социального риска (числа</w:t>
      </w:r>
      <w:r>
        <w:rPr>
          <w:rFonts w:ascii="Times New Roman" w:hAnsi="Times New Roman"/>
          <w:sz w:val="24"/>
          <w:szCs w:val="24"/>
        </w:rPr>
        <w:t xml:space="preserve"> лиц, погибших в результате ДТП</w:t>
      </w:r>
      <w:r w:rsidRPr="00616560">
        <w:rPr>
          <w:rFonts w:ascii="Times New Roman" w:hAnsi="Times New Roman"/>
          <w:sz w:val="24"/>
          <w:szCs w:val="24"/>
        </w:rPr>
        <w:t>)</w:t>
      </w:r>
    </w:p>
    <w:p w:rsidR="00CE49A6" w:rsidRPr="005B7B3B" w:rsidRDefault="00CE49A6" w:rsidP="00CE49A6">
      <w:pPr>
        <w:pStyle w:val="ConsPlusNormal"/>
        <w:ind w:firstLine="708"/>
        <w:jc w:val="both"/>
      </w:pPr>
      <w:proofErr w:type="gramStart"/>
      <w:r w:rsidRPr="00616560">
        <w:rPr>
          <w:rFonts w:ascii="Times New Roman" w:hAnsi="Times New Roman"/>
          <w:sz w:val="24"/>
          <w:szCs w:val="24"/>
        </w:rPr>
        <w:t>Задачи муниципальной программы</w:t>
      </w:r>
      <w:r>
        <w:rPr>
          <w:rFonts w:ascii="Times New Roman" w:hAnsi="Times New Roman"/>
          <w:sz w:val="24"/>
          <w:szCs w:val="24"/>
        </w:rPr>
        <w:t xml:space="preserve"> заключаются в с</w:t>
      </w:r>
      <w:r>
        <w:rPr>
          <w:rFonts w:ascii="Times New Roman" w:hAnsi="Times New Roman" w:cs="Times New Roman"/>
          <w:sz w:val="24"/>
          <w:szCs w:val="24"/>
        </w:rPr>
        <w:t>охранении</w:t>
      </w:r>
      <w:r w:rsidRPr="00616560">
        <w:rPr>
          <w:rFonts w:ascii="Times New Roman" w:hAnsi="Times New Roman" w:cs="Times New Roman"/>
          <w:sz w:val="24"/>
          <w:szCs w:val="24"/>
        </w:rPr>
        <w:t xml:space="preserve"> существующей дорожной сети </w:t>
      </w:r>
      <w:r>
        <w:rPr>
          <w:rFonts w:ascii="Times New Roman" w:hAnsi="Times New Roman" w:cs="Times New Roman"/>
          <w:sz w:val="24"/>
          <w:szCs w:val="24"/>
        </w:rPr>
        <w:t>поселения</w:t>
      </w:r>
      <w:r w:rsidRPr="00616560">
        <w:rPr>
          <w:rFonts w:ascii="Times New Roman" w:hAnsi="Times New Roman" w:cs="Times New Roman"/>
          <w:sz w:val="24"/>
          <w:szCs w:val="24"/>
        </w:rPr>
        <w:t>, повышение ее транспортно-эксплуатационного состояния за счет проведения полного комплекса работ по содержанию и ремонту автомобильных дорог;</w:t>
      </w:r>
      <w:r>
        <w:rPr>
          <w:rFonts w:ascii="Times New Roman" w:hAnsi="Times New Roman" w:cs="Times New Roman"/>
          <w:sz w:val="24"/>
          <w:szCs w:val="24"/>
        </w:rPr>
        <w:t xml:space="preserve"> </w:t>
      </w:r>
      <w:r w:rsidRPr="00616560">
        <w:rPr>
          <w:rFonts w:ascii="Times New Roman" w:hAnsi="Times New Roman" w:cs="Times New Roman"/>
          <w:sz w:val="24"/>
          <w:szCs w:val="24"/>
        </w:rPr>
        <w:t>совершенствование и развитие сети автомобильных дорог для реализации потенциала социально-экономического развития муниципальн</w:t>
      </w:r>
      <w:r>
        <w:rPr>
          <w:rFonts w:ascii="Times New Roman" w:hAnsi="Times New Roman" w:cs="Times New Roman"/>
          <w:sz w:val="24"/>
          <w:szCs w:val="24"/>
        </w:rPr>
        <w:t>ого</w:t>
      </w:r>
      <w:r w:rsidRPr="00616560">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616560">
        <w:rPr>
          <w:rFonts w:ascii="Times New Roman" w:hAnsi="Times New Roman" w:cs="Times New Roman"/>
          <w:sz w:val="24"/>
          <w:szCs w:val="24"/>
        </w:rPr>
        <w:t>, освоения новых территорий, обеспечения автодорожных подходов к зонам приоритетного развития;</w:t>
      </w:r>
      <w:r>
        <w:rPr>
          <w:rFonts w:ascii="Times New Roman" w:hAnsi="Times New Roman" w:cs="Times New Roman"/>
          <w:sz w:val="24"/>
          <w:szCs w:val="24"/>
        </w:rPr>
        <w:t xml:space="preserve"> </w:t>
      </w:r>
      <w:r w:rsidRPr="00616560">
        <w:rPr>
          <w:rFonts w:ascii="Times New Roman" w:hAnsi="Times New Roman" w:cs="Times New Roman"/>
          <w:sz w:val="24"/>
          <w:szCs w:val="24"/>
        </w:rPr>
        <w:t>ликвидация разрывов и "узких мест" на дорожной сети</w:t>
      </w:r>
      <w:r>
        <w:rPr>
          <w:rFonts w:ascii="Times New Roman" w:hAnsi="Times New Roman" w:cs="Times New Roman"/>
          <w:sz w:val="24"/>
          <w:szCs w:val="24"/>
        </w:rPr>
        <w:t>;</w:t>
      </w:r>
      <w:proofErr w:type="gramEnd"/>
      <w:r>
        <w:rPr>
          <w:rFonts w:ascii="Times New Roman" w:hAnsi="Times New Roman" w:cs="Times New Roman"/>
          <w:sz w:val="24"/>
          <w:szCs w:val="24"/>
        </w:rPr>
        <w:t xml:space="preserve"> обеспечения</w:t>
      </w:r>
      <w:r w:rsidRPr="00616560">
        <w:rPr>
          <w:rFonts w:ascii="Times New Roman" w:hAnsi="Times New Roman" w:cs="Times New Roman"/>
          <w:sz w:val="24"/>
          <w:szCs w:val="24"/>
        </w:rPr>
        <w:t xml:space="preserve"> транспортной доступности и улучшения условий жизни сельского населения;</w:t>
      </w:r>
      <w:r>
        <w:rPr>
          <w:rFonts w:ascii="Times New Roman" w:hAnsi="Times New Roman" w:cs="Times New Roman"/>
          <w:sz w:val="24"/>
          <w:szCs w:val="24"/>
        </w:rPr>
        <w:t xml:space="preserve"> </w:t>
      </w:r>
      <w:r w:rsidRPr="00616560">
        <w:rPr>
          <w:rFonts w:ascii="Times New Roman" w:hAnsi="Times New Roman" w:cs="Times New Roman"/>
          <w:sz w:val="24"/>
          <w:szCs w:val="24"/>
        </w:rPr>
        <w:t>совершенствование контроля технического состояния автотранспорта</w:t>
      </w:r>
      <w:r>
        <w:rPr>
          <w:rFonts w:ascii="Times New Roman" w:hAnsi="Times New Roman" w:cs="Times New Roman"/>
          <w:sz w:val="24"/>
          <w:szCs w:val="24"/>
        </w:rPr>
        <w:t xml:space="preserve"> </w:t>
      </w:r>
      <w:r w:rsidRPr="00616560">
        <w:rPr>
          <w:rFonts w:ascii="Times New Roman" w:hAnsi="Times New Roman" w:cs="Times New Roman"/>
          <w:sz w:val="24"/>
          <w:szCs w:val="24"/>
        </w:rPr>
        <w:t>предотвращение ДТП, вероятность гибели людей в которых наиболее высока;</w:t>
      </w:r>
      <w:r>
        <w:rPr>
          <w:rFonts w:ascii="Times New Roman" w:hAnsi="Times New Roman" w:cs="Times New Roman"/>
          <w:sz w:val="24"/>
          <w:szCs w:val="24"/>
        </w:rPr>
        <w:t xml:space="preserve"> </w:t>
      </w:r>
      <w:r w:rsidRPr="00616560">
        <w:rPr>
          <w:rFonts w:ascii="Times New Roman" w:hAnsi="Times New Roman" w:cs="Times New Roman"/>
          <w:sz w:val="24"/>
          <w:szCs w:val="24"/>
        </w:rPr>
        <w:t>сокращение детского дорожно-транспортного травматизма;</w:t>
      </w:r>
      <w:r>
        <w:rPr>
          <w:rFonts w:ascii="Times New Roman" w:hAnsi="Times New Roman" w:cs="Times New Roman"/>
          <w:sz w:val="24"/>
          <w:szCs w:val="24"/>
        </w:rPr>
        <w:t xml:space="preserve"> </w:t>
      </w:r>
      <w:r w:rsidRPr="00616560">
        <w:rPr>
          <w:rFonts w:ascii="Times New Roman" w:hAnsi="Times New Roman" w:cs="Times New Roman"/>
          <w:sz w:val="24"/>
          <w:szCs w:val="24"/>
        </w:rPr>
        <w:t>профилактика опасного поведения участников дорожного движения;</w:t>
      </w:r>
      <w:bookmarkStart w:id="17" w:name="_Toc402260066"/>
    </w:p>
    <w:p w:rsidR="00CE49A6" w:rsidRPr="00616560" w:rsidRDefault="00CE49A6" w:rsidP="00CE49A6">
      <w:pPr>
        <w:pStyle w:val="1"/>
        <w:jc w:val="center"/>
        <w:rPr>
          <w:color w:val="auto"/>
          <w:sz w:val="24"/>
          <w:szCs w:val="24"/>
        </w:rPr>
      </w:pPr>
      <w:bookmarkStart w:id="18" w:name="_Toc408323809"/>
      <w:bookmarkStart w:id="19" w:name="_Toc402260067"/>
      <w:bookmarkEnd w:id="17"/>
      <w:r w:rsidRPr="00616560">
        <w:rPr>
          <w:color w:val="auto"/>
          <w:sz w:val="24"/>
          <w:szCs w:val="24"/>
        </w:rPr>
        <w:t>3. Описание ожидаемых результатов реализации Программы</w:t>
      </w:r>
      <w:bookmarkEnd w:id="18"/>
    </w:p>
    <w:p w:rsidR="00CE49A6" w:rsidRPr="00616560" w:rsidRDefault="00CE49A6" w:rsidP="00CE49A6">
      <w:pPr>
        <w:spacing w:line="240" w:lineRule="auto"/>
        <w:jc w:val="both"/>
        <w:rPr>
          <w:rFonts w:ascii="Times New Roman" w:hAnsi="Times New Roman"/>
          <w:sz w:val="24"/>
          <w:szCs w:val="24"/>
        </w:rPr>
      </w:pPr>
      <w:r w:rsidRPr="00616560">
        <w:rPr>
          <w:rFonts w:ascii="Times New Roman" w:hAnsi="Times New Roman"/>
          <w:sz w:val="24"/>
          <w:szCs w:val="24"/>
        </w:rPr>
        <w:t xml:space="preserve"> К ожидаемым результатам реализации Программы относятся:</w:t>
      </w:r>
    </w:p>
    <w:p w:rsidR="00CE49A6" w:rsidRPr="00616560" w:rsidRDefault="00CE49A6" w:rsidP="00CE49A6">
      <w:pPr>
        <w:numPr>
          <w:ilvl w:val="2"/>
          <w:numId w:val="29"/>
        </w:numPr>
        <w:tabs>
          <w:tab w:val="clear" w:pos="2397"/>
          <w:tab w:val="num" w:pos="900"/>
        </w:tabs>
        <w:spacing w:line="240" w:lineRule="auto"/>
        <w:ind w:left="0" w:firstLine="0"/>
        <w:jc w:val="both"/>
        <w:rPr>
          <w:rFonts w:ascii="Times New Roman" w:hAnsi="Times New Roman"/>
          <w:sz w:val="24"/>
          <w:szCs w:val="24"/>
        </w:rPr>
      </w:pPr>
      <w:r w:rsidRPr="00616560">
        <w:rPr>
          <w:rFonts w:ascii="Times New Roman" w:hAnsi="Times New Roman"/>
          <w:sz w:val="24"/>
          <w:szCs w:val="24"/>
        </w:rPr>
        <w:t>анализ существующего состояния дел по обеспечению обустройства, ремонта, улучшению технического состояния и содержанию автодорог муниципального образования Пениковское сельское поселение, а также обоснование предложений по их совершенствованию, с учетом нормативных требований и имеющихся возможностей по их реализации.</w:t>
      </w:r>
    </w:p>
    <w:p w:rsidR="00CE49A6" w:rsidRPr="00616560" w:rsidRDefault="00CE49A6" w:rsidP="00CE49A6">
      <w:pPr>
        <w:numPr>
          <w:ilvl w:val="2"/>
          <w:numId w:val="29"/>
        </w:numPr>
        <w:tabs>
          <w:tab w:val="clear" w:pos="2397"/>
          <w:tab w:val="num" w:pos="900"/>
        </w:tabs>
        <w:spacing w:line="240" w:lineRule="auto"/>
        <w:ind w:left="0" w:firstLine="0"/>
        <w:jc w:val="both"/>
        <w:rPr>
          <w:rFonts w:ascii="Times New Roman" w:hAnsi="Times New Roman"/>
          <w:sz w:val="24"/>
          <w:szCs w:val="24"/>
        </w:rPr>
      </w:pPr>
      <w:r w:rsidRPr="00616560">
        <w:rPr>
          <w:rFonts w:ascii="Times New Roman" w:hAnsi="Times New Roman"/>
          <w:sz w:val="24"/>
          <w:szCs w:val="24"/>
        </w:rPr>
        <w:t xml:space="preserve">муниципальный </w:t>
      </w:r>
      <w:proofErr w:type="gramStart"/>
      <w:r w:rsidRPr="00616560">
        <w:rPr>
          <w:rFonts w:ascii="Times New Roman" w:hAnsi="Times New Roman"/>
          <w:sz w:val="24"/>
          <w:szCs w:val="24"/>
        </w:rPr>
        <w:t>контроль за</w:t>
      </w:r>
      <w:proofErr w:type="gramEnd"/>
      <w:r w:rsidRPr="00616560">
        <w:rPr>
          <w:rFonts w:ascii="Times New Roman" w:hAnsi="Times New Roman"/>
          <w:sz w:val="24"/>
          <w:szCs w:val="24"/>
        </w:rPr>
        <w:t xml:space="preserve"> обеспечением сохранности автомобильных дорог местного значения;</w:t>
      </w:r>
    </w:p>
    <w:p w:rsidR="00CE49A6" w:rsidRPr="00616560" w:rsidRDefault="00CE49A6" w:rsidP="00CE49A6">
      <w:pPr>
        <w:numPr>
          <w:ilvl w:val="2"/>
          <w:numId w:val="29"/>
        </w:numPr>
        <w:tabs>
          <w:tab w:val="clear" w:pos="2397"/>
          <w:tab w:val="num" w:pos="900"/>
        </w:tabs>
        <w:spacing w:line="240" w:lineRule="auto"/>
        <w:ind w:left="0" w:firstLine="0"/>
        <w:jc w:val="both"/>
        <w:rPr>
          <w:rFonts w:ascii="Times New Roman" w:hAnsi="Times New Roman"/>
          <w:sz w:val="24"/>
          <w:szCs w:val="24"/>
        </w:rPr>
      </w:pPr>
      <w:r w:rsidRPr="00616560">
        <w:rPr>
          <w:rFonts w:ascii="Times New Roman" w:hAnsi="Times New Roman"/>
          <w:sz w:val="24"/>
          <w:szCs w:val="24"/>
        </w:rPr>
        <w:t>развитие дорожной сети муниципального образования Пениковское сельское поселение;</w:t>
      </w:r>
    </w:p>
    <w:p w:rsidR="00CE49A6" w:rsidRPr="00616560" w:rsidRDefault="00CE49A6" w:rsidP="00CE49A6">
      <w:pPr>
        <w:numPr>
          <w:ilvl w:val="2"/>
          <w:numId w:val="29"/>
        </w:numPr>
        <w:tabs>
          <w:tab w:val="clear" w:pos="2397"/>
          <w:tab w:val="num" w:pos="900"/>
        </w:tabs>
        <w:spacing w:line="240" w:lineRule="auto"/>
        <w:ind w:left="0" w:firstLine="0"/>
        <w:jc w:val="both"/>
        <w:rPr>
          <w:rFonts w:ascii="Times New Roman" w:hAnsi="Times New Roman"/>
          <w:sz w:val="24"/>
          <w:szCs w:val="24"/>
        </w:rPr>
      </w:pPr>
      <w:r w:rsidRPr="00616560">
        <w:rPr>
          <w:rFonts w:ascii="Times New Roman" w:hAnsi="Times New Roman"/>
          <w:sz w:val="24"/>
          <w:szCs w:val="24"/>
        </w:rPr>
        <w:t>разработка основных направлений инвестиционной политики в области развития автомобильных дорог местного значения;</w:t>
      </w:r>
    </w:p>
    <w:p w:rsidR="00CE49A6" w:rsidRPr="00616560" w:rsidRDefault="00CE49A6" w:rsidP="00CE49A6">
      <w:pPr>
        <w:numPr>
          <w:ilvl w:val="2"/>
          <w:numId w:val="29"/>
        </w:numPr>
        <w:tabs>
          <w:tab w:val="clear" w:pos="2397"/>
          <w:tab w:val="num" w:pos="900"/>
        </w:tabs>
        <w:spacing w:line="240" w:lineRule="auto"/>
        <w:ind w:left="0" w:firstLine="0"/>
        <w:jc w:val="both"/>
        <w:rPr>
          <w:rFonts w:ascii="Times New Roman" w:hAnsi="Times New Roman"/>
          <w:sz w:val="24"/>
          <w:szCs w:val="24"/>
        </w:rPr>
      </w:pPr>
      <w:r w:rsidRPr="00616560">
        <w:rPr>
          <w:rFonts w:ascii="Times New Roman" w:hAnsi="Times New Roman"/>
          <w:sz w:val="24"/>
          <w:szCs w:val="24"/>
        </w:rPr>
        <w:t>осуществление дорожной деятельности в отношении автомобильных дорог местного значения муниципального образования Пениковское сельское поселение;</w:t>
      </w:r>
    </w:p>
    <w:p w:rsidR="00CE49A6" w:rsidRPr="00616560" w:rsidRDefault="00CE49A6" w:rsidP="00CE49A6">
      <w:pPr>
        <w:numPr>
          <w:ilvl w:val="2"/>
          <w:numId w:val="29"/>
        </w:numPr>
        <w:tabs>
          <w:tab w:val="clear" w:pos="2397"/>
          <w:tab w:val="num" w:pos="900"/>
        </w:tabs>
        <w:spacing w:line="240" w:lineRule="auto"/>
        <w:ind w:left="0" w:firstLine="0"/>
        <w:jc w:val="both"/>
        <w:rPr>
          <w:rFonts w:ascii="Times New Roman" w:hAnsi="Times New Roman"/>
          <w:sz w:val="24"/>
          <w:szCs w:val="24"/>
        </w:rPr>
      </w:pPr>
      <w:r w:rsidRPr="00616560">
        <w:rPr>
          <w:rFonts w:ascii="Times New Roman" w:hAnsi="Times New Roman"/>
          <w:sz w:val="24"/>
          <w:szCs w:val="24"/>
        </w:rPr>
        <w:t>обеспечение безопасности дорожного движения на автомобильных дорогах местного значения муниципального образования Пениковское сельское поселение;</w:t>
      </w:r>
    </w:p>
    <w:p w:rsidR="00CE49A6" w:rsidRPr="00616560" w:rsidRDefault="00CE49A6" w:rsidP="00CE49A6">
      <w:pPr>
        <w:numPr>
          <w:ilvl w:val="2"/>
          <w:numId w:val="29"/>
        </w:numPr>
        <w:tabs>
          <w:tab w:val="clear" w:pos="2397"/>
          <w:tab w:val="num" w:pos="900"/>
        </w:tabs>
        <w:spacing w:line="240" w:lineRule="auto"/>
        <w:ind w:left="0" w:firstLine="0"/>
        <w:jc w:val="both"/>
        <w:rPr>
          <w:rFonts w:ascii="Times New Roman" w:hAnsi="Times New Roman"/>
          <w:sz w:val="24"/>
          <w:szCs w:val="24"/>
        </w:rPr>
      </w:pPr>
      <w:r w:rsidRPr="00616560">
        <w:rPr>
          <w:rFonts w:ascii="Times New Roman" w:hAnsi="Times New Roman"/>
          <w:sz w:val="24"/>
          <w:szCs w:val="24"/>
        </w:rPr>
        <w:t>разработка технической документации на автодороги местного значения муниципального образования Пениковское сельское поселение.</w:t>
      </w:r>
    </w:p>
    <w:p w:rsidR="00CE49A6" w:rsidRPr="00616560" w:rsidRDefault="00CE49A6" w:rsidP="00CE49A6">
      <w:pPr>
        <w:spacing w:line="240" w:lineRule="auto"/>
        <w:jc w:val="both"/>
        <w:rPr>
          <w:rFonts w:ascii="Times New Roman" w:hAnsi="Times New Roman"/>
          <w:b/>
          <w:sz w:val="24"/>
          <w:szCs w:val="24"/>
        </w:rPr>
      </w:pPr>
      <w:r w:rsidRPr="00616560">
        <w:rPr>
          <w:rFonts w:ascii="Times New Roman" w:hAnsi="Times New Roman"/>
          <w:sz w:val="24"/>
          <w:szCs w:val="24"/>
        </w:rPr>
        <w:t>Мероприятия по реализации настоящей программы указаны в приложении 1.</w:t>
      </w:r>
    </w:p>
    <w:p w:rsidR="00CE49A6" w:rsidRPr="00616560" w:rsidRDefault="00CE49A6" w:rsidP="00CE49A6">
      <w:pPr>
        <w:pStyle w:val="1"/>
        <w:jc w:val="center"/>
        <w:rPr>
          <w:color w:val="auto"/>
          <w:sz w:val="24"/>
          <w:szCs w:val="24"/>
        </w:rPr>
      </w:pPr>
      <w:bookmarkStart w:id="20" w:name="_Toc408323810"/>
      <w:r w:rsidRPr="00616560">
        <w:rPr>
          <w:color w:val="auto"/>
          <w:sz w:val="24"/>
          <w:szCs w:val="24"/>
        </w:rPr>
        <w:t>4. Целевые индикаторы</w:t>
      </w:r>
      <w:bookmarkEnd w:id="20"/>
    </w:p>
    <w:p w:rsidR="00CE49A6" w:rsidRPr="00616560" w:rsidRDefault="00CE49A6" w:rsidP="00CE49A6">
      <w:pPr>
        <w:spacing w:line="240" w:lineRule="auto"/>
        <w:jc w:val="both"/>
        <w:rPr>
          <w:rFonts w:ascii="Times New Roman" w:hAnsi="Times New Roman"/>
          <w:sz w:val="24"/>
          <w:szCs w:val="24"/>
        </w:rPr>
      </w:pPr>
      <w:r w:rsidRPr="00616560">
        <w:rPr>
          <w:rFonts w:ascii="Times New Roman" w:hAnsi="Times New Roman"/>
          <w:sz w:val="24"/>
          <w:szCs w:val="24"/>
        </w:rPr>
        <w:tab/>
        <w:t xml:space="preserve">Улучшение технического состояния автомобильных дорог и дорожных сооружений местного значения муниципального образования Пениковское сельское поселение (в том числе искусственных дорожных сооружений, элементов обустройства), </w:t>
      </w:r>
    </w:p>
    <w:p w:rsidR="00CE49A6" w:rsidRPr="00616560" w:rsidRDefault="00CE49A6" w:rsidP="00CE49A6">
      <w:pPr>
        <w:spacing w:line="240" w:lineRule="auto"/>
        <w:jc w:val="both"/>
        <w:rPr>
          <w:rFonts w:ascii="Times New Roman" w:hAnsi="Times New Roman"/>
          <w:sz w:val="24"/>
          <w:szCs w:val="24"/>
        </w:rPr>
      </w:pPr>
      <w:r w:rsidRPr="00616560">
        <w:rPr>
          <w:rFonts w:ascii="Times New Roman" w:hAnsi="Times New Roman"/>
          <w:sz w:val="24"/>
          <w:szCs w:val="24"/>
        </w:rPr>
        <w:tab/>
        <w:t>Обеспечение содержания автомобильных дорог и дорожных сооружений местного значения муниципального образования Пениковское сельское поселение в соответствии с требованиями нормативных документов,</w:t>
      </w:r>
    </w:p>
    <w:p w:rsidR="00CE49A6" w:rsidRPr="00616560" w:rsidRDefault="00CE49A6" w:rsidP="00CE49A6">
      <w:pPr>
        <w:spacing w:line="240" w:lineRule="auto"/>
        <w:jc w:val="both"/>
        <w:rPr>
          <w:rFonts w:ascii="Times New Roman" w:hAnsi="Times New Roman"/>
          <w:sz w:val="24"/>
          <w:szCs w:val="24"/>
        </w:rPr>
      </w:pPr>
      <w:r w:rsidRPr="00616560">
        <w:rPr>
          <w:rFonts w:ascii="Times New Roman" w:hAnsi="Times New Roman"/>
          <w:sz w:val="24"/>
          <w:szCs w:val="24"/>
        </w:rPr>
        <w:t xml:space="preserve">Обеспечение безопасности движения транспортных средств и пешеходов. </w:t>
      </w:r>
    </w:p>
    <w:p w:rsidR="00CE49A6" w:rsidRPr="00616560" w:rsidRDefault="00CE49A6" w:rsidP="00CE49A6">
      <w:pPr>
        <w:spacing w:line="240" w:lineRule="auto"/>
        <w:jc w:val="both"/>
        <w:rPr>
          <w:rFonts w:ascii="Times New Roman" w:hAnsi="Times New Roman"/>
          <w:sz w:val="24"/>
          <w:szCs w:val="24"/>
        </w:rPr>
      </w:pPr>
      <w:r w:rsidRPr="00616560">
        <w:rPr>
          <w:rFonts w:ascii="Times New Roman" w:hAnsi="Times New Roman"/>
          <w:sz w:val="24"/>
          <w:szCs w:val="24"/>
        </w:rPr>
        <w:tab/>
        <w:t xml:space="preserve">Обеспечение сохранности автомобильных дорог и дорожных сооружений, </w:t>
      </w:r>
      <w:proofErr w:type="gramStart"/>
      <w:r w:rsidRPr="00616560">
        <w:rPr>
          <w:rFonts w:ascii="Times New Roman" w:hAnsi="Times New Roman"/>
          <w:sz w:val="24"/>
          <w:szCs w:val="24"/>
        </w:rPr>
        <w:t>контроля за</w:t>
      </w:r>
      <w:proofErr w:type="gramEnd"/>
      <w:r w:rsidRPr="00616560">
        <w:rPr>
          <w:rFonts w:ascii="Times New Roman" w:hAnsi="Times New Roman"/>
          <w:sz w:val="24"/>
          <w:szCs w:val="24"/>
        </w:rPr>
        <w:t xml:space="preserve"> пользователями автомобильными дорогами местного значения муниципального образования Пениковское сельское поселение.</w:t>
      </w:r>
    </w:p>
    <w:p w:rsidR="00CE49A6" w:rsidRPr="00616560" w:rsidRDefault="00CE49A6" w:rsidP="00CE49A6">
      <w:pPr>
        <w:pStyle w:val="1"/>
        <w:jc w:val="center"/>
        <w:rPr>
          <w:color w:val="auto"/>
          <w:sz w:val="24"/>
          <w:szCs w:val="24"/>
        </w:rPr>
      </w:pPr>
      <w:bookmarkStart w:id="21" w:name="_Toc408323811"/>
      <w:r w:rsidRPr="00616560">
        <w:rPr>
          <w:color w:val="auto"/>
          <w:sz w:val="24"/>
          <w:szCs w:val="24"/>
        </w:rPr>
        <w:t>5. Перечень и описание программных мероприятий</w:t>
      </w:r>
      <w:bookmarkEnd w:id="21"/>
    </w:p>
    <w:p w:rsidR="00CE49A6" w:rsidRPr="00616560" w:rsidRDefault="00CE49A6" w:rsidP="00CE49A6">
      <w:pPr>
        <w:spacing w:line="240" w:lineRule="auto"/>
        <w:jc w:val="both"/>
        <w:rPr>
          <w:rFonts w:ascii="Times New Roman" w:hAnsi="Times New Roman"/>
          <w:sz w:val="24"/>
          <w:szCs w:val="24"/>
        </w:rPr>
      </w:pPr>
      <w:r w:rsidRPr="00616560">
        <w:rPr>
          <w:rFonts w:ascii="Times New Roman" w:hAnsi="Times New Roman"/>
          <w:sz w:val="24"/>
          <w:szCs w:val="24"/>
        </w:rPr>
        <w:t xml:space="preserve"> Перечень программных мероприятий отражен в приложении к Программе и предусматривает:</w:t>
      </w:r>
    </w:p>
    <w:p w:rsidR="00CE49A6" w:rsidRPr="00616560" w:rsidRDefault="00CE49A6" w:rsidP="00CE49A6">
      <w:pPr>
        <w:spacing w:line="240" w:lineRule="auto"/>
        <w:jc w:val="both"/>
        <w:rPr>
          <w:rFonts w:ascii="Times New Roman" w:hAnsi="Times New Roman"/>
          <w:sz w:val="24"/>
          <w:szCs w:val="24"/>
        </w:rPr>
      </w:pPr>
      <w:r w:rsidRPr="00616560">
        <w:rPr>
          <w:rFonts w:ascii="Times New Roman" w:hAnsi="Times New Roman"/>
          <w:sz w:val="24"/>
          <w:szCs w:val="24"/>
        </w:rPr>
        <w:t xml:space="preserve"> - строительство и реконструкцию автомобильных дорог местного значения муниципального образования Пениковское сельское поселение;</w:t>
      </w:r>
    </w:p>
    <w:p w:rsidR="00CE49A6" w:rsidRPr="00616560" w:rsidRDefault="00CE49A6" w:rsidP="00CE49A6">
      <w:pPr>
        <w:spacing w:line="240" w:lineRule="auto"/>
        <w:jc w:val="both"/>
        <w:rPr>
          <w:rFonts w:ascii="Times New Roman" w:hAnsi="Times New Roman"/>
          <w:sz w:val="24"/>
          <w:szCs w:val="24"/>
        </w:rPr>
      </w:pPr>
      <w:r w:rsidRPr="00616560">
        <w:rPr>
          <w:rFonts w:ascii="Times New Roman" w:hAnsi="Times New Roman"/>
          <w:sz w:val="24"/>
          <w:szCs w:val="24"/>
        </w:rPr>
        <w:t xml:space="preserve"> - ремонт автомобильных дорог (в том числе искусственных дорожных сооружений, элементов обустройства автомобильных дорог); </w:t>
      </w:r>
    </w:p>
    <w:p w:rsidR="00CE49A6" w:rsidRPr="00616560" w:rsidRDefault="00CE49A6" w:rsidP="00CE49A6">
      <w:pPr>
        <w:spacing w:line="240" w:lineRule="auto"/>
        <w:jc w:val="both"/>
        <w:rPr>
          <w:rFonts w:ascii="Times New Roman" w:hAnsi="Times New Roman"/>
          <w:sz w:val="24"/>
          <w:szCs w:val="24"/>
        </w:rPr>
      </w:pPr>
      <w:r w:rsidRPr="00616560">
        <w:rPr>
          <w:rFonts w:ascii="Times New Roman" w:hAnsi="Times New Roman"/>
          <w:sz w:val="24"/>
          <w:szCs w:val="24"/>
        </w:rPr>
        <w:t xml:space="preserve"> - содержание автомобильных дорог, в том числе искусственных дорожных сооружений (водопропускных труб), элементов обустройства автомобильных дорог (дорожных знаков, проведение паспортизации автомобильных дорог);</w:t>
      </w:r>
    </w:p>
    <w:p w:rsidR="00CE49A6" w:rsidRPr="00616560" w:rsidRDefault="00CE49A6" w:rsidP="00CE49A6">
      <w:pPr>
        <w:spacing w:line="240" w:lineRule="auto"/>
        <w:jc w:val="both"/>
        <w:rPr>
          <w:rFonts w:ascii="Times New Roman" w:hAnsi="Times New Roman"/>
          <w:sz w:val="24"/>
          <w:szCs w:val="24"/>
        </w:rPr>
      </w:pPr>
      <w:r w:rsidRPr="00616560">
        <w:rPr>
          <w:rFonts w:ascii="Times New Roman" w:hAnsi="Times New Roman"/>
          <w:sz w:val="24"/>
          <w:szCs w:val="24"/>
        </w:rPr>
        <w:t xml:space="preserve"> - строительный </w:t>
      </w:r>
      <w:proofErr w:type="gramStart"/>
      <w:r w:rsidRPr="00616560">
        <w:rPr>
          <w:rFonts w:ascii="Times New Roman" w:hAnsi="Times New Roman"/>
          <w:sz w:val="24"/>
          <w:szCs w:val="24"/>
        </w:rPr>
        <w:t>контроль за</w:t>
      </w:r>
      <w:proofErr w:type="gramEnd"/>
      <w:r w:rsidRPr="00616560">
        <w:rPr>
          <w:rFonts w:ascii="Times New Roman" w:hAnsi="Times New Roman"/>
          <w:sz w:val="24"/>
          <w:szCs w:val="24"/>
        </w:rPr>
        <w:t xml:space="preserve"> выполненными работами по строительству, реконструкции, ремонту и содержанию автомобильных дорог местного значения муниципального образования Пениковское сельское поселение.</w:t>
      </w:r>
    </w:p>
    <w:p w:rsidR="00CE49A6" w:rsidRPr="00616560" w:rsidRDefault="00CE49A6" w:rsidP="00CE49A6">
      <w:pPr>
        <w:spacing w:line="240" w:lineRule="auto"/>
        <w:jc w:val="both"/>
        <w:rPr>
          <w:rFonts w:ascii="Times New Roman" w:hAnsi="Times New Roman"/>
          <w:sz w:val="24"/>
          <w:szCs w:val="24"/>
        </w:rPr>
      </w:pPr>
      <w:r w:rsidRPr="00616560">
        <w:rPr>
          <w:rFonts w:ascii="Times New Roman" w:hAnsi="Times New Roman"/>
          <w:sz w:val="24"/>
          <w:szCs w:val="24"/>
        </w:rPr>
        <w:t xml:space="preserve">- повышение безопасности дорожного движения на автомобильных дорогах местного значения муниципального образования Пениковское сельское поселение. </w:t>
      </w:r>
    </w:p>
    <w:p w:rsidR="00CE49A6" w:rsidRPr="00616560" w:rsidRDefault="00CE49A6" w:rsidP="00CE49A6">
      <w:pPr>
        <w:pStyle w:val="1"/>
        <w:jc w:val="center"/>
        <w:rPr>
          <w:color w:val="auto"/>
          <w:sz w:val="24"/>
          <w:szCs w:val="24"/>
        </w:rPr>
      </w:pPr>
      <w:bookmarkStart w:id="22" w:name="_Toc408323812"/>
      <w:r w:rsidRPr="00616560">
        <w:rPr>
          <w:color w:val="auto"/>
          <w:sz w:val="24"/>
          <w:szCs w:val="24"/>
        </w:rPr>
        <w:t>6. Сроки реализации муниципальной программы</w:t>
      </w:r>
      <w:bookmarkEnd w:id="19"/>
      <w:bookmarkEnd w:id="22"/>
    </w:p>
    <w:p w:rsidR="00CE49A6" w:rsidRPr="00616560" w:rsidRDefault="00CE49A6" w:rsidP="00CE49A6">
      <w:pPr>
        <w:spacing w:line="240" w:lineRule="auto"/>
        <w:jc w:val="both"/>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Программа рассчитана на 20</w:t>
      </w:r>
      <w:r>
        <w:rPr>
          <w:rFonts w:ascii="Times New Roman" w:eastAsia="Times New Roman" w:hAnsi="Times New Roman"/>
          <w:sz w:val="24"/>
          <w:szCs w:val="24"/>
          <w:lang w:eastAsia="ru-RU"/>
        </w:rPr>
        <w:t>20-2022</w:t>
      </w:r>
      <w:r w:rsidRPr="00616560">
        <w:rPr>
          <w:rFonts w:ascii="Times New Roman" w:eastAsia="Times New Roman" w:hAnsi="Times New Roman"/>
          <w:sz w:val="24"/>
          <w:szCs w:val="24"/>
          <w:lang w:eastAsia="ru-RU"/>
        </w:rPr>
        <w:t xml:space="preserve"> годы.</w:t>
      </w:r>
    </w:p>
    <w:p w:rsidR="00CE49A6" w:rsidRPr="00616560" w:rsidRDefault="00CE49A6" w:rsidP="00CE49A6">
      <w:pPr>
        <w:spacing w:line="240" w:lineRule="auto"/>
        <w:jc w:val="both"/>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 xml:space="preserve">Разделение на этапы в ходе реализации Программы не </w:t>
      </w:r>
      <w:r>
        <w:rPr>
          <w:rFonts w:ascii="Times New Roman" w:eastAsia="Times New Roman" w:hAnsi="Times New Roman"/>
          <w:sz w:val="24"/>
          <w:szCs w:val="24"/>
          <w:lang w:eastAsia="ru-RU"/>
        </w:rPr>
        <w:t>предусматривается.</w:t>
      </w:r>
    </w:p>
    <w:p w:rsidR="00CE49A6" w:rsidRPr="00616560" w:rsidRDefault="00CE49A6" w:rsidP="00CE49A6">
      <w:pPr>
        <w:pStyle w:val="1"/>
        <w:jc w:val="center"/>
        <w:rPr>
          <w:color w:val="auto"/>
          <w:sz w:val="24"/>
          <w:szCs w:val="24"/>
          <w:lang w:eastAsia="ru-RU"/>
        </w:rPr>
      </w:pPr>
      <w:bookmarkStart w:id="23" w:name="_Toc402260068"/>
      <w:bookmarkStart w:id="24" w:name="_Toc408323813"/>
      <w:r w:rsidRPr="00616560">
        <w:rPr>
          <w:color w:val="auto"/>
          <w:sz w:val="24"/>
          <w:szCs w:val="24"/>
          <w:lang w:eastAsia="ru-RU"/>
        </w:rPr>
        <w:t>7. Основные меры правового регулирования в соответствующей сфере, направленные на достижение цели и конечных результатов муниципальной программы</w:t>
      </w:r>
      <w:bookmarkEnd w:id="23"/>
      <w:bookmarkEnd w:id="24"/>
    </w:p>
    <w:p w:rsidR="00CE49A6" w:rsidRPr="00616560" w:rsidRDefault="00CE49A6" w:rsidP="00CE49A6">
      <w:pPr>
        <w:spacing w:line="240" w:lineRule="auto"/>
        <w:jc w:val="both"/>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CE49A6" w:rsidRPr="005D57FE" w:rsidRDefault="00CE49A6" w:rsidP="00CE49A6">
      <w:pPr>
        <w:pStyle w:val="1"/>
        <w:jc w:val="center"/>
        <w:rPr>
          <w:rFonts w:ascii="Times New Roman" w:hAnsi="Times New Roman"/>
          <w:color w:val="auto"/>
          <w:sz w:val="24"/>
          <w:szCs w:val="24"/>
        </w:rPr>
      </w:pPr>
      <w:bookmarkStart w:id="25" w:name="_Toc408323814"/>
      <w:r w:rsidRPr="005D57FE">
        <w:rPr>
          <w:rFonts w:ascii="Times New Roman" w:hAnsi="Times New Roman"/>
          <w:color w:val="auto"/>
          <w:sz w:val="24"/>
          <w:szCs w:val="24"/>
        </w:rPr>
        <w:t>8. Обоснование расходов</w:t>
      </w:r>
      <w:bookmarkEnd w:id="25"/>
    </w:p>
    <w:p w:rsidR="00CE49A6" w:rsidRPr="005D57FE" w:rsidRDefault="00CE49A6" w:rsidP="00CE49A6">
      <w:pPr>
        <w:pStyle w:val="ConsPlusNormal"/>
        <w:ind w:firstLine="540"/>
        <w:jc w:val="both"/>
        <w:rPr>
          <w:rFonts w:ascii="Times New Roman" w:hAnsi="Times New Roman" w:cs="Times New Roman"/>
          <w:sz w:val="24"/>
          <w:szCs w:val="24"/>
        </w:rPr>
      </w:pPr>
      <w:r w:rsidRPr="005D57FE">
        <w:rPr>
          <w:rFonts w:ascii="Times New Roman" w:hAnsi="Times New Roman" w:cs="Times New Roman"/>
          <w:sz w:val="24"/>
          <w:szCs w:val="24"/>
        </w:rPr>
        <w:t>Общий объем финансирования муниципальной программы за период 20</w:t>
      </w:r>
      <w:r>
        <w:rPr>
          <w:rFonts w:ascii="Times New Roman" w:hAnsi="Times New Roman" w:cs="Times New Roman"/>
          <w:sz w:val="24"/>
          <w:szCs w:val="24"/>
        </w:rPr>
        <w:t>20</w:t>
      </w:r>
      <w:r w:rsidRPr="005D57FE">
        <w:rPr>
          <w:rFonts w:ascii="Times New Roman" w:hAnsi="Times New Roman" w:cs="Times New Roman"/>
          <w:sz w:val="24"/>
          <w:szCs w:val="24"/>
        </w:rPr>
        <w:t>-202</w:t>
      </w:r>
      <w:r>
        <w:rPr>
          <w:rFonts w:ascii="Times New Roman" w:hAnsi="Times New Roman" w:cs="Times New Roman"/>
          <w:sz w:val="24"/>
          <w:szCs w:val="24"/>
        </w:rPr>
        <w:t>2</w:t>
      </w:r>
      <w:r w:rsidRPr="005D57FE">
        <w:rPr>
          <w:rFonts w:ascii="Times New Roman" w:hAnsi="Times New Roman" w:cs="Times New Roman"/>
          <w:sz w:val="24"/>
          <w:szCs w:val="24"/>
        </w:rPr>
        <w:t xml:space="preserve"> годов в ценах соответствующих лет составит </w:t>
      </w:r>
      <w:r w:rsidRPr="00DC701A">
        <w:rPr>
          <w:rFonts w:ascii="Times New Roman" w:hAnsi="Times New Roman" w:cs="Times New Roman"/>
          <w:sz w:val="24"/>
          <w:szCs w:val="24"/>
        </w:rPr>
        <w:t>13171,7</w:t>
      </w:r>
      <w:r>
        <w:rPr>
          <w:rFonts w:ascii="Times New Roman" w:hAnsi="Times New Roman" w:cs="Times New Roman"/>
          <w:sz w:val="24"/>
          <w:szCs w:val="24"/>
        </w:rPr>
        <w:t xml:space="preserve"> </w:t>
      </w:r>
      <w:r w:rsidRPr="005D57FE">
        <w:rPr>
          <w:rFonts w:ascii="Times New Roman" w:hAnsi="Times New Roman" w:cs="Times New Roman"/>
          <w:sz w:val="24"/>
          <w:szCs w:val="24"/>
        </w:rPr>
        <w:t>тыс. рублей (средства областного, местных  источников).</w:t>
      </w:r>
    </w:p>
    <w:p w:rsidR="00CE49A6" w:rsidRPr="005D57FE" w:rsidRDefault="00CE49A6" w:rsidP="00CE49A6">
      <w:pPr>
        <w:pStyle w:val="ConsPlusNormal"/>
        <w:ind w:firstLine="540"/>
        <w:jc w:val="both"/>
        <w:rPr>
          <w:rFonts w:ascii="Times New Roman" w:hAnsi="Times New Roman" w:cs="Times New Roman"/>
          <w:sz w:val="24"/>
          <w:szCs w:val="24"/>
        </w:rPr>
      </w:pPr>
      <w:r w:rsidRPr="005D57FE">
        <w:rPr>
          <w:rFonts w:ascii="Times New Roman" w:hAnsi="Times New Roman" w:cs="Times New Roman"/>
          <w:sz w:val="24"/>
          <w:szCs w:val="24"/>
        </w:rPr>
        <w:t xml:space="preserve">Сведения о финансировании программы в разрезе подпрограмм, источников финансирования, основных мероприятий представлены в </w:t>
      </w:r>
      <w:hyperlink w:anchor="P3137" w:history="1">
        <w:r w:rsidRPr="005D57FE">
          <w:rPr>
            <w:rFonts w:ascii="Times New Roman" w:hAnsi="Times New Roman" w:cs="Times New Roman"/>
            <w:color w:val="0000FF"/>
            <w:sz w:val="24"/>
            <w:szCs w:val="24"/>
          </w:rPr>
          <w:t>Таблице №1</w:t>
        </w:r>
      </w:hyperlink>
      <w:r w:rsidRPr="005D57FE">
        <w:rPr>
          <w:rFonts w:ascii="Times New Roman" w:hAnsi="Times New Roman" w:cs="Times New Roman"/>
          <w:sz w:val="24"/>
          <w:szCs w:val="24"/>
        </w:rPr>
        <w:t>.</w:t>
      </w:r>
    </w:p>
    <w:p w:rsidR="00CE49A6" w:rsidRPr="005D57FE" w:rsidRDefault="00CE49A6" w:rsidP="00CE49A6">
      <w:pPr>
        <w:pStyle w:val="ConsPlusNormal"/>
        <w:ind w:firstLine="540"/>
        <w:jc w:val="both"/>
        <w:rPr>
          <w:rFonts w:ascii="Times New Roman" w:hAnsi="Times New Roman" w:cs="Times New Roman"/>
          <w:sz w:val="24"/>
          <w:szCs w:val="24"/>
        </w:rPr>
      </w:pPr>
      <w:r w:rsidRPr="005D57FE">
        <w:rPr>
          <w:rFonts w:ascii="Times New Roman" w:hAnsi="Times New Roman" w:cs="Times New Roman"/>
          <w:sz w:val="24"/>
          <w:szCs w:val="24"/>
        </w:rPr>
        <w:t>Объем субсидий муниципальному образованию будет утверждаться на каждый год.</w:t>
      </w:r>
    </w:p>
    <w:p w:rsidR="00CE49A6" w:rsidRPr="005D57FE" w:rsidRDefault="00CE49A6" w:rsidP="00CE49A6">
      <w:pPr>
        <w:pStyle w:val="ConsPlusNormal"/>
        <w:ind w:firstLine="540"/>
        <w:jc w:val="both"/>
        <w:rPr>
          <w:rFonts w:ascii="Times New Roman" w:hAnsi="Times New Roman" w:cs="Times New Roman"/>
          <w:sz w:val="24"/>
          <w:szCs w:val="24"/>
        </w:rPr>
      </w:pPr>
      <w:r w:rsidRPr="005D57FE">
        <w:rPr>
          <w:rFonts w:ascii="Times New Roman" w:hAnsi="Times New Roman" w:cs="Times New Roman"/>
          <w:sz w:val="24"/>
          <w:szCs w:val="24"/>
        </w:rPr>
        <w:t>В настоящее время готовится соглашение между комитетом по дорожному хозяйству Выделение средств из внебюджетных источников на реализацию программы не предусмотрено.</w:t>
      </w:r>
    </w:p>
    <w:p w:rsidR="00CE49A6" w:rsidRPr="00616560" w:rsidRDefault="00CE49A6" w:rsidP="00CE49A6">
      <w:pPr>
        <w:pStyle w:val="1"/>
        <w:jc w:val="center"/>
        <w:rPr>
          <w:color w:val="auto"/>
          <w:sz w:val="24"/>
          <w:szCs w:val="24"/>
        </w:rPr>
      </w:pPr>
      <w:bookmarkStart w:id="26" w:name="_Toc408323815"/>
      <w:r w:rsidRPr="00616560">
        <w:rPr>
          <w:color w:val="auto"/>
          <w:sz w:val="24"/>
          <w:szCs w:val="24"/>
        </w:rPr>
        <w:t>9. Методика оценки эффективности</w:t>
      </w:r>
      <w:bookmarkEnd w:id="26"/>
    </w:p>
    <w:p w:rsidR="00CE49A6" w:rsidRPr="00616560" w:rsidRDefault="00CE49A6" w:rsidP="00CE49A6">
      <w:pPr>
        <w:spacing w:line="240" w:lineRule="auto"/>
        <w:jc w:val="both"/>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ab/>
        <w:t>Целевые показатели</w:t>
      </w:r>
      <w:r>
        <w:rPr>
          <w:rFonts w:ascii="Times New Roman" w:eastAsia="Times New Roman" w:hAnsi="Times New Roman"/>
          <w:sz w:val="24"/>
          <w:szCs w:val="24"/>
          <w:lang w:eastAsia="ru-RU"/>
        </w:rPr>
        <w:t xml:space="preserve"> нарастающим итогом </w:t>
      </w:r>
      <w:r w:rsidRPr="00616560">
        <w:rPr>
          <w:rFonts w:ascii="Times New Roman" w:eastAsia="Times New Roman" w:hAnsi="Times New Roman"/>
          <w:sz w:val="24"/>
          <w:szCs w:val="24"/>
          <w:lang w:eastAsia="ru-RU"/>
        </w:rPr>
        <w:t>программы «</w:t>
      </w:r>
      <w:r w:rsidRPr="00651189">
        <w:rPr>
          <w:rFonts w:ascii="Times New Roman" w:hAnsi="Times New Roman"/>
          <w:sz w:val="24"/>
          <w:szCs w:val="24"/>
          <w:lang w:eastAsia="ru-RU"/>
        </w:rPr>
        <w:t>Развитие автомобильных дорог и повышение безопасности дорожного движения в муниципальном образовании</w:t>
      </w:r>
      <w:r>
        <w:rPr>
          <w:rFonts w:ascii="Times New Roman" w:hAnsi="Times New Roman"/>
          <w:sz w:val="24"/>
          <w:szCs w:val="24"/>
          <w:lang w:eastAsia="ru-RU"/>
        </w:rPr>
        <w:t xml:space="preserve"> Пениковское сельское поселение</w:t>
      </w:r>
      <w:r w:rsidRPr="00616560">
        <w:rPr>
          <w:rFonts w:ascii="Times New Roman" w:eastAsia="Times New Roman" w:hAnsi="Times New Roman"/>
          <w:sz w:val="24"/>
          <w:szCs w:val="24"/>
          <w:lang w:eastAsia="ru-RU"/>
        </w:rPr>
        <w:t>»</w:t>
      </w:r>
    </w:p>
    <w:p w:rsidR="00CE49A6" w:rsidRPr="00616560" w:rsidRDefault="00CE49A6" w:rsidP="00CE49A6">
      <w:pPr>
        <w:spacing w:line="240" w:lineRule="auto"/>
        <w:jc w:val="both"/>
        <w:rPr>
          <w:rFonts w:ascii="Times New Roman" w:eastAsia="Times New Roman" w:hAnsi="Times New Roman"/>
          <w:sz w:val="24"/>
          <w:szCs w:val="24"/>
          <w:lang w:eastAsia="ru-RU"/>
        </w:rPr>
      </w:pPr>
    </w:p>
    <w:tbl>
      <w:tblPr>
        <w:tblW w:w="5235" w:type="pct"/>
        <w:jc w:val="center"/>
        <w:tblLayout w:type="fixed"/>
        <w:tblCellMar>
          <w:left w:w="70" w:type="dxa"/>
          <w:right w:w="70" w:type="dxa"/>
        </w:tblCellMar>
        <w:tblLook w:val="0000" w:firstRow="0" w:lastRow="0" w:firstColumn="0" w:lastColumn="0" w:noHBand="0" w:noVBand="0"/>
      </w:tblPr>
      <w:tblGrid>
        <w:gridCol w:w="462"/>
        <w:gridCol w:w="3517"/>
        <w:gridCol w:w="1133"/>
        <w:gridCol w:w="1064"/>
        <w:gridCol w:w="1249"/>
        <w:gridCol w:w="1261"/>
        <w:gridCol w:w="1255"/>
      </w:tblGrid>
      <w:tr w:rsidR="00CE49A6" w:rsidRPr="00BF7A34" w:rsidTr="00CE49A6">
        <w:trPr>
          <w:trHeight w:val="1364"/>
          <w:jc w:val="center"/>
        </w:trPr>
        <w:tc>
          <w:tcPr>
            <w:tcW w:w="232" w:type="pct"/>
            <w:tcBorders>
              <w:top w:val="double" w:sz="4" w:space="0" w:color="auto"/>
              <w:left w:val="single" w:sz="6" w:space="0" w:color="auto"/>
              <w:right w:val="single" w:sz="6" w:space="0" w:color="auto"/>
            </w:tcBorders>
            <w:shd w:val="clear" w:color="auto" w:fill="B6DDE8"/>
            <w:vAlign w:val="center"/>
          </w:tcPr>
          <w:p w:rsidR="00CE49A6" w:rsidRPr="00BF7A34" w:rsidRDefault="00CE49A6" w:rsidP="00CE49A6">
            <w:pPr>
              <w:spacing w:line="240" w:lineRule="auto"/>
              <w:jc w:val="center"/>
              <w:rPr>
                <w:rFonts w:ascii="Times New Roman" w:eastAsia="Times New Roman" w:hAnsi="Times New Roman"/>
                <w:sz w:val="24"/>
                <w:szCs w:val="24"/>
                <w:lang w:eastAsia="ru-RU"/>
              </w:rPr>
            </w:pPr>
            <w:r w:rsidRPr="00BF7A34">
              <w:rPr>
                <w:rFonts w:ascii="Times New Roman" w:eastAsia="Times New Roman" w:hAnsi="Times New Roman"/>
                <w:sz w:val="24"/>
                <w:szCs w:val="24"/>
                <w:lang w:eastAsia="ru-RU"/>
              </w:rPr>
              <w:t>№</w:t>
            </w:r>
          </w:p>
          <w:p w:rsidR="00CE49A6" w:rsidRPr="00BF7A34" w:rsidRDefault="00CE49A6" w:rsidP="00CE49A6">
            <w:pPr>
              <w:spacing w:line="240" w:lineRule="auto"/>
              <w:jc w:val="center"/>
              <w:rPr>
                <w:rFonts w:ascii="Times New Roman" w:eastAsia="Times New Roman" w:hAnsi="Times New Roman"/>
                <w:sz w:val="24"/>
                <w:szCs w:val="24"/>
                <w:lang w:eastAsia="ru-RU"/>
              </w:rPr>
            </w:pPr>
            <w:proofErr w:type="gramStart"/>
            <w:r w:rsidRPr="00BF7A34">
              <w:rPr>
                <w:rFonts w:ascii="Times New Roman" w:eastAsia="Times New Roman" w:hAnsi="Times New Roman"/>
                <w:sz w:val="24"/>
                <w:szCs w:val="24"/>
                <w:lang w:eastAsia="ru-RU"/>
              </w:rPr>
              <w:t>п</w:t>
            </w:r>
            <w:proofErr w:type="gramEnd"/>
            <w:r w:rsidRPr="00BF7A34">
              <w:rPr>
                <w:rFonts w:ascii="Times New Roman" w:eastAsia="Times New Roman" w:hAnsi="Times New Roman"/>
                <w:sz w:val="24"/>
                <w:szCs w:val="24"/>
                <w:lang w:eastAsia="ru-RU"/>
              </w:rPr>
              <w:t>/п</w:t>
            </w:r>
          </w:p>
        </w:tc>
        <w:tc>
          <w:tcPr>
            <w:tcW w:w="1769" w:type="pct"/>
            <w:tcBorders>
              <w:top w:val="double" w:sz="4" w:space="0" w:color="auto"/>
              <w:left w:val="single" w:sz="6" w:space="0" w:color="auto"/>
              <w:right w:val="single" w:sz="6" w:space="0" w:color="auto"/>
            </w:tcBorders>
            <w:shd w:val="clear" w:color="auto" w:fill="B6DDE8"/>
            <w:vAlign w:val="center"/>
          </w:tcPr>
          <w:p w:rsidR="00CE49A6" w:rsidRPr="00BF7A34" w:rsidRDefault="00CE49A6" w:rsidP="00CE49A6">
            <w:pPr>
              <w:spacing w:line="240" w:lineRule="auto"/>
              <w:jc w:val="center"/>
              <w:rPr>
                <w:rFonts w:ascii="Times New Roman" w:eastAsia="Times New Roman" w:hAnsi="Times New Roman"/>
                <w:sz w:val="24"/>
                <w:szCs w:val="24"/>
                <w:lang w:eastAsia="ru-RU"/>
              </w:rPr>
            </w:pPr>
            <w:r w:rsidRPr="00BF7A34">
              <w:rPr>
                <w:rFonts w:ascii="Times New Roman" w:eastAsia="Times New Roman" w:hAnsi="Times New Roman"/>
                <w:sz w:val="24"/>
                <w:szCs w:val="24"/>
                <w:lang w:eastAsia="ru-RU"/>
              </w:rPr>
              <w:t>Наименование показателя</w:t>
            </w:r>
          </w:p>
        </w:tc>
        <w:tc>
          <w:tcPr>
            <w:tcW w:w="570" w:type="pct"/>
            <w:tcBorders>
              <w:top w:val="double" w:sz="4" w:space="0" w:color="auto"/>
              <w:left w:val="single" w:sz="4" w:space="0" w:color="auto"/>
              <w:right w:val="single" w:sz="6" w:space="0" w:color="auto"/>
            </w:tcBorders>
            <w:shd w:val="clear" w:color="auto" w:fill="B6DDE8"/>
            <w:vAlign w:val="center"/>
          </w:tcPr>
          <w:p w:rsidR="00CE49A6" w:rsidRPr="00BF7A34" w:rsidRDefault="00CE49A6" w:rsidP="00CE49A6">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Единица измерения</w:t>
            </w:r>
          </w:p>
        </w:tc>
        <w:tc>
          <w:tcPr>
            <w:tcW w:w="535" w:type="pct"/>
            <w:tcBorders>
              <w:top w:val="double" w:sz="4" w:space="0" w:color="auto"/>
              <w:left w:val="single" w:sz="4" w:space="0" w:color="auto"/>
              <w:right w:val="single" w:sz="4" w:space="0" w:color="auto"/>
            </w:tcBorders>
            <w:shd w:val="clear" w:color="auto" w:fill="B6DDE8"/>
            <w:vAlign w:val="center"/>
          </w:tcPr>
          <w:p w:rsidR="00CE49A6" w:rsidRPr="00BF7A34" w:rsidRDefault="00CE49A6" w:rsidP="00CE49A6">
            <w:pPr>
              <w:spacing w:line="240" w:lineRule="auto"/>
              <w:jc w:val="center"/>
              <w:rPr>
                <w:rFonts w:ascii="Times New Roman" w:eastAsia="Times New Roman" w:hAnsi="Times New Roman"/>
                <w:sz w:val="24"/>
                <w:szCs w:val="24"/>
                <w:lang w:eastAsia="ru-RU"/>
              </w:rPr>
            </w:pPr>
            <w:r w:rsidRPr="00BF7A34">
              <w:rPr>
                <w:rFonts w:ascii="Times New Roman" w:eastAsia="Times New Roman" w:hAnsi="Times New Roman"/>
                <w:sz w:val="24"/>
                <w:szCs w:val="24"/>
                <w:lang w:eastAsia="ru-RU"/>
              </w:rPr>
              <w:t>Начальное значение показателя</w:t>
            </w:r>
          </w:p>
        </w:tc>
        <w:tc>
          <w:tcPr>
            <w:tcW w:w="628" w:type="pct"/>
            <w:tcBorders>
              <w:top w:val="double" w:sz="4" w:space="0" w:color="auto"/>
              <w:left w:val="single" w:sz="4" w:space="0" w:color="auto"/>
              <w:right w:val="single" w:sz="4" w:space="0" w:color="auto"/>
            </w:tcBorders>
            <w:shd w:val="clear" w:color="auto" w:fill="B6DDE8"/>
            <w:vAlign w:val="center"/>
          </w:tcPr>
          <w:p w:rsidR="00CE49A6" w:rsidRPr="00BF7A34" w:rsidRDefault="00CE49A6" w:rsidP="00CE49A6">
            <w:pPr>
              <w:spacing w:line="240" w:lineRule="auto"/>
              <w:jc w:val="center"/>
              <w:rPr>
                <w:rFonts w:ascii="Times New Roman" w:eastAsia="Times New Roman" w:hAnsi="Times New Roman"/>
                <w:sz w:val="24"/>
                <w:szCs w:val="24"/>
                <w:lang w:eastAsia="ru-RU"/>
              </w:rPr>
            </w:pPr>
            <w:r w:rsidRPr="00BF7A34">
              <w:rPr>
                <w:rFonts w:ascii="Times New Roman" w:eastAsia="Times New Roman" w:hAnsi="Times New Roman"/>
                <w:bCs/>
                <w:sz w:val="24"/>
                <w:szCs w:val="24"/>
                <w:lang w:eastAsia="ru-RU"/>
              </w:rPr>
              <w:t>Значение показателя на 201</w:t>
            </w:r>
            <w:r>
              <w:rPr>
                <w:rFonts w:ascii="Times New Roman" w:eastAsia="Times New Roman" w:hAnsi="Times New Roman"/>
                <w:bCs/>
                <w:sz w:val="24"/>
                <w:szCs w:val="24"/>
                <w:lang w:eastAsia="ru-RU"/>
              </w:rPr>
              <w:t>9</w:t>
            </w:r>
            <w:r w:rsidRPr="00BF7A34">
              <w:rPr>
                <w:rFonts w:ascii="Times New Roman" w:eastAsia="Times New Roman" w:hAnsi="Times New Roman"/>
                <w:bCs/>
                <w:sz w:val="24"/>
                <w:szCs w:val="24"/>
                <w:lang w:eastAsia="ru-RU"/>
              </w:rPr>
              <w:t xml:space="preserve"> год</w:t>
            </w:r>
          </w:p>
        </w:tc>
        <w:tc>
          <w:tcPr>
            <w:tcW w:w="634" w:type="pct"/>
            <w:tcBorders>
              <w:top w:val="double" w:sz="4" w:space="0" w:color="auto"/>
              <w:left w:val="single" w:sz="4" w:space="0" w:color="auto"/>
              <w:right w:val="single" w:sz="4" w:space="0" w:color="auto"/>
            </w:tcBorders>
            <w:shd w:val="clear" w:color="auto" w:fill="B6DDE8"/>
            <w:vAlign w:val="center"/>
          </w:tcPr>
          <w:p w:rsidR="00CE49A6" w:rsidRPr="00BF7A34" w:rsidRDefault="00CE49A6" w:rsidP="00CE49A6">
            <w:pPr>
              <w:spacing w:line="240" w:lineRule="auto"/>
              <w:jc w:val="center"/>
              <w:rPr>
                <w:rFonts w:ascii="Times New Roman" w:eastAsia="Times New Roman" w:hAnsi="Times New Roman"/>
                <w:sz w:val="24"/>
                <w:szCs w:val="24"/>
                <w:lang w:eastAsia="ru-RU"/>
              </w:rPr>
            </w:pPr>
            <w:r w:rsidRPr="00BF7A34">
              <w:rPr>
                <w:rFonts w:ascii="Times New Roman" w:eastAsia="Times New Roman" w:hAnsi="Times New Roman"/>
                <w:bCs/>
                <w:sz w:val="24"/>
                <w:szCs w:val="24"/>
                <w:lang w:eastAsia="ru-RU"/>
              </w:rPr>
              <w:t>Значение показателя на 20</w:t>
            </w:r>
            <w:r>
              <w:rPr>
                <w:rFonts w:ascii="Times New Roman" w:eastAsia="Times New Roman" w:hAnsi="Times New Roman"/>
                <w:bCs/>
                <w:sz w:val="24"/>
                <w:szCs w:val="24"/>
                <w:lang w:eastAsia="ru-RU"/>
              </w:rPr>
              <w:t>20</w:t>
            </w:r>
            <w:r w:rsidRPr="00BF7A34">
              <w:rPr>
                <w:rFonts w:ascii="Times New Roman" w:eastAsia="Times New Roman" w:hAnsi="Times New Roman"/>
                <w:bCs/>
                <w:sz w:val="24"/>
                <w:szCs w:val="24"/>
                <w:lang w:eastAsia="ru-RU"/>
              </w:rPr>
              <w:t xml:space="preserve"> год</w:t>
            </w:r>
          </w:p>
        </w:tc>
        <w:tc>
          <w:tcPr>
            <w:tcW w:w="631" w:type="pct"/>
            <w:tcBorders>
              <w:top w:val="double" w:sz="4" w:space="0" w:color="auto"/>
              <w:left w:val="single" w:sz="4" w:space="0" w:color="auto"/>
              <w:right w:val="single" w:sz="6" w:space="0" w:color="auto"/>
            </w:tcBorders>
            <w:shd w:val="clear" w:color="auto" w:fill="B6DDE8"/>
            <w:vAlign w:val="center"/>
          </w:tcPr>
          <w:p w:rsidR="00CE49A6" w:rsidRPr="00BF7A34" w:rsidRDefault="00CE49A6" w:rsidP="00CE49A6">
            <w:pPr>
              <w:spacing w:line="240" w:lineRule="auto"/>
              <w:jc w:val="center"/>
              <w:rPr>
                <w:rFonts w:ascii="Times New Roman" w:eastAsia="Times New Roman" w:hAnsi="Times New Roman"/>
                <w:sz w:val="24"/>
                <w:szCs w:val="24"/>
                <w:lang w:eastAsia="ru-RU"/>
              </w:rPr>
            </w:pPr>
            <w:r w:rsidRPr="00BF7A34">
              <w:rPr>
                <w:rFonts w:ascii="Times New Roman" w:eastAsia="Times New Roman" w:hAnsi="Times New Roman"/>
                <w:bCs/>
                <w:sz w:val="24"/>
                <w:szCs w:val="24"/>
                <w:lang w:eastAsia="ru-RU"/>
              </w:rPr>
              <w:t>Значение показателя на 202</w:t>
            </w:r>
            <w:r>
              <w:rPr>
                <w:rFonts w:ascii="Times New Roman" w:eastAsia="Times New Roman" w:hAnsi="Times New Roman"/>
                <w:bCs/>
                <w:sz w:val="24"/>
                <w:szCs w:val="24"/>
                <w:lang w:eastAsia="ru-RU"/>
              </w:rPr>
              <w:t>1</w:t>
            </w:r>
            <w:r w:rsidRPr="00BF7A34">
              <w:rPr>
                <w:rFonts w:ascii="Times New Roman" w:eastAsia="Times New Roman" w:hAnsi="Times New Roman"/>
                <w:bCs/>
                <w:sz w:val="24"/>
                <w:szCs w:val="24"/>
                <w:lang w:eastAsia="ru-RU"/>
              </w:rPr>
              <w:t xml:space="preserve"> год</w:t>
            </w:r>
          </w:p>
        </w:tc>
      </w:tr>
      <w:tr w:rsidR="00CE49A6" w:rsidRPr="00BF7A34" w:rsidTr="00CE49A6">
        <w:trPr>
          <w:trHeight w:val="347"/>
          <w:jc w:val="center"/>
        </w:trPr>
        <w:tc>
          <w:tcPr>
            <w:tcW w:w="232" w:type="pct"/>
            <w:tcBorders>
              <w:top w:val="single" w:sz="6" w:space="0" w:color="auto"/>
              <w:left w:val="single" w:sz="6" w:space="0" w:color="auto"/>
              <w:bottom w:val="single" w:sz="4" w:space="0" w:color="auto"/>
              <w:right w:val="single" w:sz="6" w:space="0" w:color="auto"/>
            </w:tcBorders>
            <w:vAlign w:val="center"/>
          </w:tcPr>
          <w:p w:rsidR="00CE49A6" w:rsidRPr="00BF7A34" w:rsidRDefault="00CE49A6" w:rsidP="00CE49A6">
            <w:pPr>
              <w:spacing w:line="240" w:lineRule="auto"/>
              <w:jc w:val="center"/>
              <w:rPr>
                <w:rFonts w:ascii="Times New Roman" w:eastAsia="Times New Roman" w:hAnsi="Times New Roman"/>
                <w:sz w:val="24"/>
                <w:szCs w:val="24"/>
                <w:lang w:eastAsia="ru-RU"/>
              </w:rPr>
            </w:pPr>
            <w:r w:rsidRPr="00BF7A34">
              <w:rPr>
                <w:rFonts w:ascii="Times New Roman" w:eastAsia="Times New Roman" w:hAnsi="Times New Roman"/>
                <w:sz w:val="24"/>
                <w:szCs w:val="24"/>
                <w:lang w:eastAsia="ru-RU"/>
              </w:rPr>
              <w:t>1</w:t>
            </w:r>
          </w:p>
        </w:tc>
        <w:tc>
          <w:tcPr>
            <w:tcW w:w="1769" w:type="pct"/>
            <w:tcBorders>
              <w:top w:val="single" w:sz="6" w:space="0" w:color="auto"/>
              <w:left w:val="single" w:sz="6" w:space="0" w:color="auto"/>
              <w:bottom w:val="single" w:sz="4" w:space="0" w:color="auto"/>
              <w:right w:val="single" w:sz="6" w:space="0" w:color="auto"/>
            </w:tcBorders>
            <w:vAlign w:val="center"/>
          </w:tcPr>
          <w:p w:rsidR="00CE49A6" w:rsidRPr="00BF7A34" w:rsidRDefault="00CE49A6" w:rsidP="00CE49A6">
            <w:pPr>
              <w:spacing w:line="240" w:lineRule="auto"/>
              <w:jc w:val="center"/>
              <w:rPr>
                <w:rFonts w:ascii="Times New Roman" w:hAnsi="Times New Roman"/>
                <w:sz w:val="24"/>
                <w:szCs w:val="24"/>
              </w:rPr>
            </w:pPr>
            <w:r w:rsidRPr="00BF7A34">
              <w:rPr>
                <w:rFonts w:ascii="Times New Roman" w:hAnsi="Times New Roman"/>
                <w:sz w:val="24"/>
                <w:szCs w:val="24"/>
              </w:rPr>
              <w:t>Р</w:t>
            </w:r>
            <w:r w:rsidRPr="00BF7A34">
              <w:rPr>
                <w:rFonts w:ascii="Times New Roman" w:eastAsia="Times New Roman" w:hAnsi="Times New Roman"/>
                <w:sz w:val="24"/>
                <w:szCs w:val="24"/>
                <w:lang w:eastAsia="ru-RU"/>
              </w:rPr>
              <w:t>емонт автомобильных дорог общего пользования местного значения м</w:t>
            </w:r>
            <w:r w:rsidRPr="00BF7A34">
              <w:rPr>
                <w:rFonts w:ascii="Times New Roman" w:hAnsi="Times New Roman"/>
                <w:sz w:val="24"/>
                <w:szCs w:val="24"/>
              </w:rPr>
              <w:t>униципального образования Пениковское сельское поселение</w:t>
            </w:r>
          </w:p>
        </w:tc>
        <w:tc>
          <w:tcPr>
            <w:tcW w:w="570" w:type="pct"/>
            <w:tcBorders>
              <w:top w:val="single" w:sz="6" w:space="0" w:color="auto"/>
              <w:left w:val="single" w:sz="4" w:space="0" w:color="auto"/>
              <w:bottom w:val="single" w:sz="4" w:space="0" w:color="auto"/>
              <w:right w:val="single" w:sz="6" w:space="0" w:color="auto"/>
            </w:tcBorders>
            <w:vAlign w:val="center"/>
          </w:tcPr>
          <w:p w:rsidR="00CE49A6" w:rsidRPr="00BF7A34" w:rsidRDefault="00CE49A6" w:rsidP="00CE49A6">
            <w:pPr>
              <w:spacing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w:t>
            </w:r>
          </w:p>
        </w:tc>
        <w:tc>
          <w:tcPr>
            <w:tcW w:w="535" w:type="pct"/>
            <w:tcBorders>
              <w:top w:val="single" w:sz="6" w:space="0" w:color="auto"/>
              <w:left w:val="single" w:sz="6" w:space="0" w:color="auto"/>
              <w:bottom w:val="single" w:sz="4" w:space="0" w:color="auto"/>
              <w:right w:val="single" w:sz="6" w:space="0" w:color="auto"/>
            </w:tcBorders>
            <w:vAlign w:val="center"/>
          </w:tcPr>
          <w:p w:rsidR="00CE49A6" w:rsidRPr="00BF7A34" w:rsidRDefault="00CE49A6" w:rsidP="00CE49A6">
            <w:pPr>
              <w:spacing w:line="240" w:lineRule="auto"/>
              <w:jc w:val="center"/>
              <w:rPr>
                <w:rFonts w:ascii="Times New Roman" w:eastAsia="Times New Roman" w:hAnsi="Times New Roman"/>
                <w:sz w:val="24"/>
                <w:szCs w:val="24"/>
                <w:lang w:eastAsia="ru-RU"/>
              </w:rPr>
            </w:pPr>
            <w:r w:rsidRPr="00BF7A34">
              <w:rPr>
                <w:rFonts w:ascii="Times New Roman" w:eastAsia="Times New Roman" w:hAnsi="Times New Roman"/>
                <w:sz w:val="24"/>
                <w:szCs w:val="24"/>
                <w:lang w:eastAsia="ru-RU"/>
              </w:rPr>
              <w:t>0</w:t>
            </w:r>
          </w:p>
        </w:tc>
        <w:tc>
          <w:tcPr>
            <w:tcW w:w="628" w:type="pct"/>
            <w:tcBorders>
              <w:top w:val="single" w:sz="6" w:space="0" w:color="auto"/>
              <w:left w:val="single" w:sz="6" w:space="0" w:color="auto"/>
              <w:bottom w:val="single" w:sz="4" w:space="0" w:color="auto"/>
              <w:right w:val="single" w:sz="4" w:space="0" w:color="auto"/>
            </w:tcBorders>
            <w:vAlign w:val="center"/>
          </w:tcPr>
          <w:p w:rsidR="00CE49A6" w:rsidRPr="00BF7A34" w:rsidRDefault="00CE49A6" w:rsidP="00CE49A6">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3753</w:t>
            </w:r>
          </w:p>
        </w:tc>
        <w:tc>
          <w:tcPr>
            <w:tcW w:w="634" w:type="pct"/>
            <w:tcBorders>
              <w:top w:val="single" w:sz="6" w:space="0" w:color="auto"/>
              <w:left w:val="single" w:sz="4" w:space="0" w:color="auto"/>
              <w:bottom w:val="single" w:sz="4" w:space="0" w:color="auto"/>
              <w:right w:val="single" w:sz="4" w:space="0" w:color="auto"/>
            </w:tcBorders>
            <w:vAlign w:val="center"/>
          </w:tcPr>
          <w:p w:rsidR="00CE49A6" w:rsidRPr="00BF7A34" w:rsidRDefault="00CE49A6" w:rsidP="00CE49A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3679</w:t>
            </w:r>
          </w:p>
        </w:tc>
        <w:tc>
          <w:tcPr>
            <w:tcW w:w="631" w:type="pct"/>
            <w:tcBorders>
              <w:top w:val="single" w:sz="6" w:space="0" w:color="auto"/>
              <w:left w:val="single" w:sz="4" w:space="0" w:color="auto"/>
              <w:bottom w:val="single" w:sz="4" w:space="0" w:color="auto"/>
              <w:right w:val="single" w:sz="6" w:space="0" w:color="auto"/>
            </w:tcBorders>
            <w:vAlign w:val="center"/>
          </w:tcPr>
          <w:p w:rsidR="00CE49A6" w:rsidRPr="00BF7A34" w:rsidRDefault="00CE49A6" w:rsidP="00CE49A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3725</w:t>
            </w:r>
          </w:p>
        </w:tc>
      </w:tr>
      <w:tr w:rsidR="00CE49A6" w:rsidRPr="00BF7A34" w:rsidTr="00CE49A6">
        <w:trPr>
          <w:trHeight w:val="367"/>
          <w:jc w:val="center"/>
        </w:trPr>
        <w:tc>
          <w:tcPr>
            <w:tcW w:w="232" w:type="pct"/>
            <w:tcBorders>
              <w:top w:val="single" w:sz="4" w:space="0" w:color="auto"/>
              <w:left w:val="single" w:sz="6" w:space="0" w:color="auto"/>
              <w:bottom w:val="single" w:sz="4" w:space="0" w:color="auto"/>
              <w:right w:val="single" w:sz="6" w:space="0" w:color="auto"/>
            </w:tcBorders>
            <w:shd w:val="pct5" w:color="auto" w:fill="auto"/>
            <w:vAlign w:val="center"/>
          </w:tcPr>
          <w:p w:rsidR="00CE49A6" w:rsidRPr="00BF7A34" w:rsidRDefault="00CE49A6" w:rsidP="00CE49A6">
            <w:pPr>
              <w:spacing w:line="240" w:lineRule="auto"/>
              <w:jc w:val="center"/>
              <w:rPr>
                <w:rFonts w:ascii="Times New Roman" w:eastAsia="Times New Roman" w:hAnsi="Times New Roman"/>
                <w:sz w:val="24"/>
                <w:szCs w:val="24"/>
                <w:lang w:eastAsia="ru-RU"/>
              </w:rPr>
            </w:pPr>
            <w:r w:rsidRPr="00BF7A34">
              <w:rPr>
                <w:rFonts w:ascii="Times New Roman" w:eastAsia="Times New Roman" w:hAnsi="Times New Roman"/>
                <w:sz w:val="24"/>
                <w:szCs w:val="24"/>
                <w:lang w:eastAsia="ru-RU"/>
              </w:rPr>
              <w:t>2</w:t>
            </w:r>
          </w:p>
        </w:tc>
        <w:tc>
          <w:tcPr>
            <w:tcW w:w="1769" w:type="pct"/>
            <w:tcBorders>
              <w:top w:val="single" w:sz="4" w:space="0" w:color="auto"/>
              <w:left w:val="single" w:sz="6" w:space="0" w:color="auto"/>
              <w:bottom w:val="single" w:sz="4" w:space="0" w:color="auto"/>
              <w:right w:val="single" w:sz="6" w:space="0" w:color="auto"/>
            </w:tcBorders>
            <w:shd w:val="pct5" w:color="auto" w:fill="auto"/>
            <w:vAlign w:val="center"/>
          </w:tcPr>
          <w:p w:rsidR="00CE49A6" w:rsidRPr="00BF7A34" w:rsidRDefault="00CE49A6" w:rsidP="00CE49A6">
            <w:pPr>
              <w:spacing w:line="240" w:lineRule="auto"/>
              <w:jc w:val="center"/>
              <w:rPr>
                <w:rFonts w:ascii="Times New Roman" w:hAnsi="Times New Roman"/>
                <w:sz w:val="24"/>
                <w:szCs w:val="24"/>
              </w:rPr>
            </w:pPr>
            <w:r w:rsidRPr="00BF7A34">
              <w:rPr>
                <w:rFonts w:ascii="Times New Roman" w:eastAsia="Times New Roman" w:hAnsi="Times New Roman"/>
                <w:sz w:val="24"/>
                <w:szCs w:val="24"/>
                <w:lang w:eastAsia="ru-RU"/>
              </w:rPr>
              <w:t xml:space="preserve">Мероприятия по ремонту автомобильных дорог общего пользования местного значения с </w:t>
            </w:r>
            <w:proofErr w:type="spellStart"/>
            <w:r w:rsidRPr="00BF7A34">
              <w:rPr>
                <w:rFonts w:ascii="Times New Roman" w:eastAsia="Times New Roman" w:hAnsi="Times New Roman"/>
                <w:sz w:val="24"/>
                <w:szCs w:val="24"/>
                <w:lang w:eastAsia="ru-RU"/>
              </w:rPr>
              <w:t>софинансированием</w:t>
            </w:r>
            <w:proofErr w:type="spellEnd"/>
            <w:r w:rsidRPr="00BF7A34">
              <w:rPr>
                <w:rFonts w:ascii="Times New Roman" w:eastAsia="Times New Roman" w:hAnsi="Times New Roman"/>
                <w:sz w:val="24"/>
                <w:szCs w:val="24"/>
                <w:lang w:eastAsia="ru-RU"/>
              </w:rPr>
              <w:t xml:space="preserve"> из областного бюджета</w:t>
            </w:r>
          </w:p>
        </w:tc>
        <w:tc>
          <w:tcPr>
            <w:tcW w:w="570" w:type="pct"/>
            <w:tcBorders>
              <w:top w:val="single" w:sz="4" w:space="0" w:color="auto"/>
              <w:left w:val="single" w:sz="4" w:space="0" w:color="auto"/>
              <w:bottom w:val="single" w:sz="4" w:space="0" w:color="auto"/>
              <w:right w:val="single" w:sz="6" w:space="0" w:color="auto"/>
            </w:tcBorders>
            <w:shd w:val="pct5" w:color="auto" w:fill="auto"/>
            <w:vAlign w:val="center"/>
          </w:tcPr>
          <w:p w:rsidR="00CE49A6" w:rsidRPr="00BF7A34" w:rsidRDefault="00CE49A6" w:rsidP="00CE49A6">
            <w:pPr>
              <w:spacing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ог</w:t>
            </w:r>
            <w:proofErr w:type="spellEnd"/>
          </w:p>
        </w:tc>
        <w:tc>
          <w:tcPr>
            <w:tcW w:w="535" w:type="pct"/>
            <w:tcBorders>
              <w:top w:val="single" w:sz="4" w:space="0" w:color="auto"/>
              <w:left w:val="single" w:sz="6" w:space="0" w:color="auto"/>
              <w:bottom w:val="single" w:sz="4" w:space="0" w:color="auto"/>
              <w:right w:val="single" w:sz="6" w:space="0" w:color="auto"/>
            </w:tcBorders>
            <w:shd w:val="pct5" w:color="auto" w:fill="auto"/>
            <w:vAlign w:val="center"/>
          </w:tcPr>
          <w:p w:rsidR="00CE49A6" w:rsidRPr="00BF7A34" w:rsidRDefault="00CE49A6" w:rsidP="00CE49A6">
            <w:pPr>
              <w:spacing w:line="240" w:lineRule="auto"/>
              <w:jc w:val="center"/>
              <w:rPr>
                <w:rFonts w:ascii="Times New Roman" w:eastAsia="Times New Roman" w:hAnsi="Times New Roman"/>
                <w:sz w:val="24"/>
                <w:szCs w:val="24"/>
                <w:lang w:eastAsia="ru-RU"/>
              </w:rPr>
            </w:pPr>
            <w:r w:rsidRPr="00BF7A34">
              <w:rPr>
                <w:rFonts w:ascii="Times New Roman" w:eastAsia="Times New Roman" w:hAnsi="Times New Roman"/>
                <w:sz w:val="24"/>
                <w:szCs w:val="24"/>
                <w:lang w:eastAsia="ru-RU"/>
              </w:rPr>
              <w:t>0</w:t>
            </w:r>
          </w:p>
        </w:tc>
        <w:tc>
          <w:tcPr>
            <w:tcW w:w="628" w:type="pct"/>
            <w:tcBorders>
              <w:top w:val="single" w:sz="4" w:space="0" w:color="auto"/>
              <w:left w:val="single" w:sz="6" w:space="0" w:color="auto"/>
              <w:bottom w:val="single" w:sz="4" w:space="0" w:color="auto"/>
              <w:right w:val="single" w:sz="4" w:space="0" w:color="auto"/>
            </w:tcBorders>
            <w:shd w:val="pct5" w:color="auto" w:fill="auto"/>
            <w:vAlign w:val="center"/>
          </w:tcPr>
          <w:p w:rsidR="00CE49A6" w:rsidRPr="00BF7A34" w:rsidRDefault="00CE49A6" w:rsidP="00CE49A6">
            <w:pPr>
              <w:spacing w:line="240" w:lineRule="auto"/>
              <w:jc w:val="center"/>
              <w:rPr>
                <w:rFonts w:ascii="Times New Roman" w:eastAsia="Times New Roman" w:hAnsi="Times New Roman"/>
                <w:sz w:val="24"/>
                <w:szCs w:val="24"/>
                <w:lang w:eastAsia="ru-RU"/>
              </w:rPr>
            </w:pPr>
            <w:r>
              <w:rPr>
                <w:rFonts w:ascii="Times New Roman" w:hAnsi="Times New Roman"/>
                <w:bCs/>
                <w:sz w:val="24"/>
                <w:szCs w:val="24"/>
              </w:rPr>
              <w:t>225</w:t>
            </w:r>
          </w:p>
        </w:tc>
        <w:tc>
          <w:tcPr>
            <w:tcW w:w="634" w:type="pct"/>
            <w:tcBorders>
              <w:top w:val="single" w:sz="4" w:space="0" w:color="auto"/>
              <w:left w:val="single" w:sz="4" w:space="0" w:color="auto"/>
              <w:bottom w:val="single" w:sz="4" w:space="0" w:color="auto"/>
              <w:right w:val="single" w:sz="4" w:space="0" w:color="auto"/>
            </w:tcBorders>
            <w:shd w:val="pct5" w:color="auto" w:fill="auto"/>
            <w:vAlign w:val="center"/>
          </w:tcPr>
          <w:p w:rsidR="00CE49A6" w:rsidRPr="00BF7A34" w:rsidRDefault="00CE49A6" w:rsidP="00CE49A6">
            <w:pPr>
              <w:jc w:val="center"/>
              <w:rPr>
                <w:rFonts w:ascii="Times New Roman" w:eastAsia="Times New Roman" w:hAnsi="Times New Roman"/>
                <w:sz w:val="24"/>
                <w:szCs w:val="24"/>
                <w:lang w:eastAsia="ru-RU"/>
              </w:rPr>
            </w:pPr>
            <w:r>
              <w:rPr>
                <w:rFonts w:ascii="Times New Roman" w:hAnsi="Times New Roman"/>
                <w:bCs/>
                <w:sz w:val="24"/>
                <w:szCs w:val="24"/>
              </w:rPr>
              <w:t>225</w:t>
            </w:r>
          </w:p>
        </w:tc>
        <w:tc>
          <w:tcPr>
            <w:tcW w:w="631" w:type="pct"/>
            <w:tcBorders>
              <w:top w:val="single" w:sz="4" w:space="0" w:color="auto"/>
              <w:left w:val="single" w:sz="4" w:space="0" w:color="auto"/>
              <w:bottom w:val="single" w:sz="4" w:space="0" w:color="auto"/>
              <w:right w:val="single" w:sz="6" w:space="0" w:color="auto"/>
            </w:tcBorders>
            <w:shd w:val="pct5" w:color="auto" w:fill="auto"/>
            <w:vAlign w:val="center"/>
          </w:tcPr>
          <w:p w:rsidR="00CE49A6" w:rsidRPr="00BF7A34" w:rsidRDefault="00CE49A6" w:rsidP="00CE49A6">
            <w:pPr>
              <w:jc w:val="center"/>
              <w:rPr>
                <w:rFonts w:ascii="Times New Roman" w:eastAsia="Times New Roman" w:hAnsi="Times New Roman"/>
                <w:sz w:val="24"/>
                <w:szCs w:val="24"/>
                <w:lang w:eastAsia="ru-RU"/>
              </w:rPr>
            </w:pPr>
            <w:r>
              <w:rPr>
                <w:rFonts w:ascii="Times New Roman" w:hAnsi="Times New Roman"/>
                <w:bCs/>
                <w:sz w:val="24"/>
                <w:szCs w:val="24"/>
              </w:rPr>
              <w:t>225</w:t>
            </w:r>
          </w:p>
        </w:tc>
      </w:tr>
      <w:tr w:rsidR="00CE49A6" w:rsidRPr="00BF7A34" w:rsidTr="00CE49A6">
        <w:trPr>
          <w:trHeight w:val="367"/>
          <w:jc w:val="center"/>
        </w:trPr>
        <w:tc>
          <w:tcPr>
            <w:tcW w:w="232" w:type="pct"/>
            <w:tcBorders>
              <w:top w:val="single" w:sz="4" w:space="0" w:color="auto"/>
              <w:left w:val="single" w:sz="6" w:space="0" w:color="auto"/>
              <w:bottom w:val="single" w:sz="4" w:space="0" w:color="auto"/>
              <w:right w:val="single" w:sz="6" w:space="0" w:color="auto"/>
            </w:tcBorders>
            <w:vAlign w:val="center"/>
          </w:tcPr>
          <w:p w:rsidR="00CE49A6" w:rsidRPr="00BF7A34" w:rsidRDefault="00CE49A6" w:rsidP="00CE49A6">
            <w:pPr>
              <w:spacing w:line="240" w:lineRule="auto"/>
              <w:jc w:val="center"/>
              <w:rPr>
                <w:rFonts w:ascii="Times New Roman" w:eastAsia="Times New Roman" w:hAnsi="Times New Roman"/>
                <w:sz w:val="24"/>
                <w:szCs w:val="24"/>
                <w:lang w:eastAsia="ru-RU"/>
              </w:rPr>
            </w:pPr>
            <w:r w:rsidRPr="00BF7A34">
              <w:rPr>
                <w:rFonts w:ascii="Times New Roman" w:eastAsia="Times New Roman" w:hAnsi="Times New Roman"/>
                <w:sz w:val="24"/>
                <w:szCs w:val="24"/>
                <w:lang w:eastAsia="ru-RU"/>
              </w:rPr>
              <w:t>3</w:t>
            </w:r>
          </w:p>
        </w:tc>
        <w:tc>
          <w:tcPr>
            <w:tcW w:w="1769" w:type="pct"/>
            <w:tcBorders>
              <w:top w:val="single" w:sz="4" w:space="0" w:color="auto"/>
              <w:left w:val="single" w:sz="6" w:space="0" w:color="auto"/>
              <w:bottom w:val="single" w:sz="4" w:space="0" w:color="auto"/>
              <w:right w:val="single" w:sz="6" w:space="0" w:color="auto"/>
            </w:tcBorders>
            <w:vAlign w:val="center"/>
          </w:tcPr>
          <w:p w:rsidR="00CE49A6" w:rsidRPr="00BF7A34" w:rsidRDefault="00CE49A6" w:rsidP="00CE49A6">
            <w:pPr>
              <w:spacing w:line="240" w:lineRule="auto"/>
              <w:jc w:val="center"/>
              <w:rPr>
                <w:rFonts w:ascii="Times New Roman" w:hAnsi="Times New Roman"/>
                <w:sz w:val="24"/>
                <w:szCs w:val="24"/>
              </w:rPr>
            </w:pPr>
            <w:r w:rsidRPr="00BF7A34">
              <w:rPr>
                <w:rFonts w:ascii="Times New Roman" w:eastAsia="Times New Roman" w:hAnsi="Times New Roman"/>
                <w:sz w:val="24"/>
                <w:szCs w:val="24"/>
                <w:lang w:eastAsia="ru-RU"/>
              </w:rPr>
              <w:t>Оценка технического состояния автомобильных дорог</w:t>
            </w:r>
          </w:p>
        </w:tc>
        <w:tc>
          <w:tcPr>
            <w:tcW w:w="570" w:type="pct"/>
            <w:tcBorders>
              <w:top w:val="single" w:sz="4" w:space="0" w:color="auto"/>
              <w:left w:val="single" w:sz="4" w:space="0" w:color="auto"/>
              <w:bottom w:val="single" w:sz="4" w:space="0" w:color="auto"/>
              <w:right w:val="single" w:sz="6" w:space="0" w:color="auto"/>
            </w:tcBorders>
            <w:vAlign w:val="center"/>
          </w:tcPr>
          <w:p w:rsidR="00CE49A6" w:rsidRPr="00BF7A34" w:rsidRDefault="00CE49A6" w:rsidP="00CE49A6">
            <w:pPr>
              <w:spacing w:line="240" w:lineRule="auto"/>
              <w:jc w:val="center"/>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ед</w:t>
            </w:r>
            <w:proofErr w:type="spellEnd"/>
            <w:proofErr w:type="gramEnd"/>
          </w:p>
        </w:tc>
        <w:tc>
          <w:tcPr>
            <w:tcW w:w="535" w:type="pct"/>
            <w:tcBorders>
              <w:top w:val="single" w:sz="4" w:space="0" w:color="auto"/>
              <w:left w:val="single" w:sz="6" w:space="0" w:color="auto"/>
              <w:bottom w:val="single" w:sz="4" w:space="0" w:color="auto"/>
              <w:right w:val="single" w:sz="6" w:space="0" w:color="auto"/>
            </w:tcBorders>
            <w:vAlign w:val="center"/>
          </w:tcPr>
          <w:p w:rsidR="00CE49A6" w:rsidRPr="00BF7A34" w:rsidRDefault="00CE49A6" w:rsidP="00CE49A6">
            <w:pPr>
              <w:spacing w:line="240" w:lineRule="auto"/>
              <w:jc w:val="center"/>
              <w:rPr>
                <w:rFonts w:ascii="Times New Roman" w:eastAsia="Times New Roman" w:hAnsi="Times New Roman"/>
                <w:sz w:val="24"/>
                <w:szCs w:val="24"/>
                <w:lang w:eastAsia="ru-RU"/>
              </w:rPr>
            </w:pPr>
            <w:r w:rsidRPr="00BF7A34">
              <w:rPr>
                <w:rFonts w:ascii="Times New Roman" w:eastAsia="Times New Roman" w:hAnsi="Times New Roman"/>
                <w:sz w:val="24"/>
                <w:szCs w:val="24"/>
                <w:lang w:eastAsia="ru-RU"/>
              </w:rPr>
              <w:t>0</w:t>
            </w:r>
          </w:p>
        </w:tc>
        <w:tc>
          <w:tcPr>
            <w:tcW w:w="628" w:type="pct"/>
            <w:tcBorders>
              <w:top w:val="single" w:sz="4" w:space="0" w:color="auto"/>
              <w:left w:val="single" w:sz="6" w:space="0" w:color="auto"/>
              <w:bottom w:val="single" w:sz="4" w:space="0" w:color="auto"/>
              <w:right w:val="single" w:sz="4" w:space="0" w:color="auto"/>
            </w:tcBorders>
            <w:vAlign w:val="center"/>
          </w:tcPr>
          <w:p w:rsidR="00CE49A6" w:rsidRPr="00BF7A34" w:rsidRDefault="00CE49A6" w:rsidP="00CE49A6">
            <w:pPr>
              <w:spacing w:line="240" w:lineRule="auto"/>
              <w:jc w:val="center"/>
              <w:rPr>
                <w:rFonts w:ascii="Times New Roman" w:eastAsia="Times New Roman" w:hAnsi="Times New Roman"/>
                <w:sz w:val="24"/>
                <w:szCs w:val="24"/>
                <w:lang w:eastAsia="ru-RU"/>
              </w:rPr>
            </w:pPr>
            <w:r w:rsidRPr="00BF7A34">
              <w:rPr>
                <w:rFonts w:ascii="Times New Roman" w:eastAsia="Times New Roman" w:hAnsi="Times New Roman"/>
                <w:sz w:val="24"/>
                <w:szCs w:val="24"/>
                <w:lang w:eastAsia="ru-RU"/>
              </w:rPr>
              <w:t>23</w:t>
            </w:r>
          </w:p>
        </w:tc>
        <w:tc>
          <w:tcPr>
            <w:tcW w:w="634" w:type="pct"/>
            <w:tcBorders>
              <w:top w:val="single" w:sz="4" w:space="0" w:color="auto"/>
              <w:left w:val="single" w:sz="4" w:space="0" w:color="auto"/>
              <w:bottom w:val="single" w:sz="4" w:space="0" w:color="auto"/>
              <w:right w:val="single" w:sz="4" w:space="0" w:color="auto"/>
            </w:tcBorders>
            <w:vAlign w:val="center"/>
          </w:tcPr>
          <w:p w:rsidR="00CE49A6" w:rsidRPr="00BF7A34" w:rsidRDefault="00CE49A6" w:rsidP="00CE49A6">
            <w:pPr>
              <w:jc w:val="center"/>
              <w:rPr>
                <w:rFonts w:ascii="Times New Roman" w:eastAsia="Times New Roman" w:hAnsi="Times New Roman"/>
                <w:sz w:val="24"/>
                <w:szCs w:val="24"/>
                <w:lang w:eastAsia="ru-RU"/>
              </w:rPr>
            </w:pPr>
            <w:r w:rsidRPr="00BF7A34">
              <w:rPr>
                <w:rFonts w:ascii="Times New Roman" w:eastAsia="Times New Roman" w:hAnsi="Times New Roman"/>
                <w:sz w:val="24"/>
                <w:szCs w:val="24"/>
                <w:lang w:eastAsia="ru-RU"/>
              </w:rPr>
              <w:t>23</w:t>
            </w:r>
          </w:p>
        </w:tc>
        <w:tc>
          <w:tcPr>
            <w:tcW w:w="631" w:type="pct"/>
            <w:tcBorders>
              <w:top w:val="single" w:sz="4" w:space="0" w:color="auto"/>
              <w:left w:val="single" w:sz="4" w:space="0" w:color="auto"/>
              <w:bottom w:val="single" w:sz="4" w:space="0" w:color="auto"/>
              <w:right w:val="single" w:sz="6" w:space="0" w:color="auto"/>
            </w:tcBorders>
            <w:vAlign w:val="center"/>
          </w:tcPr>
          <w:p w:rsidR="00CE49A6" w:rsidRPr="00BF7A34" w:rsidRDefault="00CE49A6" w:rsidP="00CE49A6">
            <w:pPr>
              <w:jc w:val="center"/>
              <w:rPr>
                <w:rFonts w:ascii="Times New Roman" w:eastAsia="Times New Roman" w:hAnsi="Times New Roman"/>
                <w:sz w:val="24"/>
                <w:szCs w:val="24"/>
                <w:lang w:eastAsia="ru-RU"/>
              </w:rPr>
            </w:pPr>
            <w:r w:rsidRPr="00BF7A34">
              <w:rPr>
                <w:rFonts w:ascii="Times New Roman" w:eastAsia="Times New Roman" w:hAnsi="Times New Roman"/>
                <w:sz w:val="24"/>
                <w:szCs w:val="24"/>
                <w:lang w:eastAsia="ru-RU"/>
              </w:rPr>
              <w:t>23</w:t>
            </w:r>
          </w:p>
        </w:tc>
      </w:tr>
      <w:tr w:rsidR="00CE49A6" w:rsidRPr="00BF7A34" w:rsidTr="00CE49A6">
        <w:trPr>
          <w:trHeight w:val="226"/>
          <w:jc w:val="center"/>
        </w:trPr>
        <w:tc>
          <w:tcPr>
            <w:tcW w:w="232" w:type="pct"/>
            <w:tcBorders>
              <w:top w:val="single" w:sz="4" w:space="0" w:color="auto"/>
              <w:left w:val="single" w:sz="6" w:space="0" w:color="auto"/>
              <w:bottom w:val="single" w:sz="4" w:space="0" w:color="auto"/>
              <w:right w:val="single" w:sz="6" w:space="0" w:color="auto"/>
            </w:tcBorders>
            <w:vAlign w:val="center"/>
          </w:tcPr>
          <w:p w:rsidR="00CE49A6" w:rsidRPr="00BF7A34" w:rsidRDefault="00CE49A6" w:rsidP="00CE49A6">
            <w:pPr>
              <w:spacing w:line="240" w:lineRule="auto"/>
              <w:jc w:val="center"/>
              <w:rPr>
                <w:rFonts w:ascii="Times New Roman" w:eastAsia="Times New Roman" w:hAnsi="Times New Roman"/>
                <w:sz w:val="24"/>
                <w:szCs w:val="24"/>
                <w:lang w:eastAsia="ru-RU"/>
              </w:rPr>
            </w:pPr>
            <w:r w:rsidRPr="00BF7A34">
              <w:rPr>
                <w:rFonts w:ascii="Times New Roman" w:eastAsia="Times New Roman" w:hAnsi="Times New Roman"/>
                <w:sz w:val="24"/>
                <w:szCs w:val="24"/>
                <w:lang w:eastAsia="ru-RU"/>
              </w:rPr>
              <w:t>4</w:t>
            </w:r>
          </w:p>
        </w:tc>
        <w:tc>
          <w:tcPr>
            <w:tcW w:w="1769" w:type="pct"/>
            <w:tcBorders>
              <w:top w:val="single" w:sz="4" w:space="0" w:color="auto"/>
              <w:left w:val="single" w:sz="6" w:space="0" w:color="auto"/>
              <w:bottom w:val="single" w:sz="4" w:space="0" w:color="auto"/>
              <w:right w:val="single" w:sz="6" w:space="0" w:color="auto"/>
            </w:tcBorders>
            <w:vAlign w:val="center"/>
          </w:tcPr>
          <w:p w:rsidR="00CE49A6" w:rsidRPr="00BF7A34" w:rsidRDefault="00CE49A6" w:rsidP="00CE49A6">
            <w:pPr>
              <w:spacing w:line="240" w:lineRule="auto"/>
              <w:jc w:val="center"/>
              <w:rPr>
                <w:rFonts w:ascii="Times New Roman" w:hAnsi="Times New Roman"/>
                <w:sz w:val="24"/>
                <w:szCs w:val="24"/>
              </w:rPr>
            </w:pPr>
            <w:r w:rsidRPr="00BF7A34">
              <w:rPr>
                <w:rFonts w:ascii="Times New Roman" w:eastAsia="Times New Roman" w:hAnsi="Times New Roman"/>
                <w:sz w:val="24"/>
                <w:szCs w:val="24"/>
                <w:lang w:eastAsia="ru-RU"/>
              </w:rPr>
              <w:t>Приобретение и установка дорожных знаков</w:t>
            </w:r>
          </w:p>
        </w:tc>
        <w:tc>
          <w:tcPr>
            <w:tcW w:w="570" w:type="pct"/>
            <w:tcBorders>
              <w:top w:val="single" w:sz="4" w:space="0" w:color="auto"/>
              <w:left w:val="single" w:sz="4" w:space="0" w:color="auto"/>
              <w:bottom w:val="single" w:sz="4" w:space="0" w:color="auto"/>
              <w:right w:val="single" w:sz="6" w:space="0" w:color="auto"/>
            </w:tcBorders>
            <w:vAlign w:val="center"/>
          </w:tcPr>
          <w:p w:rsidR="00CE49A6" w:rsidRPr="00BF7A34" w:rsidRDefault="00CE49A6" w:rsidP="00CE49A6">
            <w:pPr>
              <w:spacing w:line="240" w:lineRule="auto"/>
              <w:jc w:val="center"/>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535" w:type="pct"/>
            <w:tcBorders>
              <w:top w:val="single" w:sz="4" w:space="0" w:color="auto"/>
              <w:left w:val="single" w:sz="6" w:space="0" w:color="auto"/>
              <w:bottom w:val="single" w:sz="4" w:space="0" w:color="auto"/>
              <w:right w:val="single" w:sz="6" w:space="0" w:color="auto"/>
            </w:tcBorders>
            <w:vAlign w:val="center"/>
          </w:tcPr>
          <w:p w:rsidR="00CE49A6" w:rsidRPr="00BF7A34" w:rsidRDefault="00CE49A6" w:rsidP="00CE49A6">
            <w:pPr>
              <w:spacing w:line="240" w:lineRule="auto"/>
              <w:jc w:val="center"/>
              <w:rPr>
                <w:rFonts w:ascii="Times New Roman" w:eastAsia="Times New Roman" w:hAnsi="Times New Roman"/>
                <w:sz w:val="24"/>
                <w:szCs w:val="24"/>
                <w:lang w:eastAsia="ru-RU"/>
              </w:rPr>
            </w:pPr>
            <w:r w:rsidRPr="00BF7A34">
              <w:rPr>
                <w:rFonts w:ascii="Times New Roman" w:eastAsia="Times New Roman" w:hAnsi="Times New Roman"/>
                <w:sz w:val="24"/>
                <w:szCs w:val="24"/>
                <w:lang w:eastAsia="ru-RU"/>
              </w:rPr>
              <w:t>0</w:t>
            </w:r>
          </w:p>
        </w:tc>
        <w:tc>
          <w:tcPr>
            <w:tcW w:w="628" w:type="pct"/>
            <w:tcBorders>
              <w:top w:val="single" w:sz="4" w:space="0" w:color="auto"/>
              <w:left w:val="single" w:sz="6" w:space="0" w:color="auto"/>
              <w:bottom w:val="single" w:sz="4" w:space="0" w:color="auto"/>
              <w:right w:val="single" w:sz="4" w:space="0" w:color="auto"/>
            </w:tcBorders>
            <w:vAlign w:val="center"/>
          </w:tcPr>
          <w:p w:rsidR="00CE49A6" w:rsidRPr="00BF7A34" w:rsidRDefault="00CE49A6" w:rsidP="00CE49A6">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634" w:type="pct"/>
            <w:tcBorders>
              <w:top w:val="single" w:sz="4" w:space="0" w:color="auto"/>
              <w:left w:val="single" w:sz="4" w:space="0" w:color="auto"/>
              <w:bottom w:val="single" w:sz="4" w:space="0" w:color="auto"/>
              <w:right w:val="single" w:sz="4" w:space="0" w:color="auto"/>
            </w:tcBorders>
            <w:vAlign w:val="center"/>
          </w:tcPr>
          <w:p w:rsidR="00CE49A6" w:rsidRPr="00BF7A34" w:rsidRDefault="00CE49A6" w:rsidP="00CE49A6">
            <w:pPr>
              <w:jc w:val="center"/>
              <w:rPr>
                <w:rFonts w:ascii="Times New Roman" w:eastAsia="Times New Roman" w:hAnsi="Times New Roman"/>
                <w:sz w:val="24"/>
                <w:szCs w:val="24"/>
                <w:lang w:eastAsia="ru-RU"/>
              </w:rPr>
            </w:pPr>
            <w:r w:rsidRPr="00BF7A34">
              <w:rPr>
                <w:rFonts w:ascii="Times New Roman" w:eastAsia="Times New Roman" w:hAnsi="Times New Roman"/>
                <w:sz w:val="24"/>
                <w:szCs w:val="24"/>
                <w:lang w:eastAsia="ru-RU"/>
              </w:rPr>
              <w:t>64</w:t>
            </w:r>
          </w:p>
        </w:tc>
        <w:tc>
          <w:tcPr>
            <w:tcW w:w="631" w:type="pct"/>
            <w:tcBorders>
              <w:top w:val="single" w:sz="4" w:space="0" w:color="auto"/>
              <w:left w:val="single" w:sz="4" w:space="0" w:color="auto"/>
              <w:bottom w:val="single" w:sz="4" w:space="0" w:color="auto"/>
              <w:right w:val="single" w:sz="6" w:space="0" w:color="auto"/>
            </w:tcBorders>
            <w:vAlign w:val="center"/>
          </w:tcPr>
          <w:p w:rsidR="00CE49A6" w:rsidRPr="00BF7A34" w:rsidRDefault="00CE49A6" w:rsidP="00CE49A6">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r>
    </w:tbl>
    <w:p w:rsidR="00CE49A6" w:rsidRPr="00616560" w:rsidRDefault="00CE49A6" w:rsidP="00CE49A6">
      <w:pPr>
        <w:spacing w:line="240" w:lineRule="auto"/>
        <w:jc w:val="both"/>
        <w:rPr>
          <w:rFonts w:ascii="Times New Roman" w:eastAsia="Times New Roman" w:hAnsi="Times New Roman"/>
          <w:sz w:val="24"/>
          <w:szCs w:val="24"/>
          <w:lang w:eastAsia="ru-RU"/>
        </w:rPr>
      </w:pPr>
    </w:p>
    <w:p w:rsidR="00CE49A6" w:rsidRPr="00616560" w:rsidRDefault="00CE49A6" w:rsidP="00CE49A6">
      <w:pPr>
        <w:autoSpaceDE w:val="0"/>
        <w:autoSpaceDN w:val="0"/>
        <w:adjustRightInd w:val="0"/>
        <w:spacing w:line="240" w:lineRule="auto"/>
        <w:jc w:val="center"/>
        <w:outlineLvl w:val="0"/>
        <w:rPr>
          <w:rFonts w:ascii="Times New Roman" w:eastAsia="Times New Roman" w:hAnsi="Times New Roman"/>
          <w:b/>
          <w:sz w:val="24"/>
          <w:szCs w:val="24"/>
          <w:lang w:eastAsia="ru-RU"/>
        </w:rPr>
      </w:pPr>
      <w:bookmarkStart w:id="27" w:name="_Toc402260075"/>
    </w:p>
    <w:bookmarkEnd w:id="27"/>
    <w:p w:rsidR="00CE49A6" w:rsidRPr="00616560" w:rsidRDefault="00CE49A6" w:rsidP="00CE49A6">
      <w:pPr>
        <w:spacing w:line="240" w:lineRule="auto"/>
        <w:jc w:val="both"/>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 xml:space="preserve">Программа считается эффективной при выполнении на окончание </w:t>
      </w:r>
      <w:r>
        <w:rPr>
          <w:rFonts w:ascii="Times New Roman" w:eastAsia="Times New Roman" w:hAnsi="Times New Roman"/>
          <w:sz w:val="24"/>
          <w:szCs w:val="24"/>
          <w:lang w:eastAsia="ru-RU"/>
        </w:rPr>
        <w:t>2022</w:t>
      </w:r>
      <w:r w:rsidRPr="00616560">
        <w:rPr>
          <w:rFonts w:ascii="Times New Roman" w:eastAsia="Times New Roman" w:hAnsi="Times New Roman"/>
          <w:sz w:val="24"/>
          <w:szCs w:val="24"/>
          <w:lang w:eastAsia="ru-RU"/>
        </w:rPr>
        <w:t xml:space="preserve"> года от 80 до 100% запланированных мероприятий по всем показателям;</w:t>
      </w:r>
    </w:p>
    <w:p w:rsidR="00CE49A6" w:rsidRPr="00616560" w:rsidRDefault="00CE49A6" w:rsidP="00CE49A6">
      <w:pPr>
        <w:spacing w:line="240" w:lineRule="auto"/>
        <w:jc w:val="both"/>
        <w:rPr>
          <w:rFonts w:ascii="Times New Roman" w:eastAsia="Times New Roman" w:hAnsi="Times New Roman"/>
          <w:sz w:val="24"/>
          <w:szCs w:val="24"/>
          <w:lang w:eastAsia="ru-RU"/>
        </w:rPr>
      </w:pPr>
      <w:proofErr w:type="spellStart"/>
      <w:r w:rsidRPr="00616560">
        <w:rPr>
          <w:rFonts w:ascii="Times New Roman" w:eastAsia="Times New Roman" w:hAnsi="Times New Roman"/>
          <w:sz w:val="24"/>
          <w:szCs w:val="24"/>
          <w:lang w:eastAsia="ru-RU"/>
        </w:rPr>
        <w:t>Эффективнсть</w:t>
      </w:r>
      <w:proofErr w:type="spellEnd"/>
      <w:r w:rsidRPr="00616560">
        <w:rPr>
          <w:rFonts w:ascii="Times New Roman" w:eastAsia="Times New Roman" w:hAnsi="Times New Roman"/>
          <w:sz w:val="24"/>
          <w:szCs w:val="24"/>
          <w:lang w:eastAsia="ru-RU"/>
        </w:rPr>
        <w:t xml:space="preserve"> выполнения программы оценивается как </w:t>
      </w:r>
      <w:proofErr w:type="gramStart"/>
      <w:r w:rsidRPr="00616560">
        <w:rPr>
          <w:rFonts w:ascii="Times New Roman" w:eastAsia="Times New Roman" w:hAnsi="Times New Roman"/>
          <w:sz w:val="24"/>
          <w:szCs w:val="24"/>
          <w:lang w:eastAsia="ru-RU"/>
        </w:rPr>
        <w:t>средняя</w:t>
      </w:r>
      <w:proofErr w:type="gramEnd"/>
      <w:r w:rsidRPr="00616560">
        <w:rPr>
          <w:rFonts w:ascii="Times New Roman" w:eastAsia="Times New Roman" w:hAnsi="Times New Roman"/>
          <w:sz w:val="24"/>
          <w:szCs w:val="24"/>
          <w:lang w:eastAsia="ru-RU"/>
        </w:rPr>
        <w:t xml:space="preserve"> при выполнении на окончание </w:t>
      </w:r>
      <w:r>
        <w:rPr>
          <w:rFonts w:ascii="Times New Roman" w:eastAsia="Times New Roman" w:hAnsi="Times New Roman"/>
          <w:sz w:val="24"/>
          <w:szCs w:val="24"/>
          <w:lang w:eastAsia="ru-RU"/>
        </w:rPr>
        <w:t>2022</w:t>
      </w:r>
      <w:r w:rsidRPr="00616560">
        <w:rPr>
          <w:rFonts w:ascii="Times New Roman" w:eastAsia="Times New Roman" w:hAnsi="Times New Roman"/>
          <w:sz w:val="24"/>
          <w:szCs w:val="24"/>
          <w:lang w:eastAsia="ru-RU"/>
        </w:rPr>
        <w:t xml:space="preserve"> года от 50 до 80% запланированных мероприятий по всем показателям;</w:t>
      </w:r>
    </w:p>
    <w:p w:rsidR="00CE49A6" w:rsidRPr="00616560" w:rsidRDefault="00CE49A6" w:rsidP="00CE49A6">
      <w:pPr>
        <w:spacing w:line="240" w:lineRule="auto"/>
        <w:jc w:val="both"/>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Программа считается не эффективной при значении показателей на окончание 20</w:t>
      </w:r>
      <w:r>
        <w:rPr>
          <w:rFonts w:ascii="Times New Roman" w:eastAsia="Times New Roman" w:hAnsi="Times New Roman"/>
          <w:sz w:val="24"/>
          <w:szCs w:val="24"/>
          <w:lang w:eastAsia="ru-RU"/>
        </w:rPr>
        <w:t>22</w:t>
      </w:r>
      <w:r w:rsidRPr="00616560">
        <w:rPr>
          <w:rFonts w:ascii="Times New Roman" w:eastAsia="Times New Roman" w:hAnsi="Times New Roman"/>
          <w:sz w:val="24"/>
          <w:szCs w:val="24"/>
          <w:lang w:eastAsia="ru-RU"/>
        </w:rPr>
        <w:t xml:space="preserve"> года менее 50%.</w:t>
      </w:r>
    </w:p>
    <w:p w:rsidR="00CE49A6" w:rsidRPr="00616560" w:rsidRDefault="00CE49A6" w:rsidP="00CE49A6">
      <w:pPr>
        <w:widowControl w:val="0"/>
        <w:autoSpaceDE w:val="0"/>
        <w:autoSpaceDN w:val="0"/>
        <w:adjustRightInd w:val="0"/>
        <w:spacing w:line="240" w:lineRule="auto"/>
        <w:jc w:val="both"/>
        <w:rPr>
          <w:rFonts w:ascii="Times New Roman" w:eastAsia="Times New Roman" w:hAnsi="Times New Roman"/>
          <w:sz w:val="24"/>
          <w:szCs w:val="24"/>
          <w:lang w:eastAsia="ru-RU"/>
        </w:rPr>
        <w:sectPr w:rsidR="00CE49A6" w:rsidRPr="00616560" w:rsidSect="00CE49A6">
          <w:pgSz w:w="11906" w:h="16838"/>
          <w:pgMar w:top="1134" w:right="850" w:bottom="1134" w:left="1701" w:header="708" w:footer="708" w:gutter="0"/>
          <w:cols w:space="708"/>
          <w:docGrid w:linePitch="360"/>
        </w:sectPr>
      </w:pPr>
    </w:p>
    <w:p w:rsidR="00CE49A6" w:rsidRPr="00616560" w:rsidRDefault="00CE49A6" w:rsidP="00CE49A6">
      <w:pPr>
        <w:pStyle w:val="2"/>
        <w:jc w:val="right"/>
        <w:rPr>
          <w:color w:val="auto"/>
          <w:sz w:val="24"/>
          <w:szCs w:val="24"/>
        </w:rPr>
      </w:pPr>
      <w:bookmarkStart w:id="28" w:name="_Toc408323816"/>
      <w:r w:rsidRPr="00616560">
        <w:rPr>
          <w:color w:val="auto"/>
          <w:sz w:val="24"/>
          <w:szCs w:val="24"/>
        </w:rPr>
        <w:t>Приложение 1</w:t>
      </w:r>
      <w:bookmarkEnd w:id="28"/>
    </w:p>
    <w:p w:rsidR="00CE49A6" w:rsidRPr="00616560" w:rsidRDefault="00CE49A6" w:rsidP="00CE49A6">
      <w:pPr>
        <w:widowControl w:val="0"/>
        <w:autoSpaceDE w:val="0"/>
        <w:autoSpaceDN w:val="0"/>
        <w:adjustRightInd w:val="0"/>
        <w:jc w:val="center"/>
        <w:rPr>
          <w:rFonts w:ascii="Times New Roman" w:hAnsi="Times New Roman"/>
          <w:sz w:val="24"/>
          <w:szCs w:val="24"/>
        </w:rPr>
      </w:pPr>
      <w:bookmarkStart w:id="29" w:name="Par549"/>
      <w:bookmarkEnd w:id="29"/>
      <w:r w:rsidRPr="00616560">
        <w:rPr>
          <w:rFonts w:ascii="Times New Roman" w:hAnsi="Times New Roman"/>
          <w:sz w:val="24"/>
          <w:szCs w:val="24"/>
        </w:rPr>
        <w:t>План</w:t>
      </w:r>
    </w:p>
    <w:p w:rsidR="00CE49A6" w:rsidRDefault="00CE49A6" w:rsidP="00CE49A6">
      <w:pPr>
        <w:widowControl w:val="0"/>
        <w:autoSpaceDE w:val="0"/>
        <w:autoSpaceDN w:val="0"/>
        <w:adjustRightInd w:val="0"/>
        <w:jc w:val="center"/>
        <w:rPr>
          <w:rFonts w:ascii="Times New Roman" w:hAnsi="Times New Roman"/>
          <w:sz w:val="24"/>
          <w:szCs w:val="24"/>
        </w:rPr>
      </w:pPr>
      <w:r w:rsidRPr="00616560">
        <w:rPr>
          <w:rFonts w:ascii="Times New Roman" w:hAnsi="Times New Roman"/>
          <w:sz w:val="24"/>
          <w:szCs w:val="24"/>
        </w:rPr>
        <w:t>реализации муниципальной программы</w:t>
      </w:r>
    </w:p>
    <w:p w:rsidR="00CE49A6" w:rsidRDefault="00CE49A6" w:rsidP="00CE49A6">
      <w:pPr>
        <w:widowControl w:val="0"/>
        <w:autoSpaceDE w:val="0"/>
        <w:autoSpaceDN w:val="0"/>
        <w:adjustRightInd w:val="0"/>
        <w:jc w:val="center"/>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3360"/>
        <w:gridCol w:w="2646"/>
        <w:gridCol w:w="1072"/>
        <w:gridCol w:w="1001"/>
        <w:gridCol w:w="929"/>
        <w:gridCol w:w="1644"/>
        <w:gridCol w:w="1502"/>
        <w:gridCol w:w="1646"/>
      </w:tblGrid>
      <w:tr w:rsidR="00CE49A6" w:rsidRPr="00CD73CA" w:rsidTr="00CE49A6">
        <w:trPr>
          <w:trHeight w:val="145"/>
        </w:trPr>
        <w:tc>
          <w:tcPr>
            <w:tcW w:w="715" w:type="dxa"/>
            <w:vMerge w:val="restart"/>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CD73CA">
              <w:rPr>
                <w:rFonts w:ascii="Times New Roman" w:hAnsi="Times New Roman" w:cs="Times New Roman"/>
                <w:sz w:val="24"/>
                <w:szCs w:val="24"/>
              </w:rPr>
              <w:t xml:space="preserve"> </w:t>
            </w:r>
            <w:proofErr w:type="gramStart"/>
            <w:r w:rsidRPr="00CD73CA">
              <w:rPr>
                <w:rFonts w:ascii="Times New Roman" w:hAnsi="Times New Roman" w:cs="Times New Roman"/>
                <w:sz w:val="24"/>
                <w:szCs w:val="24"/>
              </w:rPr>
              <w:t>п</w:t>
            </w:r>
            <w:proofErr w:type="gramEnd"/>
            <w:r w:rsidRPr="00CD73CA">
              <w:rPr>
                <w:rFonts w:ascii="Times New Roman" w:hAnsi="Times New Roman" w:cs="Times New Roman"/>
                <w:sz w:val="24"/>
                <w:szCs w:val="24"/>
              </w:rPr>
              <w:t>/п</w:t>
            </w:r>
          </w:p>
        </w:tc>
        <w:tc>
          <w:tcPr>
            <w:tcW w:w="3360" w:type="dxa"/>
            <w:vMerge w:val="restart"/>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Наимен</w:t>
            </w:r>
            <w:r>
              <w:rPr>
                <w:rFonts w:ascii="Times New Roman" w:hAnsi="Times New Roman" w:cs="Times New Roman"/>
                <w:sz w:val="24"/>
                <w:szCs w:val="24"/>
              </w:rPr>
              <w:t>ование муниципальной программы</w:t>
            </w:r>
            <w:r w:rsidRPr="00CD73CA">
              <w:rPr>
                <w:rFonts w:ascii="Times New Roman" w:hAnsi="Times New Roman" w:cs="Times New Roman"/>
                <w:sz w:val="24"/>
                <w:szCs w:val="24"/>
              </w:rPr>
              <w:t>, основного мероприятия</w:t>
            </w:r>
            <w:r>
              <w:rPr>
                <w:rFonts w:ascii="Times New Roman" w:hAnsi="Times New Roman" w:cs="Times New Roman"/>
                <w:sz w:val="24"/>
                <w:szCs w:val="24"/>
              </w:rPr>
              <w:t>, мероприятий</w:t>
            </w:r>
          </w:p>
        </w:tc>
        <w:tc>
          <w:tcPr>
            <w:tcW w:w="2646" w:type="dxa"/>
            <w:vMerge w:val="restart"/>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Ответственный исполнитель, соисполнитель, участник</w:t>
            </w:r>
          </w:p>
        </w:tc>
        <w:tc>
          <w:tcPr>
            <w:tcW w:w="2073" w:type="dxa"/>
            <w:gridSpan w:val="2"/>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Срок реализации</w:t>
            </w:r>
          </w:p>
        </w:tc>
        <w:tc>
          <w:tcPr>
            <w:tcW w:w="929" w:type="dxa"/>
            <w:vMerge w:val="restart"/>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Годы реализации</w:t>
            </w:r>
          </w:p>
        </w:tc>
        <w:tc>
          <w:tcPr>
            <w:tcW w:w="4792" w:type="dxa"/>
            <w:gridSpan w:val="3"/>
            <w:shd w:val="clear" w:color="auto" w:fill="auto"/>
          </w:tcPr>
          <w:p w:rsidR="00CE49A6" w:rsidRPr="00CD73CA" w:rsidRDefault="00CE49A6" w:rsidP="00CE49A6">
            <w:pPr>
              <w:spacing w:line="240" w:lineRule="auto"/>
              <w:rPr>
                <w:rFonts w:ascii="Times New Roman" w:hAnsi="Times New Roman"/>
                <w:sz w:val="24"/>
                <w:szCs w:val="24"/>
              </w:rPr>
            </w:pPr>
            <w:r w:rsidRPr="00CD73CA">
              <w:rPr>
                <w:rFonts w:ascii="Times New Roman" w:hAnsi="Times New Roman"/>
                <w:sz w:val="24"/>
                <w:szCs w:val="24"/>
              </w:rPr>
              <w:t>Оценка расходов (тыс. рублей в ценах соответствующих лет)</w:t>
            </w:r>
          </w:p>
        </w:tc>
      </w:tr>
      <w:tr w:rsidR="00CE49A6" w:rsidRPr="00CD73CA" w:rsidTr="00CE49A6">
        <w:trPr>
          <w:trHeight w:val="145"/>
        </w:trPr>
        <w:tc>
          <w:tcPr>
            <w:tcW w:w="715" w:type="dxa"/>
            <w:vMerge/>
          </w:tcPr>
          <w:p w:rsidR="00CE49A6" w:rsidRPr="00CD73CA" w:rsidRDefault="00CE49A6" w:rsidP="00CE49A6">
            <w:pPr>
              <w:rPr>
                <w:rFonts w:ascii="Times New Roman" w:hAnsi="Times New Roman"/>
                <w:sz w:val="24"/>
                <w:szCs w:val="24"/>
              </w:rPr>
            </w:pPr>
          </w:p>
        </w:tc>
        <w:tc>
          <w:tcPr>
            <w:tcW w:w="3360" w:type="dxa"/>
            <w:vMerge/>
          </w:tcPr>
          <w:p w:rsidR="00CE49A6" w:rsidRPr="00CD73CA" w:rsidRDefault="00CE49A6" w:rsidP="00CE49A6">
            <w:pPr>
              <w:rPr>
                <w:rFonts w:ascii="Times New Roman" w:hAnsi="Times New Roman"/>
                <w:sz w:val="24"/>
                <w:szCs w:val="24"/>
              </w:rPr>
            </w:pPr>
          </w:p>
        </w:tc>
        <w:tc>
          <w:tcPr>
            <w:tcW w:w="2646" w:type="dxa"/>
            <w:vMerge/>
          </w:tcPr>
          <w:p w:rsidR="00CE49A6" w:rsidRPr="00CD73CA" w:rsidRDefault="00CE49A6" w:rsidP="00CE49A6">
            <w:pPr>
              <w:rPr>
                <w:rFonts w:ascii="Times New Roman" w:hAnsi="Times New Roman"/>
                <w:sz w:val="24"/>
                <w:szCs w:val="24"/>
              </w:rPr>
            </w:pPr>
          </w:p>
        </w:tc>
        <w:tc>
          <w:tcPr>
            <w:tcW w:w="1072" w:type="dxa"/>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начало реализации</w:t>
            </w:r>
          </w:p>
        </w:tc>
        <w:tc>
          <w:tcPr>
            <w:tcW w:w="1001" w:type="dxa"/>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окончание реализации</w:t>
            </w:r>
          </w:p>
        </w:tc>
        <w:tc>
          <w:tcPr>
            <w:tcW w:w="929" w:type="dxa"/>
            <w:vMerge/>
          </w:tcPr>
          <w:p w:rsidR="00CE49A6" w:rsidRPr="00CD73CA" w:rsidRDefault="00CE49A6" w:rsidP="00CE49A6">
            <w:pPr>
              <w:rPr>
                <w:rFonts w:ascii="Times New Roman" w:hAnsi="Times New Roman"/>
                <w:sz w:val="24"/>
                <w:szCs w:val="24"/>
              </w:rPr>
            </w:pPr>
          </w:p>
        </w:tc>
        <w:tc>
          <w:tcPr>
            <w:tcW w:w="1644" w:type="dxa"/>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всего</w:t>
            </w:r>
          </w:p>
        </w:tc>
        <w:tc>
          <w:tcPr>
            <w:tcW w:w="1502" w:type="dxa"/>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местный бюджет</w:t>
            </w:r>
          </w:p>
        </w:tc>
        <w:tc>
          <w:tcPr>
            <w:tcW w:w="1646" w:type="dxa"/>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областной бюджет</w:t>
            </w:r>
          </w:p>
        </w:tc>
      </w:tr>
      <w:tr w:rsidR="00CE49A6" w:rsidRPr="00CD73CA" w:rsidTr="00CE49A6">
        <w:trPr>
          <w:trHeight w:val="145"/>
        </w:trPr>
        <w:tc>
          <w:tcPr>
            <w:tcW w:w="715" w:type="dxa"/>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1</w:t>
            </w:r>
          </w:p>
        </w:tc>
        <w:tc>
          <w:tcPr>
            <w:tcW w:w="3360" w:type="dxa"/>
            <w:tcBorders>
              <w:bottom w:val="single" w:sz="4" w:space="0" w:color="auto"/>
            </w:tcBorders>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w:t>
            </w:r>
          </w:p>
        </w:tc>
        <w:tc>
          <w:tcPr>
            <w:tcW w:w="2646" w:type="dxa"/>
            <w:tcBorders>
              <w:bottom w:val="single" w:sz="4" w:space="0" w:color="auto"/>
            </w:tcBorders>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3</w:t>
            </w:r>
          </w:p>
        </w:tc>
        <w:tc>
          <w:tcPr>
            <w:tcW w:w="1072" w:type="dxa"/>
            <w:tcBorders>
              <w:bottom w:val="single" w:sz="4" w:space="0" w:color="auto"/>
            </w:tcBorders>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4</w:t>
            </w:r>
          </w:p>
        </w:tc>
        <w:tc>
          <w:tcPr>
            <w:tcW w:w="1001" w:type="dxa"/>
            <w:tcBorders>
              <w:bottom w:val="single" w:sz="4" w:space="0" w:color="auto"/>
            </w:tcBorders>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5</w:t>
            </w:r>
          </w:p>
        </w:tc>
        <w:tc>
          <w:tcPr>
            <w:tcW w:w="929" w:type="dxa"/>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6</w:t>
            </w:r>
          </w:p>
        </w:tc>
        <w:tc>
          <w:tcPr>
            <w:tcW w:w="1644" w:type="dxa"/>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7</w:t>
            </w:r>
          </w:p>
        </w:tc>
        <w:tc>
          <w:tcPr>
            <w:tcW w:w="1502" w:type="dxa"/>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8</w:t>
            </w:r>
          </w:p>
        </w:tc>
        <w:tc>
          <w:tcPr>
            <w:tcW w:w="1646" w:type="dxa"/>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9</w:t>
            </w:r>
          </w:p>
        </w:tc>
      </w:tr>
      <w:tr w:rsidR="00CE49A6" w:rsidRPr="00CD73CA" w:rsidTr="00CE49A6">
        <w:trPr>
          <w:trHeight w:val="145"/>
        </w:trPr>
        <w:tc>
          <w:tcPr>
            <w:tcW w:w="715" w:type="dxa"/>
            <w:vMerge w:val="restart"/>
          </w:tcPr>
          <w:p w:rsidR="00CE49A6" w:rsidRPr="00CD73CA" w:rsidRDefault="00CE49A6" w:rsidP="00CE49A6">
            <w:pPr>
              <w:pStyle w:val="ConsPlusNormal"/>
              <w:ind w:left="720"/>
              <w:rPr>
                <w:rFonts w:ascii="Times New Roman" w:hAnsi="Times New Roman" w:cs="Times New Roman"/>
                <w:sz w:val="24"/>
                <w:szCs w:val="24"/>
              </w:rPr>
            </w:pPr>
          </w:p>
        </w:tc>
        <w:tc>
          <w:tcPr>
            <w:tcW w:w="8079" w:type="dxa"/>
            <w:gridSpan w:val="4"/>
            <w:vMerge w:val="restart"/>
            <w:tcBorders>
              <w:bottom w:val="single" w:sz="4" w:space="0" w:color="auto"/>
            </w:tcBorders>
          </w:tcPr>
          <w:p w:rsidR="00CE49A6" w:rsidRDefault="00CE49A6" w:rsidP="00CE49A6">
            <w:pPr>
              <w:pStyle w:val="ConsPlusNormal"/>
              <w:outlineLvl w:val="3"/>
              <w:rPr>
                <w:rFonts w:ascii="Times New Roman" w:hAnsi="Times New Roman" w:cs="Times New Roman"/>
                <w:sz w:val="24"/>
                <w:szCs w:val="24"/>
              </w:rPr>
            </w:pPr>
            <w:r>
              <w:rPr>
                <w:rFonts w:ascii="Times New Roman" w:hAnsi="Times New Roman" w:cs="Times New Roman"/>
                <w:sz w:val="24"/>
                <w:szCs w:val="24"/>
              </w:rPr>
              <w:t>Муниципальная программа "</w:t>
            </w:r>
            <w:r w:rsidRPr="00651189">
              <w:rPr>
                <w:rFonts w:ascii="Times New Roman" w:hAnsi="Times New Roman"/>
                <w:sz w:val="24"/>
                <w:szCs w:val="24"/>
              </w:rPr>
              <w:t>Развитие автомобильных дорог и повышение безопасности дорожного движения в муниципальном образовании</w:t>
            </w:r>
            <w:r>
              <w:rPr>
                <w:rFonts w:ascii="Times New Roman" w:hAnsi="Times New Roman"/>
                <w:sz w:val="24"/>
                <w:szCs w:val="24"/>
              </w:rPr>
              <w:t xml:space="preserve"> Пениковское сельское поселение</w:t>
            </w:r>
            <w:r w:rsidRPr="00CD73CA">
              <w:rPr>
                <w:rFonts w:ascii="Times New Roman" w:hAnsi="Times New Roman" w:cs="Times New Roman"/>
                <w:sz w:val="24"/>
                <w:szCs w:val="24"/>
              </w:rPr>
              <w:t>"</w:t>
            </w:r>
          </w:p>
          <w:p w:rsidR="00CE49A6" w:rsidRDefault="00CE49A6" w:rsidP="00CE49A6">
            <w:pPr>
              <w:pStyle w:val="ConsPlusNormal"/>
              <w:outlineLvl w:val="3"/>
              <w:rPr>
                <w:rFonts w:ascii="Times New Roman" w:hAnsi="Times New Roman" w:cs="Times New Roman"/>
                <w:sz w:val="24"/>
                <w:szCs w:val="24"/>
              </w:rPr>
            </w:pPr>
          </w:p>
          <w:p w:rsidR="00CE49A6" w:rsidRPr="00CD73CA" w:rsidRDefault="00CE49A6" w:rsidP="00CE49A6">
            <w:pPr>
              <w:pStyle w:val="ConsPlusNormal"/>
              <w:outlineLvl w:val="3"/>
              <w:rPr>
                <w:rFonts w:ascii="Times New Roman" w:hAnsi="Times New Roman" w:cs="Times New Roman"/>
                <w:sz w:val="24"/>
                <w:szCs w:val="24"/>
              </w:rPr>
            </w:pPr>
          </w:p>
        </w:tc>
        <w:tc>
          <w:tcPr>
            <w:tcW w:w="929" w:type="dxa"/>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w:t>
            </w:r>
            <w:r>
              <w:rPr>
                <w:rFonts w:ascii="Times New Roman" w:hAnsi="Times New Roman" w:cs="Times New Roman"/>
                <w:sz w:val="24"/>
                <w:szCs w:val="24"/>
              </w:rPr>
              <w:t>20</w:t>
            </w:r>
            <w:r w:rsidRPr="00CD73CA">
              <w:rPr>
                <w:rFonts w:ascii="Times New Roman" w:hAnsi="Times New Roman" w:cs="Times New Roman"/>
                <w:sz w:val="24"/>
                <w:szCs w:val="24"/>
              </w:rPr>
              <w:t>-202</w:t>
            </w:r>
            <w:r>
              <w:rPr>
                <w:rFonts w:ascii="Times New Roman" w:hAnsi="Times New Roman" w:cs="Times New Roman"/>
                <w:sz w:val="24"/>
                <w:szCs w:val="24"/>
              </w:rPr>
              <w:t>2</w:t>
            </w:r>
          </w:p>
        </w:tc>
        <w:tc>
          <w:tcPr>
            <w:tcW w:w="1644" w:type="dxa"/>
          </w:tcPr>
          <w:p w:rsidR="00CE49A6" w:rsidRPr="00952508" w:rsidRDefault="00CE49A6" w:rsidP="00CE49A6">
            <w:pPr>
              <w:jc w:val="center"/>
              <w:rPr>
                <w:rFonts w:ascii="Times New Roman" w:hAnsi="Times New Roman"/>
                <w:sz w:val="24"/>
                <w:szCs w:val="24"/>
              </w:rPr>
            </w:pPr>
            <w:r w:rsidRPr="00952508">
              <w:rPr>
                <w:rFonts w:ascii="Times New Roman" w:hAnsi="Times New Roman"/>
                <w:sz w:val="24"/>
                <w:szCs w:val="24"/>
              </w:rPr>
              <w:t>13656,6880</w:t>
            </w:r>
          </w:p>
        </w:tc>
        <w:tc>
          <w:tcPr>
            <w:tcW w:w="1502" w:type="dxa"/>
          </w:tcPr>
          <w:p w:rsidR="00CE49A6" w:rsidRPr="00952508" w:rsidRDefault="00CE49A6" w:rsidP="00CE49A6">
            <w:pPr>
              <w:jc w:val="center"/>
              <w:rPr>
                <w:rFonts w:ascii="Times New Roman" w:hAnsi="Times New Roman"/>
                <w:sz w:val="24"/>
                <w:szCs w:val="24"/>
              </w:rPr>
            </w:pPr>
            <w:r w:rsidRPr="00952508">
              <w:rPr>
                <w:rFonts w:ascii="Times New Roman" w:hAnsi="Times New Roman"/>
                <w:sz w:val="24"/>
                <w:szCs w:val="24"/>
              </w:rPr>
              <w:t>11104,7880</w:t>
            </w:r>
          </w:p>
        </w:tc>
        <w:tc>
          <w:tcPr>
            <w:tcW w:w="1646" w:type="dxa"/>
          </w:tcPr>
          <w:p w:rsidR="00CE49A6" w:rsidRPr="00952508" w:rsidRDefault="00CE49A6" w:rsidP="00CE49A6">
            <w:pPr>
              <w:jc w:val="center"/>
              <w:rPr>
                <w:rFonts w:ascii="Times New Roman" w:hAnsi="Times New Roman"/>
                <w:sz w:val="24"/>
                <w:szCs w:val="24"/>
              </w:rPr>
            </w:pPr>
            <w:r w:rsidRPr="00952508">
              <w:rPr>
                <w:rFonts w:ascii="Times New Roman" w:hAnsi="Times New Roman"/>
                <w:sz w:val="24"/>
                <w:szCs w:val="24"/>
              </w:rPr>
              <w:t>2451,9000</w:t>
            </w:r>
          </w:p>
        </w:tc>
      </w:tr>
      <w:tr w:rsidR="00CE49A6" w:rsidRPr="00CD73CA" w:rsidTr="00CE49A6">
        <w:trPr>
          <w:trHeight w:val="145"/>
        </w:trPr>
        <w:tc>
          <w:tcPr>
            <w:tcW w:w="715" w:type="dxa"/>
            <w:vMerge/>
          </w:tcPr>
          <w:p w:rsidR="00CE49A6" w:rsidRPr="00CD73CA" w:rsidRDefault="00CE49A6" w:rsidP="00CE49A6">
            <w:pPr>
              <w:numPr>
                <w:ilvl w:val="0"/>
                <w:numId w:val="1"/>
              </w:numPr>
              <w:spacing w:after="200" w:line="276" w:lineRule="auto"/>
              <w:rPr>
                <w:rFonts w:ascii="Times New Roman" w:hAnsi="Times New Roman"/>
                <w:sz w:val="24"/>
                <w:szCs w:val="24"/>
              </w:rPr>
            </w:pPr>
          </w:p>
        </w:tc>
        <w:tc>
          <w:tcPr>
            <w:tcW w:w="8079" w:type="dxa"/>
            <w:gridSpan w:val="4"/>
            <w:vMerge/>
            <w:tcBorders>
              <w:bottom w:val="single" w:sz="4" w:space="0" w:color="auto"/>
            </w:tcBorders>
          </w:tcPr>
          <w:p w:rsidR="00CE49A6" w:rsidRPr="00CD73CA" w:rsidRDefault="00CE49A6" w:rsidP="00CE49A6">
            <w:pPr>
              <w:rPr>
                <w:rFonts w:ascii="Times New Roman" w:hAnsi="Times New Roman"/>
                <w:sz w:val="24"/>
                <w:szCs w:val="24"/>
              </w:rPr>
            </w:pPr>
          </w:p>
        </w:tc>
        <w:tc>
          <w:tcPr>
            <w:tcW w:w="929" w:type="dxa"/>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w:t>
            </w:r>
            <w:r>
              <w:rPr>
                <w:rFonts w:ascii="Times New Roman" w:hAnsi="Times New Roman" w:cs="Times New Roman"/>
                <w:sz w:val="24"/>
                <w:szCs w:val="24"/>
              </w:rPr>
              <w:t>20</w:t>
            </w:r>
          </w:p>
        </w:tc>
        <w:tc>
          <w:tcPr>
            <w:tcW w:w="1644" w:type="dxa"/>
            <w:vAlign w:val="center"/>
          </w:tcPr>
          <w:p w:rsidR="00CE49A6" w:rsidRPr="003A7096" w:rsidRDefault="00CE49A6" w:rsidP="00CE49A6">
            <w:pPr>
              <w:jc w:val="center"/>
              <w:rPr>
                <w:rFonts w:ascii="Times New Roman" w:hAnsi="Times New Roman"/>
                <w:color w:val="000000"/>
                <w:sz w:val="24"/>
                <w:szCs w:val="24"/>
              </w:rPr>
            </w:pPr>
            <w:r>
              <w:rPr>
                <w:rFonts w:ascii="Times New Roman" w:hAnsi="Times New Roman"/>
                <w:color w:val="000000"/>
                <w:sz w:val="24"/>
                <w:szCs w:val="24"/>
              </w:rPr>
              <w:t>4908,888</w:t>
            </w:r>
          </w:p>
        </w:tc>
        <w:tc>
          <w:tcPr>
            <w:tcW w:w="1502" w:type="dxa"/>
            <w:vAlign w:val="center"/>
          </w:tcPr>
          <w:p w:rsidR="00CE49A6" w:rsidRPr="003A7096" w:rsidRDefault="00CE49A6" w:rsidP="00CE49A6">
            <w:pPr>
              <w:pStyle w:val="ConsPlusNormal"/>
              <w:jc w:val="center"/>
              <w:rPr>
                <w:rFonts w:ascii="Times New Roman" w:hAnsi="Times New Roman" w:cs="Times New Roman"/>
                <w:sz w:val="24"/>
                <w:szCs w:val="24"/>
              </w:rPr>
            </w:pPr>
            <w:r>
              <w:rPr>
                <w:rFonts w:ascii="Times New Roman" w:hAnsi="Times New Roman"/>
                <w:sz w:val="24"/>
                <w:szCs w:val="24"/>
              </w:rPr>
              <w:t>3404,788</w:t>
            </w:r>
          </w:p>
        </w:tc>
        <w:tc>
          <w:tcPr>
            <w:tcW w:w="1646" w:type="dxa"/>
            <w:vAlign w:val="center"/>
          </w:tcPr>
          <w:p w:rsidR="00CE49A6" w:rsidRPr="003A7096" w:rsidRDefault="00CE49A6" w:rsidP="00CE49A6">
            <w:pPr>
              <w:pStyle w:val="ConsPlusNormal"/>
              <w:jc w:val="center"/>
              <w:rPr>
                <w:rFonts w:ascii="Times New Roman" w:hAnsi="Times New Roman" w:cs="Times New Roman"/>
                <w:sz w:val="24"/>
                <w:szCs w:val="24"/>
              </w:rPr>
            </w:pPr>
            <w:r>
              <w:rPr>
                <w:rFonts w:ascii="Times New Roman" w:hAnsi="Times New Roman"/>
                <w:sz w:val="24"/>
                <w:szCs w:val="24"/>
              </w:rPr>
              <w:t>1504,1</w:t>
            </w:r>
          </w:p>
        </w:tc>
      </w:tr>
      <w:tr w:rsidR="00CE49A6" w:rsidRPr="00CD73CA" w:rsidTr="00CE49A6">
        <w:trPr>
          <w:trHeight w:val="245"/>
        </w:trPr>
        <w:tc>
          <w:tcPr>
            <w:tcW w:w="715" w:type="dxa"/>
            <w:vMerge/>
          </w:tcPr>
          <w:p w:rsidR="00CE49A6" w:rsidRPr="00CD73CA" w:rsidRDefault="00CE49A6" w:rsidP="00CE49A6">
            <w:pPr>
              <w:numPr>
                <w:ilvl w:val="0"/>
                <w:numId w:val="1"/>
              </w:numPr>
              <w:spacing w:after="200" w:line="276" w:lineRule="auto"/>
              <w:rPr>
                <w:rFonts w:ascii="Times New Roman" w:hAnsi="Times New Roman"/>
                <w:sz w:val="24"/>
                <w:szCs w:val="24"/>
              </w:rPr>
            </w:pPr>
          </w:p>
        </w:tc>
        <w:tc>
          <w:tcPr>
            <w:tcW w:w="8079" w:type="dxa"/>
            <w:gridSpan w:val="4"/>
            <w:vMerge/>
            <w:tcBorders>
              <w:bottom w:val="single" w:sz="4" w:space="0" w:color="auto"/>
            </w:tcBorders>
          </w:tcPr>
          <w:p w:rsidR="00CE49A6" w:rsidRPr="00CD73CA" w:rsidRDefault="00CE49A6" w:rsidP="00CE49A6">
            <w:pPr>
              <w:rPr>
                <w:rFonts w:ascii="Times New Roman" w:hAnsi="Times New Roman"/>
                <w:sz w:val="24"/>
                <w:szCs w:val="24"/>
              </w:rPr>
            </w:pPr>
          </w:p>
        </w:tc>
        <w:tc>
          <w:tcPr>
            <w:tcW w:w="929"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w:t>
            </w:r>
            <w:r>
              <w:rPr>
                <w:rFonts w:ascii="Times New Roman" w:hAnsi="Times New Roman" w:cs="Times New Roman"/>
                <w:sz w:val="24"/>
                <w:szCs w:val="24"/>
              </w:rPr>
              <w:t>21</w:t>
            </w:r>
          </w:p>
        </w:tc>
        <w:tc>
          <w:tcPr>
            <w:tcW w:w="1644" w:type="dxa"/>
            <w:shd w:val="clear" w:color="auto" w:fill="F2F2F2" w:themeFill="background1" w:themeFillShade="F2"/>
            <w:vAlign w:val="center"/>
          </w:tcPr>
          <w:p w:rsidR="00CE49A6" w:rsidRPr="003A7096" w:rsidRDefault="00CE49A6" w:rsidP="00CE49A6">
            <w:pPr>
              <w:jc w:val="center"/>
              <w:rPr>
                <w:rFonts w:ascii="Times New Roman" w:hAnsi="Times New Roman"/>
                <w:color w:val="000000"/>
                <w:sz w:val="24"/>
                <w:szCs w:val="24"/>
              </w:rPr>
            </w:pPr>
            <w:r>
              <w:rPr>
                <w:rFonts w:ascii="Times New Roman" w:hAnsi="Times New Roman"/>
                <w:color w:val="000000"/>
                <w:sz w:val="24"/>
                <w:szCs w:val="24"/>
              </w:rPr>
              <w:t>4373,9</w:t>
            </w:r>
          </w:p>
        </w:tc>
        <w:tc>
          <w:tcPr>
            <w:tcW w:w="1502" w:type="dxa"/>
            <w:shd w:val="clear" w:color="auto" w:fill="F2F2F2" w:themeFill="background1" w:themeFillShade="F2"/>
            <w:vAlign w:val="center"/>
          </w:tcPr>
          <w:p w:rsidR="00CE49A6" w:rsidRPr="003A7096" w:rsidRDefault="00CE49A6" w:rsidP="00CE49A6">
            <w:pPr>
              <w:pStyle w:val="ConsPlusNormal"/>
              <w:jc w:val="center"/>
              <w:rPr>
                <w:rFonts w:ascii="Times New Roman" w:hAnsi="Times New Roman" w:cs="Times New Roman"/>
                <w:sz w:val="24"/>
                <w:szCs w:val="24"/>
              </w:rPr>
            </w:pPr>
            <w:r w:rsidRPr="001E0A16">
              <w:rPr>
                <w:rFonts w:ascii="Times New Roman" w:hAnsi="Times New Roman"/>
                <w:sz w:val="24"/>
                <w:szCs w:val="24"/>
              </w:rPr>
              <w:t>3</w:t>
            </w:r>
            <w:r>
              <w:rPr>
                <w:rFonts w:ascii="Times New Roman" w:hAnsi="Times New Roman"/>
                <w:sz w:val="24"/>
                <w:szCs w:val="24"/>
              </w:rPr>
              <w:t>8</w:t>
            </w:r>
            <w:r w:rsidRPr="001E0A16">
              <w:rPr>
                <w:rFonts w:ascii="Times New Roman" w:hAnsi="Times New Roman"/>
                <w:sz w:val="24"/>
                <w:szCs w:val="24"/>
              </w:rPr>
              <w:t xml:space="preserve">50,00 </w:t>
            </w:r>
            <w:r w:rsidRPr="001E0A16">
              <w:rPr>
                <w:rFonts w:ascii="Times New Roman" w:hAnsi="Times New Roman"/>
                <w:sz w:val="24"/>
                <w:szCs w:val="24"/>
                <w:u w:val="single"/>
              </w:rPr>
              <w:t xml:space="preserve"> </w:t>
            </w:r>
          </w:p>
        </w:tc>
        <w:tc>
          <w:tcPr>
            <w:tcW w:w="1646" w:type="dxa"/>
            <w:shd w:val="clear" w:color="auto" w:fill="F2F2F2" w:themeFill="background1" w:themeFillShade="F2"/>
            <w:vAlign w:val="center"/>
          </w:tcPr>
          <w:p w:rsidR="00CE49A6" w:rsidRPr="003A7096" w:rsidRDefault="00CE49A6" w:rsidP="00CE49A6">
            <w:pPr>
              <w:pStyle w:val="ConsPlusNormal"/>
              <w:jc w:val="center"/>
              <w:rPr>
                <w:rFonts w:ascii="Times New Roman" w:hAnsi="Times New Roman" w:cs="Times New Roman"/>
                <w:sz w:val="24"/>
                <w:szCs w:val="24"/>
              </w:rPr>
            </w:pPr>
            <w:r w:rsidRPr="001E0A16">
              <w:rPr>
                <w:rFonts w:ascii="Times New Roman" w:hAnsi="Times New Roman"/>
                <w:sz w:val="24"/>
                <w:szCs w:val="24"/>
              </w:rPr>
              <w:t>47</w:t>
            </w:r>
            <w:r>
              <w:rPr>
                <w:rFonts w:ascii="Times New Roman" w:hAnsi="Times New Roman"/>
                <w:sz w:val="24"/>
                <w:szCs w:val="24"/>
              </w:rPr>
              <w:t>3</w:t>
            </w:r>
            <w:r w:rsidRPr="001E0A16">
              <w:rPr>
                <w:rFonts w:ascii="Times New Roman" w:hAnsi="Times New Roman"/>
                <w:sz w:val="24"/>
                <w:szCs w:val="24"/>
              </w:rPr>
              <w:t>,</w:t>
            </w:r>
            <w:r>
              <w:rPr>
                <w:rFonts w:ascii="Times New Roman" w:hAnsi="Times New Roman"/>
                <w:sz w:val="24"/>
                <w:szCs w:val="24"/>
              </w:rPr>
              <w:t>9</w:t>
            </w:r>
          </w:p>
        </w:tc>
      </w:tr>
      <w:tr w:rsidR="00CE49A6" w:rsidRPr="00CD73CA" w:rsidTr="00CE49A6">
        <w:trPr>
          <w:trHeight w:val="145"/>
        </w:trPr>
        <w:tc>
          <w:tcPr>
            <w:tcW w:w="715" w:type="dxa"/>
            <w:vMerge/>
          </w:tcPr>
          <w:p w:rsidR="00CE49A6" w:rsidRPr="00CD73CA" w:rsidRDefault="00CE49A6" w:rsidP="00CE49A6">
            <w:pPr>
              <w:numPr>
                <w:ilvl w:val="0"/>
                <w:numId w:val="1"/>
              </w:numPr>
              <w:spacing w:after="200" w:line="276" w:lineRule="auto"/>
              <w:rPr>
                <w:rFonts w:ascii="Times New Roman" w:hAnsi="Times New Roman"/>
                <w:sz w:val="24"/>
                <w:szCs w:val="24"/>
              </w:rPr>
            </w:pPr>
          </w:p>
        </w:tc>
        <w:tc>
          <w:tcPr>
            <w:tcW w:w="8079" w:type="dxa"/>
            <w:gridSpan w:val="4"/>
            <w:vMerge/>
            <w:tcBorders>
              <w:bottom w:val="single" w:sz="4" w:space="0" w:color="auto"/>
            </w:tcBorders>
          </w:tcPr>
          <w:p w:rsidR="00CE49A6" w:rsidRPr="00CD73CA" w:rsidRDefault="00CE49A6" w:rsidP="00CE49A6">
            <w:pPr>
              <w:rPr>
                <w:rFonts w:ascii="Times New Roman" w:hAnsi="Times New Roman"/>
                <w:sz w:val="24"/>
                <w:szCs w:val="24"/>
              </w:rPr>
            </w:pPr>
          </w:p>
        </w:tc>
        <w:tc>
          <w:tcPr>
            <w:tcW w:w="929"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202</w:t>
            </w:r>
            <w:r>
              <w:rPr>
                <w:rFonts w:ascii="Times New Roman" w:hAnsi="Times New Roman" w:cs="Times New Roman"/>
                <w:sz w:val="24"/>
                <w:szCs w:val="24"/>
              </w:rPr>
              <w:t>2</w:t>
            </w:r>
          </w:p>
        </w:tc>
        <w:tc>
          <w:tcPr>
            <w:tcW w:w="1644" w:type="dxa"/>
            <w:shd w:val="clear" w:color="auto" w:fill="D9D9D9" w:themeFill="background1" w:themeFillShade="D9"/>
            <w:vAlign w:val="center"/>
          </w:tcPr>
          <w:p w:rsidR="00CE49A6" w:rsidRPr="003A7096" w:rsidRDefault="00CE49A6" w:rsidP="00CE49A6">
            <w:pPr>
              <w:jc w:val="center"/>
              <w:rPr>
                <w:rFonts w:ascii="Times New Roman" w:hAnsi="Times New Roman"/>
                <w:color w:val="000000"/>
                <w:sz w:val="24"/>
                <w:szCs w:val="24"/>
              </w:rPr>
            </w:pPr>
            <w:r>
              <w:rPr>
                <w:rFonts w:ascii="Times New Roman" w:hAnsi="Times New Roman"/>
                <w:color w:val="000000"/>
                <w:sz w:val="24"/>
                <w:szCs w:val="24"/>
              </w:rPr>
              <w:t>4373,9</w:t>
            </w:r>
          </w:p>
        </w:tc>
        <w:tc>
          <w:tcPr>
            <w:tcW w:w="1502" w:type="dxa"/>
            <w:shd w:val="clear" w:color="auto" w:fill="D9D9D9" w:themeFill="background1" w:themeFillShade="D9"/>
            <w:vAlign w:val="center"/>
          </w:tcPr>
          <w:p w:rsidR="00CE49A6" w:rsidRPr="003A7096" w:rsidRDefault="00CE49A6" w:rsidP="00CE49A6">
            <w:pPr>
              <w:pStyle w:val="ConsPlusNormal"/>
              <w:jc w:val="center"/>
              <w:rPr>
                <w:rFonts w:ascii="Times New Roman" w:hAnsi="Times New Roman" w:cs="Times New Roman"/>
                <w:sz w:val="24"/>
                <w:szCs w:val="24"/>
              </w:rPr>
            </w:pPr>
            <w:r w:rsidRPr="001E0A16">
              <w:rPr>
                <w:rFonts w:ascii="Times New Roman" w:hAnsi="Times New Roman"/>
                <w:sz w:val="24"/>
                <w:szCs w:val="24"/>
              </w:rPr>
              <w:t>3</w:t>
            </w:r>
            <w:r>
              <w:rPr>
                <w:rFonts w:ascii="Times New Roman" w:hAnsi="Times New Roman"/>
                <w:sz w:val="24"/>
                <w:szCs w:val="24"/>
              </w:rPr>
              <w:t>8</w:t>
            </w:r>
            <w:r w:rsidRPr="001E0A16">
              <w:rPr>
                <w:rFonts w:ascii="Times New Roman" w:hAnsi="Times New Roman"/>
                <w:sz w:val="24"/>
                <w:szCs w:val="24"/>
              </w:rPr>
              <w:t xml:space="preserve">50,00 </w:t>
            </w:r>
            <w:r w:rsidRPr="001E0A16">
              <w:rPr>
                <w:rFonts w:ascii="Times New Roman" w:hAnsi="Times New Roman"/>
                <w:sz w:val="24"/>
                <w:szCs w:val="24"/>
                <w:u w:val="single"/>
              </w:rPr>
              <w:t xml:space="preserve"> </w:t>
            </w:r>
          </w:p>
        </w:tc>
        <w:tc>
          <w:tcPr>
            <w:tcW w:w="1646" w:type="dxa"/>
            <w:shd w:val="clear" w:color="auto" w:fill="D9D9D9" w:themeFill="background1" w:themeFillShade="D9"/>
            <w:vAlign w:val="center"/>
          </w:tcPr>
          <w:p w:rsidR="00CE49A6" w:rsidRPr="003A7096" w:rsidRDefault="00CE49A6" w:rsidP="00CE49A6">
            <w:pPr>
              <w:pStyle w:val="ConsPlusNormal"/>
              <w:jc w:val="center"/>
              <w:rPr>
                <w:rFonts w:ascii="Times New Roman" w:hAnsi="Times New Roman" w:cs="Times New Roman"/>
                <w:sz w:val="24"/>
                <w:szCs w:val="24"/>
              </w:rPr>
            </w:pPr>
            <w:r w:rsidRPr="001E0A16">
              <w:rPr>
                <w:rFonts w:ascii="Times New Roman" w:hAnsi="Times New Roman"/>
                <w:sz w:val="24"/>
                <w:szCs w:val="24"/>
              </w:rPr>
              <w:t>47</w:t>
            </w:r>
            <w:r>
              <w:rPr>
                <w:rFonts w:ascii="Times New Roman" w:hAnsi="Times New Roman"/>
                <w:sz w:val="24"/>
                <w:szCs w:val="24"/>
              </w:rPr>
              <w:t>3</w:t>
            </w:r>
            <w:r w:rsidRPr="001E0A16">
              <w:rPr>
                <w:rFonts w:ascii="Times New Roman" w:hAnsi="Times New Roman"/>
                <w:sz w:val="24"/>
                <w:szCs w:val="24"/>
              </w:rPr>
              <w:t>,</w:t>
            </w:r>
            <w:r>
              <w:rPr>
                <w:rFonts w:ascii="Times New Roman" w:hAnsi="Times New Roman"/>
                <w:sz w:val="24"/>
                <w:szCs w:val="24"/>
              </w:rPr>
              <w:t>9</w:t>
            </w:r>
          </w:p>
        </w:tc>
      </w:tr>
      <w:tr w:rsidR="00CE49A6" w:rsidRPr="00CD73CA" w:rsidTr="00CE49A6">
        <w:trPr>
          <w:trHeight w:val="145"/>
        </w:trPr>
        <w:tc>
          <w:tcPr>
            <w:tcW w:w="715" w:type="dxa"/>
            <w:vMerge w:val="restart"/>
          </w:tcPr>
          <w:p w:rsidR="00CE49A6" w:rsidRPr="00CD73CA" w:rsidRDefault="00CE49A6" w:rsidP="00CE49A6">
            <w:pPr>
              <w:pStyle w:val="ConsPlusNormal"/>
              <w:ind w:left="720"/>
              <w:rPr>
                <w:rFonts w:ascii="Times New Roman" w:hAnsi="Times New Roman" w:cs="Times New Roman"/>
                <w:sz w:val="24"/>
                <w:szCs w:val="24"/>
              </w:rPr>
            </w:pPr>
          </w:p>
        </w:tc>
        <w:tc>
          <w:tcPr>
            <w:tcW w:w="8079" w:type="dxa"/>
            <w:gridSpan w:val="4"/>
            <w:vMerge w:val="restart"/>
            <w:tcBorders>
              <w:top w:val="single" w:sz="4" w:space="0" w:color="auto"/>
            </w:tcBorders>
          </w:tcPr>
          <w:p w:rsidR="00CE49A6" w:rsidRPr="00CD73CA" w:rsidRDefault="00CE49A6" w:rsidP="00CE49A6">
            <w:pPr>
              <w:pStyle w:val="ConsPlusNormal"/>
              <w:outlineLvl w:val="3"/>
              <w:rPr>
                <w:rFonts w:ascii="Times New Roman" w:hAnsi="Times New Roman" w:cs="Times New Roman"/>
                <w:sz w:val="24"/>
                <w:szCs w:val="24"/>
              </w:rPr>
            </w:pPr>
            <w:r>
              <w:rPr>
                <w:rFonts w:ascii="Times New Roman" w:hAnsi="Times New Roman" w:cs="Times New Roman"/>
                <w:color w:val="0000FF"/>
                <w:sz w:val="24"/>
                <w:szCs w:val="24"/>
              </w:rPr>
              <w:t>Основное мероприятие</w:t>
            </w:r>
            <w:r w:rsidRPr="00CD73CA">
              <w:rPr>
                <w:rFonts w:ascii="Times New Roman" w:hAnsi="Times New Roman" w:cs="Times New Roman"/>
                <w:sz w:val="24"/>
                <w:szCs w:val="24"/>
              </w:rPr>
              <w:t xml:space="preserve"> "Оценка, ремонт и содержание и автомобильных дорог общего пользования местного значения"</w:t>
            </w:r>
          </w:p>
        </w:tc>
        <w:tc>
          <w:tcPr>
            <w:tcW w:w="929" w:type="dxa"/>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w:t>
            </w:r>
            <w:r>
              <w:rPr>
                <w:rFonts w:ascii="Times New Roman" w:hAnsi="Times New Roman" w:cs="Times New Roman"/>
                <w:sz w:val="24"/>
                <w:szCs w:val="24"/>
              </w:rPr>
              <w:t>20</w:t>
            </w:r>
          </w:p>
        </w:tc>
        <w:tc>
          <w:tcPr>
            <w:tcW w:w="1644" w:type="dxa"/>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2461,116</w:t>
            </w:r>
          </w:p>
        </w:tc>
        <w:tc>
          <w:tcPr>
            <w:tcW w:w="1502" w:type="dxa"/>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2461,116</w:t>
            </w:r>
          </w:p>
        </w:tc>
        <w:tc>
          <w:tcPr>
            <w:tcW w:w="1646" w:type="dxa"/>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CD73CA" w:rsidTr="00CE49A6">
        <w:trPr>
          <w:trHeight w:val="245"/>
        </w:trPr>
        <w:tc>
          <w:tcPr>
            <w:tcW w:w="715" w:type="dxa"/>
            <w:vMerge/>
          </w:tcPr>
          <w:p w:rsidR="00CE49A6" w:rsidRPr="00CD73CA" w:rsidRDefault="00CE49A6" w:rsidP="00CE49A6">
            <w:pPr>
              <w:numPr>
                <w:ilvl w:val="0"/>
                <w:numId w:val="1"/>
              </w:numPr>
              <w:spacing w:after="200" w:line="276" w:lineRule="auto"/>
              <w:rPr>
                <w:rFonts w:ascii="Times New Roman" w:hAnsi="Times New Roman"/>
                <w:sz w:val="24"/>
                <w:szCs w:val="24"/>
              </w:rPr>
            </w:pPr>
          </w:p>
        </w:tc>
        <w:tc>
          <w:tcPr>
            <w:tcW w:w="8079" w:type="dxa"/>
            <w:gridSpan w:val="4"/>
            <w:vMerge/>
          </w:tcPr>
          <w:p w:rsidR="00CE49A6" w:rsidRPr="00CD73CA" w:rsidRDefault="00CE49A6" w:rsidP="00CE49A6">
            <w:pPr>
              <w:rPr>
                <w:rFonts w:ascii="Times New Roman" w:hAnsi="Times New Roman"/>
                <w:sz w:val="24"/>
                <w:szCs w:val="24"/>
              </w:rPr>
            </w:pPr>
          </w:p>
        </w:tc>
        <w:tc>
          <w:tcPr>
            <w:tcW w:w="929"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w:t>
            </w:r>
            <w:r>
              <w:rPr>
                <w:rFonts w:ascii="Times New Roman" w:hAnsi="Times New Roman" w:cs="Times New Roman"/>
                <w:sz w:val="24"/>
                <w:szCs w:val="24"/>
              </w:rPr>
              <w:t>21</w:t>
            </w:r>
          </w:p>
        </w:tc>
        <w:tc>
          <w:tcPr>
            <w:tcW w:w="1644"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3250,00</w:t>
            </w:r>
          </w:p>
        </w:tc>
        <w:tc>
          <w:tcPr>
            <w:tcW w:w="1502"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3250,00</w:t>
            </w:r>
          </w:p>
        </w:tc>
        <w:tc>
          <w:tcPr>
            <w:tcW w:w="1646"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CD73CA" w:rsidTr="00CE49A6">
        <w:trPr>
          <w:trHeight w:val="145"/>
        </w:trPr>
        <w:tc>
          <w:tcPr>
            <w:tcW w:w="715" w:type="dxa"/>
            <w:vMerge/>
          </w:tcPr>
          <w:p w:rsidR="00CE49A6" w:rsidRPr="00CD73CA" w:rsidRDefault="00CE49A6" w:rsidP="00CE49A6">
            <w:pPr>
              <w:numPr>
                <w:ilvl w:val="0"/>
                <w:numId w:val="1"/>
              </w:numPr>
              <w:spacing w:after="200" w:line="276" w:lineRule="auto"/>
              <w:rPr>
                <w:rFonts w:ascii="Times New Roman" w:hAnsi="Times New Roman"/>
                <w:sz w:val="24"/>
                <w:szCs w:val="24"/>
              </w:rPr>
            </w:pPr>
          </w:p>
        </w:tc>
        <w:tc>
          <w:tcPr>
            <w:tcW w:w="8079" w:type="dxa"/>
            <w:gridSpan w:val="4"/>
            <w:vMerge/>
          </w:tcPr>
          <w:p w:rsidR="00CE49A6" w:rsidRPr="00CD73CA" w:rsidRDefault="00CE49A6" w:rsidP="00CE49A6">
            <w:pPr>
              <w:rPr>
                <w:rFonts w:ascii="Times New Roman" w:hAnsi="Times New Roman"/>
                <w:sz w:val="24"/>
                <w:szCs w:val="24"/>
              </w:rPr>
            </w:pPr>
          </w:p>
        </w:tc>
        <w:tc>
          <w:tcPr>
            <w:tcW w:w="929"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202</w:t>
            </w:r>
            <w:r>
              <w:rPr>
                <w:rFonts w:ascii="Times New Roman" w:hAnsi="Times New Roman" w:cs="Times New Roman"/>
                <w:sz w:val="24"/>
                <w:szCs w:val="24"/>
              </w:rPr>
              <w:t>2</w:t>
            </w:r>
          </w:p>
        </w:tc>
        <w:tc>
          <w:tcPr>
            <w:tcW w:w="1644"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3250,00</w:t>
            </w:r>
          </w:p>
        </w:tc>
        <w:tc>
          <w:tcPr>
            <w:tcW w:w="1502"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3250,00</w:t>
            </w:r>
          </w:p>
        </w:tc>
        <w:tc>
          <w:tcPr>
            <w:tcW w:w="1646"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CD73CA" w:rsidTr="00CE49A6">
        <w:trPr>
          <w:trHeight w:val="145"/>
        </w:trPr>
        <w:tc>
          <w:tcPr>
            <w:tcW w:w="715" w:type="dxa"/>
            <w:vMerge w:val="restart"/>
          </w:tcPr>
          <w:p w:rsidR="00CE49A6" w:rsidRPr="00CD73CA" w:rsidRDefault="00CE49A6" w:rsidP="00CE49A6">
            <w:pPr>
              <w:pStyle w:val="ConsPlusNormal"/>
              <w:numPr>
                <w:ilvl w:val="0"/>
                <w:numId w:val="1"/>
              </w:numPr>
              <w:jc w:val="center"/>
              <w:rPr>
                <w:rFonts w:ascii="Times New Roman" w:hAnsi="Times New Roman" w:cs="Times New Roman"/>
                <w:sz w:val="24"/>
                <w:szCs w:val="24"/>
              </w:rPr>
            </w:pPr>
          </w:p>
        </w:tc>
        <w:tc>
          <w:tcPr>
            <w:tcW w:w="3360" w:type="dxa"/>
            <w:vMerge w:val="restart"/>
          </w:tcPr>
          <w:p w:rsidR="00CE49A6" w:rsidRPr="00CD73CA" w:rsidRDefault="00CE49A6" w:rsidP="00CE49A6">
            <w:pPr>
              <w:pStyle w:val="ConsPlusNormal"/>
              <w:rPr>
                <w:rFonts w:ascii="Times New Roman" w:hAnsi="Times New Roman" w:cs="Times New Roman"/>
                <w:sz w:val="24"/>
                <w:szCs w:val="24"/>
              </w:rPr>
            </w:pPr>
            <w:r w:rsidRPr="00CD73CA">
              <w:rPr>
                <w:rFonts w:ascii="Times New Roman" w:hAnsi="Times New Roman" w:cs="Times New Roman"/>
                <w:sz w:val="24"/>
                <w:szCs w:val="24"/>
              </w:rPr>
              <w:t>Оценка состояния автомобильных дорог общего пользования местного значения</w:t>
            </w:r>
          </w:p>
        </w:tc>
        <w:tc>
          <w:tcPr>
            <w:tcW w:w="2646" w:type="dxa"/>
            <w:vMerge w:val="restart"/>
          </w:tcPr>
          <w:p w:rsidR="00CE49A6" w:rsidRPr="00CD73CA" w:rsidRDefault="00CE49A6" w:rsidP="00CE49A6">
            <w:pPr>
              <w:pStyle w:val="ConsPlusNormal"/>
              <w:rPr>
                <w:rFonts w:ascii="Times New Roman" w:hAnsi="Times New Roman" w:cs="Times New Roman"/>
                <w:sz w:val="24"/>
                <w:szCs w:val="24"/>
              </w:rPr>
            </w:pPr>
            <w:r w:rsidRPr="00CD73CA">
              <w:rPr>
                <w:rFonts w:ascii="Times New Roman" w:hAnsi="Times New Roman" w:cs="Times New Roman"/>
                <w:sz w:val="24"/>
                <w:szCs w:val="24"/>
              </w:rPr>
              <w:t>Заместитель главы местной администрации</w:t>
            </w:r>
          </w:p>
        </w:tc>
        <w:tc>
          <w:tcPr>
            <w:tcW w:w="1072" w:type="dxa"/>
            <w:vMerge w:val="restart"/>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w:t>
            </w:r>
            <w:r>
              <w:rPr>
                <w:rFonts w:ascii="Times New Roman" w:hAnsi="Times New Roman" w:cs="Times New Roman"/>
                <w:sz w:val="24"/>
                <w:szCs w:val="24"/>
              </w:rPr>
              <w:t>20</w:t>
            </w:r>
          </w:p>
        </w:tc>
        <w:tc>
          <w:tcPr>
            <w:tcW w:w="1001" w:type="dxa"/>
            <w:vMerge w:val="restart"/>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202</w:t>
            </w:r>
            <w:r>
              <w:rPr>
                <w:rFonts w:ascii="Times New Roman" w:hAnsi="Times New Roman" w:cs="Times New Roman"/>
                <w:sz w:val="24"/>
                <w:szCs w:val="24"/>
              </w:rPr>
              <w:t>2</w:t>
            </w:r>
          </w:p>
        </w:tc>
        <w:tc>
          <w:tcPr>
            <w:tcW w:w="929" w:type="dxa"/>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w:t>
            </w:r>
            <w:r>
              <w:rPr>
                <w:rFonts w:ascii="Times New Roman" w:hAnsi="Times New Roman" w:cs="Times New Roman"/>
                <w:sz w:val="24"/>
                <w:szCs w:val="24"/>
              </w:rPr>
              <w:t>20</w:t>
            </w:r>
          </w:p>
        </w:tc>
        <w:tc>
          <w:tcPr>
            <w:tcW w:w="1644" w:type="dxa"/>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502" w:type="dxa"/>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646" w:type="dxa"/>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CD73CA" w:rsidTr="00CE49A6">
        <w:trPr>
          <w:trHeight w:val="734"/>
        </w:trPr>
        <w:tc>
          <w:tcPr>
            <w:tcW w:w="715" w:type="dxa"/>
            <w:vMerge/>
          </w:tcPr>
          <w:p w:rsidR="00CE49A6" w:rsidRPr="00CD73CA" w:rsidRDefault="00CE49A6" w:rsidP="00CE49A6">
            <w:pPr>
              <w:numPr>
                <w:ilvl w:val="0"/>
                <w:numId w:val="1"/>
              </w:numPr>
              <w:spacing w:after="200" w:line="276" w:lineRule="auto"/>
              <w:rPr>
                <w:rFonts w:ascii="Times New Roman" w:hAnsi="Times New Roman"/>
                <w:sz w:val="24"/>
                <w:szCs w:val="24"/>
              </w:rPr>
            </w:pPr>
          </w:p>
        </w:tc>
        <w:tc>
          <w:tcPr>
            <w:tcW w:w="3360" w:type="dxa"/>
            <w:vMerge/>
          </w:tcPr>
          <w:p w:rsidR="00CE49A6" w:rsidRPr="00CD73CA" w:rsidRDefault="00CE49A6" w:rsidP="00CE49A6">
            <w:pPr>
              <w:rPr>
                <w:rFonts w:ascii="Times New Roman" w:hAnsi="Times New Roman"/>
                <w:sz w:val="24"/>
                <w:szCs w:val="24"/>
              </w:rPr>
            </w:pPr>
          </w:p>
        </w:tc>
        <w:tc>
          <w:tcPr>
            <w:tcW w:w="2646" w:type="dxa"/>
            <w:vMerge/>
          </w:tcPr>
          <w:p w:rsidR="00CE49A6" w:rsidRPr="00CD73CA" w:rsidRDefault="00CE49A6" w:rsidP="00CE49A6">
            <w:pPr>
              <w:rPr>
                <w:rFonts w:ascii="Times New Roman" w:hAnsi="Times New Roman"/>
                <w:sz w:val="24"/>
                <w:szCs w:val="24"/>
              </w:rPr>
            </w:pPr>
          </w:p>
        </w:tc>
        <w:tc>
          <w:tcPr>
            <w:tcW w:w="1072" w:type="dxa"/>
            <w:vMerge/>
          </w:tcPr>
          <w:p w:rsidR="00CE49A6" w:rsidRPr="00CD73CA" w:rsidRDefault="00CE49A6" w:rsidP="00CE49A6">
            <w:pPr>
              <w:rPr>
                <w:rFonts w:ascii="Times New Roman" w:hAnsi="Times New Roman"/>
                <w:sz w:val="24"/>
                <w:szCs w:val="24"/>
              </w:rPr>
            </w:pPr>
          </w:p>
        </w:tc>
        <w:tc>
          <w:tcPr>
            <w:tcW w:w="1001" w:type="dxa"/>
            <w:vMerge/>
          </w:tcPr>
          <w:p w:rsidR="00CE49A6" w:rsidRPr="00CD73CA" w:rsidRDefault="00CE49A6" w:rsidP="00CE49A6">
            <w:pPr>
              <w:rPr>
                <w:rFonts w:ascii="Times New Roman" w:hAnsi="Times New Roman"/>
                <w:sz w:val="24"/>
                <w:szCs w:val="24"/>
              </w:rPr>
            </w:pPr>
          </w:p>
        </w:tc>
        <w:tc>
          <w:tcPr>
            <w:tcW w:w="929"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w:t>
            </w:r>
            <w:r>
              <w:rPr>
                <w:rFonts w:ascii="Times New Roman" w:hAnsi="Times New Roman" w:cs="Times New Roman"/>
                <w:sz w:val="24"/>
                <w:szCs w:val="24"/>
              </w:rPr>
              <w:t>21</w:t>
            </w:r>
          </w:p>
        </w:tc>
        <w:tc>
          <w:tcPr>
            <w:tcW w:w="1644"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502"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646"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CD73CA" w:rsidTr="00CE49A6">
        <w:trPr>
          <w:trHeight w:val="245"/>
        </w:trPr>
        <w:tc>
          <w:tcPr>
            <w:tcW w:w="715" w:type="dxa"/>
            <w:vMerge/>
          </w:tcPr>
          <w:p w:rsidR="00CE49A6" w:rsidRPr="00CD73CA" w:rsidRDefault="00CE49A6" w:rsidP="00CE49A6">
            <w:pPr>
              <w:numPr>
                <w:ilvl w:val="0"/>
                <w:numId w:val="1"/>
              </w:numPr>
              <w:spacing w:after="200" w:line="276" w:lineRule="auto"/>
              <w:rPr>
                <w:rFonts w:ascii="Times New Roman" w:hAnsi="Times New Roman"/>
                <w:sz w:val="24"/>
                <w:szCs w:val="24"/>
              </w:rPr>
            </w:pPr>
          </w:p>
        </w:tc>
        <w:tc>
          <w:tcPr>
            <w:tcW w:w="3360" w:type="dxa"/>
            <w:vMerge/>
          </w:tcPr>
          <w:p w:rsidR="00CE49A6" w:rsidRPr="00CD73CA" w:rsidRDefault="00CE49A6" w:rsidP="00CE49A6">
            <w:pPr>
              <w:rPr>
                <w:rFonts w:ascii="Times New Roman" w:hAnsi="Times New Roman"/>
                <w:sz w:val="24"/>
                <w:szCs w:val="24"/>
              </w:rPr>
            </w:pPr>
          </w:p>
        </w:tc>
        <w:tc>
          <w:tcPr>
            <w:tcW w:w="2646" w:type="dxa"/>
            <w:vMerge/>
          </w:tcPr>
          <w:p w:rsidR="00CE49A6" w:rsidRPr="00CD73CA" w:rsidRDefault="00CE49A6" w:rsidP="00CE49A6">
            <w:pPr>
              <w:rPr>
                <w:rFonts w:ascii="Times New Roman" w:hAnsi="Times New Roman"/>
                <w:sz w:val="24"/>
                <w:szCs w:val="24"/>
              </w:rPr>
            </w:pPr>
          </w:p>
        </w:tc>
        <w:tc>
          <w:tcPr>
            <w:tcW w:w="1072" w:type="dxa"/>
            <w:vMerge/>
          </w:tcPr>
          <w:p w:rsidR="00CE49A6" w:rsidRPr="00CD73CA" w:rsidRDefault="00CE49A6" w:rsidP="00CE49A6">
            <w:pPr>
              <w:rPr>
                <w:rFonts w:ascii="Times New Roman" w:hAnsi="Times New Roman"/>
                <w:sz w:val="24"/>
                <w:szCs w:val="24"/>
              </w:rPr>
            </w:pPr>
          </w:p>
        </w:tc>
        <w:tc>
          <w:tcPr>
            <w:tcW w:w="1001" w:type="dxa"/>
            <w:vMerge/>
          </w:tcPr>
          <w:p w:rsidR="00CE49A6" w:rsidRPr="00CD73CA" w:rsidRDefault="00CE49A6" w:rsidP="00CE49A6">
            <w:pPr>
              <w:rPr>
                <w:rFonts w:ascii="Times New Roman" w:hAnsi="Times New Roman"/>
                <w:sz w:val="24"/>
                <w:szCs w:val="24"/>
              </w:rPr>
            </w:pPr>
          </w:p>
        </w:tc>
        <w:tc>
          <w:tcPr>
            <w:tcW w:w="929"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202</w:t>
            </w:r>
            <w:r>
              <w:rPr>
                <w:rFonts w:ascii="Times New Roman" w:hAnsi="Times New Roman" w:cs="Times New Roman"/>
                <w:sz w:val="24"/>
                <w:szCs w:val="24"/>
              </w:rPr>
              <w:t>2</w:t>
            </w:r>
          </w:p>
        </w:tc>
        <w:tc>
          <w:tcPr>
            <w:tcW w:w="1644"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502"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646"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CD73CA" w:rsidTr="00CE49A6">
        <w:trPr>
          <w:trHeight w:val="314"/>
        </w:trPr>
        <w:tc>
          <w:tcPr>
            <w:tcW w:w="715" w:type="dxa"/>
            <w:vMerge w:val="restart"/>
          </w:tcPr>
          <w:p w:rsidR="00CE49A6" w:rsidRPr="00CD73CA" w:rsidRDefault="00CE49A6" w:rsidP="00CE49A6">
            <w:pPr>
              <w:pStyle w:val="ConsPlusNormal"/>
              <w:numPr>
                <w:ilvl w:val="0"/>
                <w:numId w:val="1"/>
              </w:numPr>
              <w:jc w:val="center"/>
              <w:rPr>
                <w:rFonts w:ascii="Times New Roman" w:hAnsi="Times New Roman" w:cs="Times New Roman"/>
                <w:sz w:val="24"/>
                <w:szCs w:val="24"/>
              </w:rPr>
            </w:pPr>
          </w:p>
        </w:tc>
        <w:tc>
          <w:tcPr>
            <w:tcW w:w="3360" w:type="dxa"/>
            <w:vMerge w:val="restart"/>
          </w:tcPr>
          <w:p w:rsidR="00CE49A6" w:rsidRPr="00CD73CA" w:rsidRDefault="00CE49A6" w:rsidP="00CE49A6">
            <w:pPr>
              <w:pStyle w:val="ConsPlusNormal"/>
              <w:rPr>
                <w:rFonts w:ascii="Times New Roman" w:hAnsi="Times New Roman" w:cs="Times New Roman"/>
                <w:sz w:val="24"/>
                <w:szCs w:val="24"/>
              </w:rPr>
            </w:pPr>
            <w:r w:rsidRPr="00CD73CA">
              <w:rPr>
                <w:rFonts w:ascii="Times New Roman" w:hAnsi="Times New Roman" w:cs="Times New Roman"/>
                <w:sz w:val="24"/>
                <w:szCs w:val="24"/>
              </w:rPr>
              <w:t>Мероприятия по ремонту автомобильных дорог общего пользования местного значения</w:t>
            </w:r>
          </w:p>
        </w:tc>
        <w:tc>
          <w:tcPr>
            <w:tcW w:w="2646" w:type="dxa"/>
            <w:vMerge w:val="restart"/>
          </w:tcPr>
          <w:p w:rsidR="00CE49A6" w:rsidRPr="00CD73CA" w:rsidRDefault="00CE49A6" w:rsidP="00CE49A6">
            <w:pPr>
              <w:pStyle w:val="ConsPlusNormal"/>
              <w:rPr>
                <w:rFonts w:ascii="Times New Roman" w:hAnsi="Times New Roman" w:cs="Times New Roman"/>
                <w:sz w:val="24"/>
                <w:szCs w:val="24"/>
              </w:rPr>
            </w:pPr>
            <w:r w:rsidRPr="00CD73CA">
              <w:rPr>
                <w:rFonts w:ascii="Times New Roman" w:hAnsi="Times New Roman" w:cs="Times New Roman"/>
                <w:sz w:val="24"/>
                <w:szCs w:val="24"/>
              </w:rPr>
              <w:t>Заместитель главы местной администрации</w:t>
            </w:r>
          </w:p>
        </w:tc>
        <w:tc>
          <w:tcPr>
            <w:tcW w:w="1072" w:type="dxa"/>
            <w:vMerge w:val="restart"/>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w:t>
            </w:r>
            <w:r>
              <w:rPr>
                <w:rFonts w:ascii="Times New Roman" w:hAnsi="Times New Roman" w:cs="Times New Roman"/>
                <w:sz w:val="24"/>
                <w:szCs w:val="24"/>
              </w:rPr>
              <w:t>20</w:t>
            </w:r>
          </w:p>
        </w:tc>
        <w:tc>
          <w:tcPr>
            <w:tcW w:w="1001" w:type="dxa"/>
            <w:vMerge w:val="restart"/>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202</w:t>
            </w:r>
            <w:r>
              <w:rPr>
                <w:rFonts w:ascii="Times New Roman" w:hAnsi="Times New Roman" w:cs="Times New Roman"/>
                <w:sz w:val="24"/>
                <w:szCs w:val="24"/>
              </w:rPr>
              <w:t>2</w:t>
            </w:r>
          </w:p>
        </w:tc>
        <w:tc>
          <w:tcPr>
            <w:tcW w:w="929" w:type="dxa"/>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w:t>
            </w:r>
            <w:r>
              <w:rPr>
                <w:rFonts w:ascii="Times New Roman" w:hAnsi="Times New Roman" w:cs="Times New Roman"/>
                <w:sz w:val="24"/>
                <w:szCs w:val="24"/>
              </w:rPr>
              <w:t>20</w:t>
            </w:r>
          </w:p>
        </w:tc>
        <w:tc>
          <w:tcPr>
            <w:tcW w:w="1644" w:type="dxa"/>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1850,0</w:t>
            </w:r>
          </w:p>
        </w:tc>
        <w:tc>
          <w:tcPr>
            <w:tcW w:w="1502" w:type="dxa"/>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1850,0</w:t>
            </w:r>
          </w:p>
        </w:tc>
        <w:tc>
          <w:tcPr>
            <w:tcW w:w="1646" w:type="dxa"/>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CD73CA" w:rsidTr="00CE49A6">
        <w:trPr>
          <w:trHeight w:val="174"/>
        </w:trPr>
        <w:tc>
          <w:tcPr>
            <w:tcW w:w="715" w:type="dxa"/>
            <w:vMerge/>
          </w:tcPr>
          <w:p w:rsidR="00CE49A6" w:rsidRPr="00CD73CA" w:rsidRDefault="00CE49A6" w:rsidP="00CE49A6">
            <w:pPr>
              <w:numPr>
                <w:ilvl w:val="0"/>
                <w:numId w:val="1"/>
              </w:numPr>
              <w:spacing w:after="200" w:line="276" w:lineRule="auto"/>
              <w:rPr>
                <w:rFonts w:ascii="Times New Roman" w:hAnsi="Times New Roman"/>
                <w:sz w:val="24"/>
                <w:szCs w:val="24"/>
              </w:rPr>
            </w:pPr>
          </w:p>
        </w:tc>
        <w:tc>
          <w:tcPr>
            <w:tcW w:w="3360" w:type="dxa"/>
            <w:vMerge/>
          </w:tcPr>
          <w:p w:rsidR="00CE49A6" w:rsidRPr="00CD73CA" w:rsidRDefault="00CE49A6" w:rsidP="00CE49A6">
            <w:pPr>
              <w:rPr>
                <w:rFonts w:ascii="Times New Roman" w:hAnsi="Times New Roman"/>
                <w:sz w:val="24"/>
                <w:szCs w:val="24"/>
              </w:rPr>
            </w:pPr>
          </w:p>
        </w:tc>
        <w:tc>
          <w:tcPr>
            <w:tcW w:w="2646" w:type="dxa"/>
            <w:vMerge/>
          </w:tcPr>
          <w:p w:rsidR="00CE49A6" w:rsidRPr="00CD73CA" w:rsidRDefault="00CE49A6" w:rsidP="00CE49A6">
            <w:pPr>
              <w:rPr>
                <w:rFonts w:ascii="Times New Roman" w:hAnsi="Times New Roman"/>
                <w:sz w:val="24"/>
                <w:szCs w:val="24"/>
              </w:rPr>
            </w:pPr>
          </w:p>
        </w:tc>
        <w:tc>
          <w:tcPr>
            <w:tcW w:w="1072" w:type="dxa"/>
            <w:vMerge/>
          </w:tcPr>
          <w:p w:rsidR="00CE49A6" w:rsidRPr="00CD73CA" w:rsidRDefault="00CE49A6" w:rsidP="00CE49A6">
            <w:pPr>
              <w:rPr>
                <w:rFonts w:ascii="Times New Roman" w:hAnsi="Times New Roman"/>
                <w:sz w:val="24"/>
                <w:szCs w:val="24"/>
              </w:rPr>
            </w:pPr>
          </w:p>
        </w:tc>
        <w:tc>
          <w:tcPr>
            <w:tcW w:w="1001" w:type="dxa"/>
            <w:vMerge/>
          </w:tcPr>
          <w:p w:rsidR="00CE49A6" w:rsidRPr="00CD73CA" w:rsidRDefault="00CE49A6" w:rsidP="00CE49A6">
            <w:pPr>
              <w:rPr>
                <w:rFonts w:ascii="Times New Roman" w:hAnsi="Times New Roman"/>
                <w:sz w:val="24"/>
                <w:szCs w:val="24"/>
              </w:rPr>
            </w:pPr>
          </w:p>
        </w:tc>
        <w:tc>
          <w:tcPr>
            <w:tcW w:w="929"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w:t>
            </w:r>
            <w:r>
              <w:rPr>
                <w:rFonts w:ascii="Times New Roman" w:hAnsi="Times New Roman" w:cs="Times New Roman"/>
                <w:sz w:val="24"/>
                <w:szCs w:val="24"/>
              </w:rPr>
              <w:t>21</w:t>
            </w:r>
          </w:p>
        </w:tc>
        <w:tc>
          <w:tcPr>
            <w:tcW w:w="1644"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2100,0</w:t>
            </w:r>
          </w:p>
        </w:tc>
        <w:tc>
          <w:tcPr>
            <w:tcW w:w="1502"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2100,0</w:t>
            </w:r>
          </w:p>
        </w:tc>
        <w:tc>
          <w:tcPr>
            <w:tcW w:w="1646"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CD73CA" w:rsidTr="00CE49A6">
        <w:trPr>
          <w:trHeight w:val="297"/>
        </w:trPr>
        <w:tc>
          <w:tcPr>
            <w:tcW w:w="715" w:type="dxa"/>
            <w:vMerge/>
          </w:tcPr>
          <w:p w:rsidR="00CE49A6" w:rsidRPr="00CD73CA" w:rsidRDefault="00CE49A6" w:rsidP="00CE49A6">
            <w:pPr>
              <w:numPr>
                <w:ilvl w:val="0"/>
                <w:numId w:val="1"/>
              </w:numPr>
              <w:spacing w:after="200" w:line="276" w:lineRule="auto"/>
              <w:rPr>
                <w:rFonts w:ascii="Times New Roman" w:hAnsi="Times New Roman"/>
                <w:sz w:val="24"/>
                <w:szCs w:val="24"/>
              </w:rPr>
            </w:pPr>
          </w:p>
        </w:tc>
        <w:tc>
          <w:tcPr>
            <w:tcW w:w="3360" w:type="dxa"/>
            <w:vMerge/>
          </w:tcPr>
          <w:p w:rsidR="00CE49A6" w:rsidRPr="00CD73CA" w:rsidRDefault="00CE49A6" w:rsidP="00CE49A6">
            <w:pPr>
              <w:rPr>
                <w:rFonts w:ascii="Times New Roman" w:hAnsi="Times New Roman"/>
                <w:sz w:val="24"/>
                <w:szCs w:val="24"/>
              </w:rPr>
            </w:pPr>
          </w:p>
        </w:tc>
        <w:tc>
          <w:tcPr>
            <w:tcW w:w="2646" w:type="dxa"/>
            <w:vMerge/>
          </w:tcPr>
          <w:p w:rsidR="00CE49A6" w:rsidRPr="00CD73CA" w:rsidRDefault="00CE49A6" w:rsidP="00CE49A6">
            <w:pPr>
              <w:rPr>
                <w:rFonts w:ascii="Times New Roman" w:hAnsi="Times New Roman"/>
                <w:sz w:val="24"/>
                <w:szCs w:val="24"/>
              </w:rPr>
            </w:pPr>
          </w:p>
        </w:tc>
        <w:tc>
          <w:tcPr>
            <w:tcW w:w="1072" w:type="dxa"/>
            <w:vMerge/>
          </w:tcPr>
          <w:p w:rsidR="00CE49A6" w:rsidRPr="00CD73CA" w:rsidRDefault="00CE49A6" w:rsidP="00CE49A6">
            <w:pPr>
              <w:rPr>
                <w:rFonts w:ascii="Times New Roman" w:hAnsi="Times New Roman"/>
                <w:sz w:val="24"/>
                <w:szCs w:val="24"/>
              </w:rPr>
            </w:pPr>
          </w:p>
        </w:tc>
        <w:tc>
          <w:tcPr>
            <w:tcW w:w="1001" w:type="dxa"/>
            <w:vMerge/>
          </w:tcPr>
          <w:p w:rsidR="00CE49A6" w:rsidRPr="00CD73CA" w:rsidRDefault="00CE49A6" w:rsidP="00CE49A6">
            <w:pPr>
              <w:rPr>
                <w:rFonts w:ascii="Times New Roman" w:hAnsi="Times New Roman"/>
                <w:sz w:val="24"/>
                <w:szCs w:val="24"/>
              </w:rPr>
            </w:pPr>
          </w:p>
        </w:tc>
        <w:tc>
          <w:tcPr>
            <w:tcW w:w="929"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202</w:t>
            </w:r>
            <w:r>
              <w:rPr>
                <w:rFonts w:ascii="Times New Roman" w:hAnsi="Times New Roman" w:cs="Times New Roman"/>
                <w:sz w:val="24"/>
                <w:szCs w:val="24"/>
              </w:rPr>
              <w:t>2</w:t>
            </w:r>
          </w:p>
        </w:tc>
        <w:tc>
          <w:tcPr>
            <w:tcW w:w="1644"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2100,0</w:t>
            </w:r>
          </w:p>
        </w:tc>
        <w:tc>
          <w:tcPr>
            <w:tcW w:w="1502"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2100,0</w:t>
            </w:r>
          </w:p>
        </w:tc>
        <w:tc>
          <w:tcPr>
            <w:tcW w:w="1646"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CD73CA" w:rsidTr="00CE49A6">
        <w:trPr>
          <w:trHeight w:val="332"/>
        </w:trPr>
        <w:tc>
          <w:tcPr>
            <w:tcW w:w="715" w:type="dxa"/>
            <w:vMerge w:val="restart"/>
          </w:tcPr>
          <w:p w:rsidR="00CE49A6" w:rsidRPr="00CD73CA" w:rsidRDefault="00CE49A6" w:rsidP="00CE49A6">
            <w:pPr>
              <w:pStyle w:val="ConsPlusNormal"/>
              <w:numPr>
                <w:ilvl w:val="0"/>
                <w:numId w:val="1"/>
              </w:numPr>
              <w:jc w:val="center"/>
              <w:rPr>
                <w:rFonts w:ascii="Times New Roman" w:hAnsi="Times New Roman" w:cs="Times New Roman"/>
                <w:sz w:val="24"/>
                <w:szCs w:val="24"/>
              </w:rPr>
            </w:pPr>
          </w:p>
        </w:tc>
        <w:tc>
          <w:tcPr>
            <w:tcW w:w="3360" w:type="dxa"/>
            <w:vMerge w:val="restart"/>
          </w:tcPr>
          <w:p w:rsidR="00CE49A6" w:rsidRPr="00CD73CA" w:rsidRDefault="00CE49A6" w:rsidP="00CE49A6">
            <w:pPr>
              <w:pStyle w:val="ConsPlusNormal"/>
              <w:rPr>
                <w:rFonts w:ascii="Times New Roman" w:hAnsi="Times New Roman" w:cs="Times New Roman"/>
                <w:sz w:val="24"/>
                <w:szCs w:val="24"/>
              </w:rPr>
            </w:pPr>
            <w:r w:rsidRPr="00CD73CA">
              <w:rPr>
                <w:rFonts w:ascii="Times New Roman" w:hAnsi="Times New Roman" w:cs="Times New Roman"/>
                <w:sz w:val="24"/>
                <w:szCs w:val="24"/>
              </w:rPr>
              <w:t>Зимнее содержание автомобильных дорог общего пользования местного значения</w:t>
            </w:r>
          </w:p>
        </w:tc>
        <w:tc>
          <w:tcPr>
            <w:tcW w:w="2646" w:type="dxa"/>
            <w:vMerge w:val="restart"/>
          </w:tcPr>
          <w:p w:rsidR="00CE49A6" w:rsidRPr="00CD73CA" w:rsidRDefault="00CE49A6" w:rsidP="00CE49A6">
            <w:pPr>
              <w:rPr>
                <w:rFonts w:ascii="Times New Roman" w:hAnsi="Times New Roman"/>
                <w:sz w:val="24"/>
                <w:szCs w:val="24"/>
              </w:rPr>
            </w:pPr>
            <w:r w:rsidRPr="00CD73CA">
              <w:rPr>
                <w:rFonts w:ascii="Times New Roman" w:hAnsi="Times New Roman"/>
                <w:sz w:val="24"/>
                <w:szCs w:val="24"/>
              </w:rPr>
              <w:t>Заместитель главы местной администрации</w:t>
            </w:r>
          </w:p>
        </w:tc>
        <w:tc>
          <w:tcPr>
            <w:tcW w:w="1072" w:type="dxa"/>
            <w:vMerge w:val="restart"/>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w:t>
            </w:r>
            <w:r>
              <w:rPr>
                <w:rFonts w:ascii="Times New Roman" w:hAnsi="Times New Roman" w:cs="Times New Roman"/>
                <w:sz w:val="24"/>
                <w:szCs w:val="24"/>
              </w:rPr>
              <w:t>20</w:t>
            </w:r>
          </w:p>
        </w:tc>
        <w:tc>
          <w:tcPr>
            <w:tcW w:w="1001" w:type="dxa"/>
            <w:vMerge w:val="restart"/>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202</w:t>
            </w:r>
            <w:r>
              <w:rPr>
                <w:rFonts w:ascii="Times New Roman" w:hAnsi="Times New Roman" w:cs="Times New Roman"/>
                <w:sz w:val="24"/>
                <w:szCs w:val="24"/>
              </w:rPr>
              <w:t>2</w:t>
            </w:r>
          </w:p>
        </w:tc>
        <w:tc>
          <w:tcPr>
            <w:tcW w:w="929" w:type="dxa"/>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w:t>
            </w:r>
            <w:r>
              <w:rPr>
                <w:rFonts w:ascii="Times New Roman" w:hAnsi="Times New Roman" w:cs="Times New Roman"/>
                <w:sz w:val="24"/>
                <w:szCs w:val="24"/>
              </w:rPr>
              <w:t>20</w:t>
            </w:r>
          </w:p>
        </w:tc>
        <w:tc>
          <w:tcPr>
            <w:tcW w:w="1644" w:type="dxa"/>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161,00</w:t>
            </w:r>
          </w:p>
        </w:tc>
        <w:tc>
          <w:tcPr>
            <w:tcW w:w="1502" w:type="dxa"/>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161,0</w:t>
            </w:r>
          </w:p>
        </w:tc>
        <w:tc>
          <w:tcPr>
            <w:tcW w:w="1646" w:type="dxa"/>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CD73CA" w:rsidTr="00CE49A6">
        <w:trPr>
          <w:trHeight w:val="257"/>
        </w:trPr>
        <w:tc>
          <w:tcPr>
            <w:tcW w:w="715" w:type="dxa"/>
            <w:vMerge/>
          </w:tcPr>
          <w:p w:rsidR="00CE49A6" w:rsidRPr="00CD73CA" w:rsidRDefault="00CE49A6" w:rsidP="00CE49A6">
            <w:pPr>
              <w:numPr>
                <w:ilvl w:val="0"/>
                <w:numId w:val="1"/>
              </w:numPr>
              <w:spacing w:after="200" w:line="276" w:lineRule="auto"/>
              <w:rPr>
                <w:rFonts w:ascii="Times New Roman" w:hAnsi="Times New Roman"/>
                <w:sz w:val="24"/>
                <w:szCs w:val="24"/>
              </w:rPr>
            </w:pPr>
          </w:p>
        </w:tc>
        <w:tc>
          <w:tcPr>
            <w:tcW w:w="3360" w:type="dxa"/>
            <w:vMerge/>
          </w:tcPr>
          <w:p w:rsidR="00CE49A6" w:rsidRPr="00CD73CA" w:rsidRDefault="00CE49A6" w:rsidP="00CE49A6">
            <w:pPr>
              <w:rPr>
                <w:rFonts w:ascii="Times New Roman" w:hAnsi="Times New Roman"/>
                <w:sz w:val="24"/>
                <w:szCs w:val="24"/>
              </w:rPr>
            </w:pPr>
          </w:p>
        </w:tc>
        <w:tc>
          <w:tcPr>
            <w:tcW w:w="2646" w:type="dxa"/>
            <w:vMerge/>
          </w:tcPr>
          <w:p w:rsidR="00CE49A6" w:rsidRPr="00CD73CA" w:rsidRDefault="00CE49A6" w:rsidP="00CE49A6">
            <w:pPr>
              <w:rPr>
                <w:rFonts w:ascii="Times New Roman" w:hAnsi="Times New Roman"/>
                <w:sz w:val="24"/>
                <w:szCs w:val="24"/>
              </w:rPr>
            </w:pPr>
          </w:p>
        </w:tc>
        <w:tc>
          <w:tcPr>
            <w:tcW w:w="1072" w:type="dxa"/>
            <w:vMerge/>
          </w:tcPr>
          <w:p w:rsidR="00CE49A6" w:rsidRPr="00CD73CA" w:rsidRDefault="00CE49A6" w:rsidP="00CE49A6">
            <w:pPr>
              <w:rPr>
                <w:rFonts w:ascii="Times New Roman" w:hAnsi="Times New Roman"/>
                <w:sz w:val="24"/>
                <w:szCs w:val="24"/>
              </w:rPr>
            </w:pPr>
          </w:p>
        </w:tc>
        <w:tc>
          <w:tcPr>
            <w:tcW w:w="1001" w:type="dxa"/>
            <w:vMerge/>
          </w:tcPr>
          <w:p w:rsidR="00CE49A6" w:rsidRPr="00CD73CA" w:rsidRDefault="00CE49A6" w:rsidP="00CE49A6">
            <w:pPr>
              <w:rPr>
                <w:rFonts w:ascii="Times New Roman" w:hAnsi="Times New Roman"/>
                <w:sz w:val="24"/>
                <w:szCs w:val="24"/>
              </w:rPr>
            </w:pPr>
          </w:p>
        </w:tc>
        <w:tc>
          <w:tcPr>
            <w:tcW w:w="929"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w:t>
            </w:r>
            <w:r>
              <w:rPr>
                <w:rFonts w:ascii="Times New Roman" w:hAnsi="Times New Roman" w:cs="Times New Roman"/>
                <w:sz w:val="24"/>
                <w:szCs w:val="24"/>
              </w:rPr>
              <w:t>21</w:t>
            </w:r>
          </w:p>
        </w:tc>
        <w:tc>
          <w:tcPr>
            <w:tcW w:w="1644"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600,0</w:t>
            </w:r>
          </w:p>
        </w:tc>
        <w:tc>
          <w:tcPr>
            <w:tcW w:w="1502"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600,0</w:t>
            </w:r>
          </w:p>
        </w:tc>
        <w:tc>
          <w:tcPr>
            <w:tcW w:w="1646"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CD73CA" w:rsidTr="00CE49A6">
        <w:trPr>
          <w:trHeight w:val="280"/>
        </w:trPr>
        <w:tc>
          <w:tcPr>
            <w:tcW w:w="715" w:type="dxa"/>
            <w:vMerge/>
          </w:tcPr>
          <w:p w:rsidR="00CE49A6" w:rsidRPr="00CD73CA" w:rsidRDefault="00CE49A6" w:rsidP="00CE49A6">
            <w:pPr>
              <w:numPr>
                <w:ilvl w:val="0"/>
                <w:numId w:val="1"/>
              </w:numPr>
              <w:spacing w:after="200" w:line="276" w:lineRule="auto"/>
              <w:rPr>
                <w:rFonts w:ascii="Times New Roman" w:hAnsi="Times New Roman"/>
                <w:sz w:val="24"/>
                <w:szCs w:val="24"/>
              </w:rPr>
            </w:pPr>
          </w:p>
        </w:tc>
        <w:tc>
          <w:tcPr>
            <w:tcW w:w="3360" w:type="dxa"/>
            <w:vMerge/>
          </w:tcPr>
          <w:p w:rsidR="00CE49A6" w:rsidRPr="00CD73CA" w:rsidRDefault="00CE49A6" w:rsidP="00CE49A6">
            <w:pPr>
              <w:rPr>
                <w:rFonts w:ascii="Times New Roman" w:hAnsi="Times New Roman"/>
                <w:sz w:val="24"/>
                <w:szCs w:val="24"/>
              </w:rPr>
            </w:pPr>
          </w:p>
        </w:tc>
        <w:tc>
          <w:tcPr>
            <w:tcW w:w="2646" w:type="dxa"/>
            <w:vMerge/>
          </w:tcPr>
          <w:p w:rsidR="00CE49A6" w:rsidRPr="00CD73CA" w:rsidRDefault="00CE49A6" w:rsidP="00CE49A6">
            <w:pPr>
              <w:rPr>
                <w:rFonts w:ascii="Times New Roman" w:hAnsi="Times New Roman"/>
                <w:sz w:val="24"/>
                <w:szCs w:val="24"/>
              </w:rPr>
            </w:pPr>
          </w:p>
        </w:tc>
        <w:tc>
          <w:tcPr>
            <w:tcW w:w="1072" w:type="dxa"/>
            <w:vMerge/>
          </w:tcPr>
          <w:p w:rsidR="00CE49A6" w:rsidRPr="00CD73CA" w:rsidRDefault="00CE49A6" w:rsidP="00CE49A6">
            <w:pPr>
              <w:rPr>
                <w:rFonts w:ascii="Times New Roman" w:hAnsi="Times New Roman"/>
                <w:sz w:val="24"/>
                <w:szCs w:val="24"/>
              </w:rPr>
            </w:pPr>
          </w:p>
        </w:tc>
        <w:tc>
          <w:tcPr>
            <w:tcW w:w="1001" w:type="dxa"/>
            <w:vMerge/>
          </w:tcPr>
          <w:p w:rsidR="00CE49A6" w:rsidRPr="00CD73CA" w:rsidRDefault="00CE49A6" w:rsidP="00CE49A6">
            <w:pPr>
              <w:rPr>
                <w:rFonts w:ascii="Times New Roman" w:hAnsi="Times New Roman"/>
                <w:sz w:val="24"/>
                <w:szCs w:val="24"/>
              </w:rPr>
            </w:pPr>
          </w:p>
        </w:tc>
        <w:tc>
          <w:tcPr>
            <w:tcW w:w="929"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202</w:t>
            </w:r>
            <w:r>
              <w:rPr>
                <w:rFonts w:ascii="Times New Roman" w:hAnsi="Times New Roman" w:cs="Times New Roman"/>
                <w:sz w:val="24"/>
                <w:szCs w:val="24"/>
              </w:rPr>
              <w:t>2</w:t>
            </w:r>
          </w:p>
        </w:tc>
        <w:tc>
          <w:tcPr>
            <w:tcW w:w="1644"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600,0</w:t>
            </w:r>
          </w:p>
        </w:tc>
        <w:tc>
          <w:tcPr>
            <w:tcW w:w="1502"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600,0</w:t>
            </w:r>
          </w:p>
        </w:tc>
        <w:tc>
          <w:tcPr>
            <w:tcW w:w="1646"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CD73CA" w:rsidTr="00CE49A6">
        <w:trPr>
          <w:trHeight w:val="314"/>
        </w:trPr>
        <w:tc>
          <w:tcPr>
            <w:tcW w:w="715" w:type="dxa"/>
            <w:vMerge w:val="restart"/>
          </w:tcPr>
          <w:p w:rsidR="00CE49A6" w:rsidRPr="00CD73CA" w:rsidRDefault="00CE49A6" w:rsidP="00CE49A6">
            <w:pPr>
              <w:pStyle w:val="ConsPlusNormal"/>
              <w:numPr>
                <w:ilvl w:val="0"/>
                <w:numId w:val="1"/>
              </w:numPr>
              <w:jc w:val="center"/>
              <w:rPr>
                <w:rFonts w:ascii="Times New Roman" w:hAnsi="Times New Roman" w:cs="Times New Roman"/>
                <w:sz w:val="24"/>
                <w:szCs w:val="24"/>
              </w:rPr>
            </w:pPr>
          </w:p>
        </w:tc>
        <w:tc>
          <w:tcPr>
            <w:tcW w:w="3360" w:type="dxa"/>
            <w:vMerge w:val="restart"/>
          </w:tcPr>
          <w:p w:rsidR="00CE49A6" w:rsidRPr="00CD73CA" w:rsidRDefault="00CE49A6" w:rsidP="00CE49A6">
            <w:pPr>
              <w:pStyle w:val="ConsPlusNormal"/>
              <w:rPr>
                <w:rFonts w:ascii="Times New Roman" w:hAnsi="Times New Roman" w:cs="Times New Roman"/>
                <w:sz w:val="24"/>
                <w:szCs w:val="24"/>
              </w:rPr>
            </w:pPr>
            <w:r w:rsidRPr="00CD73CA">
              <w:rPr>
                <w:rFonts w:ascii="Times New Roman" w:hAnsi="Times New Roman" w:cs="Times New Roman"/>
                <w:sz w:val="24"/>
                <w:szCs w:val="24"/>
              </w:rPr>
              <w:t>Мероприятия по содержанию и оснащению элементами обустройства автомобильных дорог общего пользования местного значения</w:t>
            </w:r>
          </w:p>
        </w:tc>
        <w:tc>
          <w:tcPr>
            <w:tcW w:w="2646" w:type="dxa"/>
            <w:vMerge w:val="restart"/>
          </w:tcPr>
          <w:p w:rsidR="00CE49A6" w:rsidRPr="00CD73CA" w:rsidRDefault="00CE49A6" w:rsidP="00CE49A6">
            <w:pPr>
              <w:rPr>
                <w:rFonts w:ascii="Times New Roman" w:hAnsi="Times New Roman"/>
                <w:sz w:val="24"/>
                <w:szCs w:val="24"/>
              </w:rPr>
            </w:pPr>
            <w:r w:rsidRPr="00CD73CA">
              <w:rPr>
                <w:rFonts w:ascii="Times New Roman" w:hAnsi="Times New Roman"/>
                <w:sz w:val="24"/>
                <w:szCs w:val="24"/>
              </w:rPr>
              <w:t>Заместитель главы местной администрации</w:t>
            </w:r>
          </w:p>
        </w:tc>
        <w:tc>
          <w:tcPr>
            <w:tcW w:w="1072" w:type="dxa"/>
            <w:vMerge w:val="restart"/>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w:t>
            </w:r>
            <w:r>
              <w:rPr>
                <w:rFonts w:ascii="Times New Roman" w:hAnsi="Times New Roman" w:cs="Times New Roman"/>
                <w:sz w:val="24"/>
                <w:szCs w:val="24"/>
              </w:rPr>
              <w:t>20</w:t>
            </w:r>
          </w:p>
        </w:tc>
        <w:tc>
          <w:tcPr>
            <w:tcW w:w="1001" w:type="dxa"/>
            <w:vMerge w:val="restart"/>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202</w:t>
            </w:r>
            <w:r>
              <w:rPr>
                <w:rFonts w:ascii="Times New Roman" w:hAnsi="Times New Roman" w:cs="Times New Roman"/>
                <w:sz w:val="24"/>
                <w:szCs w:val="24"/>
              </w:rPr>
              <w:t>2</w:t>
            </w:r>
          </w:p>
        </w:tc>
        <w:tc>
          <w:tcPr>
            <w:tcW w:w="929" w:type="dxa"/>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w:t>
            </w:r>
            <w:r>
              <w:rPr>
                <w:rFonts w:ascii="Times New Roman" w:hAnsi="Times New Roman" w:cs="Times New Roman"/>
                <w:sz w:val="24"/>
                <w:szCs w:val="24"/>
              </w:rPr>
              <w:t>20</w:t>
            </w:r>
          </w:p>
        </w:tc>
        <w:tc>
          <w:tcPr>
            <w:tcW w:w="1644" w:type="dxa"/>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350,0</w:t>
            </w:r>
          </w:p>
        </w:tc>
        <w:tc>
          <w:tcPr>
            <w:tcW w:w="1502" w:type="dxa"/>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350,0</w:t>
            </w:r>
          </w:p>
        </w:tc>
        <w:tc>
          <w:tcPr>
            <w:tcW w:w="1646" w:type="dxa"/>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CD73CA" w:rsidTr="00CE49A6">
        <w:trPr>
          <w:trHeight w:val="206"/>
        </w:trPr>
        <w:tc>
          <w:tcPr>
            <w:tcW w:w="715" w:type="dxa"/>
            <w:vMerge/>
          </w:tcPr>
          <w:p w:rsidR="00CE49A6" w:rsidRPr="00CD73CA" w:rsidRDefault="00CE49A6" w:rsidP="00CE49A6">
            <w:pPr>
              <w:numPr>
                <w:ilvl w:val="0"/>
                <w:numId w:val="1"/>
              </w:numPr>
              <w:spacing w:after="200" w:line="276" w:lineRule="auto"/>
              <w:rPr>
                <w:rFonts w:ascii="Times New Roman" w:hAnsi="Times New Roman"/>
                <w:sz w:val="24"/>
                <w:szCs w:val="24"/>
              </w:rPr>
            </w:pPr>
          </w:p>
        </w:tc>
        <w:tc>
          <w:tcPr>
            <w:tcW w:w="3360" w:type="dxa"/>
            <w:vMerge/>
          </w:tcPr>
          <w:p w:rsidR="00CE49A6" w:rsidRPr="00CD73CA" w:rsidRDefault="00CE49A6" w:rsidP="00CE49A6">
            <w:pPr>
              <w:rPr>
                <w:rFonts w:ascii="Times New Roman" w:hAnsi="Times New Roman"/>
                <w:sz w:val="24"/>
                <w:szCs w:val="24"/>
              </w:rPr>
            </w:pPr>
          </w:p>
        </w:tc>
        <w:tc>
          <w:tcPr>
            <w:tcW w:w="2646" w:type="dxa"/>
            <w:vMerge/>
          </w:tcPr>
          <w:p w:rsidR="00CE49A6" w:rsidRPr="00CD73CA" w:rsidRDefault="00CE49A6" w:rsidP="00CE49A6">
            <w:pPr>
              <w:rPr>
                <w:rFonts w:ascii="Times New Roman" w:hAnsi="Times New Roman"/>
                <w:sz w:val="24"/>
                <w:szCs w:val="24"/>
              </w:rPr>
            </w:pPr>
          </w:p>
        </w:tc>
        <w:tc>
          <w:tcPr>
            <w:tcW w:w="1072" w:type="dxa"/>
            <w:vMerge/>
          </w:tcPr>
          <w:p w:rsidR="00CE49A6" w:rsidRPr="00CD73CA" w:rsidRDefault="00CE49A6" w:rsidP="00CE49A6">
            <w:pPr>
              <w:rPr>
                <w:rFonts w:ascii="Times New Roman" w:hAnsi="Times New Roman"/>
                <w:sz w:val="24"/>
                <w:szCs w:val="24"/>
              </w:rPr>
            </w:pPr>
          </w:p>
        </w:tc>
        <w:tc>
          <w:tcPr>
            <w:tcW w:w="1001" w:type="dxa"/>
            <w:vMerge/>
          </w:tcPr>
          <w:p w:rsidR="00CE49A6" w:rsidRPr="00CD73CA" w:rsidRDefault="00CE49A6" w:rsidP="00CE49A6">
            <w:pPr>
              <w:rPr>
                <w:rFonts w:ascii="Times New Roman" w:hAnsi="Times New Roman"/>
                <w:sz w:val="24"/>
                <w:szCs w:val="24"/>
              </w:rPr>
            </w:pPr>
          </w:p>
        </w:tc>
        <w:tc>
          <w:tcPr>
            <w:tcW w:w="929"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w:t>
            </w:r>
            <w:r>
              <w:rPr>
                <w:rFonts w:ascii="Times New Roman" w:hAnsi="Times New Roman" w:cs="Times New Roman"/>
                <w:sz w:val="24"/>
                <w:szCs w:val="24"/>
              </w:rPr>
              <w:t>21</w:t>
            </w:r>
          </w:p>
        </w:tc>
        <w:tc>
          <w:tcPr>
            <w:tcW w:w="1644"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350,0</w:t>
            </w:r>
          </w:p>
        </w:tc>
        <w:tc>
          <w:tcPr>
            <w:tcW w:w="1502"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350,0</w:t>
            </w:r>
          </w:p>
        </w:tc>
        <w:tc>
          <w:tcPr>
            <w:tcW w:w="1646"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CD73CA" w:rsidTr="00CE49A6">
        <w:trPr>
          <w:trHeight w:val="262"/>
        </w:trPr>
        <w:tc>
          <w:tcPr>
            <w:tcW w:w="715" w:type="dxa"/>
            <w:vMerge/>
          </w:tcPr>
          <w:p w:rsidR="00CE49A6" w:rsidRPr="00CD73CA" w:rsidRDefault="00CE49A6" w:rsidP="00CE49A6">
            <w:pPr>
              <w:numPr>
                <w:ilvl w:val="0"/>
                <w:numId w:val="1"/>
              </w:numPr>
              <w:spacing w:after="200" w:line="276" w:lineRule="auto"/>
              <w:rPr>
                <w:rFonts w:ascii="Times New Roman" w:hAnsi="Times New Roman"/>
                <w:sz w:val="24"/>
                <w:szCs w:val="24"/>
              </w:rPr>
            </w:pPr>
          </w:p>
        </w:tc>
        <w:tc>
          <w:tcPr>
            <w:tcW w:w="3360" w:type="dxa"/>
            <w:vMerge/>
          </w:tcPr>
          <w:p w:rsidR="00CE49A6" w:rsidRPr="00CD73CA" w:rsidRDefault="00CE49A6" w:rsidP="00CE49A6">
            <w:pPr>
              <w:rPr>
                <w:rFonts w:ascii="Times New Roman" w:hAnsi="Times New Roman"/>
                <w:sz w:val="24"/>
                <w:szCs w:val="24"/>
              </w:rPr>
            </w:pPr>
          </w:p>
        </w:tc>
        <w:tc>
          <w:tcPr>
            <w:tcW w:w="2646" w:type="dxa"/>
            <w:vMerge/>
          </w:tcPr>
          <w:p w:rsidR="00CE49A6" w:rsidRPr="00CD73CA" w:rsidRDefault="00CE49A6" w:rsidP="00CE49A6">
            <w:pPr>
              <w:rPr>
                <w:rFonts w:ascii="Times New Roman" w:hAnsi="Times New Roman"/>
                <w:sz w:val="24"/>
                <w:szCs w:val="24"/>
              </w:rPr>
            </w:pPr>
          </w:p>
        </w:tc>
        <w:tc>
          <w:tcPr>
            <w:tcW w:w="1072" w:type="dxa"/>
            <w:vMerge/>
          </w:tcPr>
          <w:p w:rsidR="00CE49A6" w:rsidRPr="00CD73CA" w:rsidRDefault="00CE49A6" w:rsidP="00CE49A6">
            <w:pPr>
              <w:rPr>
                <w:rFonts w:ascii="Times New Roman" w:hAnsi="Times New Roman"/>
                <w:sz w:val="24"/>
                <w:szCs w:val="24"/>
              </w:rPr>
            </w:pPr>
          </w:p>
        </w:tc>
        <w:tc>
          <w:tcPr>
            <w:tcW w:w="1001" w:type="dxa"/>
            <w:vMerge/>
          </w:tcPr>
          <w:p w:rsidR="00CE49A6" w:rsidRPr="00CD73CA" w:rsidRDefault="00CE49A6" w:rsidP="00CE49A6">
            <w:pPr>
              <w:rPr>
                <w:rFonts w:ascii="Times New Roman" w:hAnsi="Times New Roman"/>
                <w:sz w:val="24"/>
                <w:szCs w:val="24"/>
              </w:rPr>
            </w:pPr>
          </w:p>
        </w:tc>
        <w:tc>
          <w:tcPr>
            <w:tcW w:w="929"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202</w:t>
            </w:r>
            <w:r>
              <w:rPr>
                <w:rFonts w:ascii="Times New Roman" w:hAnsi="Times New Roman" w:cs="Times New Roman"/>
                <w:sz w:val="24"/>
                <w:szCs w:val="24"/>
              </w:rPr>
              <w:t>2</w:t>
            </w:r>
          </w:p>
        </w:tc>
        <w:tc>
          <w:tcPr>
            <w:tcW w:w="1644"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350,0</w:t>
            </w:r>
          </w:p>
        </w:tc>
        <w:tc>
          <w:tcPr>
            <w:tcW w:w="1502"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350,0</w:t>
            </w:r>
          </w:p>
        </w:tc>
        <w:tc>
          <w:tcPr>
            <w:tcW w:w="1646"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CD73CA" w:rsidTr="00CE49A6">
        <w:trPr>
          <w:trHeight w:val="332"/>
        </w:trPr>
        <w:tc>
          <w:tcPr>
            <w:tcW w:w="715" w:type="dxa"/>
            <w:vMerge w:val="restart"/>
          </w:tcPr>
          <w:p w:rsidR="00CE49A6" w:rsidRPr="00CD73CA" w:rsidRDefault="00CE49A6" w:rsidP="00CE49A6">
            <w:pPr>
              <w:pStyle w:val="ConsPlusNormal"/>
              <w:numPr>
                <w:ilvl w:val="0"/>
                <w:numId w:val="1"/>
              </w:numPr>
              <w:jc w:val="center"/>
              <w:rPr>
                <w:rFonts w:ascii="Times New Roman" w:hAnsi="Times New Roman" w:cs="Times New Roman"/>
                <w:sz w:val="24"/>
                <w:szCs w:val="24"/>
              </w:rPr>
            </w:pPr>
          </w:p>
        </w:tc>
        <w:tc>
          <w:tcPr>
            <w:tcW w:w="3360" w:type="dxa"/>
            <w:vMerge w:val="restart"/>
          </w:tcPr>
          <w:p w:rsidR="00CE49A6" w:rsidRPr="00CD73CA" w:rsidRDefault="00CE49A6" w:rsidP="00CE49A6">
            <w:pPr>
              <w:pStyle w:val="ConsPlusNormal"/>
              <w:rPr>
                <w:rFonts w:ascii="Times New Roman" w:hAnsi="Times New Roman" w:cs="Times New Roman"/>
                <w:sz w:val="24"/>
                <w:szCs w:val="24"/>
              </w:rPr>
            </w:pPr>
            <w:r w:rsidRPr="00CD73CA">
              <w:rPr>
                <w:rFonts w:ascii="Times New Roman" w:hAnsi="Times New Roman" w:cs="Times New Roman"/>
                <w:sz w:val="24"/>
                <w:szCs w:val="24"/>
              </w:rPr>
              <w:t>Прочие расходы на приведение в нормативное состояние автомобильных дорог общего пользования местного значения</w:t>
            </w:r>
          </w:p>
        </w:tc>
        <w:tc>
          <w:tcPr>
            <w:tcW w:w="2646" w:type="dxa"/>
            <w:vMerge w:val="restart"/>
          </w:tcPr>
          <w:p w:rsidR="00CE49A6" w:rsidRPr="00CD73CA" w:rsidRDefault="00CE49A6" w:rsidP="00CE49A6">
            <w:pPr>
              <w:rPr>
                <w:rFonts w:ascii="Times New Roman" w:hAnsi="Times New Roman"/>
                <w:sz w:val="24"/>
                <w:szCs w:val="24"/>
              </w:rPr>
            </w:pPr>
            <w:r w:rsidRPr="00CD73CA">
              <w:rPr>
                <w:rFonts w:ascii="Times New Roman" w:hAnsi="Times New Roman"/>
                <w:sz w:val="24"/>
                <w:szCs w:val="24"/>
              </w:rPr>
              <w:t>Заместитель главы местной администрации</w:t>
            </w:r>
          </w:p>
        </w:tc>
        <w:tc>
          <w:tcPr>
            <w:tcW w:w="1072" w:type="dxa"/>
            <w:vMerge w:val="restart"/>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w:t>
            </w:r>
            <w:r>
              <w:rPr>
                <w:rFonts w:ascii="Times New Roman" w:hAnsi="Times New Roman" w:cs="Times New Roman"/>
                <w:sz w:val="24"/>
                <w:szCs w:val="24"/>
              </w:rPr>
              <w:t>20</w:t>
            </w:r>
          </w:p>
        </w:tc>
        <w:tc>
          <w:tcPr>
            <w:tcW w:w="1001" w:type="dxa"/>
            <w:vMerge w:val="restart"/>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202</w:t>
            </w:r>
            <w:r>
              <w:rPr>
                <w:rFonts w:ascii="Times New Roman" w:hAnsi="Times New Roman" w:cs="Times New Roman"/>
                <w:sz w:val="24"/>
                <w:szCs w:val="24"/>
              </w:rPr>
              <w:t>2</w:t>
            </w:r>
          </w:p>
        </w:tc>
        <w:tc>
          <w:tcPr>
            <w:tcW w:w="929" w:type="dxa"/>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w:t>
            </w:r>
            <w:r>
              <w:rPr>
                <w:rFonts w:ascii="Times New Roman" w:hAnsi="Times New Roman" w:cs="Times New Roman"/>
                <w:sz w:val="24"/>
                <w:szCs w:val="24"/>
              </w:rPr>
              <w:t>20</w:t>
            </w:r>
          </w:p>
        </w:tc>
        <w:tc>
          <w:tcPr>
            <w:tcW w:w="1644" w:type="dxa"/>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502" w:type="dxa"/>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646" w:type="dxa"/>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CD73CA" w:rsidTr="00CE49A6">
        <w:trPr>
          <w:trHeight w:val="310"/>
        </w:trPr>
        <w:tc>
          <w:tcPr>
            <w:tcW w:w="715" w:type="dxa"/>
            <w:vMerge/>
          </w:tcPr>
          <w:p w:rsidR="00CE49A6" w:rsidRPr="00CD73CA" w:rsidRDefault="00CE49A6" w:rsidP="00CE49A6">
            <w:pPr>
              <w:numPr>
                <w:ilvl w:val="0"/>
                <w:numId w:val="1"/>
              </w:numPr>
              <w:spacing w:after="200" w:line="276" w:lineRule="auto"/>
              <w:rPr>
                <w:rFonts w:ascii="Times New Roman" w:hAnsi="Times New Roman"/>
                <w:sz w:val="24"/>
                <w:szCs w:val="24"/>
              </w:rPr>
            </w:pPr>
          </w:p>
        </w:tc>
        <w:tc>
          <w:tcPr>
            <w:tcW w:w="3360" w:type="dxa"/>
            <w:vMerge/>
          </w:tcPr>
          <w:p w:rsidR="00CE49A6" w:rsidRPr="00CD73CA" w:rsidRDefault="00CE49A6" w:rsidP="00CE49A6">
            <w:pPr>
              <w:rPr>
                <w:rFonts w:ascii="Times New Roman" w:hAnsi="Times New Roman"/>
                <w:sz w:val="24"/>
                <w:szCs w:val="24"/>
              </w:rPr>
            </w:pPr>
          </w:p>
        </w:tc>
        <w:tc>
          <w:tcPr>
            <w:tcW w:w="2646" w:type="dxa"/>
            <w:vMerge/>
          </w:tcPr>
          <w:p w:rsidR="00CE49A6" w:rsidRPr="00CD73CA" w:rsidRDefault="00CE49A6" w:rsidP="00CE49A6">
            <w:pPr>
              <w:rPr>
                <w:rFonts w:ascii="Times New Roman" w:hAnsi="Times New Roman"/>
                <w:sz w:val="24"/>
                <w:szCs w:val="24"/>
              </w:rPr>
            </w:pPr>
          </w:p>
        </w:tc>
        <w:tc>
          <w:tcPr>
            <w:tcW w:w="1072" w:type="dxa"/>
            <w:vMerge/>
          </w:tcPr>
          <w:p w:rsidR="00CE49A6" w:rsidRPr="00CD73CA" w:rsidRDefault="00CE49A6" w:rsidP="00CE49A6">
            <w:pPr>
              <w:rPr>
                <w:rFonts w:ascii="Times New Roman" w:hAnsi="Times New Roman"/>
                <w:sz w:val="24"/>
                <w:szCs w:val="24"/>
              </w:rPr>
            </w:pPr>
          </w:p>
        </w:tc>
        <w:tc>
          <w:tcPr>
            <w:tcW w:w="1001" w:type="dxa"/>
            <w:vMerge/>
          </w:tcPr>
          <w:p w:rsidR="00CE49A6" w:rsidRPr="00CD73CA" w:rsidRDefault="00CE49A6" w:rsidP="00CE49A6">
            <w:pPr>
              <w:rPr>
                <w:rFonts w:ascii="Times New Roman" w:hAnsi="Times New Roman"/>
                <w:sz w:val="24"/>
                <w:szCs w:val="24"/>
              </w:rPr>
            </w:pPr>
          </w:p>
        </w:tc>
        <w:tc>
          <w:tcPr>
            <w:tcW w:w="929"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w:t>
            </w:r>
            <w:r>
              <w:rPr>
                <w:rFonts w:ascii="Times New Roman" w:hAnsi="Times New Roman" w:cs="Times New Roman"/>
                <w:sz w:val="24"/>
                <w:szCs w:val="24"/>
              </w:rPr>
              <w:t>21</w:t>
            </w:r>
          </w:p>
        </w:tc>
        <w:tc>
          <w:tcPr>
            <w:tcW w:w="1644"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502"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646"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CD73CA" w:rsidTr="00CE49A6">
        <w:trPr>
          <w:trHeight w:val="314"/>
        </w:trPr>
        <w:tc>
          <w:tcPr>
            <w:tcW w:w="715" w:type="dxa"/>
            <w:vMerge/>
          </w:tcPr>
          <w:p w:rsidR="00CE49A6" w:rsidRPr="00CD73CA" w:rsidRDefault="00CE49A6" w:rsidP="00CE49A6">
            <w:pPr>
              <w:numPr>
                <w:ilvl w:val="0"/>
                <w:numId w:val="1"/>
              </w:numPr>
              <w:spacing w:after="200" w:line="276" w:lineRule="auto"/>
              <w:rPr>
                <w:rFonts w:ascii="Times New Roman" w:hAnsi="Times New Roman"/>
                <w:sz w:val="24"/>
                <w:szCs w:val="24"/>
              </w:rPr>
            </w:pPr>
          </w:p>
        </w:tc>
        <w:tc>
          <w:tcPr>
            <w:tcW w:w="3360" w:type="dxa"/>
            <w:vMerge/>
          </w:tcPr>
          <w:p w:rsidR="00CE49A6" w:rsidRPr="00CD73CA" w:rsidRDefault="00CE49A6" w:rsidP="00CE49A6">
            <w:pPr>
              <w:rPr>
                <w:rFonts w:ascii="Times New Roman" w:hAnsi="Times New Roman"/>
                <w:sz w:val="24"/>
                <w:szCs w:val="24"/>
              </w:rPr>
            </w:pPr>
          </w:p>
        </w:tc>
        <w:tc>
          <w:tcPr>
            <w:tcW w:w="2646" w:type="dxa"/>
            <w:vMerge/>
          </w:tcPr>
          <w:p w:rsidR="00CE49A6" w:rsidRPr="00CD73CA" w:rsidRDefault="00CE49A6" w:rsidP="00CE49A6">
            <w:pPr>
              <w:rPr>
                <w:rFonts w:ascii="Times New Roman" w:hAnsi="Times New Roman"/>
                <w:sz w:val="24"/>
                <w:szCs w:val="24"/>
              </w:rPr>
            </w:pPr>
          </w:p>
        </w:tc>
        <w:tc>
          <w:tcPr>
            <w:tcW w:w="1072" w:type="dxa"/>
            <w:vMerge/>
          </w:tcPr>
          <w:p w:rsidR="00CE49A6" w:rsidRPr="00CD73CA" w:rsidRDefault="00CE49A6" w:rsidP="00CE49A6">
            <w:pPr>
              <w:rPr>
                <w:rFonts w:ascii="Times New Roman" w:hAnsi="Times New Roman"/>
                <w:sz w:val="24"/>
                <w:szCs w:val="24"/>
              </w:rPr>
            </w:pPr>
          </w:p>
        </w:tc>
        <w:tc>
          <w:tcPr>
            <w:tcW w:w="1001" w:type="dxa"/>
            <w:vMerge/>
          </w:tcPr>
          <w:p w:rsidR="00CE49A6" w:rsidRPr="00CD73CA" w:rsidRDefault="00CE49A6" w:rsidP="00CE49A6">
            <w:pPr>
              <w:rPr>
                <w:rFonts w:ascii="Times New Roman" w:hAnsi="Times New Roman"/>
                <w:sz w:val="24"/>
                <w:szCs w:val="24"/>
              </w:rPr>
            </w:pPr>
          </w:p>
        </w:tc>
        <w:tc>
          <w:tcPr>
            <w:tcW w:w="929"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202</w:t>
            </w:r>
            <w:r>
              <w:rPr>
                <w:rFonts w:ascii="Times New Roman" w:hAnsi="Times New Roman" w:cs="Times New Roman"/>
                <w:sz w:val="24"/>
                <w:szCs w:val="24"/>
              </w:rPr>
              <w:t>2</w:t>
            </w:r>
          </w:p>
        </w:tc>
        <w:tc>
          <w:tcPr>
            <w:tcW w:w="1644"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502"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1646"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CD73CA" w:rsidTr="00CE49A6">
        <w:trPr>
          <w:trHeight w:val="245"/>
        </w:trPr>
        <w:tc>
          <w:tcPr>
            <w:tcW w:w="715" w:type="dxa"/>
            <w:vMerge w:val="restart"/>
          </w:tcPr>
          <w:p w:rsidR="00CE49A6" w:rsidRPr="00CD73CA" w:rsidRDefault="00CE49A6" w:rsidP="00CE49A6">
            <w:pPr>
              <w:pStyle w:val="ConsPlusNormal"/>
              <w:ind w:left="720"/>
              <w:rPr>
                <w:rFonts w:ascii="Times New Roman" w:hAnsi="Times New Roman" w:cs="Times New Roman"/>
                <w:sz w:val="24"/>
                <w:szCs w:val="24"/>
              </w:rPr>
            </w:pPr>
          </w:p>
        </w:tc>
        <w:tc>
          <w:tcPr>
            <w:tcW w:w="8079" w:type="dxa"/>
            <w:gridSpan w:val="4"/>
            <w:vMerge w:val="restart"/>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color w:val="0000FF"/>
                <w:sz w:val="24"/>
                <w:szCs w:val="24"/>
              </w:rPr>
              <w:t>Основное мероприятие</w:t>
            </w:r>
            <w:r w:rsidRPr="00CD73CA">
              <w:rPr>
                <w:rFonts w:ascii="Times New Roman" w:hAnsi="Times New Roman" w:cs="Times New Roman"/>
                <w:sz w:val="24"/>
                <w:szCs w:val="24"/>
              </w:rPr>
              <w:t xml:space="preserve"> "Строительство и ремонт дорог общего пользования местного значения с </w:t>
            </w:r>
            <w:proofErr w:type="spellStart"/>
            <w:r w:rsidRPr="00CD73CA">
              <w:rPr>
                <w:rFonts w:ascii="Times New Roman" w:hAnsi="Times New Roman" w:cs="Times New Roman"/>
                <w:sz w:val="24"/>
                <w:szCs w:val="24"/>
              </w:rPr>
              <w:t>софинансированием</w:t>
            </w:r>
            <w:proofErr w:type="spellEnd"/>
            <w:r w:rsidRPr="00CD73CA">
              <w:rPr>
                <w:rFonts w:ascii="Times New Roman" w:hAnsi="Times New Roman" w:cs="Times New Roman"/>
                <w:sz w:val="24"/>
                <w:szCs w:val="24"/>
              </w:rPr>
              <w:t xml:space="preserve"> из областного бюджета"</w:t>
            </w:r>
          </w:p>
        </w:tc>
        <w:tc>
          <w:tcPr>
            <w:tcW w:w="929" w:type="dxa"/>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w:t>
            </w:r>
            <w:r>
              <w:rPr>
                <w:rFonts w:ascii="Times New Roman" w:hAnsi="Times New Roman" w:cs="Times New Roman"/>
                <w:sz w:val="24"/>
                <w:szCs w:val="24"/>
              </w:rPr>
              <w:t>20</w:t>
            </w:r>
          </w:p>
        </w:tc>
        <w:tc>
          <w:tcPr>
            <w:tcW w:w="1644" w:type="dxa"/>
            <w:vAlign w:val="center"/>
          </w:tcPr>
          <w:p w:rsidR="00CE49A6" w:rsidRPr="00500767" w:rsidRDefault="00CE49A6" w:rsidP="00CE49A6">
            <w:pPr>
              <w:jc w:val="center"/>
              <w:rPr>
                <w:rFonts w:ascii="Times New Roman" w:hAnsi="Times New Roman"/>
                <w:i/>
                <w:iCs/>
                <w:sz w:val="24"/>
                <w:szCs w:val="24"/>
              </w:rPr>
            </w:pPr>
            <w:r>
              <w:rPr>
                <w:rFonts w:ascii="Times New Roman" w:hAnsi="Times New Roman"/>
                <w:sz w:val="24"/>
                <w:szCs w:val="24"/>
              </w:rPr>
              <w:t>2447,772</w:t>
            </w:r>
          </w:p>
        </w:tc>
        <w:tc>
          <w:tcPr>
            <w:tcW w:w="1502" w:type="dxa"/>
            <w:vAlign w:val="center"/>
          </w:tcPr>
          <w:p w:rsidR="00CE49A6" w:rsidRPr="00500767" w:rsidRDefault="00CE49A6" w:rsidP="00CE49A6">
            <w:pPr>
              <w:rPr>
                <w:rFonts w:ascii="Times New Roman" w:hAnsi="Times New Roman"/>
                <w:i/>
                <w:iCs/>
                <w:sz w:val="24"/>
                <w:szCs w:val="24"/>
              </w:rPr>
            </w:pPr>
            <w:r>
              <w:rPr>
                <w:rFonts w:ascii="Times New Roman" w:hAnsi="Times New Roman"/>
                <w:sz w:val="24"/>
                <w:szCs w:val="24"/>
              </w:rPr>
              <w:t>943,672</w:t>
            </w:r>
          </w:p>
        </w:tc>
        <w:tc>
          <w:tcPr>
            <w:tcW w:w="1646" w:type="dxa"/>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1504,1</w:t>
            </w:r>
          </w:p>
        </w:tc>
      </w:tr>
      <w:tr w:rsidR="00CE49A6" w:rsidRPr="00CD73CA" w:rsidTr="00CE49A6">
        <w:trPr>
          <w:trHeight w:val="145"/>
        </w:trPr>
        <w:tc>
          <w:tcPr>
            <w:tcW w:w="715" w:type="dxa"/>
            <w:vMerge/>
          </w:tcPr>
          <w:p w:rsidR="00CE49A6" w:rsidRPr="00CD73CA" w:rsidRDefault="00CE49A6" w:rsidP="00CE49A6">
            <w:pPr>
              <w:numPr>
                <w:ilvl w:val="0"/>
                <w:numId w:val="1"/>
              </w:numPr>
              <w:spacing w:after="200" w:line="276" w:lineRule="auto"/>
              <w:rPr>
                <w:rFonts w:ascii="Times New Roman" w:hAnsi="Times New Roman"/>
                <w:sz w:val="24"/>
                <w:szCs w:val="24"/>
              </w:rPr>
            </w:pPr>
          </w:p>
        </w:tc>
        <w:tc>
          <w:tcPr>
            <w:tcW w:w="8079" w:type="dxa"/>
            <w:gridSpan w:val="4"/>
            <w:vMerge/>
          </w:tcPr>
          <w:p w:rsidR="00CE49A6" w:rsidRPr="00CD73CA" w:rsidRDefault="00CE49A6" w:rsidP="00CE49A6">
            <w:pPr>
              <w:pStyle w:val="ConsPlusNormal"/>
              <w:jc w:val="center"/>
              <w:rPr>
                <w:rFonts w:ascii="Times New Roman" w:hAnsi="Times New Roman" w:cs="Times New Roman"/>
                <w:sz w:val="24"/>
                <w:szCs w:val="24"/>
              </w:rPr>
            </w:pPr>
          </w:p>
        </w:tc>
        <w:tc>
          <w:tcPr>
            <w:tcW w:w="929"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w:t>
            </w:r>
            <w:r>
              <w:rPr>
                <w:rFonts w:ascii="Times New Roman" w:hAnsi="Times New Roman" w:cs="Times New Roman"/>
                <w:sz w:val="24"/>
                <w:szCs w:val="24"/>
              </w:rPr>
              <w:t>21</w:t>
            </w:r>
          </w:p>
        </w:tc>
        <w:tc>
          <w:tcPr>
            <w:tcW w:w="1644"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673,9</w:t>
            </w:r>
          </w:p>
        </w:tc>
        <w:tc>
          <w:tcPr>
            <w:tcW w:w="1502"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200</w:t>
            </w:r>
          </w:p>
        </w:tc>
        <w:tc>
          <w:tcPr>
            <w:tcW w:w="1646"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47</w:t>
            </w:r>
            <w:r>
              <w:rPr>
                <w:rFonts w:ascii="Times New Roman" w:hAnsi="Times New Roman" w:cs="Times New Roman"/>
                <w:sz w:val="24"/>
                <w:szCs w:val="24"/>
              </w:rPr>
              <w:t>3,9</w:t>
            </w:r>
          </w:p>
        </w:tc>
      </w:tr>
      <w:tr w:rsidR="00CE49A6" w:rsidRPr="00CD73CA" w:rsidTr="00CE49A6">
        <w:trPr>
          <w:trHeight w:val="145"/>
        </w:trPr>
        <w:tc>
          <w:tcPr>
            <w:tcW w:w="715" w:type="dxa"/>
            <w:vMerge/>
          </w:tcPr>
          <w:p w:rsidR="00CE49A6" w:rsidRPr="00CD73CA" w:rsidRDefault="00CE49A6" w:rsidP="00CE49A6">
            <w:pPr>
              <w:numPr>
                <w:ilvl w:val="0"/>
                <w:numId w:val="1"/>
              </w:numPr>
              <w:spacing w:after="200" w:line="276" w:lineRule="auto"/>
              <w:rPr>
                <w:rFonts w:ascii="Times New Roman" w:hAnsi="Times New Roman"/>
                <w:sz w:val="24"/>
                <w:szCs w:val="24"/>
              </w:rPr>
            </w:pPr>
          </w:p>
        </w:tc>
        <w:tc>
          <w:tcPr>
            <w:tcW w:w="8079" w:type="dxa"/>
            <w:gridSpan w:val="4"/>
            <w:vMerge/>
          </w:tcPr>
          <w:p w:rsidR="00CE49A6" w:rsidRPr="00CD73CA" w:rsidRDefault="00CE49A6" w:rsidP="00CE49A6">
            <w:pPr>
              <w:pStyle w:val="ConsPlusNormal"/>
              <w:jc w:val="center"/>
              <w:rPr>
                <w:rFonts w:ascii="Times New Roman" w:hAnsi="Times New Roman" w:cs="Times New Roman"/>
                <w:sz w:val="24"/>
                <w:szCs w:val="24"/>
              </w:rPr>
            </w:pPr>
          </w:p>
        </w:tc>
        <w:tc>
          <w:tcPr>
            <w:tcW w:w="929"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202</w:t>
            </w:r>
            <w:r>
              <w:rPr>
                <w:rFonts w:ascii="Times New Roman" w:hAnsi="Times New Roman" w:cs="Times New Roman"/>
                <w:sz w:val="24"/>
                <w:szCs w:val="24"/>
              </w:rPr>
              <w:t>2</w:t>
            </w:r>
          </w:p>
        </w:tc>
        <w:tc>
          <w:tcPr>
            <w:tcW w:w="1644"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673,9</w:t>
            </w:r>
          </w:p>
        </w:tc>
        <w:tc>
          <w:tcPr>
            <w:tcW w:w="1502"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200</w:t>
            </w:r>
          </w:p>
        </w:tc>
        <w:tc>
          <w:tcPr>
            <w:tcW w:w="1646"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47</w:t>
            </w:r>
            <w:r>
              <w:rPr>
                <w:rFonts w:ascii="Times New Roman" w:hAnsi="Times New Roman" w:cs="Times New Roman"/>
                <w:sz w:val="24"/>
                <w:szCs w:val="24"/>
              </w:rPr>
              <w:t>3,9</w:t>
            </w:r>
          </w:p>
        </w:tc>
      </w:tr>
      <w:tr w:rsidR="00CE49A6" w:rsidRPr="00CD73CA" w:rsidTr="00CE49A6">
        <w:trPr>
          <w:trHeight w:val="332"/>
        </w:trPr>
        <w:tc>
          <w:tcPr>
            <w:tcW w:w="715" w:type="dxa"/>
            <w:vMerge w:val="restart"/>
          </w:tcPr>
          <w:p w:rsidR="00CE49A6" w:rsidRPr="00CD73CA" w:rsidRDefault="00CE49A6" w:rsidP="00CE49A6">
            <w:pPr>
              <w:pStyle w:val="ConsPlusNormal"/>
              <w:numPr>
                <w:ilvl w:val="0"/>
                <w:numId w:val="1"/>
              </w:numPr>
              <w:jc w:val="center"/>
              <w:rPr>
                <w:rFonts w:ascii="Times New Roman" w:hAnsi="Times New Roman" w:cs="Times New Roman"/>
                <w:sz w:val="24"/>
                <w:szCs w:val="24"/>
              </w:rPr>
            </w:pPr>
          </w:p>
        </w:tc>
        <w:tc>
          <w:tcPr>
            <w:tcW w:w="3360" w:type="dxa"/>
            <w:vMerge w:val="restart"/>
          </w:tcPr>
          <w:p w:rsidR="00CE49A6" w:rsidRPr="00CD73CA" w:rsidRDefault="00CE49A6" w:rsidP="00CE49A6">
            <w:pPr>
              <w:pStyle w:val="ConsPlusNormal"/>
              <w:rPr>
                <w:rFonts w:ascii="Times New Roman" w:hAnsi="Times New Roman" w:cs="Times New Roman"/>
                <w:sz w:val="24"/>
                <w:szCs w:val="24"/>
              </w:rPr>
            </w:pPr>
            <w:r w:rsidRPr="00CD73CA">
              <w:rPr>
                <w:rFonts w:ascii="Times New Roman" w:hAnsi="Times New Roman" w:cs="Times New Roman"/>
                <w:sz w:val="24"/>
                <w:szCs w:val="24"/>
              </w:rPr>
              <w:t>Капитальный ремонт и ремонт автомобильных дорог общего пользования, местного значения</w:t>
            </w:r>
            <w:proofErr w:type="gramStart"/>
            <w:r w:rsidRPr="00CD73CA">
              <w:rPr>
                <w:rFonts w:ascii="Times New Roman" w:hAnsi="Times New Roman" w:cs="Times New Roman"/>
                <w:sz w:val="24"/>
                <w:szCs w:val="24"/>
              </w:rPr>
              <w:t>.</w:t>
            </w:r>
            <w:proofErr w:type="gramEnd"/>
            <w:r w:rsidRPr="00CD73CA">
              <w:rPr>
                <w:rFonts w:ascii="Times New Roman" w:hAnsi="Times New Roman" w:cs="Times New Roman"/>
                <w:sz w:val="24"/>
                <w:szCs w:val="24"/>
              </w:rPr>
              <w:t xml:space="preserve"> </w:t>
            </w:r>
            <w:proofErr w:type="gramStart"/>
            <w:r w:rsidRPr="00CD73CA">
              <w:rPr>
                <w:rFonts w:ascii="Times New Roman" w:hAnsi="Times New Roman" w:cs="Times New Roman"/>
                <w:sz w:val="24"/>
                <w:szCs w:val="24"/>
              </w:rPr>
              <w:t>в</w:t>
            </w:r>
            <w:proofErr w:type="gramEnd"/>
            <w:r w:rsidRPr="00CD73CA">
              <w:rPr>
                <w:rFonts w:ascii="Times New Roman" w:hAnsi="Times New Roman" w:cs="Times New Roman"/>
                <w:sz w:val="24"/>
                <w:szCs w:val="24"/>
              </w:rPr>
              <w:t xml:space="preserve"> рамках государственной программы Ленинградской области</w:t>
            </w:r>
          </w:p>
        </w:tc>
        <w:tc>
          <w:tcPr>
            <w:tcW w:w="2646" w:type="dxa"/>
            <w:vMerge w:val="restart"/>
          </w:tcPr>
          <w:p w:rsidR="00CE49A6" w:rsidRPr="00CD73CA" w:rsidRDefault="00CE49A6" w:rsidP="00CE49A6">
            <w:pPr>
              <w:pStyle w:val="ConsPlusNormal"/>
              <w:rPr>
                <w:rFonts w:ascii="Times New Roman" w:hAnsi="Times New Roman" w:cs="Times New Roman"/>
                <w:sz w:val="24"/>
                <w:szCs w:val="24"/>
              </w:rPr>
            </w:pPr>
            <w:r w:rsidRPr="00CD73CA">
              <w:rPr>
                <w:rFonts w:ascii="Times New Roman" w:hAnsi="Times New Roman" w:cs="Times New Roman"/>
                <w:sz w:val="24"/>
                <w:szCs w:val="24"/>
              </w:rPr>
              <w:t>Заместитель главы местной администрации</w:t>
            </w:r>
          </w:p>
        </w:tc>
        <w:tc>
          <w:tcPr>
            <w:tcW w:w="1072" w:type="dxa"/>
            <w:vMerge w:val="restart"/>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w:t>
            </w:r>
            <w:r>
              <w:rPr>
                <w:rFonts w:ascii="Times New Roman" w:hAnsi="Times New Roman" w:cs="Times New Roman"/>
                <w:sz w:val="24"/>
                <w:szCs w:val="24"/>
              </w:rPr>
              <w:t>20</w:t>
            </w:r>
          </w:p>
        </w:tc>
        <w:tc>
          <w:tcPr>
            <w:tcW w:w="1001" w:type="dxa"/>
            <w:vMerge w:val="restart"/>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202</w:t>
            </w:r>
            <w:r>
              <w:rPr>
                <w:rFonts w:ascii="Times New Roman" w:hAnsi="Times New Roman" w:cs="Times New Roman"/>
                <w:sz w:val="24"/>
                <w:szCs w:val="24"/>
              </w:rPr>
              <w:t>2</w:t>
            </w:r>
          </w:p>
        </w:tc>
        <w:tc>
          <w:tcPr>
            <w:tcW w:w="929" w:type="dxa"/>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w:t>
            </w:r>
            <w:r>
              <w:rPr>
                <w:rFonts w:ascii="Times New Roman" w:hAnsi="Times New Roman" w:cs="Times New Roman"/>
                <w:sz w:val="24"/>
                <w:szCs w:val="24"/>
              </w:rPr>
              <w:t>20</w:t>
            </w:r>
          </w:p>
        </w:tc>
        <w:tc>
          <w:tcPr>
            <w:tcW w:w="1644" w:type="dxa"/>
            <w:vAlign w:val="center"/>
          </w:tcPr>
          <w:p w:rsidR="00CE49A6" w:rsidRPr="00500767" w:rsidRDefault="00CE49A6" w:rsidP="00CE49A6">
            <w:pPr>
              <w:jc w:val="center"/>
              <w:rPr>
                <w:rFonts w:ascii="Times New Roman" w:hAnsi="Times New Roman"/>
                <w:i/>
                <w:iCs/>
                <w:sz w:val="24"/>
                <w:szCs w:val="24"/>
              </w:rPr>
            </w:pPr>
            <w:r>
              <w:rPr>
                <w:rFonts w:ascii="Times New Roman" w:hAnsi="Times New Roman"/>
                <w:sz w:val="24"/>
                <w:szCs w:val="24"/>
              </w:rPr>
              <w:t>2447,772</w:t>
            </w:r>
          </w:p>
        </w:tc>
        <w:tc>
          <w:tcPr>
            <w:tcW w:w="1502" w:type="dxa"/>
            <w:vAlign w:val="center"/>
          </w:tcPr>
          <w:p w:rsidR="00CE49A6" w:rsidRPr="00500767" w:rsidRDefault="00CE49A6" w:rsidP="00CE49A6">
            <w:pPr>
              <w:rPr>
                <w:rFonts w:ascii="Times New Roman" w:hAnsi="Times New Roman"/>
                <w:i/>
                <w:iCs/>
                <w:sz w:val="24"/>
                <w:szCs w:val="24"/>
              </w:rPr>
            </w:pPr>
            <w:r>
              <w:rPr>
                <w:rFonts w:ascii="Times New Roman" w:hAnsi="Times New Roman"/>
                <w:sz w:val="24"/>
                <w:szCs w:val="24"/>
              </w:rPr>
              <w:t>943,672</w:t>
            </w:r>
          </w:p>
        </w:tc>
        <w:tc>
          <w:tcPr>
            <w:tcW w:w="1646" w:type="dxa"/>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1504,1</w:t>
            </w:r>
          </w:p>
        </w:tc>
      </w:tr>
      <w:tr w:rsidR="00CE49A6" w:rsidRPr="00CD73CA" w:rsidTr="00CE49A6">
        <w:trPr>
          <w:trHeight w:val="145"/>
        </w:trPr>
        <w:tc>
          <w:tcPr>
            <w:tcW w:w="715" w:type="dxa"/>
            <w:vMerge/>
          </w:tcPr>
          <w:p w:rsidR="00CE49A6" w:rsidRPr="00CD73CA" w:rsidRDefault="00CE49A6" w:rsidP="00CE49A6">
            <w:pPr>
              <w:numPr>
                <w:ilvl w:val="0"/>
                <w:numId w:val="1"/>
              </w:numPr>
              <w:spacing w:after="200" w:line="276" w:lineRule="auto"/>
              <w:rPr>
                <w:rFonts w:ascii="Times New Roman" w:hAnsi="Times New Roman"/>
                <w:sz w:val="24"/>
                <w:szCs w:val="24"/>
              </w:rPr>
            </w:pPr>
          </w:p>
        </w:tc>
        <w:tc>
          <w:tcPr>
            <w:tcW w:w="3360" w:type="dxa"/>
            <w:vMerge/>
          </w:tcPr>
          <w:p w:rsidR="00CE49A6" w:rsidRPr="00CD73CA" w:rsidRDefault="00CE49A6" w:rsidP="00CE49A6">
            <w:pPr>
              <w:rPr>
                <w:rFonts w:ascii="Times New Roman" w:hAnsi="Times New Roman"/>
                <w:sz w:val="24"/>
                <w:szCs w:val="24"/>
              </w:rPr>
            </w:pPr>
          </w:p>
        </w:tc>
        <w:tc>
          <w:tcPr>
            <w:tcW w:w="2646" w:type="dxa"/>
            <w:vMerge/>
          </w:tcPr>
          <w:p w:rsidR="00CE49A6" w:rsidRPr="00CD73CA" w:rsidRDefault="00CE49A6" w:rsidP="00CE49A6">
            <w:pPr>
              <w:rPr>
                <w:rFonts w:ascii="Times New Roman" w:hAnsi="Times New Roman"/>
                <w:sz w:val="24"/>
                <w:szCs w:val="24"/>
              </w:rPr>
            </w:pPr>
          </w:p>
        </w:tc>
        <w:tc>
          <w:tcPr>
            <w:tcW w:w="1072" w:type="dxa"/>
            <w:vMerge/>
          </w:tcPr>
          <w:p w:rsidR="00CE49A6" w:rsidRPr="00CD73CA" w:rsidRDefault="00CE49A6" w:rsidP="00CE49A6">
            <w:pPr>
              <w:rPr>
                <w:rFonts w:ascii="Times New Roman" w:hAnsi="Times New Roman"/>
                <w:sz w:val="24"/>
                <w:szCs w:val="24"/>
              </w:rPr>
            </w:pPr>
          </w:p>
        </w:tc>
        <w:tc>
          <w:tcPr>
            <w:tcW w:w="1001" w:type="dxa"/>
            <w:vMerge/>
          </w:tcPr>
          <w:p w:rsidR="00CE49A6" w:rsidRPr="00CD73CA" w:rsidRDefault="00CE49A6" w:rsidP="00CE49A6">
            <w:pPr>
              <w:rPr>
                <w:rFonts w:ascii="Times New Roman" w:hAnsi="Times New Roman"/>
                <w:sz w:val="24"/>
                <w:szCs w:val="24"/>
              </w:rPr>
            </w:pPr>
          </w:p>
        </w:tc>
        <w:tc>
          <w:tcPr>
            <w:tcW w:w="929"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w:t>
            </w:r>
            <w:r>
              <w:rPr>
                <w:rFonts w:ascii="Times New Roman" w:hAnsi="Times New Roman" w:cs="Times New Roman"/>
                <w:sz w:val="24"/>
                <w:szCs w:val="24"/>
              </w:rPr>
              <w:t>21</w:t>
            </w:r>
          </w:p>
        </w:tc>
        <w:tc>
          <w:tcPr>
            <w:tcW w:w="1644"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673,9</w:t>
            </w:r>
          </w:p>
        </w:tc>
        <w:tc>
          <w:tcPr>
            <w:tcW w:w="1502"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200</w:t>
            </w:r>
          </w:p>
        </w:tc>
        <w:tc>
          <w:tcPr>
            <w:tcW w:w="1646"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47</w:t>
            </w:r>
            <w:r>
              <w:rPr>
                <w:rFonts w:ascii="Times New Roman" w:hAnsi="Times New Roman" w:cs="Times New Roman"/>
                <w:sz w:val="24"/>
                <w:szCs w:val="24"/>
              </w:rPr>
              <w:t>3,9</w:t>
            </w:r>
          </w:p>
        </w:tc>
      </w:tr>
      <w:tr w:rsidR="00CE49A6" w:rsidRPr="00CD73CA" w:rsidTr="00CE49A6">
        <w:trPr>
          <w:trHeight w:val="431"/>
        </w:trPr>
        <w:tc>
          <w:tcPr>
            <w:tcW w:w="715" w:type="dxa"/>
            <w:vMerge/>
          </w:tcPr>
          <w:p w:rsidR="00CE49A6" w:rsidRPr="00CD73CA" w:rsidRDefault="00CE49A6" w:rsidP="00CE49A6">
            <w:pPr>
              <w:numPr>
                <w:ilvl w:val="0"/>
                <w:numId w:val="1"/>
              </w:numPr>
              <w:spacing w:after="200" w:line="276" w:lineRule="auto"/>
              <w:rPr>
                <w:rFonts w:ascii="Times New Roman" w:hAnsi="Times New Roman"/>
                <w:sz w:val="24"/>
                <w:szCs w:val="24"/>
              </w:rPr>
            </w:pPr>
          </w:p>
        </w:tc>
        <w:tc>
          <w:tcPr>
            <w:tcW w:w="3360" w:type="dxa"/>
            <w:vMerge/>
          </w:tcPr>
          <w:p w:rsidR="00CE49A6" w:rsidRPr="00CD73CA" w:rsidRDefault="00CE49A6" w:rsidP="00CE49A6">
            <w:pPr>
              <w:rPr>
                <w:rFonts w:ascii="Times New Roman" w:hAnsi="Times New Roman"/>
                <w:sz w:val="24"/>
                <w:szCs w:val="24"/>
              </w:rPr>
            </w:pPr>
          </w:p>
        </w:tc>
        <w:tc>
          <w:tcPr>
            <w:tcW w:w="2646" w:type="dxa"/>
            <w:vMerge/>
          </w:tcPr>
          <w:p w:rsidR="00CE49A6" w:rsidRPr="00CD73CA" w:rsidRDefault="00CE49A6" w:rsidP="00CE49A6">
            <w:pPr>
              <w:rPr>
                <w:rFonts w:ascii="Times New Roman" w:hAnsi="Times New Roman"/>
                <w:sz w:val="24"/>
                <w:szCs w:val="24"/>
              </w:rPr>
            </w:pPr>
          </w:p>
        </w:tc>
        <w:tc>
          <w:tcPr>
            <w:tcW w:w="1072" w:type="dxa"/>
            <w:vMerge/>
          </w:tcPr>
          <w:p w:rsidR="00CE49A6" w:rsidRPr="00CD73CA" w:rsidRDefault="00CE49A6" w:rsidP="00CE49A6">
            <w:pPr>
              <w:rPr>
                <w:rFonts w:ascii="Times New Roman" w:hAnsi="Times New Roman"/>
                <w:sz w:val="24"/>
                <w:szCs w:val="24"/>
              </w:rPr>
            </w:pPr>
          </w:p>
        </w:tc>
        <w:tc>
          <w:tcPr>
            <w:tcW w:w="1001" w:type="dxa"/>
            <w:vMerge/>
          </w:tcPr>
          <w:p w:rsidR="00CE49A6" w:rsidRPr="00CD73CA" w:rsidRDefault="00CE49A6" w:rsidP="00CE49A6">
            <w:pPr>
              <w:rPr>
                <w:rFonts w:ascii="Times New Roman" w:hAnsi="Times New Roman"/>
                <w:sz w:val="24"/>
                <w:szCs w:val="24"/>
              </w:rPr>
            </w:pPr>
          </w:p>
        </w:tc>
        <w:tc>
          <w:tcPr>
            <w:tcW w:w="929"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202</w:t>
            </w:r>
            <w:r>
              <w:rPr>
                <w:rFonts w:ascii="Times New Roman" w:hAnsi="Times New Roman" w:cs="Times New Roman"/>
                <w:sz w:val="24"/>
                <w:szCs w:val="24"/>
              </w:rPr>
              <w:t>2</w:t>
            </w:r>
          </w:p>
        </w:tc>
        <w:tc>
          <w:tcPr>
            <w:tcW w:w="1644"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673,9</w:t>
            </w:r>
          </w:p>
        </w:tc>
        <w:tc>
          <w:tcPr>
            <w:tcW w:w="1502"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200</w:t>
            </w:r>
          </w:p>
        </w:tc>
        <w:tc>
          <w:tcPr>
            <w:tcW w:w="1646"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47</w:t>
            </w:r>
            <w:r>
              <w:rPr>
                <w:rFonts w:ascii="Times New Roman" w:hAnsi="Times New Roman" w:cs="Times New Roman"/>
                <w:sz w:val="24"/>
                <w:szCs w:val="24"/>
              </w:rPr>
              <w:t>3,9</w:t>
            </w:r>
          </w:p>
        </w:tc>
      </w:tr>
      <w:tr w:rsidR="00CE49A6" w:rsidRPr="00CD73CA" w:rsidTr="00CE49A6">
        <w:trPr>
          <w:trHeight w:val="245"/>
        </w:trPr>
        <w:tc>
          <w:tcPr>
            <w:tcW w:w="715" w:type="dxa"/>
            <w:vMerge w:val="restart"/>
          </w:tcPr>
          <w:p w:rsidR="00CE49A6" w:rsidRPr="00CD73CA" w:rsidRDefault="00CE49A6" w:rsidP="00CE49A6">
            <w:pPr>
              <w:pStyle w:val="ConsPlusNormal"/>
              <w:ind w:left="720"/>
              <w:rPr>
                <w:rFonts w:ascii="Times New Roman" w:hAnsi="Times New Roman" w:cs="Times New Roman"/>
                <w:sz w:val="24"/>
                <w:szCs w:val="24"/>
              </w:rPr>
            </w:pPr>
          </w:p>
        </w:tc>
        <w:tc>
          <w:tcPr>
            <w:tcW w:w="8079" w:type="dxa"/>
            <w:gridSpan w:val="4"/>
            <w:vMerge w:val="restart"/>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color w:val="0000FF"/>
                <w:sz w:val="24"/>
                <w:szCs w:val="24"/>
              </w:rPr>
              <w:t>Основное мероприятие</w:t>
            </w:r>
            <w:r w:rsidRPr="00CD73CA">
              <w:rPr>
                <w:rFonts w:ascii="Times New Roman" w:hAnsi="Times New Roman" w:cs="Times New Roman"/>
                <w:sz w:val="24"/>
                <w:szCs w:val="24"/>
              </w:rPr>
              <w:t xml:space="preserve"> "Проектирование</w:t>
            </w:r>
            <w:r>
              <w:rPr>
                <w:rFonts w:ascii="Times New Roman" w:hAnsi="Times New Roman" w:cs="Times New Roman"/>
                <w:sz w:val="24"/>
                <w:szCs w:val="24"/>
              </w:rPr>
              <w:t>, строительство дорог и дорожной инфраструктуры в границах населенных пунктов поселения</w:t>
            </w:r>
            <w:r w:rsidRPr="00CD73CA">
              <w:rPr>
                <w:rFonts w:ascii="Times New Roman" w:hAnsi="Times New Roman" w:cs="Times New Roman"/>
                <w:sz w:val="24"/>
                <w:szCs w:val="24"/>
              </w:rPr>
              <w:t>"</w:t>
            </w:r>
          </w:p>
        </w:tc>
        <w:tc>
          <w:tcPr>
            <w:tcW w:w="929" w:type="dxa"/>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201</w:t>
            </w:r>
            <w:r>
              <w:rPr>
                <w:rFonts w:ascii="Times New Roman" w:hAnsi="Times New Roman" w:cs="Times New Roman"/>
                <w:sz w:val="24"/>
                <w:szCs w:val="24"/>
              </w:rPr>
              <w:t>9</w:t>
            </w:r>
          </w:p>
        </w:tc>
        <w:tc>
          <w:tcPr>
            <w:tcW w:w="1644" w:type="dxa"/>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02" w:type="dxa"/>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646" w:type="dxa"/>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CD73CA" w:rsidTr="00CE49A6">
        <w:trPr>
          <w:trHeight w:val="145"/>
        </w:trPr>
        <w:tc>
          <w:tcPr>
            <w:tcW w:w="715" w:type="dxa"/>
            <w:vMerge/>
          </w:tcPr>
          <w:p w:rsidR="00CE49A6" w:rsidRPr="00CD73CA" w:rsidRDefault="00CE49A6" w:rsidP="00CE49A6">
            <w:pPr>
              <w:numPr>
                <w:ilvl w:val="0"/>
                <w:numId w:val="1"/>
              </w:numPr>
              <w:spacing w:after="200" w:line="276" w:lineRule="auto"/>
              <w:rPr>
                <w:rFonts w:ascii="Times New Roman" w:hAnsi="Times New Roman"/>
                <w:sz w:val="24"/>
                <w:szCs w:val="24"/>
              </w:rPr>
            </w:pPr>
          </w:p>
        </w:tc>
        <w:tc>
          <w:tcPr>
            <w:tcW w:w="8079" w:type="dxa"/>
            <w:gridSpan w:val="4"/>
            <w:vMerge/>
          </w:tcPr>
          <w:p w:rsidR="00CE49A6" w:rsidRPr="00CD73CA" w:rsidRDefault="00CE49A6" w:rsidP="00CE49A6">
            <w:pPr>
              <w:pStyle w:val="ConsPlusNormal"/>
              <w:jc w:val="center"/>
              <w:rPr>
                <w:rFonts w:ascii="Times New Roman" w:hAnsi="Times New Roman" w:cs="Times New Roman"/>
                <w:sz w:val="24"/>
                <w:szCs w:val="24"/>
              </w:rPr>
            </w:pPr>
          </w:p>
        </w:tc>
        <w:tc>
          <w:tcPr>
            <w:tcW w:w="929"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w:t>
            </w:r>
            <w:r>
              <w:rPr>
                <w:rFonts w:ascii="Times New Roman" w:hAnsi="Times New Roman" w:cs="Times New Roman"/>
                <w:sz w:val="24"/>
                <w:szCs w:val="24"/>
              </w:rPr>
              <w:t>20</w:t>
            </w:r>
          </w:p>
        </w:tc>
        <w:tc>
          <w:tcPr>
            <w:tcW w:w="1644"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450,0</w:t>
            </w:r>
          </w:p>
        </w:tc>
        <w:tc>
          <w:tcPr>
            <w:tcW w:w="1502"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450,0</w:t>
            </w:r>
          </w:p>
        </w:tc>
        <w:tc>
          <w:tcPr>
            <w:tcW w:w="1646"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CD73CA" w:rsidTr="00CE49A6">
        <w:trPr>
          <w:trHeight w:val="145"/>
        </w:trPr>
        <w:tc>
          <w:tcPr>
            <w:tcW w:w="715" w:type="dxa"/>
            <w:vMerge/>
          </w:tcPr>
          <w:p w:rsidR="00CE49A6" w:rsidRPr="00CD73CA" w:rsidRDefault="00CE49A6" w:rsidP="00CE49A6">
            <w:pPr>
              <w:numPr>
                <w:ilvl w:val="0"/>
                <w:numId w:val="1"/>
              </w:numPr>
              <w:spacing w:after="200" w:line="276" w:lineRule="auto"/>
              <w:rPr>
                <w:rFonts w:ascii="Times New Roman" w:hAnsi="Times New Roman"/>
                <w:sz w:val="24"/>
                <w:szCs w:val="24"/>
              </w:rPr>
            </w:pPr>
          </w:p>
        </w:tc>
        <w:tc>
          <w:tcPr>
            <w:tcW w:w="8079" w:type="dxa"/>
            <w:gridSpan w:val="4"/>
            <w:vMerge/>
          </w:tcPr>
          <w:p w:rsidR="00CE49A6" w:rsidRPr="00CD73CA" w:rsidRDefault="00CE49A6" w:rsidP="00CE49A6">
            <w:pPr>
              <w:pStyle w:val="ConsPlusNormal"/>
              <w:jc w:val="center"/>
              <w:rPr>
                <w:rFonts w:ascii="Times New Roman" w:hAnsi="Times New Roman" w:cs="Times New Roman"/>
                <w:sz w:val="24"/>
                <w:szCs w:val="24"/>
              </w:rPr>
            </w:pPr>
          </w:p>
        </w:tc>
        <w:tc>
          <w:tcPr>
            <w:tcW w:w="929"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202</w:t>
            </w:r>
            <w:r>
              <w:rPr>
                <w:rFonts w:ascii="Times New Roman" w:hAnsi="Times New Roman" w:cs="Times New Roman"/>
                <w:sz w:val="24"/>
                <w:szCs w:val="24"/>
              </w:rPr>
              <w:t>1</w:t>
            </w:r>
          </w:p>
        </w:tc>
        <w:tc>
          <w:tcPr>
            <w:tcW w:w="1644"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450,0</w:t>
            </w:r>
          </w:p>
        </w:tc>
        <w:tc>
          <w:tcPr>
            <w:tcW w:w="1502"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450,0</w:t>
            </w:r>
          </w:p>
        </w:tc>
        <w:tc>
          <w:tcPr>
            <w:tcW w:w="1646"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CD73CA" w:rsidTr="00CE49A6">
        <w:trPr>
          <w:trHeight w:val="332"/>
        </w:trPr>
        <w:tc>
          <w:tcPr>
            <w:tcW w:w="715" w:type="dxa"/>
            <w:vMerge w:val="restart"/>
          </w:tcPr>
          <w:p w:rsidR="00CE49A6" w:rsidRPr="00CD73CA" w:rsidRDefault="00CE49A6" w:rsidP="00CE49A6">
            <w:pPr>
              <w:pStyle w:val="ConsPlusNormal"/>
              <w:numPr>
                <w:ilvl w:val="0"/>
                <w:numId w:val="1"/>
              </w:numPr>
              <w:jc w:val="center"/>
              <w:rPr>
                <w:rFonts w:ascii="Times New Roman" w:hAnsi="Times New Roman" w:cs="Times New Roman"/>
                <w:sz w:val="24"/>
                <w:szCs w:val="24"/>
              </w:rPr>
            </w:pPr>
          </w:p>
        </w:tc>
        <w:tc>
          <w:tcPr>
            <w:tcW w:w="3360" w:type="dxa"/>
            <w:vMerge w:val="restart"/>
          </w:tcPr>
          <w:p w:rsidR="00CE49A6" w:rsidRPr="00CD73CA" w:rsidRDefault="00CE49A6" w:rsidP="00CE49A6">
            <w:pPr>
              <w:pStyle w:val="ConsPlusNormal"/>
              <w:rPr>
                <w:rFonts w:ascii="Times New Roman" w:hAnsi="Times New Roman" w:cs="Times New Roman"/>
                <w:sz w:val="24"/>
                <w:szCs w:val="24"/>
              </w:rPr>
            </w:pPr>
            <w:r w:rsidRPr="00CD73CA">
              <w:rPr>
                <w:rFonts w:ascii="Times New Roman" w:hAnsi="Times New Roman" w:cs="Times New Roman"/>
                <w:sz w:val="24"/>
                <w:szCs w:val="24"/>
              </w:rPr>
              <w:t>Проектирование строительства дорог и инфраструктуры  общего пользования местного значения</w:t>
            </w:r>
          </w:p>
        </w:tc>
        <w:tc>
          <w:tcPr>
            <w:tcW w:w="2646" w:type="dxa"/>
            <w:vMerge w:val="restart"/>
          </w:tcPr>
          <w:p w:rsidR="00CE49A6" w:rsidRPr="00CD73CA" w:rsidRDefault="00CE49A6" w:rsidP="00CE49A6">
            <w:pPr>
              <w:pStyle w:val="ConsPlusNormal"/>
              <w:rPr>
                <w:rFonts w:ascii="Times New Roman" w:hAnsi="Times New Roman" w:cs="Times New Roman"/>
                <w:sz w:val="24"/>
                <w:szCs w:val="24"/>
              </w:rPr>
            </w:pPr>
            <w:r w:rsidRPr="00CD73CA">
              <w:rPr>
                <w:rFonts w:ascii="Times New Roman" w:hAnsi="Times New Roman" w:cs="Times New Roman"/>
                <w:sz w:val="24"/>
                <w:szCs w:val="24"/>
              </w:rPr>
              <w:t>Заместитель главы местной администрации</w:t>
            </w:r>
          </w:p>
        </w:tc>
        <w:tc>
          <w:tcPr>
            <w:tcW w:w="1072" w:type="dxa"/>
            <w:vMerge w:val="restart"/>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w:t>
            </w:r>
            <w:r>
              <w:rPr>
                <w:rFonts w:ascii="Times New Roman" w:hAnsi="Times New Roman" w:cs="Times New Roman"/>
                <w:sz w:val="24"/>
                <w:szCs w:val="24"/>
              </w:rPr>
              <w:t>20</w:t>
            </w:r>
          </w:p>
        </w:tc>
        <w:tc>
          <w:tcPr>
            <w:tcW w:w="1001" w:type="dxa"/>
            <w:vMerge w:val="restart"/>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202</w:t>
            </w:r>
            <w:r>
              <w:rPr>
                <w:rFonts w:ascii="Times New Roman" w:hAnsi="Times New Roman" w:cs="Times New Roman"/>
                <w:sz w:val="24"/>
                <w:szCs w:val="24"/>
              </w:rPr>
              <w:t>2</w:t>
            </w:r>
          </w:p>
        </w:tc>
        <w:tc>
          <w:tcPr>
            <w:tcW w:w="929" w:type="dxa"/>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w:t>
            </w:r>
            <w:r>
              <w:rPr>
                <w:rFonts w:ascii="Times New Roman" w:hAnsi="Times New Roman" w:cs="Times New Roman"/>
                <w:sz w:val="24"/>
                <w:szCs w:val="24"/>
              </w:rPr>
              <w:t>20</w:t>
            </w:r>
          </w:p>
        </w:tc>
        <w:tc>
          <w:tcPr>
            <w:tcW w:w="1644" w:type="dxa"/>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02" w:type="dxa"/>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646" w:type="dxa"/>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CD73CA" w:rsidTr="00CE49A6">
        <w:trPr>
          <w:trHeight w:val="145"/>
        </w:trPr>
        <w:tc>
          <w:tcPr>
            <w:tcW w:w="715" w:type="dxa"/>
            <w:vMerge/>
          </w:tcPr>
          <w:p w:rsidR="00CE49A6" w:rsidRPr="00CD73CA" w:rsidRDefault="00CE49A6" w:rsidP="00CE49A6">
            <w:pPr>
              <w:numPr>
                <w:ilvl w:val="0"/>
                <w:numId w:val="1"/>
              </w:numPr>
              <w:spacing w:after="200" w:line="276" w:lineRule="auto"/>
              <w:rPr>
                <w:rFonts w:ascii="Times New Roman" w:hAnsi="Times New Roman"/>
                <w:sz w:val="24"/>
                <w:szCs w:val="24"/>
              </w:rPr>
            </w:pPr>
          </w:p>
        </w:tc>
        <w:tc>
          <w:tcPr>
            <w:tcW w:w="3360" w:type="dxa"/>
            <w:vMerge/>
          </w:tcPr>
          <w:p w:rsidR="00CE49A6" w:rsidRPr="00CD73CA" w:rsidRDefault="00CE49A6" w:rsidP="00CE49A6">
            <w:pPr>
              <w:rPr>
                <w:rFonts w:ascii="Times New Roman" w:hAnsi="Times New Roman"/>
                <w:sz w:val="24"/>
                <w:szCs w:val="24"/>
              </w:rPr>
            </w:pPr>
          </w:p>
        </w:tc>
        <w:tc>
          <w:tcPr>
            <w:tcW w:w="2646" w:type="dxa"/>
            <w:vMerge/>
          </w:tcPr>
          <w:p w:rsidR="00CE49A6" w:rsidRPr="00CD73CA" w:rsidRDefault="00CE49A6" w:rsidP="00CE49A6">
            <w:pPr>
              <w:rPr>
                <w:rFonts w:ascii="Times New Roman" w:hAnsi="Times New Roman"/>
                <w:sz w:val="24"/>
                <w:szCs w:val="24"/>
              </w:rPr>
            </w:pPr>
          </w:p>
        </w:tc>
        <w:tc>
          <w:tcPr>
            <w:tcW w:w="1072" w:type="dxa"/>
            <w:vMerge/>
          </w:tcPr>
          <w:p w:rsidR="00CE49A6" w:rsidRPr="00CD73CA" w:rsidRDefault="00CE49A6" w:rsidP="00CE49A6">
            <w:pPr>
              <w:rPr>
                <w:rFonts w:ascii="Times New Roman" w:hAnsi="Times New Roman"/>
                <w:sz w:val="24"/>
                <w:szCs w:val="24"/>
              </w:rPr>
            </w:pPr>
          </w:p>
        </w:tc>
        <w:tc>
          <w:tcPr>
            <w:tcW w:w="1001" w:type="dxa"/>
            <w:vMerge/>
          </w:tcPr>
          <w:p w:rsidR="00CE49A6" w:rsidRPr="00CD73CA" w:rsidRDefault="00CE49A6" w:rsidP="00CE49A6">
            <w:pPr>
              <w:rPr>
                <w:rFonts w:ascii="Times New Roman" w:hAnsi="Times New Roman"/>
                <w:sz w:val="24"/>
                <w:szCs w:val="24"/>
              </w:rPr>
            </w:pPr>
          </w:p>
        </w:tc>
        <w:tc>
          <w:tcPr>
            <w:tcW w:w="929"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w:t>
            </w:r>
            <w:r>
              <w:rPr>
                <w:rFonts w:ascii="Times New Roman" w:hAnsi="Times New Roman" w:cs="Times New Roman"/>
                <w:sz w:val="24"/>
                <w:szCs w:val="24"/>
              </w:rPr>
              <w:t>21</w:t>
            </w:r>
          </w:p>
        </w:tc>
        <w:tc>
          <w:tcPr>
            <w:tcW w:w="1644"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02"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646"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CD73CA" w:rsidTr="00CE49A6">
        <w:trPr>
          <w:trHeight w:val="190"/>
        </w:trPr>
        <w:tc>
          <w:tcPr>
            <w:tcW w:w="715" w:type="dxa"/>
            <w:vMerge/>
          </w:tcPr>
          <w:p w:rsidR="00CE49A6" w:rsidRPr="00CD73CA" w:rsidRDefault="00CE49A6" w:rsidP="00CE49A6">
            <w:pPr>
              <w:numPr>
                <w:ilvl w:val="0"/>
                <w:numId w:val="1"/>
              </w:numPr>
              <w:spacing w:after="200" w:line="276" w:lineRule="auto"/>
              <w:rPr>
                <w:rFonts w:ascii="Times New Roman" w:hAnsi="Times New Roman"/>
                <w:sz w:val="24"/>
                <w:szCs w:val="24"/>
              </w:rPr>
            </w:pPr>
          </w:p>
        </w:tc>
        <w:tc>
          <w:tcPr>
            <w:tcW w:w="3360" w:type="dxa"/>
            <w:vMerge/>
          </w:tcPr>
          <w:p w:rsidR="00CE49A6" w:rsidRPr="00CD73CA" w:rsidRDefault="00CE49A6" w:rsidP="00CE49A6">
            <w:pPr>
              <w:rPr>
                <w:rFonts w:ascii="Times New Roman" w:hAnsi="Times New Roman"/>
                <w:sz w:val="24"/>
                <w:szCs w:val="24"/>
              </w:rPr>
            </w:pPr>
          </w:p>
        </w:tc>
        <w:tc>
          <w:tcPr>
            <w:tcW w:w="2646" w:type="dxa"/>
            <w:vMerge/>
          </w:tcPr>
          <w:p w:rsidR="00CE49A6" w:rsidRPr="00CD73CA" w:rsidRDefault="00CE49A6" w:rsidP="00CE49A6">
            <w:pPr>
              <w:rPr>
                <w:rFonts w:ascii="Times New Roman" w:hAnsi="Times New Roman"/>
                <w:sz w:val="24"/>
                <w:szCs w:val="24"/>
              </w:rPr>
            </w:pPr>
          </w:p>
        </w:tc>
        <w:tc>
          <w:tcPr>
            <w:tcW w:w="1072" w:type="dxa"/>
            <w:vMerge/>
          </w:tcPr>
          <w:p w:rsidR="00CE49A6" w:rsidRPr="00CD73CA" w:rsidRDefault="00CE49A6" w:rsidP="00CE49A6">
            <w:pPr>
              <w:rPr>
                <w:rFonts w:ascii="Times New Roman" w:hAnsi="Times New Roman"/>
                <w:sz w:val="24"/>
                <w:szCs w:val="24"/>
              </w:rPr>
            </w:pPr>
          </w:p>
        </w:tc>
        <w:tc>
          <w:tcPr>
            <w:tcW w:w="1001" w:type="dxa"/>
            <w:vMerge/>
          </w:tcPr>
          <w:p w:rsidR="00CE49A6" w:rsidRPr="00CD73CA" w:rsidRDefault="00CE49A6" w:rsidP="00CE49A6">
            <w:pPr>
              <w:rPr>
                <w:rFonts w:ascii="Times New Roman" w:hAnsi="Times New Roman"/>
                <w:sz w:val="24"/>
                <w:szCs w:val="24"/>
              </w:rPr>
            </w:pPr>
          </w:p>
        </w:tc>
        <w:tc>
          <w:tcPr>
            <w:tcW w:w="929"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202</w:t>
            </w:r>
            <w:r>
              <w:rPr>
                <w:rFonts w:ascii="Times New Roman" w:hAnsi="Times New Roman" w:cs="Times New Roman"/>
                <w:sz w:val="24"/>
                <w:szCs w:val="24"/>
              </w:rPr>
              <w:t>2</w:t>
            </w:r>
          </w:p>
        </w:tc>
        <w:tc>
          <w:tcPr>
            <w:tcW w:w="1644"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02"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646"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CD73CA" w:rsidTr="00CE49A6">
        <w:trPr>
          <w:trHeight w:val="314"/>
        </w:trPr>
        <w:tc>
          <w:tcPr>
            <w:tcW w:w="715" w:type="dxa"/>
            <w:vMerge w:val="restart"/>
          </w:tcPr>
          <w:p w:rsidR="00CE49A6" w:rsidRPr="00CD73CA" w:rsidRDefault="00CE49A6" w:rsidP="00CE49A6">
            <w:pPr>
              <w:pStyle w:val="ConsPlusNormal"/>
              <w:numPr>
                <w:ilvl w:val="0"/>
                <w:numId w:val="1"/>
              </w:numPr>
              <w:jc w:val="center"/>
              <w:rPr>
                <w:rFonts w:ascii="Times New Roman" w:hAnsi="Times New Roman" w:cs="Times New Roman"/>
                <w:sz w:val="24"/>
                <w:szCs w:val="24"/>
              </w:rPr>
            </w:pPr>
          </w:p>
        </w:tc>
        <w:tc>
          <w:tcPr>
            <w:tcW w:w="3360" w:type="dxa"/>
            <w:vMerge w:val="restart"/>
          </w:tcPr>
          <w:p w:rsidR="00CE49A6" w:rsidRPr="00CD73CA" w:rsidRDefault="00CE49A6" w:rsidP="00CE49A6">
            <w:pPr>
              <w:pStyle w:val="ConsPlusNormal"/>
              <w:rPr>
                <w:rFonts w:ascii="Times New Roman" w:hAnsi="Times New Roman" w:cs="Times New Roman"/>
                <w:sz w:val="24"/>
                <w:szCs w:val="24"/>
              </w:rPr>
            </w:pPr>
            <w:r w:rsidRPr="00CD73CA">
              <w:rPr>
                <w:rFonts w:ascii="Times New Roman" w:hAnsi="Times New Roman" w:cs="Times New Roman"/>
                <w:sz w:val="24"/>
                <w:szCs w:val="24"/>
              </w:rPr>
              <w:t>Строительство новых автомобильных дорог общего пользования местного значения</w:t>
            </w:r>
          </w:p>
        </w:tc>
        <w:tc>
          <w:tcPr>
            <w:tcW w:w="2646" w:type="dxa"/>
            <w:vMerge w:val="restart"/>
          </w:tcPr>
          <w:p w:rsidR="00CE49A6" w:rsidRPr="00CD73CA" w:rsidRDefault="00CE49A6" w:rsidP="00CE49A6">
            <w:pPr>
              <w:pStyle w:val="ConsPlusNormal"/>
              <w:rPr>
                <w:rFonts w:ascii="Times New Roman" w:hAnsi="Times New Roman" w:cs="Times New Roman"/>
                <w:sz w:val="24"/>
                <w:szCs w:val="24"/>
              </w:rPr>
            </w:pPr>
            <w:r w:rsidRPr="00CD73CA">
              <w:rPr>
                <w:rFonts w:ascii="Times New Roman" w:hAnsi="Times New Roman" w:cs="Times New Roman"/>
                <w:sz w:val="24"/>
                <w:szCs w:val="24"/>
              </w:rPr>
              <w:t>Заместитель главы местной администрации</w:t>
            </w:r>
          </w:p>
        </w:tc>
        <w:tc>
          <w:tcPr>
            <w:tcW w:w="1072" w:type="dxa"/>
            <w:vMerge w:val="restart"/>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w:t>
            </w:r>
            <w:r>
              <w:rPr>
                <w:rFonts w:ascii="Times New Roman" w:hAnsi="Times New Roman" w:cs="Times New Roman"/>
                <w:sz w:val="24"/>
                <w:szCs w:val="24"/>
              </w:rPr>
              <w:t>20</w:t>
            </w:r>
          </w:p>
        </w:tc>
        <w:tc>
          <w:tcPr>
            <w:tcW w:w="1001" w:type="dxa"/>
            <w:vMerge w:val="restart"/>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202</w:t>
            </w:r>
            <w:r>
              <w:rPr>
                <w:rFonts w:ascii="Times New Roman" w:hAnsi="Times New Roman" w:cs="Times New Roman"/>
                <w:sz w:val="24"/>
                <w:szCs w:val="24"/>
              </w:rPr>
              <w:t>2</w:t>
            </w:r>
          </w:p>
        </w:tc>
        <w:tc>
          <w:tcPr>
            <w:tcW w:w="929" w:type="dxa"/>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w:t>
            </w:r>
            <w:r>
              <w:rPr>
                <w:rFonts w:ascii="Times New Roman" w:hAnsi="Times New Roman" w:cs="Times New Roman"/>
                <w:sz w:val="24"/>
                <w:szCs w:val="24"/>
              </w:rPr>
              <w:t>20</w:t>
            </w:r>
          </w:p>
        </w:tc>
        <w:tc>
          <w:tcPr>
            <w:tcW w:w="1644" w:type="dxa"/>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02" w:type="dxa"/>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646" w:type="dxa"/>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CD73CA" w:rsidTr="00CE49A6">
        <w:trPr>
          <w:trHeight w:val="162"/>
        </w:trPr>
        <w:tc>
          <w:tcPr>
            <w:tcW w:w="715" w:type="dxa"/>
            <w:vMerge/>
          </w:tcPr>
          <w:p w:rsidR="00CE49A6" w:rsidRPr="00CD73CA" w:rsidRDefault="00CE49A6" w:rsidP="00CE49A6">
            <w:pPr>
              <w:rPr>
                <w:rFonts w:ascii="Times New Roman" w:hAnsi="Times New Roman"/>
                <w:sz w:val="24"/>
                <w:szCs w:val="24"/>
              </w:rPr>
            </w:pPr>
          </w:p>
        </w:tc>
        <w:tc>
          <w:tcPr>
            <w:tcW w:w="3360" w:type="dxa"/>
            <w:vMerge/>
          </w:tcPr>
          <w:p w:rsidR="00CE49A6" w:rsidRPr="00CD73CA" w:rsidRDefault="00CE49A6" w:rsidP="00CE49A6">
            <w:pPr>
              <w:rPr>
                <w:rFonts w:ascii="Times New Roman" w:hAnsi="Times New Roman"/>
                <w:sz w:val="24"/>
                <w:szCs w:val="24"/>
              </w:rPr>
            </w:pPr>
          </w:p>
        </w:tc>
        <w:tc>
          <w:tcPr>
            <w:tcW w:w="2646" w:type="dxa"/>
            <w:vMerge/>
          </w:tcPr>
          <w:p w:rsidR="00CE49A6" w:rsidRPr="00CD73CA" w:rsidRDefault="00CE49A6" w:rsidP="00CE49A6">
            <w:pPr>
              <w:rPr>
                <w:rFonts w:ascii="Times New Roman" w:hAnsi="Times New Roman"/>
                <w:sz w:val="24"/>
                <w:szCs w:val="24"/>
              </w:rPr>
            </w:pPr>
          </w:p>
        </w:tc>
        <w:tc>
          <w:tcPr>
            <w:tcW w:w="1072" w:type="dxa"/>
            <w:vMerge/>
          </w:tcPr>
          <w:p w:rsidR="00CE49A6" w:rsidRPr="00CD73CA" w:rsidRDefault="00CE49A6" w:rsidP="00CE49A6">
            <w:pPr>
              <w:rPr>
                <w:rFonts w:ascii="Times New Roman" w:hAnsi="Times New Roman"/>
                <w:sz w:val="24"/>
                <w:szCs w:val="24"/>
              </w:rPr>
            </w:pPr>
          </w:p>
        </w:tc>
        <w:tc>
          <w:tcPr>
            <w:tcW w:w="1001" w:type="dxa"/>
            <w:vMerge/>
          </w:tcPr>
          <w:p w:rsidR="00CE49A6" w:rsidRPr="00CD73CA" w:rsidRDefault="00CE49A6" w:rsidP="00CE49A6">
            <w:pPr>
              <w:rPr>
                <w:rFonts w:ascii="Times New Roman" w:hAnsi="Times New Roman"/>
                <w:sz w:val="24"/>
                <w:szCs w:val="24"/>
              </w:rPr>
            </w:pPr>
          </w:p>
        </w:tc>
        <w:tc>
          <w:tcPr>
            <w:tcW w:w="929"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w:t>
            </w:r>
            <w:r>
              <w:rPr>
                <w:rFonts w:ascii="Times New Roman" w:hAnsi="Times New Roman" w:cs="Times New Roman"/>
                <w:sz w:val="24"/>
                <w:szCs w:val="24"/>
              </w:rPr>
              <w:t>21</w:t>
            </w:r>
          </w:p>
        </w:tc>
        <w:tc>
          <w:tcPr>
            <w:tcW w:w="1644"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450</w:t>
            </w:r>
          </w:p>
        </w:tc>
        <w:tc>
          <w:tcPr>
            <w:tcW w:w="1502"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450</w:t>
            </w:r>
          </w:p>
        </w:tc>
        <w:tc>
          <w:tcPr>
            <w:tcW w:w="1646" w:type="dxa"/>
            <w:shd w:val="clear" w:color="auto" w:fill="F2F2F2" w:themeFill="background1" w:themeFillShade="F2"/>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CD73CA" w:rsidTr="00CE49A6">
        <w:trPr>
          <w:trHeight w:val="157"/>
        </w:trPr>
        <w:tc>
          <w:tcPr>
            <w:tcW w:w="715" w:type="dxa"/>
            <w:vMerge/>
          </w:tcPr>
          <w:p w:rsidR="00CE49A6" w:rsidRPr="00CD73CA" w:rsidRDefault="00CE49A6" w:rsidP="00CE49A6">
            <w:pPr>
              <w:rPr>
                <w:rFonts w:ascii="Times New Roman" w:hAnsi="Times New Roman"/>
                <w:sz w:val="24"/>
                <w:szCs w:val="24"/>
              </w:rPr>
            </w:pPr>
          </w:p>
        </w:tc>
        <w:tc>
          <w:tcPr>
            <w:tcW w:w="3360" w:type="dxa"/>
            <w:vMerge/>
          </w:tcPr>
          <w:p w:rsidR="00CE49A6" w:rsidRPr="00CD73CA" w:rsidRDefault="00CE49A6" w:rsidP="00CE49A6">
            <w:pPr>
              <w:rPr>
                <w:rFonts w:ascii="Times New Roman" w:hAnsi="Times New Roman"/>
                <w:sz w:val="24"/>
                <w:szCs w:val="24"/>
              </w:rPr>
            </w:pPr>
          </w:p>
        </w:tc>
        <w:tc>
          <w:tcPr>
            <w:tcW w:w="2646" w:type="dxa"/>
            <w:vMerge/>
          </w:tcPr>
          <w:p w:rsidR="00CE49A6" w:rsidRPr="00CD73CA" w:rsidRDefault="00CE49A6" w:rsidP="00CE49A6">
            <w:pPr>
              <w:rPr>
                <w:rFonts w:ascii="Times New Roman" w:hAnsi="Times New Roman"/>
                <w:sz w:val="24"/>
                <w:szCs w:val="24"/>
              </w:rPr>
            </w:pPr>
          </w:p>
        </w:tc>
        <w:tc>
          <w:tcPr>
            <w:tcW w:w="1072" w:type="dxa"/>
            <w:vMerge/>
          </w:tcPr>
          <w:p w:rsidR="00CE49A6" w:rsidRPr="00CD73CA" w:rsidRDefault="00CE49A6" w:rsidP="00CE49A6">
            <w:pPr>
              <w:rPr>
                <w:rFonts w:ascii="Times New Roman" w:hAnsi="Times New Roman"/>
                <w:sz w:val="24"/>
                <w:szCs w:val="24"/>
              </w:rPr>
            </w:pPr>
          </w:p>
        </w:tc>
        <w:tc>
          <w:tcPr>
            <w:tcW w:w="1001" w:type="dxa"/>
            <w:vMerge/>
          </w:tcPr>
          <w:p w:rsidR="00CE49A6" w:rsidRPr="00CD73CA" w:rsidRDefault="00CE49A6" w:rsidP="00CE49A6">
            <w:pPr>
              <w:rPr>
                <w:rFonts w:ascii="Times New Roman" w:hAnsi="Times New Roman"/>
                <w:sz w:val="24"/>
                <w:szCs w:val="24"/>
              </w:rPr>
            </w:pPr>
          </w:p>
        </w:tc>
        <w:tc>
          <w:tcPr>
            <w:tcW w:w="929"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sidRPr="00CD73CA">
              <w:rPr>
                <w:rFonts w:ascii="Times New Roman" w:hAnsi="Times New Roman" w:cs="Times New Roman"/>
                <w:sz w:val="24"/>
                <w:szCs w:val="24"/>
              </w:rPr>
              <w:t>202</w:t>
            </w:r>
            <w:r>
              <w:rPr>
                <w:rFonts w:ascii="Times New Roman" w:hAnsi="Times New Roman" w:cs="Times New Roman"/>
                <w:sz w:val="24"/>
                <w:szCs w:val="24"/>
              </w:rPr>
              <w:t>2</w:t>
            </w:r>
          </w:p>
        </w:tc>
        <w:tc>
          <w:tcPr>
            <w:tcW w:w="1644"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450</w:t>
            </w:r>
          </w:p>
        </w:tc>
        <w:tc>
          <w:tcPr>
            <w:tcW w:w="1502"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450</w:t>
            </w:r>
          </w:p>
        </w:tc>
        <w:tc>
          <w:tcPr>
            <w:tcW w:w="1646" w:type="dxa"/>
            <w:shd w:val="clear" w:color="auto" w:fill="D9D9D9" w:themeFill="background1" w:themeFillShade="D9"/>
          </w:tcPr>
          <w:p w:rsidR="00CE49A6" w:rsidRPr="00CD73CA" w:rsidRDefault="00CE49A6" w:rsidP="00CE49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bl>
    <w:p w:rsidR="00CE49A6" w:rsidRPr="00616560" w:rsidRDefault="00CE49A6" w:rsidP="00CE49A6">
      <w:pPr>
        <w:widowControl w:val="0"/>
        <w:autoSpaceDE w:val="0"/>
        <w:autoSpaceDN w:val="0"/>
        <w:adjustRightInd w:val="0"/>
        <w:ind w:firstLine="540"/>
        <w:jc w:val="both"/>
        <w:rPr>
          <w:rFonts w:ascii="Times New Roman" w:hAnsi="Times New Roman"/>
          <w:sz w:val="24"/>
          <w:szCs w:val="24"/>
        </w:rPr>
      </w:pPr>
    </w:p>
    <w:p w:rsidR="00CE49A6" w:rsidRPr="00616560" w:rsidRDefault="00CE49A6" w:rsidP="00CE49A6">
      <w:pPr>
        <w:pStyle w:val="2"/>
        <w:jc w:val="right"/>
        <w:rPr>
          <w:color w:val="auto"/>
          <w:sz w:val="24"/>
          <w:szCs w:val="24"/>
          <w:lang w:val="en-US"/>
        </w:rPr>
      </w:pPr>
      <w:r w:rsidRPr="00616560">
        <w:rPr>
          <w:color w:val="auto"/>
          <w:sz w:val="24"/>
          <w:szCs w:val="24"/>
        </w:rPr>
        <w:br w:type="page"/>
      </w:r>
      <w:bookmarkStart w:id="30" w:name="_Toc408323817"/>
      <w:r w:rsidRPr="00616560">
        <w:rPr>
          <w:color w:val="auto"/>
          <w:sz w:val="24"/>
          <w:szCs w:val="24"/>
        </w:rPr>
        <w:t xml:space="preserve">Приложение </w:t>
      </w:r>
      <w:r w:rsidRPr="00616560">
        <w:rPr>
          <w:color w:val="auto"/>
          <w:sz w:val="24"/>
          <w:szCs w:val="24"/>
          <w:lang w:val="en-US"/>
        </w:rPr>
        <w:t>2</w:t>
      </w:r>
      <w:bookmarkEnd w:id="30"/>
    </w:p>
    <w:p w:rsidR="00CE49A6" w:rsidRPr="00616560" w:rsidRDefault="00CE49A6" w:rsidP="00CE49A6">
      <w:pPr>
        <w:widowControl w:val="0"/>
        <w:autoSpaceDE w:val="0"/>
        <w:autoSpaceDN w:val="0"/>
        <w:adjustRightInd w:val="0"/>
        <w:spacing w:line="240" w:lineRule="auto"/>
        <w:jc w:val="right"/>
        <w:rPr>
          <w:rFonts w:ascii="Times New Roman" w:hAnsi="Times New Roman"/>
          <w:sz w:val="24"/>
          <w:szCs w:val="24"/>
        </w:rPr>
      </w:pPr>
    </w:p>
    <w:p w:rsidR="00CE49A6" w:rsidRPr="00616560" w:rsidRDefault="00CE49A6" w:rsidP="00CE49A6">
      <w:pPr>
        <w:widowControl w:val="0"/>
        <w:autoSpaceDE w:val="0"/>
        <w:autoSpaceDN w:val="0"/>
        <w:adjustRightInd w:val="0"/>
        <w:spacing w:line="240" w:lineRule="auto"/>
        <w:jc w:val="center"/>
        <w:rPr>
          <w:rFonts w:ascii="Times New Roman" w:hAnsi="Times New Roman"/>
          <w:sz w:val="24"/>
          <w:szCs w:val="24"/>
        </w:rPr>
      </w:pPr>
      <w:r w:rsidRPr="00616560">
        <w:rPr>
          <w:rFonts w:ascii="Times New Roman" w:hAnsi="Times New Roman"/>
          <w:sz w:val="24"/>
          <w:szCs w:val="24"/>
        </w:rPr>
        <w:t>Детальный план-график</w:t>
      </w:r>
    </w:p>
    <w:p w:rsidR="00CE49A6" w:rsidRPr="00616560" w:rsidRDefault="00CE49A6" w:rsidP="00CE49A6">
      <w:pPr>
        <w:widowControl w:val="0"/>
        <w:autoSpaceDE w:val="0"/>
        <w:autoSpaceDN w:val="0"/>
        <w:adjustRightInd w:val="0"/>
        <w:spacing w:line="240" w:lineRule="auto"/>
        <w:jc w:val="center"/>
        <w:rPr>
          <w:rFonts w:ascii="Times New Roman" w:hAnsi="Times New Roman"/>
          <w:sz w:val="24"/>
          <w:szCs w:val="24"/>
        </w:rPr>
      </w:pPr>
      <w:r w:rsidRPr="00616560">
        <w:rPr>
          <w:rFonts w:ascii="Times New Roman" w:hAnsi="Times New Roman"/>
          <w:sz w:val="24"/>
          <w:szCs w:val="24"/>
        </w:rPr>
        <w:t>финансирования муниципальной программы за счет средств</w:t>
      </w:r>
    </w:p>
    <w:p w:rsidR="00CE49A6" w:rsidRDefault="00CE49A6" w:rsidP="00CE49A6">
      <w:pPr>
        <w:widowControl w:val="0"/>
        <w:autoSpaceDE w:val="0"/>
        <w:autoSpaceDN w:val="0"/>
        <w:adjustRightInd w:val="0"/>
        <w:spacing w:line="240" w:lineRule="auto"/>
        <w:jc w:val="center"/>
        <w:rPr>
          <w:rFonts w:ascii="Times New Roman" w:hAnsi="Times New Roman"/>
          <w:sz w:val="24"/>
          <w:szCs w:val="24"/>
        </w:rPr>
      </w:pPr>
      <w:r w:rsidRPr="00616560">
        <w:rPr>
          <w:rFonts w:ascii="Times New Roman" w:hAnsi="Times New Roman"/>
          <w:sz w:val="24"/>
          <w:szCs w:val="24"/>
        </w:rPr>
        <w:t>местного бюджета на 20</w:t>
      </w:r>
      <w:r>
        <w:rPr>
          <w:rFonts w:ascii="Times New Roman" w:hAnsi="Times New Roman"/>
          <w:sz w:val="24"/>
          <w:szCs w:val="24"/>
        </w:rPr>
        <w:t>20</w:t>
      </w:r>
      <w:r w:rsidRPr="00616560">
        <w:rPr>
          <w:rFonts w:ascii="Times New Roman" w:hAnsi="Times New Roman"/>
          <w:sz w:val="24"/>
          <w:szCs w:val="24"/>
        </w:rPr>
        <w:t xml:space="preserve"> финансовый год</w:t>
      </w:r>
    </w:p>
    <w:p w:rsidR="00CE49A6" w:rsidRPr="00616560" w:rsidRDefault="00CE49A6" w:rsidP="00CE49A6">
      <w:pPr>
        <w:widowControl w:val="0"/>
        <w:autoSpaceDE w:val="0"/>
        <w:autoSpaceDN w:val="0"/>
        <w:adjustRightInd w:val="0"/>
        <w:ind w:firstLine="540"/>
        <w:jc w:val="both"/>
        <w:rPr>
          <w:rFonts w:ascii="Times New Roman" w:hAnsi="Times New Roman"/>
          <w:color w:val="FF0000"/>
          <w:sz w:val="24"/>
          <w:szCs w:val="24"/>
        </w:rPr>
      </w:pPr>
    </w:p>
    <w:tbl>
      <w:tblPr>
        <w:tblW w:w="14741" w:type="dxa"/>
        <w:tblCellSpacing w:w="5" w:type="nil"/>
        <w:tblInd w:w="75" w:type="dxa"/>
        <w:tblLayout w:type="fixed"/>
        <w:tblCellMar>
          <w:left w:w="75" w:type="dxa"/>
          <w:right w:w="75" w:type="dxa"/>
        </w:tblCellMar>
        <w:tblLook w:val="0000" w:firstRow="0" w:lastRow="0" w:firstColumn="0" w:lastColumn="0" w:noHBand="0" w:noVBand="0"/>
      </w:tblPr>
      <w:tblGrid>
        <w:gridCol w:w="1056"/>
        <w:gridCol w:w="2866"/>
        <w:gridCol w:w="1509"/>
        <w:gridCol w:w="1358"/>
        <w:gridCol w:w="1207"/>
        <w:gridCol w:w="935"/>
        <w:gridCol w:w="1134"/>
        <w:gridCol w:w="1659"/>
        <w:gridCol w:w="754"/>
        <w:gridCol w:w="754"/>
        <w:gridCol w:w="754"/>
        <w:gridCol w:w="755"/>
      </w:tblGrid>
      <w:tr w:rsidR="00CE49A6" w:rsidRPr="00BF7A34" w:rsidTr="00CE49A6">
        <w:trPr>
          <w:trHeight w:val="955"/>
          <w:tblCellSpacing w:w="5" w:type="nil"/>
        </w:trPr>
        <w:tc>
          <w:tcPr>
            <w:tcW w:w="1056" w:type="dxa"/>
            <w:vMerge w:val="restart"/>
            <w:tcBorders>
              <w:top w:val="single" w:sz="4" w:space="0" w:color="auto"/>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 xml:space="preserve">№ </w:t>
            </w:r>
            <w:proofErr w:type="gramStart"/>
            <w:r w:rsidRPr="00BF7A34">
              <w:rPr>
                <w:rFonts w:ascii="Times New Roman" w:hAnsi="Times New Roman" w:cs="Times New Roman"/>
                <w:sz w:val="24"/>
                <w:szCs w:val="24"/>
              </w:rPr>
              <w:t>п</w:t>
            </w:r>
            <w:proofErr w:type="gramEnd"/>
            <w:r w:rsidRPr="00BF7A34">
              <w:rPr>
                <w:rFonts w:ascii="Times New Roman" w:hAnsi="Times New Roman" w:cs="Times New Roman"/>
                <w:sz w:val="24"/>
                <w:szCs w:val="24"/>
              </w:rPr>
              <w:t>/п</w:t>
            </w:r>
          </w:p>
        </w:tc>
        <w:tc>
          <w:tcPr>
            <w:tcW w:w="2866" w:type="dxa"/>
            <w:vMerge w:val="restart"/>
            <w:tcBorders>
              <w:top w:val="single" w:sz="4" w:space="0" w:color="auto"/>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Наименование основного мероприятия, мероприятия, работы</w:t>
            </w:r>
          </w:p>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Ответственный исполнитель</w:t>
            </w:r>
          </w:p>
        </w:tc>
        <w:tc>
          <w:tcPr>
            <w:tcW w:w="1358" w:type="dxa"/>
            <w:vMerge w:val="restart"/>
            <w:tcBorders>
              <w:top w:val="single" w:sz="4" w:space="0" w:color="auto"/>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Ожидаемый результат реализации мероприятия</w:t>
            </w:r>
          </w:p>
        </w:tc>
        <w:tc>
          <w:tcPr>
            <w:tcW w:w="1207" w:type="dxa"/>
            <w:vMerge w:val="restart"/>
            <w:tcBorders>
              <w:top w:val="single" w:sz="4" w:space="0" w:color="auto"/>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Год начала реализации</w:t>
            </w:r>
          </w:p>
        </w:tc>
        <w:tc>
          <w:tcPr>
            <w:tcW w:w="935" w:type="dxa"/>
            <w:vMerge w:val="restart"/>
            <w:tcBorders>
              <w:top w:val="single" w:sz="4" w:space="0" w:color="auto"/>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Год окончания реализации</w:t>
            </w:r>
          </w:p>
        </w:tc>
        <w:tc>
          <w:tcPr>
            <w:tcW w:w="2793" w:type="dxa"/>
            <w:gridSpan w:val="2"/>
            <w:vMerge w:val="restart"/>
            <w:tcBorders>
              <w:top w:val="single" w:sz="4" w:space="0" w:color="auto"/>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Объем ресурсного обеспечения, тыс. руб.</w:t>
            </w:r>
          </w:p>
        </w:tc>
        <w:tc>
          <w:tcPr>
            <w:tcW w:w="3017" w:type="dxa"/>
            <w:gridSpan w:val="4"/>
            <w:tcBorders>
              <w:top w:val="single" w:sz="4" w:space="0" w:color="auto"/>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График финансирования из местного бюджета, тыс. руб.</w:t>
            </w:r>
          </w:p>
        </w:tc>
      </w:tr>
      <w:tr w:rsidR="00CE49A6" w:rsidRPr="00BF7A34" w:rsidTr="00CE49A6">
        <w:trPr>
          <w:trHeight w:val="637"/>
          <w:tblCellSpacing w:w="5" w:type="nil"/>
        </w:trPr>
        <w:tc>
          <w:tcPr>
            <w:tcW w:w="1056" w:type="dxa"/>
            <w:vMerge/>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p>
        </w:tc>
        <w:tc>
          <w:tcPr>
            <w:tcW w:w="2866" w:type="dxa"/>
            <w:vMerge/>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p>
        </w:tc>
        <w:tc>
          <w:tcPr>
            <w:tcW w:w="1509" w:type="dxa"/>
            <w:vMerge/>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p>
        </w:tc>
        <w:tc>
          <w:tcPr>
            <w:tcW w:w="1358" w:type="dxa"/>
            <w:vMerge/>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p>
        </w:tc>
        <w:tc>
          <w:tcPr>
            <w:tcW w:w="1207" w:type="dxa"/>
            <w:vMerge/>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p>
        </w:tc>
        <w:tc>
          <w:tcPr>
            <w:tcW w:w="935" w:type="dxa"/>
            <w:vMerge/>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p>
        </w:tc>
        <w:tc>
          <w:tcPr>
            <w:tcW w:w="2793" w:type="dxa"/>
            <w:gridSpan w:val="2"/>
            <w:vMerge/>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p>
        </w:tc>
        <w:tc>
          <w:tcPr>
            <w:tcW w:w="3017" w:type="dxa"/>
            <w:gridSpan w:val="4"/>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Очередной год реализации (N), квартал</w:t>
            </w:r>
          </w:p>
        </w:tc>
      </w:tr>
      <w:tr w:rsidR="00CE49A6" w:rsidRPr="00BF7A34" w:rsidTr="00CE49A6">
        <w:trPr>
          <w:trHeight w:val="796"/>
          <w:tblCellSpacing w:w="5" w:type="nil"/>
        </w:trPr>
        <w:tc>
          <w:tcPr>
            <w:tcW w:w="1056" w:type="dxa"/>
            <w:vMerge/>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p>
        </w:tc>
        <w:tc>
          <w:tcPr>
            <w:tcW w:w="2866" w:type="dxa"/>
            <w:vMerge/>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p>
        </w:tc>
        <w:tc>
          <w:tcPr>
            <w:tcW w:w="1509" w:type="dxa"/>
            <w:vMerge/>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p>
        </w:tc>
        <w:tc>
          <w:tcPr>
            <w:tcW w:w="1358" w:type="dxa"/>
            <w:vMerge/>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p>
        </w:tc>
        <w:tc>
          <w:tcPr>
            <w:tcW w:w="1207" w:type="dxa"/>
            <w:vMerge/>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p>
        </w:tc>
        <w:tc>
          <w:tcPr>
            <w:tcW w:w="935" w:type="dxa"/>
            <w:vMerge/>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всего</w:t>
            </w:r>
          </w:p>
        </w:tc>
        <w:tc>
          <w:tcPr>
            <w:tcW w:w="1659"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в том числе на очередной финансовый год</w:t>
            </w:r>
          </w:p>
        </w:tc>
        <w:tc>
          <w:tcPr>
            <w:tcW w:w="754"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1</w:t>
            </w:r>
          </w:p>
        </w:tc>
        <w:tc>
          <w:tcPr>
            <w:tcW w:w="754"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2</w:t>
            </w:r>
          </w:p>
        </w:tc>
        <w:tc>
          <w:tcPr>
            <w:tcW w:w="754"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3</w:t>
            </w:r>
          </w:p>
        </w:tc>
        <w:tc>
          <w:tcPr>
            <w:tcW w:w="755"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4</w:t>
            </w:r>
          </w:p>
        </w:tc>
      </w:tr>
      <w:tr w:rsidR="00CE49A6" w:rsidRPr="00BF7A34" w:rsidTr="00CE49A6">
        <w:trPr>
          <w:trHeight w:val="277"/>
          <w:tblCellSpacing w:w="5" w:type="nil"/>
        </w:trPr>
        <w:tc>
          <w:tcPr>
            <w:tcW w:w="1056"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1</w:t>
            </w:r>
          </w:p>
        </w:tc>
        <w:tc>
          <w:tcPr>
            <w:tcW w:w="2866"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2</w:t>
            </w:r>
          </w:p>
        </w:tc>
        <w:tc>
          <w:tcPr>
            <w:tcW w:w="1509"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3</w:t>
            </w:r>
          </w:p>
        </w:tc>
        <w:tc>
          <w:tcPr>
            <w:tcW w:w="1358"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4</w:t>
            </w:r>
          </w:p>
        </w:tc>
        <w:tc>
          <w:tcPr>
            <w:tcW w:w="1207"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5</w:t>
            </w:r>
          </w:p>
        </w:tc>
        <w:tc>
          <w:tcPr>
            <w:tcW w:w="935"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7</w:t>
            </w:r>
          </w:p>
        </w:tc>
        <w:tc>
          <w:tcPr>
            <w:tcW w:w="1659"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8</w:t>
            </w:r>
          </w:p>
        </w:tc>
        <w:tc>
          <w:tcPr>
            <w:tcW w:w="754"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9</w:t>
            </w:r>
          </w:p>
        </w:tc>
        <w:tc>
          <w:tcPr>
            <w:tcW w:w="754"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10</w:t>
            </w:r>
          </w:p>
        </w:tc>
        <w:tc>
          <w:tcPr>
            <w:tcW w:w="754"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11</w:t>
            </w:r>
          </w:p>
        </w:tc>
        <w:tc>
          <w:tcPr>
            <w:tcW w:w="755"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12</w:t>
            </w:r>
          </w:p>
        </w:tc>
      </w:tr>
      <w:tr w:rsidR="00CE49A6" w:rsidRPr="00BF7A34" w:rsidTr="00CE49A6">
        <w:trPr>
          <w:trHeight w:val="207"/>
          <w:tblCellSpacing w:w="5" w:type="nil"/>
        </w:trPr>
        <w:tc>
          <w:tcPr>
            <w:tcW w:w="14741" w:type="dxa"/>
            <w:gridSpan w:val="12"/>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color w:val="0000FF"/>
                <w:sz w:val="24"/>
                <w:szCs w:val="24"/>
              </w:rPr>
              <w:t>Основное мероприятие</w:t>
            </w:r>
            <w:r w:rsidRPr="00BF7A34">
              <w:rPr>
                <w:rFonts w:ascii="Times New Roman" w:hAnsi="Times New Roman" w:cs="Times New Roman"/>
                <w:sz w:val="24"/>
                <w:szCs w:val="24"/>
              </w:rPr>
              <w:t xml:space="preserve"> "Оценка, ремонт и содержание и автомобильных дорог общего пользования местного значения"</w:t>
            </w:r>
          </w:p>
        </w:tc>
      </w:tr>
      <w:tr w:rsidR="00CE49A6" w:rsidRPr="00BF7A34" w:rsidTr="00CE49A6">
        <w:trPr>
          <w:trHeight w:val="466"/>
          <w:tblCellSpacing w:w="5" w:type="nil"/>
        </w:trPr>
        <w:tc>
          <w:tcPr>
            <w:tcW w:w="1056"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numPr>
                <w:ilvl w:val="0"/>
                <w:numId w:val="2"/>
              </w:numPr>
              <w:ind w:left="0" w:firstLine="0"/>
              <w:jc w:val="center"/>
              <w:rPr>
                <w:rFonts w:ascii="Times New Roman" w:hAnsi="Times New Roman" w:cs="Times New Roman"/>
                <w:sz w:val="24"/>
                <w:szCs w:val="24"/>
              </w:rPr>
            </w:pPr>
          </w:p>
        </w:tc>
        <w:tc>
          <w:tcPr>
            <w:tcW w:w="2866"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Оценка состояния автомобильных дорог общего пользования местного значения</w:t>
            </w:r>
          </w:p>
        </w:tc>
        <w:tc>
          <w:tcPr>
            <w:tcW w:w="1509"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Заместитель главы местной администрации</w:t>
            </w:r>
          </w:p>
        </w:tc>
        <w:tc>
          <w:tcPr>
            <w:tcW w:w="1358"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Снижение аварийности и повышение качества жизни</w:t>
            </w:r>
          </w:p>
        </w:tc>
        <w:tc>
          <w:tcPr>
            <w:tcW w:w="1207" w:type="dxa"/>
            <w:tcBorders>
              <w:left w:val="single" w:sz="4" w:space="0" w:color="auto"/>
              <w:bottom w:val="single" w:sz="4" w:space="0" w:color="auto"/>
              <w:right w:val="single" w:sz="4" w:space="0" w:color="auto"/>
            </w:tcBorders>
            <w:shd w:val="clear" w:color="auto" w:fill="F2F2F2" w:themeFill="background1" w:themeFillShade="F2"/>
          </w:tcPr>
          <w:p w:rsidR="00CE49A6" w:rsidRDefault="00CE49A6" w:rsidP="00CE49A6">
            <w:r w:rsidRPr="00D03142">
              <w:rPr>
                <w:rFonts w:ascii="Times New Roman" w:hAnsi="Times New Roman"/>
                <w:sz w:val="24"/>
                <w:szCs w:val="24"/>
              </w:rPr>
              <w:t>2020</w:t>
            </w:r>
          </w:p>
        </w:tc>
        <w:tc>
          <w:tcPr>
            <w:tcW w:w="935" w:type="dxa"/>
            <w:tcBorders>
              <w:left w:val="single" w:sz="4" w:space="0" w:color="auto"/>
              <w:bottom w:val="single" w:sz="4" w:space="0" w:color="auto"/>
              <w:right w:val="single" w:sz="4" w:space="0" w:color="auto"/>
            </w:tcBorders>
            <w:shd w:val="clear" w:color="auto" w:fill="F2F2F2" w:themeFill="background1" w:themeFillShade="F2"/>
          </w:tcPr>
          <w:p w:rsidR="00CE49A6" w:rsidRDefault="00CE49A6" w:rsidP="00CE49A6">
            <w:r w:rsidRPr="00D03142">
              <w:rPr>
                <w:rFonts w:ascii="Times New Roman" w:hAnsi="Times New Roman"/>
                <w:sz w:val="24"/>
                <w:szCs w:val="24"/>
              </w:rPr>
              <w:t>2020</w:t>
            </w:r>
          </w:p>
        </w:tc>
        <w:tc>
          <w:tcPr>
            <w:tcW w:w="1134"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659"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754"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p>
        </w:tc>
        <w:tc>
          <w:tcPr>
            <w:tcW w:w="754"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754"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p>
        </w:tc>
        <w:tc>
          <w:tcPr>
            <w:tcW w:w="755"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p>
        </w:tc>
      </w:tr>
      <w:tr w:rsidR="00CE49A6" w:rsidRPr="00BF7A34" w:rsidTr="00CE49A6">
        <w:trPr>
          <w:trHeight w:val="259"/>
          <w:tblCellSpacing w:w="5" w:type="nil"/>
        </w:trPr>
        <w:tc>
          <w:tcPr>
            <w:tcW w:w="1056"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numPr>
                <w:ilvl w:val="0"/>
                <w:numId w:val="2"/>
              </w:numPr>
              <w:ind w:left="0" w:firstLine="0"/>
              <w:jc w:val="center"/>
              <w:rPr>
                <w:rFonts w:ascii="Times New Roman" w:hAnsi="Times New Roman" w:cs="Times New Roman"/>
                <w:sz w:val="24"/>
                <w:szCs w:val="24"/>
              </w:rPr>
            </w:pPr>
          </w:p>
        </w:tc>
        <w:tc>
          <w:tcPr>
            <w:tcW w:w="2866"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spacing w:line="240" w:lineRule="auto"/>
              <w:jc w:val="center"/>
              <w:rPr>
                <w:rFonts w:ascii="Times New Roman" w:hAnsi="Times New Roman"/>
                <w:sz w:val="24"/>
                <w:szCs w:val="24"/>
              </w:rPr>
            </w:pPr>
            <w:r w:rsidRPr="00BF7A34">
              <w:rPr>
                <w:rFonts w:ascii="Times New Roman" w:hAnsi="Times New Roman"/>
                <w:sz w:val="24"/>
                <w:szCs w:val="24"/>
              </w:rPr>
              <w:t>Мероприятия по ремонту автомобильных дорог общего пользования местного значения</w:t>
            </w:r>
          </w:p>
        </w:tc>
        <w:tc>
          <w:tcPr>
            <w:tcW w:w="1509"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Заместитель главы местной администрации</w:t>
            </w:r>
          </w:p>
        </w:tc>
        <w:tc>
          <w:tcPr>
            <w:tcW w:w="1358" w:type="dxa"/>
            <w:tcBorders>
              <w:left w:val="single" w:sz="4" w:space="0" w:color="auto"/>
              <w:bottom w:val="single" w:sz="4" w:space="0" w:color="auto"/>
              <w:right w:val="single" w:sz="4" w:space="0" w:color="auto"/>
            </w:tcBorders>
            <w:shd w:val="clear" w:color="auto" w:fill="F2F2F2" w:themeFill="background1" w:themeFillShade="F2"/>
          </w:tcPr>
          <w:p w:rsidR="00CE49A6" w:rsidRPr="00BF7A34" w:rsidRDefault="00CE49A6" w:rsidP="00CE49A6">
            <w:pPr>
              <w:rPr>
                <w:rFonts w:ascii="Times New Roman" w:hAnsi="Times New Roman"/>
              </w:rPr>
            </w:pPr>
            <w:r w:rsidRPr="00BF7A34">
              <w:rPr>
                <w:rFonts w:ascii="Times New Roman" w:hAnsi="Times New Roman"/>
                <w:sz w:val="24"/>
                <w:szCs w:val="24"/>
              </w:rPr>
              <w:t>Снижение аварийности и повышение качества жизни</w:t>
            </w:r>
          </w:p>
        </w:tc>
        <w:tc>
          <w:tcPr>
            <w:tcW w:w="1207" w:type="dxa"/>
            <w:tcBorders>
              <w:left w:val="single" w:sz="4" w:space="0" w:color="auto"/>
              <w:bottom w:val="single" w:sz="4" w:space="0" w:color="auto"/>
              <w:right w:val="single" w:sz="4" w:space="0" w:color="auto"/>
            </w:tcBorders>
            <w:shd w:val="clear" w:color="auto" w:fill="F2F2F2" w:themeFill="background1" w:themeFillShade="F2"/>
          </w:tcPr>
          <w:p w:rsidR="00CE49A6" w:rsidRDefault="00CE49A6" w:rsidP="00CE49A6">
            <w:r w:rsidRPr="00D03142">
              <w:rPr>
                <w:rFonts w:ascii="Times New Roman" w:hAnsi="Times New Roman"/>
                <w:sz w:val="24"/>
                <w:szCs w:val="24"/>
              </w:rPr>
              <w:t>2020</w:t>
            </w:r>
          </w:p>
        </w:tc>
        <w:tc>
          <w:tcPr>
            <w:tcW w:w="935" w:type="dxa"/>
            <w:tcBorders>
              <w:left w:val="single" w:sz="4" w:space="0" w:color="auto"/>
              <w:bottom w:val="single" w:sz="4" w:space="0" w:color="auto"/>
              <w:right w:val="single" w:sz="4" w:space="0" w:color="auto"/>
            </w:tcBorders>
            <w:shd w:val="clear" w:color="auto" w:fill="F2F2F2" w:themeFill="background1" w:themeFillShade="F2"/>
          </w:tcPr>
          <w:p w:rsidR="00CE49A6" w:rsidRDefault="00CE49A6" w:rsidP="00CE49A6">
            <w:r w:rsidRPr="00D03142">
              <w:rPr>
                <w:rFonts w:ascii="Times New Roman" w:hAnsi="Times New Roman"/>
                <w:sz w:val="24"/>
                <w:szCs w:val="24"/>
              </w:rPr>
              <w:t>2020</w:t>
            </w:r>
          </w:p>
        </w:tc>
        <w:tc>
          <w:tcPr>
            <w:tcW w:w="1134"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1850,00</w:t>
            </w:r>
          </w:p>
        </w:tc>
        <w:tc>
          <w:tcPr>
            <w:tcW w:w="1659"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1850,00</w:t>
            </w:r>
          </w:p>
        </w:tc>
        <w:tc>
          <w:tcPr>
            <w:tcW w:w="754"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827FC5" w:rsidRDefault="00CE49A6" w:rsidP="00CE49A6">
            <w:pPr>
              <w:jc w:val="center"/>
              <w:rPr>
                <w:rFonts w:ascii="Times New Roman" w:hAnsi="Times New Roman"/>
              </w:rPr>
            </w:pPr>
            <w:r>
              <w:rPr>
                <w:rFonts w:ascii="Times New Roman" w:hAnsi="Times New Roman"/>
              </w:rPr>
              <w:t>100</w:t>
            </w:r>
          </w:p>
        </w:tc>
        <w:tc>
          <w:tcPr>
            <w:tcW w:w="754"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827FC5" w:rsidRDefault="00CE49A6" w:rsidP="00CE49A6">
            <w:pPr>
              <w:jc w:val="center"/>
              <w:rPr>
                <w:rFonts w:ascii="Times New Roman" w:hAnsi="Times New Roman"/>
              </w:rPr>
            </w:pPr>
          </w:p>
        </w:tc>
        <w:tc>
          <w:tcPr>
            <w:tcW w:w="754"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827FC5" w:rsidRDefault="00CE49A6" w:rsidP="00CE49A6">
            <w:pPr>
              <w:jc w:val="center"/>
              <w:rPr>
                <w:rFonts w:ascii="Times New Roman" w:hAnsi="Times New Roman"/>
              </w:rPr>
            </w:pPr>
            <w:r>
              <w:rPr>
                <w:rFonts w:ascii="Times New Roman" w:hAnsi="Times New Roman"/>
              </w:rPr>
              <w:t>1750,00</w:t>
            </w:r>
          </w:p>
        </w:tc>
        <w:tc>
          <w:tcPr>
            <w:tcW w:w="755"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827FC5" w:rsidRDefault="00CE49A6" w:rsidP="00CE49A6">
            <w:pPr>
              <w:jc w:val="center"/>
              <w:rPr>
                <w:rFonts w:ascii="Times New Roman" w:hAnsi="Times New Roman"/>
              </w:rPr>
            </w:pPr>
          </w:p>
        </w:tc>
      </w:tr>
      <w:tr w:rsidR="00CE49A6" w:rsidRPr="00BF7A34" w:rsidTr="00CE49A6">
        <w:trPr>
          <w:trHeight w:val="259"/>
          <w:tblCellSpacing w:w="5" w:type="nil"/>
        </w:trPr>
        <w:tc>
          <w:tcPr>
            <w:tcW w:w="1056"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numPr>
                <w:ilvl w:val="1"/>
                <w:numId w:val="2"/>
              </w:numPr>
              <w:ind w:left="0"/>
              <w:jc w:val="center"/>
              <w:rPr>
                <w:rFonts w:ascii="Times New Roman" w:hAnsi="Times New Roman" w:cs="Times New Roman"/>
                <w:sz w:val="24"/>
                <w:szCs w:val="24"/>
              </w:rPr>
            </w:pPr>
          </w:p>
        </w:tc>
        <w:tc>
          <w:tcPr>
            <w:tcW w:w="2866" w:type="dxa"/>
            <w:tcBorders>
              <w:left w:val="single" w:sz="4" w:space="0" w:color="auto"/>
              <w:bottom w:val="single" w:sz="4" w:space="0" w:color="auto"/>
              <w:right w:val="single" w:sz="4" w:space="0" w:color="auto"/>
            </w:tcBorders>
            <w:vAlign w:val="center"/>
          </w:tcPr>
          <w:p w:rsidR="00CE49A6" w:rsidRPr="00BF7A34" w:rsidRDefault="00CE49A6" w:rsidP="00CE49A6">
            <w:pPr>
              <w:spacing w:line="240" w:lineRule="auto"/>
              <w:jc w:val="center"/>
              <w:rPr>
                <w:rFonts w:ascii="Times New Roman" w:hAnsi="Times New Roman"/>
                <w:sz w:val="24"/>
                <w:szCs w:val="24"/>
              </w:rPr>
            </w:pPr>
            <w:r w:rsidRPr="00BF7A34">
              <w:rPr>
                <w:rFonts w:ascii="Times New Roman" w:hAnsi="Times New Roman"/>
                <w:sz w:val="24"/>
                <w:szCs w:val="24"/>
              </w:rPr>
              <w:t>Ремонтные работы на основании перечня автомобильных дорог подлежащих текущему ремонту в текущем году</w:t>
            </w:r>
          </w:p>
        </w:tc>
        <w:tc>
          <w:tcPr>
            <w:tcW w:w="1509"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Заместитель главы местной администрации</w:t>
            </w:r>
          </w:p>
        </w:tc>
        <w:tc>
          <w:tcPr>
            <w:tcW w:w="1358" w:type="dxa"/>
            <w:tcBorders>
              <w:left w:val="single" w:sz="4" w:space="0" w:color="auto"/>
              <w:bottom w:val="single" w:sz="4" w:space="0" w:color="auto"/>
              <w:right w:val="single" w:sz="4" w:space="0" w:color="auto"/>
            </w:tcBorders>
          </w:tcPr>
          <w:p w:rsidR="00CE49A6" w:rsidRPr="00BF7A34" w:rsidRDefault="00CE49A6" w:rsidP="00CE49A6">
            <w:pPr>
              <w:rPr>
                <w:rFonts w:ascii="Times New Roman" w:hAnsi="Times New Roman"/>
              </w:rPr>
            </w:pPr>
            <w:r w:rsidRPr="00BF7A34">
              <w:rPr>
                <w:rFonts w:ascii="Times New Roman" w:hAnsi="Times New Roman"/>
                <w:sz w:val="24"/>
                <w:szCs w:val="24"/>
              </w:rPr>
              <w:t>Снижение аварийности и повышение качества жизни</w:t>
            </w:r>
          </w:p>
        </w:tc>
        <w:tc>
          <w:tcPr>
            <w:tcW w:w="1207" w:type="dxa"/>
            <w:tcBorders>
              <w:left w:val="single" w:sz="4" w:space="0" w:color="auto"/>
              <w:bottom w:val="single" w:sz="4" w:space="0" w:color="auto"/>
              <w:right w:val="single" w:sz="4" w:space="0" w:color="auto"/>
            </w:tcBorders>
          </w:tcPr>
          <w:p w:rsidR="00CE49A6" w:rsidRDefault="00CE49A6" w:rsidP="00CE49A6">
            <w:r w:rsidRPr="00F0045F">
              <w:rPr>
                <w:rFonts w:ascii="Times New Roman" w:hAnsi="Times New Roman"/>
                <w:sz w:val="24"/>
                <w:szCs w:val="24"/>
              </w:rPr>
              <w:t>2020</w:t>
            </w:r>
          </w:p>
        </w:tc>
        <w:tc>
          <w:tcPr>
            <w:tcW w:w="935" w:type="dxa"/>
            <w:tcBorders>
              <w:left w:val="single" w:sz="4" w:space="0" w:color="auto"/>
              <w:bottom w:val="single" w:sz="4" w:space="0" w:color="auto"/>
              <w:right w:val="single" w:sz="4" w:space="0" w:color="auto"/>
            </w:tcBorders>
          </w:tcPr>
          <w:p w:rsidR="00CE49A6" w:rsidRDefault="00CE49A6" w:rsidP="00CE49A6">
            <w:r w:rsidRPr="00F0045F">
              <w:rPr>
                <w:rFonts w:ascii="Times New Roman" w:hAnsi="Times New Roman"/>
                <w:sz w:val="24"/>
                <w:szCs w:val="24"/>
              </w:rPr>
              <w:t>2020</w:t>
            </w:r>
          </w:p>
        </w:tc>
        <w:tc>
          <w:tcPr>
            <w:tcW w:w="1134"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1650,0</w:t>
            </w:r>
          </w:p>
        </w:tc>
        <w:tc>
          <w:tcPr>
            <w:tcW w:w="1659"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1650,0</w:t>
            </w:r>
          </w:p>
        </w:tc>
        <w:tc>
          <w:tcPr>
            <w:tcW w:w="754"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54"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54"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1650,0</w:t>
            </w:r>
          </w:p>
        </w:tc>
        <w:tc>
          <w:tcPr>
            <w:tcW w:w="755"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BF7A34" w:rsidTr="00CE49A6">
        <w:trPr>
          <w:trHeight w:val="259"/>
          <w:tblCellSpacing w:w="5" w:type="nil"/>
        </w:trPr>
        <w:tc>
          <w:tcPr>
            <w:tcW w:w="1056"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numPr>
                <w:ilvl w:val="1"/>
                <w:numId w:val="2"/>
              </w:numPr>
              <w:ind w:left="0"/>
              <w:jc w:val="center"/>
              <w:rPr>
                <w:rFonts w:ascii="Times New Roman" w:hAnsi="Times New Roman" w:cs="Times New Roman"/>
                <w:sz w:val="24"/>
                <w:szCs w:val="24"/>
              </w:rPr>
            </w:pPr>
          </w:p>
        </w:tc>
        <w:tc>
          <w:tcPr>
            <w:tcW w:w="2866" w:type="dxa"/>
            <w:tcBorders>
              <w:left w:val="single" w:sz="4" w:space="0" w:color="auto"/>
              <w:bottom w:val="single" w:sz="4" w:space="0" w:color="auto"/>
              <w:right w:val="single" w:sz="4" w:space="0" w:color="auto"/>
            </w:tcBorders>
            <w:vAlign w:val="center"/>
          </w:tcPr>
          <w:p w:rsidR="00CE49A6" w:rsidRPr="00BF7A34" w:rsidRDefault="00CE49A6" w:rsidP="00CE49A6">
            <w:pPr>
              <w:spacing w:line="240" w:lineRule="auto"/>
              <w:jc w:val="center"/>
              <w:rPr>
                <w:rFonts w:ascii="Times New Roman" w:hAnsi="Times New Roman"/>
                <w:sz w:val="24"/>
                <w:szCs w:val="24"/>
              </w:rPr>
            </w:pPr>
            <w:r w:rsidRPr="00BF7A34">
              <w:rPr>
                <w:rFonts w:ascii="Times New Roman" w:hAnsi="Times New Roman"/>
                <w:sz w:val="24"/>
                <w:szCs w:val="24"/>
              </w:rPr>
              <w:t xml:space="preserve">Экспертиза и технический надзор по работам ремонта и </w:t>
            </w:r>
            <w:proofErr w:type="gramStart"/>
            <w:r w:rsidRPr="00BF7A34">
              <w:rPr>
                <w:rFonts w:ascii="Times New Roman" w:hAnsi="Times New Roman"/>
                <w:sz w:val="24"/>
                <w:szCs w:val="24"/>
              </w:rPr>
              <w:t>строительства</w:t>
            </w:r>
            <w:proofErr w:type="gramEnd"/>
            <w:r w:rsidRPr="00BF7A34">
              <w:rPr>
                <w:rFonts w:ascii="Times New Roman" w:hAnsi="Times New Roman"/>
                <w:sz w:val="24"/>
                <w:szCs w:val="24"/>
              </w:rPr>
              <w:t xml:space="preserve"> автомобильных дорог</w:t>
            </w:r>
          </w:p>
        </w:tc>
        <w:tc>
          <w:tcPr>
            <w:tcW w:w="1509"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Заместитель главы местной администрации</w:t>
            </w:r>
          </w:p>
        </w:tc>
        <w:tc>
          <w:tcPr>
            <w:tcW w:w="1358" w:type="dxa"/>
            <w:tcBorders>
              <w:left w:val="single" w:sz="4" w:space="0" w:color="auto"/>
              <w:bottom w:val="single" w:sz="4" w:space="0" w:color="auto"/>
              <w:right w:val="single" w:sz="4" w:space="0" w:color="auto"/>
            </w:tcBorders>
          </w:tcPr>
          <w:p w:rsidR="00CE49A6" w:rsidRPr="00BF7A34" w:rsidRDefault="00CE49A6" w:rsidP="00CE49A6">
            <w:pPr>
              <w:rPr>
                <w:rFonts w:ascii="Times New Roman" w:hAnsi="Times New Roman"/>
              </w:rPr>
            </w:pPr>
            <w:r w:rsidRPr="00BF7A34">
              <w:rPr>
                <w:rFonts w:ascii="Times New Roman" w:hAnsi="Times New Roman"/>
                <w:sz w:val="24"/>
                <w:szCs w:val="24"/>
              </w:rPr>
              <w:t>Снижение аварийности и повышение качества жизни</w:t>
            </w:r>
          </w:p>
        </w:tc>
        <w:tc>
          <w:tcPr>
            <w:tcW w:w="1207" w:type="dxa"/>
            <w:tcBorders>
              <w:left w:val="single" w:sz="4" w:space="0" w:color="auto"/>
              <w:bottom w:val="single" w:sz="4" w:space="0" w:color="auto"/>
              <w:right w:val="single" w:sz="4" w:space="0" w:color="auto"/>
            </w:tcBorders>
          </w:tcPr>
          <w:p w:rsidR="00CE49A6" w:rsidRDefault="00CE49A6" w:rsidP="00CE49A6">
            <w:r w:rsidRPr="00F0045F">
              <w:rPr>
                <w:rFonts w:ascii="Times New Roman" w:hAnsi="Times New Roman"/>
                <w:sz w:val="24"/>
                <w:szCs w:val="24"/>
              </w:rPr>
              <w:t>2020</w:t>
            </w:r>
          </w:p>
        </w:tc>
        <w:tc>
          <w:tcPr>
            <w:tcW w:w="935" w:type="dxa"/>
            <w:tcBorders>
              <w:left w:val="single" w:sz="4" w:space="0" w:color="auto"/>
              <w:bottom w:val="single" w:sz="4" w:space="0" w:color="auto"/>
              <w:right w:val="single" w:sz="4" w:space="0" w:color="auto"/>
            </w:tcBorders>
          </w:tcPr>
          <w:p w:rsidR="00CE49A6" w:rsidRDefault="00CE49A6" w:rsidP="00CE49A6">
            <w:r w:rsidRPr="00F0045F">
              <w:rPr>
                <w:rFonts w:ascii="Times New Roman" w:hAnsi="Times New Roman"/>
                <w:sz w:val="24"/>
                <w:szCs w:val="24"/>
              </w:rPr>
              <w:t>2020</w:t>
            </w:r>
          </w:p>
        </w:tc>
        <w:tc>
          <w:tcPr>
            <w:tcW w:w="1134"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200</w:t>
            </w:r>
          </w:p>
        </w:tc>
        <w:tc>
          <w:tcPr>
            <w:tcW w:w="1659"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200</w:t>
            </w:r>
          </w:p>
        </w:tc>
        <w:tc>
          <w:tcPr>
            <w:tcW w:w="754"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754"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54"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755"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BF7A34" w:rsidTr="00CE49A6">
        <w:trPr>
          <w:trHeight w:val="277"/>
          <w:tblCellSpacing w:w="5" w:type="nil"/>
        </w:trPr>
        <w:tc>
          <w:tcPr>
            <w:tcW w:w="1056"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numPr>
                <w:ilvl w:val="0"/>
                <w:numId w:val="2"/>
              </w:numPr>
              <w:ind w:left="0" w:firstLine="0"/>
              <w:jc w:val="center"/>
              <w:rPr>
                <w:rFonts w:ascii="Times New Roman" w:hAnsi="Times New Roman" w:cs="Times New Roman"/>
                <w:sz w:val="24"/>
                <w:szCs w:val="24"/>
              </w:rPr>
            </w:pPr>
          </w:p>
        </w:tc>
        <w:tc>
          <w:tcPr>
            <w:tcW w:w="2866"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spacing w:line="240" w:lineRule="auto"/>
              <w:jc w:val="center"/>
              <w:rPr>
                <w:rFonts w:ascii="Times New Roman" w:hAnsi="Times New Roman"/>
                <w:sz w:val="24"/>
                <w:szCs w:val="24"/>
              </w:rPr>
            </w:pPr>
            <w:r w:rsidRPr="00BF7A34">
              <w:rPr>
                <w:rFonts w:ascii="Times New Roman" w:hAnsi="Times New Roman"/>
                <w:sz w:val="24"/>
                <w:szCs w:val="24"/>
              </w:rPr>
              <w:t>Зимнее содержание автомобильных дорог общего пользования местного значения</w:t>
            </w:r>
          </w:p>
        </w:tc>
        <w:tc>
          <w:tcPr>
            <w:tcW w:w="1509"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Заместитель главы местной администрации</w:t>
            </w:r>
          </w:p>
        </w:tc>
        <w:tc>
          <w:tcPr>
            <w:tcW w:w="1358" w:type="dxa"/>
            <w:tcBorders>
              <w:left w:val="single" w:sz="4" w:space="0" w:color="auto"/>
              <w:bottom w:val="single" w:sz="4" w:space="0" w:color="auto"/>
              <w:right w:val="single" w:sz="4" w:space="0" w:color="auto"/>
            </w:tcBorders>
            <w:shd w:val="clear" w:color="auto" w:fill="F2F2F2" w:themeFill="background1" w:themeFillShade="F2"/>
          </w:tcPr>
          <w:p w:rsidR="00CE49A6" w:rsidRPr="00BF7A34" w:rsidRDefault="00CE49A6" w:rsidP="00CE49A6">
            <w:pPr>
              <w:rPr>
                <w:rFonts w:ascii="Times New Roman" w:hAnsi="Times New Roman"/>
              </w:rPr>
            </w:pPr>
            <w:r w:rsidRPr="00BF7A34">
              <w:rPr>
                <w:rFonts w:ascii="Times New Roman" w:hAnsi="Times New Roman"/>
                <w:sz w:val="24"/>
                <w:szCs w:val="24"/>
              </w:rPr>
              <w:t>Снижение аварийности и повышение качества жизни</w:t>
            </w:r>
          </w:p>
        </w:tc>
        <w:tc>
          <w:tcPr>
            <w:tcW w:w="1207" w:type="dxa"/>
            <w:tcBorders>
              <w:left w:val="single" w:sz="4" w:space="0" w:color="auto"/>
              <w:bottom w:val="single" w:sz="4" w:space="0" w:color="auto"/>
              <w:right w:val="single" w:sz="4" w:space="0" w:color="auto"/>
            </w:tcBorders>
            <w:shd w:val="clear" w:color="auto" w:fill="F2F2F2" w:themeFill="background1" w:themeFillShade="F2"/>
          </w:tcPr>
          <w:p w:rsidR="00CE49A6" w:rsidRDefault="00CE49A6" w:rsidP="00CE49A6">
            <w:r w:rsidRPr="00F373B4">
              <w:rPr>
                <w:rFonts w:ascii="Times New Roman" w:hAnsi="Times New Roman"/>
                <w:sz w:val="24"/>
                <w:szCs w:val="24"/>
              </w:rPr>
              <w:t>2020</w:t>
            </w:r>
          </w:p>
        </w:tc>
        <w:tc>
          <w:tcPr>
            <w:tcW w:w="935" w:type="dxa"/>
            <w:tcBorders>
              <w:left w:val="single" w:sz="4" w:space="0" w:color="auto"/>
              <w:bottom w:val="single" w:sz="4" w:space="0" w:color="auto"/>
              <w:right w:val="single" w:sz="4" w:space="0" w:color="auto"/>
            </w:tcBorders>
            <w:shd w:val="clear" w:color="auto" w:fill="F2F2F2" w:themeFill="background1" w:themeFillShade="F2"/>
          </w:tcPr>
          <w:p w:rsidR="00CE49A6" w:rsidRDefault="00CE49A6" w:rsidP="00CE49A6">
            <w:r w:rsidRPr="00F373B4">
              <w:rPr>
                <w:rFonts w:ascii="Times New Roman" w:hAnsi="Times New Roman"/>
                <w:sz w:val="24"/>
                <w:szCs w:val="24"/>
              </w:rPr>
              <w:t>2020</w:t>
            </w:r>
          </w:p>
        </w:tc>
        <w:tc>
          <w:tcPr>
            <w:tcW w:w="1134"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161</w:t>
            </w:r>
          </w:p>
        </w:tc>
        <w:tc>
          <w:tcPr>
            <w:tcW w:w="1659"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161</w:t>
            </w:r>
          </w:p>
        </w:tc>
        <w:tc>
          <w:tcPr>
            <w:tcW w:w="754"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61</w:t>
            </w:r>
          </w:p>
        </w:tc>
        <w:tc>
          <w:tcPr>
            <w:tcW w:w="754"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54"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55"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r>
      <w:tr w:rsidR="00CE49A6" w:rsidRPr="00BF7A34" w:rsidTr="00CE49A6">
        <w:trPr>
          <w:trHeight w:val="277"/>
          <w:tblCellSpacing w:w="5" w:type="nil"/>
        </w:trPr>
        <w:tc>
          <w:tcPr>
            <w:tcW w:w="1056"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numPr>
                <w:ilvl w:val="0"/>
                <w:numId w:val="2"/>
              </w:numPr>
              <w:ind w:left="0" w:firstLine="0"/>
              <w:jc w:val="center"/>
              <w:rPr>
                <w:rFonts w:ascii="Times New Roman" w:hAnsi="Times New Roman" w:cs="Times New Roman"/>
                <w:sz w:val="24"/>
                <w:szCs w:val="24"/>
              </w:rPr>
            </w:pPr>
          </w:p>
        </w:tc>
        <w:tc>
          <w:tcPr>
            <w:tcW w:w="2866"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spacing w:line="240" w:lineRule="auto"/>
              <w:jc w:val="center"/>
              <w:rPr>
                <w:rFonts w:ascii="Times New Roman" w:hAnsi="Times New Roman"/>
                <w:sz w:val="24"/>
                <w:szCs w:val="24"/>
              </w:rPr>
            </w:pPr>
            <w:r w:rsidRPr="00BF7A34">
              <w:rPr>
                <w:rFonts w:ascii="Times New Roman" w:hAnsi="Times New Roman"/>
                <w:sz w:val="24"/>
                <w:szCs w:val="24"/>
              </w:rPr>
              <w:t>Мероприятия по содержанию и оснащению элементами обустройства автомобильных дорог общего пользования местного значения</w:t>
            </w:r>
          </w:p>
        </w:tc>
        <w:tc>
          <w:tcPr>
            <w:tcW w:w="1509"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Заместитель главы местной администрации</w:t>
            </w:r>
          </w:p>
        </w:tc>
        <w:tc>
          <w:tcPr>
            <w:tcW w:w="1358" w:type="dxa"/>
            <w:tcBorders>
              <w:left w:val="single" w:sz="4" w:space="0" w:color="auto"/>
              <w:bottom w:val="single" w:sz="4" w:space="0" w:color="auto"/>
              <w:right w:val="single" w:sz="4" w:space="0" w:color="auto"/>
            </w:tcBorders>
            <w:shd w:val="clear" w:color="auto" w:fill="F2F2F2" w:themeFill="background1" w:themeFillShade="F2"/>
          </w:tcPr>
          <w:p w:rsidR="00CE49A6" w:rsidRPr="00BF7A34" w:rsidRDefault="00CE49A6" w:rsidP="00CE49A6">
            <w:pPr>
              <w:rPr>
                <w:rFonts w:ascii="Times New Roman" w:hAnsi="Times New Roman"/>
              </w:rPr>
            </w:pPr>
            <w:r w:rsidRPr="00BF7A34">
              <w:rPr>
                <w:rFonts w:ascii="Times New Roman" w:hAnsi="Times New Roman"/>
                <w:sz w:val="24"/>
                <w:szCs w:val="24"/>
              </w:rPr>
              <w:t>Снижение аварийности и повышение качества жизни</w:t>
            </w:r>
          </w:p>
        </w:tc>
        <w:tc>
          <w:tcPr>
            <w:tcW w:w="1207" w:type="dxa"/>
            <w:tcBorders>
              <w:left w:val="single" w:sz="4" w:space="0" w:color="auto"/>
              <w:bottom w:val="single" w:sz="4" w:space="0" w:color="auto"/>
              <w:right w:val="single" w:sz="4" w:space="0" w:color="auto"/>
            </w:tcBorders>
            <w:shd w:val="clear" w:color="auto" w:fill="F2F2F2" w:themeFill="background1" w:themeFillShade="F2"/>
          </w:tcPr>
          <w:p w:rsidR="00CE49A6" w:rsidRDefault="00CE49A6" w:rsidP="00CE49A6">
            <w:r w:rsidRPr="00F373B4">
              <w:rPr>
                <w:rFonts w:ascii="Times New Roman" w:hAnsi="Times New Roman"/>
                <w:sz w:val="24"/>
                <w:szCs w:val="24"/>
              </w:rPr>
              <w:t>2020</w:t>
            </w:r>
          </w:p>
        </w:tc>
        <w:tc>
          <w:tcPr>
            <w:tcW w:w="935" w:type="dxa"/>
            <w:tcBorders>
              <w:left w:val="single" w:sz="4" w:space="0" w:color="auto"/>
              <w:bottom w:val="single" w:sz="4" w:space="0" w:color="auto"/>
              <w:right w:val="single" w:sz="4" w:space="0" w:color="auto"/>
            </w:tcBorders>
            <w:shd w:val="clear" w:color="auto" w:fill="F2F2F2" w:themeFill="background1" w:themeFillShade="F2"/>
          </w:tcPr>
          <w:p w:rsidR="00CE49A6" w:rsidRDefault="00CE49A6" w:rsidP="00CE49A6">
            <w:r w:rsidRPr="00F373B4">
              <w:rPr>
                <w:rFonts w:ascii="Times New Roman" w:hAnsi="Times New Roman"/>
                <w:sz w:val="24"/>
                <w:szCs w:val="24"/>
              </w:rPr>
              <w:t>2020</w:t>
            </w:r>
          </w:p>
        </w:tc>
        <w:tc>
          <w:tcPr>
            <w:tcW w:w="1134"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350,0</w:t>
            </w:r>
          </w:p>
        </w:tc>
        <w:tc>
          <w:tcPr>
            <w:tcW w:w="1659"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350,0</w:t>
            </w:r>
          </w:p>
        </w:tc>
        <w:tc>
          <w:tcPr>
            <w:tcW w:w="754"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50</w:t>
            </w:r>
          </w:p>
        </w:tc>
        <w:tc>
          <w:tcPr>
            <w:tcW w:w="754"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200</w:t>
            </w:r>
          </w:p>
        </w:tc>
        <w:tc>
          <w:tcPr>
            <w:tcW w:w="754"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200</w:t>
            </w:r>
          </w:p>
        </w:tc>
        <w:tc>
          <w:tcPr>
            <w:tcW w:w="755"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BF7A34" w:rsidTr="00CE49A6">
        <w:trPr>
          <w:trHeight w:val="277"/>
          <w:tblCellSpacing w:w="5" w:type="nil"/>
        </w:trPr>
        <w:tc>
          <w:tcPr>
            <w:tcW w:w="1056"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numPr>
                <w:ilvl w:val="1"/>
                <w:numId w:val="2"/>
              </w:numPr>
              <w:ind w:left="0"/>
              <w:jc w:val="center"/>
              <w:rPr>
                <w:rFonts w:ascii="Times New Roman" w:hAnsi="Times New Roman" w:cs="Times New Roman"/>
                <w:sz w:val="24"/>
                <w:szCs w:val="24"/>
              </w:rPr>
            </w:pPr>
          </w:p>
        </w:tc>
        <w:tc>
          <w:tcPr>
            <w:tcW w:w="2866" w:type="dxa"/>
            <w:tcBorders>
              <w:left w:val="single" w:sz="4" w:space="0" w:color="auto"/>
              <w:bottom w:val="single" w:sz="4" w:space="0" w:color="auto"/>
              <w:right w:val="single" w:sz="4" w:space="0" w:color="auto"/>
            </w:tcBorders>
            <w:vAlign w:val="center"/>
          </w:tcPr>
          <w:p w:rsidR="00CE49A6" w:rsidRPr="00BF7A34" w:rsidRDefault="00CE49A6" w:rsidP="00CE49A6">
            <w:pPr>
              <w:spacing w:line="240" w:lineRule="auto"/>
              <w:jc w:val="center"/>
              <w:rPr>
                <w:rFonts w:ascii="Times New Roman" w:hAnsi="Times New Roman"/>
                <w:sz w:val="24"/>
                <w:szCs w:val="24"/>
              </w:rPr>
            </w:pPr>
            <w:r w:rsidRPr="00BF7A34">
              <w:rPr>
                <w:rFonts w:ascii="Times New Roman" w:hAnsi="Times New Roman"/>
                <w:sz w:val="24"/>
                <w:szCs w:val="24"/>
              </w:rPr>
              <w:t>Закупка дорожных знаков</w:t>
            </w:r>
          </w:p>
        </w:tc>
        <w:tc>
          <w:tcPr>
            <w:tcW w:w="1509"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Заместитель главы местной администрации</w:t>
            </w:r>
          </w:p>
        </w:tc>
        <w:tc>
          <w:tcPr>
            <w:tcW w:w="1358" w:type="dxa"/>
            <w:tcBorders>
              <w:left w:val="single" w:sz="4" w:space="0" w:color="auto"/>
              <w:bottom w:val="single" w:sz="4" w:space="0" w:color="auto"/>
              <w:right w:val="single" w:sz="4" w:space="0" w:color="auto"/>
            </w:tcBorders>
          </w:tcPr>
          <w:p w:rsidR="00CE49A6" w:rsidRPr="00BF7A34" w:rsidRDefault="00CE49A6" w:rsidP="00CE49A6">
            <w:pPr>
              <w:rPr>
                <w:rFonts w:ascii="Times New Roman" w:hAnsi="Times New Roman"/>
              </w:rPr>
            </w:pPr>
            <w:r w:rsidRPr="00BF7A34">
              <w:rPr>
                <w:rFonts w:ascii="Times New Roman" w:hAnsi="Times New Roman"/>
                <w:sz w:val="24"/>
                <w:szCs w:val="24"/>
              </w:rPr>
              <w:t>Снижение аварийности и повышение качества жизни</w:t>
            </w:r>
          </w:p>
        </w:tc>
        <w:tc>
          <w:tcPr>
            <w:tcW w:w="1207" w:type="dxa"/>
            <w:tcBorders>
              <w:left w:val="single" w:sz="4" w:space="0" w:color="auto"/>
              <w:bottom w:val="single" w:sz="4" w:space="0" w:color="auto"/>
              <w:right w:val="single" w:sz="4" w:space="0" w:color="auto"/>
            </w:tcBorders>
          </w:tcPr>
          <w:p w:rsidR="00CE49A6" w:rsidRDefault="00CE49A6" w:rsidP="00CE49A6">
            <w:r w:rsidRPr="00D65F3C">
              <w:rPr>
                <w:rFonts w:ascii="Times New Roman" w:hAnsi="Times New Roman"/>
                <w:sz w:val="24"/>
                <w:szCs w:val="24"/>
              </w:rPr>
              <w:t>2020</w:t>
            </w:r>
          </w:p>
        </w:tc>
        <w:tc>
          <w:tcPr>
            <w:tcW w:w="935" w:type="dxa"/>
            <w:tcBorders>
              <w:left w:val="single" w:sz="4" w:space="0" w:color="auto"/>
              <w:bottom w:val="single" w:sz="4" w:space="0" w:color="auto"/>
              <w:right w:val="single" w:sz="4" w:space="0" w:color="auto"/>
            </w:tcBorders>
          </w:tcPr>
          <w:p w:rsidR="00CE49A6" w:rsidRDefault="00CE49A6" w:rsidP="00CE49A6">
            <w:r w:rsidRPr="00D65F3C">
              <w:rPr>
                <w:rFonts w:ascii="Times New Roman" w:hAnsi="Times New Roman"/>
                <w:sz w:val="24"/>
                <w:szCs w:val="24"/>
              </w:rPr>
              <w:t>2020</w:t>
            </w:r>
          </w:p>
        </w:tc>
        <w:tc>
          <w:tcPr>
            <w:tcW w:w="1134"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659"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754"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54"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754"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55"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BF7A34" w:rsidTr="00CE49A6">
        <w:trPr>
          <w:trHeight w:val="277"/>
          <w:tblCellSpacing w:w="5" w:type="nil"/>
        </w:trPr>
        <w:tc>
          <w:tcPr>
            <w:tcW w:w="1056"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numPr>
                <w:ilvl w:val="1"/>
                <w:numId w:val="2"/>
              </w:numPr>
              <w:ind w:left="0"/>
              <w:jc w:val="center"/>
              <w:rPr>
                <w:rFonts w:ascii="Times New Roman" w:hAnsi="Times New Roman" w:cs="Times New Roman"/>
                <w:sz w:val="24"/>
                <w:szCs w:val="24"/>
              </w:rPr>
            </w:pPr>
          </w:p>
        </w:tc>
        <w:tc>
          <w:tcPr>
            <w:tcW w:w="2866" w:type="dxa"/>
            <w:tcBorders>
              <w:left w:val="single" w:sz="4" w:space="0" w:color="auto"/>
              <w:bottom w:val="single" w:sz="4" w:space="0" w:color="auto"/>
              <w:right w:val="single" w:sz="4" w:space="0" w:color="auto"/>
            </w:tcBorders>
            <w:vAlign w:val="center"/>
          </w:tcPr>
          <w:p w:rsidR="00CE49A6" w:rsidRPr="00BF7A34" w:rsidRDefault="00CE49A6" w:rsidP="00CE49A6">
            <w:pPr>
              <w:spacing w:line="240" w:lineRule="auto"/>
              <w:jc w:val="center"/>
              <w:rPr>
                <w:rFonts w:ascii="Times New Roman" w:hAnsi="Times New Roman"/>
                <w:sz w:val="24"/>
                <w:szCs w:val="24"/>
              </w:rPr>
            </w:pPr>
            <w:r w:rsidRPr="00BF7A34">
              <w:rPr>
                <w:rFonts w:ascii="Times New Roman" w:hAnsi="Times New Roman"/>
                <w:sz w:val="24"/>
                <w:szCs w:val="24"/>
              </w:rPr>
              <w:t>Установка дорожных знаков</w:t>
            </w:r>
          </w:p>
        </w:tc>
        <w:tc>
          <w:tcPr>
            <w:tcW w:w="1509"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Заместитель главы местной администрации</w:t>
            </w:r>
          </w:p>
        </w:tc>
        <w:tc>
          <w:tcPr>
            <w:tcW w:w="1358" w:type="dxa"/>
            <w:tcBorders>
              <w:left w:val="single" w:sz="4" w:space="0" w:color="auto"/>
              <w:bottom w:val="single" w:sz="4" w:space="0" w:color="auto"/>
              <w:right w:val="single" w:sz="4" w:space="0" w:color="auto"/>
            </w:tcBorders>
          </w:tcPr>
          <w:p w:rsidR="00CE49A6" w:rsidRPr="00BF7A34" w:rsidRDefault="00CE49A6" w:rsidP="00CE49A6">
            <w:pPr>
              <w:rPr>
                <w:rFonts w:ascii="Times New Roman" w:hAnsi="Times New Roman"/>
              </w:rPr>
            </w:pPr>
            <w:r w:rsidRPr="00BF7A34">
              <w:rPr>
                <w:rFonts w:ascii="Times New Roman" w:hAnsi="Times New Roman"/>
                <w:sz w:val="24"/>
                <w:szCs w:val="24"/>
              </w:rPr>
              <w:t>Снижение аварийности и повышение качества жизни</w:t>
            </w:r>
          </w:p>
        </w:tc>
        <w:tc>
          <w:tcPr>
            <w:tcW w:w="1207" w:type="dxa"/>
            <w:tcBorders>
              <w:left w:val="single" w:sz="4" w:space="0" w:color="auto"/>
              <w:bottom w:val="single" w:sz="4" w:space="0" w:color="auto"/>
              <w:right w:val="single" w:sz="4" w:space="0" w:color="auto"/>
            </w:tcBorders>
          </w:tcPr>
          <w:p w:rsidR="00CE49A6" w:rsidRDefault="00CE49A6" w:rsidP="00CE49A6">
            <w:r w:rsidRPr="00D65F3C">
              <w:rPr>
                <w:rFonts w:ascii="Times New Roman" w:hAnsi="Times New Roman"/>
                <w:sz w:val="24"/>
                <w:szCs w:val="24"/>
              </w:rPr>
              <w:t>2020</w:t>
            </w:r>
          </w:p>
        </w:tc>
        <w:tc>
          <w:tcPr>
            <w:tcW w:w="935" w:type="dxa"/>
            <w:tcBorders>
              <w:left w:val="single" w:sz="4" w:space="0" w:color="auto"/>
              <w:bottom w:val="single" w:sz="4" w:space="0" w:color="auto"/>
              <w:right w:val="single" w:sz="4" w:space="0" w:color="auto"/>
            </w:tcBorders>
          </w:tcPr>
          <w:p w:rsidR="00CE49A6" w:rsidRDefault="00CE49A6" w:rsidP="00CE49A6">
            <w:r w:rsidRPr="00D65F3C">
              <w:rPr>
                <w:rFonts w:ascii="Times New Roman" w:hAnsi="Times New Roman"/>
                <w:sz w:val="24"/>
                <w:szCs w:val="24"/>
              </w:rPr>
              <w:t>2020</w:t>
            </w:r>
          </w:p>
        </w:tc>
        <w:tc>
          <w:tcPr>
            <w:tcW w:w="1134"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200</w:t>
            </w:r>
          </w:p>
        </w:tc>
        <w:tc>
          <w:tcPr>
            <w:tcW w:w="1659"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200</w:t>
            </w:r>
          </w:p>
        </w:tc>
        <w:tc>
          <w:tcPr>
            <w:tcW w:w="754"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54"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54"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200</w:t>
            </w:r>
          </w:p>
        </w:tc>
        <w:tc>
          <w:tcPr>
            <w:tcW w:w="755"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BF7A34" w:rsidTr="00CE49A6">
        <w:trPr>
          <w:trHeight w:val="277"/>
          <w:tblCellSpacing w:w="5" w:type="nil"/>
        </w:trPr>
        <w:tc>
          <w:tcPr>
            <w:tcW w:w="1056"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numPr>
                <w:ilvl w:val="1"/>
                <w:numId w:val="2"/>
              </w:numPr>
              <w:ind w:left="0"/>
              <w:jc w:val="center"/>
              <w:rPr>
                <w:rFonts w:ascii="Times New Roman" w:hAnsi="Times New Roman" w:cs="Times New Roman"/>
                <w:sz w:val="24"/>
                <w:szCs w:val="24"/>
              </w:rPr>
            </w:pPr>
          </w:p>
        </w:tc>
        <w:tc>
          <w:tcPr>
            <w:tcW w:w="2866" w:type="dxa"/>
            <w:tcBorders>
              <w:left w:val="single" w:sz="4" w:space="0" w:color="auto"/>
              <w:bottom w:val="single" w:sz="4" w:space="0" w:color="auto"/>
              <w:right w:val="single" w:sz="4" w:space="0" w:color="auto"/>
            </w:tcBorders>
            <w:vAlign w:val="center"/>
          </w:tcPr>
          <w:p w:rsidR="00CE49A6" w:rsidRPr="00BF7A34" w:rsidRDefault="00CE49A6" w:rsidP="00CE49A6">
            <w:pPr>
              <w:spacing w:line="240" w:lineRule="auto"/>
              <w:jc w:val="center"/>
              <w:rPr>
                <w:rFonts w:ascii="Times New Roman" w:hAnsi="Times New Roman"/>
                <w:sz w:val="24"/>
                <w:szCs w:val="24"/>
              </w:rPr>
            </w:pPr>
            <w:r>
              <w:rPr>
                <w:rFonts w:ascii="Times New Roman" w:hAnsi="Times New Roman"/>
                <w:sz w:val="24"/>
                <w:szCs w:val="24"/>
              </w:rPr>
              <w:t>Разметка дорог</w:t>
            </w:r>
          </w:p>
        </w:tc>
        <w:tc>
          <w:tcPr>
            <w:tcW w:w="1509"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Заместитель главы местной администрации</w:t>
            </w:r>
          </w:p>
        </w:tc>
        <w:tc>
          <w:tcPr>
            <w:tcW w:w="1358" w:type="dxa"/>
            <w:tcBorders>
              <w:left w:val="single" w:sz="4" w:space="0" w:color="auto"/>
              <w:bottom w:val="single" w:sz="4" w:space="0" w:color="auto"/>
              <w:right w:val="single" w:sz="4" w:space="0" w:color="auto"/>
            </w:tcBorders>
          </w:tcPr>
          <w:p w:rsidR="00CE49A6" w:rsidRPr="00BF7A34" w:rsidRDefault="00CE49A6" w:rsidP="00CE49A6">
            <w:pPr>
              <w:rPr>
                <w:rFonts w:ascii="Times New Roman" w:hAnsi="Times New Roman"/>
              </w:rPr>
            </w:pPr>
            <w:r w:rsidRPr="00BF7A34">
              <w:rPr>
                <w:rFonts w:ascii="Times New Roman" w:hAnsi="Times New Roman"/>
                <w:sz w:val="24"/>
                <w:szCs w:val="24"/>
              </w:rPr>
              <w:t>Снижение аварийности и повышение качества жизни</w:t>
            </w:r>
          </w:p>
        </w:tc>
        <w:tc>
          <w:tcPr>
            <w:tcW w:w="1207" w:type="dxa"/>
            <w:tcBorders>
              <w:left w:val="single" w:sz="4" w:space="0" w:color="auto"/>
              <w:bottom w:val="single" w:sz="4" w:space="0" w:color="auto"/>
              <w:right w:val="single" w:sz="4" w:space="0" w:color="auto"/>
            </w:tcBorders>
          </w:tcPr>
          <w:p w:rsidR="00CE49A6" w:rsidRDefault="00CE49A6" w:rsidP="00CE49A6">
            <w:r w:rsidRPr="00D65F3C">
              <w:rPr>
                <w:rFonts w:ascii="Times New Roman" w:hAnsi="Times New Roman"/>
                <w:sz w:val="24"/>
                <w:szCs w:val="24"/>
              </w:rPr>
              <w:t>2020</w:t>
            </w:r>
          </w:p>
        </w:tc>
        <w:tc>
          <w:tcPr>
            <w:tcW w:w="935" w:type="dxa"/>
            <w:tcBorders>
              <w:left w:val="single" w:sz="4" w:space="0" w:color="auto"/>
              <w:bottom w:val="single" w:sz="4" w:space="0" w:color="auto"/>
              <w:right w:val="single" w:sz="4" w:space="0" w:color="auto"/>
            </w:tcBorders>
          </w:tcPr>
          <w:p w:rsidR="00CE49A6" w:rsidRDefault="00CE49A6" w:rsidP="00CE49A6">
            <w:r w:rsidRPr="00D65F3C">
              <w:rPr>
                <w:rFonts w:ascii="Times New Roman" w:hAnsi="Times New Roman"/>
                <w:sz w:val="24"/>
                <w:szCs w:val="24"/>
              </w:rPr>
              <w:t>2020</w:t>
            </w:r>
          </w:p>
        </w:tc>
        <w:tc>
          <w:tcPr>
            <w:tcW w:w="1134" w:type="dxa"/>
            <w:tcBorders>
              <w:left w:val="single" w:sz="4" w:space="0" w:color="auto"/>
              <w:bottom w:val="single" w:sz="4" w:space="0" w:color="auto"/>
              <w:right w:val="single" w:sz="4" w:space="0" w:color="auto"/>
            </w:tcBorders>
            <w:vAlign w:val="center"/>
          </w:tcPr>
          <w:p w:rsidR="00CE49A6"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659" w:type="dxa"/>
            <w:tcBorders>
              <w:left w:val="single" w:sz="4" w:space="0" w:color="auto"/>
              <w:bottom w:val="single" w:sz="4" w:space="0" w:color="auto"/>
              <w:right w:val="single" w:sz="4" w:space="0" w:color="auto"/>
            </w:tcBorders>
            <w:vAlign w:val="center"/>
          </w:tcPr>
          <w:p w:rsidR="00CE49A6"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754" w:type="dxa"/>
            <w:tcBorders>
              <w:left w:val="single" w:sz="4" w:space="0" w:color="auto"/>
              <w:bottom w:val="single" w:sz="4" w:space="0" w:color="auto"/>
              <w:right w:val="single" w:sz="4" w:space="0" w:color="auto"/>
            </w:tcBorders>
            <w:vAlign w:val="center"/>
          </w:tcPr>
          <w:p w:rsidR="00CE49A6"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54" w:type="dxa"/>
            <w:tcBorders>
              <w:left w:val="single" w:sz="4" w:space="0" w:color="auto"/>
              <w:bottom w:val="single" w:sz="4" w:space="0" w:color="auto"/>
              <w:right w:val="single" w:sz="4" w:space="0" w:color="auto"/>
            </w:tcBorders>
            <w:vAlign w:val="center"/>
          </w:tcPr>
          <w:p w:rsidR="00CE49A6"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754" w:type="dxa"/>
            <w:tcBorders>
              <w:left w:val="single" w:sz="4" w:space="0" w:color="auto"/>
              <w:bottom w:val="single" w:sz="4" w:space="0" w:color="auto"/>
              <w:right w:val="single" w:sz="4" w:space="0" w:color="auto"/>
            </w:tcBorders>
            <w:vAlign w:val="center"/>
          </w:tcPr>
          <w:p w:rsidR="00CE49A6"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55"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BF7A34" w:rsidTr="00CE49A6">
        <w:trPr>
          <w:trHeight w:val="277"/>
          <w:tblCellSpacing w:w="5" w:type="nil"/>
        </w:trPr>
        <w:tc>
          <w:tcPr>
            <w:tcW w:w="1056"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numPr>
                <w:ilvl w:val="1"/>
                <w:numId w:val="2"/>
              </w:numPr>
              <w:ind w:left="0"/>
              <w:jc w:val="center"/>
              <w:rPr>
                <w:rFonts w:ascii="Times New Roman" w:hAnsi="Times New Roman" w:cs="Times New Roman"/>
                <w:sz w:val="24"/>
                <w:szCs w:val="24"/>
              </w:rPr>
            </w:pPr>
          </w:p>
        </w:tc>
        <w:tc>
          <w:tcPr>
            <w:tcW w:w="2866" w:type="dxa"/>
            <w:tcBorders>
              <w:left w:val="single" w:sz="4" w:space="0" w:color="auto"/>
              <w:bottom w:val="single" w:sz="4" w:space="0" w:color="auto"/>
              <w:right w:val="single" w:sz="4" w:space="0" w:color="auto"/>
            </w:tcBorders>
            <w:vAlign w:val="center"/>
          </w:tcPr>
          <w:p w:rsidR="00CE49A6" w:rsidRPr="00BF7A34" w:rsidRDefault="00CE49A6" w:rsidP="00CE49A6">
            <w:pPr>
              <w:spacing w:line="240" w:lineRule="auto"/>
              <w:jc w:val="center"/>
              <w:rPr>
                <w:rFonts w:ascii="Times New Roman" w:hAnsi="Times New Roman"/>
                <w:sz w:val="24"/>
                <w:szCs w:val="24"/>
              </w:rPr>
            </w:pPr>
            <w:r w:rsidRPr="00BF7A34">
              <w:rPr>
                <w:rFonts w:ascii="Times New Roman" w:hAnsi="Times New Roman"/>
                <w:sz w:val="24"/>
                <w:szCs w:val="24"/>
              </w:rPr>
              <w:t xml:space="preserve">Установка искусственных неровностей </w:t>
            </w:r>
          </w:p>
        </w:tc>
        <w:tc>
          <w:tcPr>
            <w:tcW w:w="1509"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Заместитель главы местной администрации</w:t>
            </w:r>
          </w:p>
        </w:tc>
        <w:tc>
          <w:tcPr>
            <w:tcW w:w="1358" w:type="dxa"/>
            <w:tcBorders>
              <w:left w:val="single" w:sz="4" w:space="0" w:color="auto"/>
              <w:bottom w:val="single" w:sz="4" w:space="0" w:color="auto"/>
              <w:right w:val="single" w:sz="4" w:space="0" w:color="auto"/>
            </w:tcBorders>
          </w:tcPr>
          <w:p w:rsidR="00CE49A6" w:rsidRPr="00BF7A34" w:rsidRDefault="00CE49A6" w:rsidP="00CE49A6">
            <w:pPr>
              <w:rPr>
                <w:rFonts w:ascii="Times New Roman" w:hAnsi="Times New Roman"/>
              </w:rPr>
            </w:pPr>
            <w:r w:rsidRPr="00BF7A34">
              <w:rPr>
                <w:rFonts w:ascii="Times New Roman" w:hAnsi="Times New Roman"/>
                <w:sz w:val="24"/>
                <w:szCs w:val="24"/>
              </w:rPr>
              <w:t>Снижение аварийности и повышение качества жизни</w:t>
            </w:r>
          </w:p>
        </w:tc>
        <w:tc>
          <w:tcPr>
            <w:tcW w:w="1207" w:type="dxa"/>
            <w:tcBorders>
              <w:left w:val="single" w:sz="4" w:space="0" w:color="auto"/>
              <w:bottom w:val="single" w:sz="4" w:space="0" w:color="auto"/>
              <w:right w:val="single" w:sz="4" w:space="0" w:color="auto"/>
            </w:tcBorders>
          </w:tcPr>
          <w:p w:rsidR="00CE49A6" w:rsidRDefault="00CE49A6" w:rsidP="00CE49A6">
            <w:r w:rsidRPr="00D65F3C">
              <w:rPr>
                <w:rFonts w:ascii="Times New Roman" w:hAnsi="Times New Roman"/>
                <w:sz w:val="24"/>
                <w:szCs w:val="24"/>
              </w:rPr>
              <w:t>2020</w:t>
            </w:r>
          </w:p>
        </w:tc>
        <w:tc>
          <w:tcPr>
            <w:tcW w:w="935" w:type="dxa"/>
            <w:tcBorders>
              <w:left w:val="single" w:sz="4" w:space="0" w:color="auto"/>
              <w:bottom w:val="single" w:sz="4" w:space="0" w:color="auto"/>
              <w:right w:val="single" w:sz="4" w:space="0" w:color="auto"/>
            </w:tcBorders>
          </w:tcPr>
          <w:p w:rsidR="00CE49A6" w:rsidRDefault="00CE49A6" w:rsidP="00CE49A6">
            <w:r w:rsidRPr="00D65F3C">
              <w:rPr>
                <w:rFonts w:ascii="Times New Roman" w:hAnsi="Times New Roman"/>
                <w:sz w:val="24"/>
                <w:szCs w:val="24"/>
              </w:rPr>
              <w:t>2020</w:t>
            </w:r>
          </w:p>
        </w:tc>
        <w:tc>
          <w:tcPr>
            <w:tcW w:w="1134"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659"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754"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54"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754"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55"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BF7A34" w:rsidTr="00CE49A6">
        <w:trPr>
          <w:trHeight w:val="318"/>
          <w:tblCellSpacing w:w="5" w:type="nil"/>
        </w:trPr>
        <w:tc>
          <w:tcPr>
            <w:tcW w:w="1056"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numPr>
                <w:ilvl w:val="0"/>
                <w:numId w:val="2"/>
              </w:numPr>
              <w:ind w:left="0" w:firstLine="0"/>
              <w:jc w:val="center"/>
              <w:rPr>
                <w:rFonts w:ascii="Times New Roman" w:hAnsi="Times New Roman" w:cs="Times New Roman"/>
                <w:sz w:val="24"/>
                <w:szCs w:val="24"/>
              </w:rPr>
            </w:pPr>
          </w:p>
        </w:tc>
        <w:tc>
          <w:tcPr>
            <w:tcW w:w="2866"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spacing w:line="240" w:lineRule="auto"/>
              <w:jc w:val="center"/>
              <w:rPr>
                <w:rFonts w:ascii="Times New Roman" w:hAnsi="Times New Roman"/>
                <w:sz w:val="24"/>
                <w:szCs w:val="24"/>
              </w:rPr>
            </w:pPr>
            <w:r w:rsidRPr="00BF7A34">
              <w:rPr>
                <w:rFonts w:ascii="Times New Roman" w:hAnsi="Times New Roman"/>
                <w:sz w:val="24"/>
                <w:szCs w:val="24"/>
              </w:rPr>
              <w:t>Прочие расходы на приведение в нормативное состояние автомобильных дорог общего пользования местного значения</w:t>
            </w:r>
          </w:p>
        </w:tc>
        <w:tc>
          <w:tcPr>
            <w:tcW w:w="1509"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Заместитель главы местной администрации</w:t>
            </w:r>
          </w:p>
        </w:tc>
        <w:tc>
          <w:tcPr>
            <w:tcW w:w="1358" w:type="dxa"/>
            <w:tcBorders>
              <w:left w:val="single" w:sz="4" w:space="0" w:color="auto"/>
              <w:bottom w:val="single" w:sz="4" w:space="0" w:color="auto"/>
              <w:right w:val="single" w:sz="4" w:space="0" w:color="auto"/>
            </w:tcBorders>
            <w:shd w:val="clear" w:color="auto" w:fill="F2F2F2" w:themeFill="background1" w:themeFillShade="F2"/>
          </w:tcPr>
          <w:p w:rsidR="00CE49A6" w:rsidRPr="00BF7A34" w:rsidRDefault="00CE49A6" w:rsidP="00CE49A6">
            <w:pPr>
              <w:rPr>
                <w:rFonts w:ascii="Times New Roman" w:hAnsi="Times New Roman"/>
              </w:rPr>
            </w:pPr>
            <w:r w:rsidRPr="00BF7A34">
              <w:rPr>
                <w:rFonts w:ascii="Times New Roman" w:hAnsi="Times New Roman"/>
                <w:sz w:val="24"/>
                <w:szCs w:val="24"/>
              </w:rPr>
              <w:t>Снижение аварийности и повышение качества жизни</w:t>
            </w:r>
          </w:p>
        </w:tc>
        <w:tc>
          <w:tcPr>
            <w:tcW w:w="1207" w:type="dxa"/>
            <w:tcBorders>
              <w:left w:val="single" w:sz="4" w:space="0" w:color="auto"/>
              <w:bottom w:val="single" w:sz="4" w:space="0" w:color="auto"/>
              <w:right w:val="single" w:sz="4" w:space="0" w:color="auto"/>
            </w:tcBorders>
            <w:shd w:val="clear" w:color="auto" w:fill="F2F2F2" w:themeFill="background1" w:themeFillShade="F2"/>
          </w:tcPr>
          <w:p w:rsidR="00CE49A6" w:rsidRDefault="00CE49A6" w:rsidP="00CE49A6">
            <w:r w:rsidRPr="00930E13">
              <w:rPr>
                <w:rFonts w:ascii="Times New Roman" w:hAnsi="Times New Roman"/>
                <w:sz w:val="24"/>
                <w:szCs w:val="24"/>
              </w:rPr>
              <w:t>2020</w:t>
            </w:r>
          </w:p>
        </w:tc>
        <w:tc>
          <w:tcPr>
            <w:tcW w:w="935" w:type="dxa"/>
            <w:tcBorders>
              <w:left w:val="single" w:sz="4" w:space="0" w:color="auto"/>
              <w:bottom w:val="single" w:sz="4" w:space="0" w:color="auto"/>
              <w:right w:val="single" w:sz="4" w:space="0" w:color="auto"/>
            </w:tcBorders>
            <w:shd w:val="clear" w:color="auto" w:fill="F2F2F2" w:themeFill="background1" w:themeFillShade="F2"/>
          </w:tcPr>
          <w:p w:rsidR="00CE49A6" w:rsidRDefault="00CE49A6" w:rsidP="00CE49A6">
            <w:r w:rsidRPr="00930E13">
              <w:rPr>
                <w:rFonts w:ascii="Times New Roman" w:hAnsi="Times New Roman"/>
                <w:sz w:val="24"/>
                <w:szCs w:val="24"/>
              </w:rPr>
              <w:t>2020</w:t>
            </w:r>
          </w:p>
        </w:tc>
        <w:tc>
          <w:tcPr>
            <w:tcW w:w="1134"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r w:rsidRPr="00BF7A34">
              <w:rPr>
                <w:rFonts w:ascii="Times New Roman" w:hAnsi="Times New Roman" w:cs="Times New Roman"/>
                <w:sz w:val="24"/>
                <w:szCs w:val="24"/>
              </w:rPr>
              <w:t>,0</w:t>
            </w:r>
          </w:p>
        </w:tc>
        <w:tc>
          <w:tcPr>
            <w:tcW w:w="1659"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r w:rsidRPr="00BF7A34">
              <w:rPr>
                <w:rFonts w:ascii="Times New Roman" w:hAnsi="Times New Roman" w:cs="Times New Roman"/>
                <w:sz w:val="24"/>
                <w:szCs w:val="24"/>
              </w:rPr>
              <w:t>,0</w:t>
            </w:r>
          </w:p>
        </w:tc>
        <w:tc>
          <w:tcPr>
            <w:tcW w:w="754"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54"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54"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55" w:type="dxa"/>
            <w:tcBorders>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BF7A34" w:rsidTr="00CE49A6">
        <w:trPr>
          <w:trHeight w:val="277"/>
          <w:tblCellSpacing w:w="5" w:type="nil"/>
        </w:trPr>
        <w:tc>
          <w:tcPr>
            <w:tcW w:w="1056"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numPr>
                <w:ilvl w:val="1"/>
                <w:numId w:val="2"/>
              </w:numPr>
              <w:ind w:left="0"/>
              <w:jc w:val="center"/>
              <w:rPr>
                <w:rFonts w:ascii="Times New Roman" w:hAnsi="Times New Roman" w:cs="Times New Roman"/>
                <w:sz w:val="24"/>
                <w:szCs w:val="24"/>
              </w:rPr>
            </w:pPr>
          </w:p>
        </w:tc>
        <w:tc>
          <w:tcPr>
            <w:tcW w:w="2866" w:type="dxa"/>
            <w:tcBorders>
              <w:left w:val="single" w:sz="4" w:space="0" w:color="auto"/>
              <w:bottom w:val="single" w:sz="4" w:space="0" w:color="auto"/>
              <w:right w:val="single" w:sz="4" w:space="0" w:color="auto"/>
            </w:tcBorders>
            <w:vAlign w:val="center"/>
          </w:tcPr>
          <w:p w:rsidR="00CE49A6" w:rsidRPr="00BF7A34" w:rsidRDefault="00CE49A6" w:rsidP="00CE49A6">
            <w:pPr>
              <w:spacing w:line="240" w:lineRule="auto"/>
              <w:jc w:val="center"/>
              <w:rPr>
                <w:rFonts w:ascii="Times New Roman" w:eastAsia="Times New Roman" w:hAnsi="Times New Roman"/>
                <w:sz w:val="24"/>
                <w:szCs w:val="24"/>
                <w:lang w:eastAsia="ru-RU"/>
              </w:rPr>
            </w:pPr>
            <w:r w:rsidRPr="00BF7A34">
              <w:rPr>
                <w:rFonts w:ascii="Times New Roman" w:eastAsia="Times New Roman" w:hAnsi="Times New Roman"/>
                <w:sz w:val="24"/>
                <w:szCs w:val="24"/>
                <w:lang w:eastAsia="ru-RU"/>
              </w:rPr>
              <w:t>Аварийный ремонт автомобильных дорог</w:t>
            </w:r>
          </w:p>
        </w:tc>
        <w:tc>
          <w:tcPr>
            <w:tcW w:w="1509"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Заместитель главы местной администрации</w:t>
            </w:r>
          </w:p>
        </w:tc>
        <w:tc>
          <w:tcPr>
            <w:tcW w:w="1358" w:type="dxa"/>
            <w:tcBorders>
              <w:left w:val="single" w:sz="4" w:space="0" w:color="auto"/>
              <w:bottom w:val="single" w:sz="4" w:space="0" w:color="auto"/>
              <w:right w:val="single" w:sz="4" w:space="0" w:color="auto"/>
            </w:tcBorders>
          </w:tcPr>
          <w:p w:rsidR="00CE49A6" w:rsidRPr="00BF7A34" w:rsidRDefault="00CE49A6" w:rsidP="00CE49A6">
            <w:pPr>
              <w:rPr>
                <w:rFonts w:ascii="Times New Roman" w:hAnsi="Times New Roman"/>
              </w:rPr>
            </w:pPr>
            <w:r w:rsidRPr="00BF7A34">
              <w:rPr>
                <w:rFonts w:ascii="Times New Roman" w:hAnsi="Times New Roman"/>
                <w:sz w:val="24"/>
                <w:szCs w:val="24"/>
              </w:rPr>
              <w:t>Снижение аварийности и повышение качества жизни</w:t>
            </w:r>
          </w:p>
        </w:tc>
        <w:tc>
          <w:tcPr>
            <w:tcW w:w="1207" w:type="dxa"/>
            <w:tcBorders>
              <w:left w:val="single" w:sz="4" w:space="0" w:color="auto"/>
              <w:bottom w:val="single" w:sz="4" w:space="0" w:color="auto"/>
              <w:right w:val="single" w:sz="4" w:space="0" w:color="auto"/>
            </w:tcBorders>
          </w:tcPr>
          <w:p w:rsidR="00CE49A6" w:rsidRDefault="00CE49A6" w:rsidP="00CE49A6">
            <w:r w:rsidRPr="00930E13">
              <w:rPr>
                <w:rFonts w:ascii="Times New Roman" w:hAnsi="Times New Roman"/>
                <w:sz w:val="24"/>
                <w:szCs w:val="24"/>
              </w:rPr>
              <w:t>2020</w:t>
            </w:r>
          </w:p>
        </w:tc>
        <w:tc>
          <w:tcPr>
            <w:tcW w:w="935" w:type="dxa"/>
            <w:tcBorders>
              <w:left w:val="single" w:sz="4" w:space="0" w:color="auto"/>
              <w:bottom w:val="single" w:sz="4" w:space="0" w:color="auto"/>
              <w:right w:val="single" w:sz="4" w:space="0" w:color="auto"/>
            </w:tcBorders>
          </w:tcPr>
          <w:p w:rsidR="00CE49A6" w:rsidRDefault="00CE49A6" w:rsidP="00CE49A6">
            <w:r w:rsidRPr="00930E13">
              <w:rPr>
                <w:rFonts w:ascii="Times New Roman" w:hAnsi="Times New Roman"/>
                <w:sz w:val="24"/>
                <w:szCs w:val="24"/>
              </w:rPr>
              <w:t>2020</w:t>
            </w:r>
          </w:p>
        </w:tc>
        <w:tc>
          <w:tcPr>
            <w:tcW w:w="1134"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r w:rsidRPr="00BF7A34">
              <w:rPr>
                <w:rFonts w:ascii="Times New Roman" w:hAnsi="Times New Roman" w:cs="Times New Roman"/>
                <w:sz w:val="24"/>
                <w:szCs w:val="24"/>
              </w:rPr>
              <w:t>,0</w:t>
            </w:r>
          </w:p>
        </w:tc>
        <w:tc>
          <w:tcPr>
            <w:tcW w:w="1659"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r w:rsidRPr="00BF7A34">
              <w:rPr>
                <w:rFonts w:ascii="Times New Roman" w:hAnsi="Times New Roman" w:cs="Times New Roman"/>
                <w:sz w:val="24"/>
                <w:szCs w:val="24"/>
              </w:rPr>
              <w:t>,0</w:t>
            </w:r>
          </w:p>
        </w:tc>
        <w:tc>
          <w:tcPr>
            <w:tcW w:w="754"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54"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54"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55" w:type="dxa"/>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BF7A34" w:rsidTr="00CE49A6">
        <w:trPr>
          <w:trHeight w:val="277"/>
          <w:tblCellSpacing w:w="5" w:type="nil"/>
        </w:trPr>
        <w:tc>
          <w:tcPr>
            <w:tcW w:w="14741" w:type="dxa"/>
            <w:gridSpan w:val="12"/>
            <w:tcBorders>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color w:val="0000FF"/>
                <w:sz w:val="24"/>
                <w:szCs w:val="24"/>
              </w:rPr>
              <w:t>Основное мероприятие</w:t>
            </w:r>
            <w:r w:rsidRPr="00BF7A34">
              <w:rPr>
                <w:rFonts w:ascii="Times New Roman" w:hAnsi="Times New Roman" w:cs="Times New Roman"/>
                <w:sz w:val="24"/>
                <w:szCs w:val="24"/>
              </w:rPr>
              <w:t xml:space="preserve"> </w:t>
            </w:r>
            <w:r>
              <w:rPr>
                <w:rFonts w:ascii="Times New Roman" w:hAnsi="Times New Roman" w:cs="Times New Roman"/>
                <w:sz w:val="24"/>
                <w:szCs w:val="24"/>
              </w:rPr>
              <w:t>«</w:t>
            </w:r>
            <w:r w:rsidRPr="00BF7A34">
              <w:rPr>
                <w:rFonts w:ascii="Times New Roman" w:hAnsi="Times New Roman" w:cs="Times New Roman"/>
                <w:sz w:val="24"/>
                <w:szCs w:val="24"/>
              </w:rPr>
              <w:t xml:space="preserve">Строительство и ремонт дорог общего пользования местного значения с </w:t>
            </w:r>
            <w:proofErr w:type="spellStart"/>
            <w:r w:rsidRPr="00BF7A34">
              <w:rPr>
                <w:rFonts w:ascii="Times New Roman" w:hAnsi="Times New Roman" w:cs="Times New Roman"/>
                <w:sz w:val="24"/>
                <w:szCs w:val="24"/>
              </w:rPr>
              <w:t>софинансированием</w:t>
            </w:r>
            <w:proofErr w:type="spellEnd"/>
            <w:r w:rsidRPr="00BF7A34">
              <w:rPr>
                <w:rFonts w:ascii="Times New Roman" w:hAnsi="Times New Roman" w:cs="Times New Roman"/>
                <w:sz w:val="24"/>
                <w:szCs w:val="24"/>
              </w:rPr>
              <w:t xml:space="preserve"> из областного бюджета</w:t>
            </w:r>
            <w:r>
              <w:rPr>
                <w:rFonts w:ascii="Times New Roman" w:hAnsi="Times New Roman" w:cs="Times New Roman"/>
                <w:sz w:val="24"/>
                <w:szCs w:val="24"/>
              </w:rPr>
              <w:t>»</w:t>
            </w:r>
          </w:p>
        </w:tc>
      </w:tr>
      <w:tr w:rsidR="00CE49A6" w:rsidRPr="00BF7A34" w:rsidTr="00CE49A6">
        <w:trPr>
          <w:trHeight w:val="1081"/>
          <w:tblCellSpacing w:w="5" w:type="nil"/>
        </w:trPr>
        <w:tc>
          <w:tcPr>
            <w:tcW w:w="1056" w:type="dxa"/>
            <w:tcBorders>
              <w:top w:val="single" w:sz="4" w:space="0" w:color="auto"/>
              <w:left w:val="single" w:sz="4" w:space="0" w:color="auto"/>
              <w:right w:val="single" w:sz="4" w:space="0" w:color="auto"/>
            </w:tcBorders>
            <w:shd w:val="pct5" w:color="auto" w:fill="auto"/>
            <w:vAlign w:val="center"/>
          </w:tcPr>
          <w:p w:rsidR="00CE49A6" w:rsidRPr="00BF7A34" w:rsidRDefault="00CE49A6" w:rsidP="00CE49A6">
            <w:pPr>
              <w:pStyle w:val="ConsPlusCell"/>
              <w:numPr>
                <w:ilvl w:val="0"/>
                <w:numId w:val="2"/>
              </w:numPr>
              <w:ind w:left="0"/>
              <w:jc w:val="center"/>
              <w:rPr>
                <w:rFonts w:ascii="Times New Roman" w:hAnsi="Times New Roman" w:cs="Times New Roman"/>
                <w:sz w:val="24"/>
                <w:szCs w:val="24"/>
              </w:rPr>
            </w:pPr>
          </w:p>
        </w:tc>
        <w:tc>
          <w:tcPr>
            <w:tcW w:w="2866" w:type="dxa"/>
            <w:tcBorders>
              <w:top w:val="single" w:sz="4" w:space="0" w:color="auto"/>
              <w:left w:val="single" w:sz="4" w:space="0" w:color="auto"/>
              <w:bottom w:val="single" w:sz="4" w:space="0" w:color="auto"/>
              <w:right w:val="single" w:sz="4" w:space="0" w:color="auto"/>
            </w:tcBorders>
            <w:shd w:val="pct5" w:color="auto" w:fill="auto"/>
            <w:vAlign w:val="center"/>
          </w:tcPr>
          <w:p w:rsidR="00CE49A6" w:rsidRPr="00BF7A34" w:rsidRDefault="00CE49A6" w:rsidP="00CE49A6">
            <w:pPr>
              <w:spacing w:line="240" w:lineRule="auto"/>
              <w:jc w:val="center"/>
              <w:rPr>
                <w:rFonts w:ascii="Times New Roman" w:hAnsi="Times New Roman"/>
                <w:sz w:val="24"/>
                <w:szCs w:val="24"/>
              </w:rPr>
            </w:pPr>
            <w:r w:rsidRPr="00BF7A34">
              <w:rPr>
                <w:rFonts w:ascii="Times New Roman" w:hAnsi="Times New Roman"/>
                <w:sz w:val="24"/>
                <w:szCs w:val="24"/>
              </w:rPr>
              <w:t>Капитальный ремонт и ремонт автомобильных дорог общего пользования, местного значения. В рамках государственной программы Ленинградской области</w:t>
            </w:r>
          </w:p>
        </w:tc>
        <w:tc>
          <w:tcPr>
            <w:tcW w:w="1509" w:type="dxa"/>
            <w:tcBorders>
              <w:top w:val="single" w:sz="4" w:space="0" w:color="auto"/>
              <w:left w:val="single" w:sz="4" w:space="0" w:color="auto"/>
              <w:bottom w:val="single" w:sz="4" w:space="0" w:color="auto"/>
              <w:right w:val="single" w:sz="4" w:space="0" w:color="auto"/>
            </w:tcBorders>
            <w:shd w:val="pct5" w:color="auto" w:fill="auto"/>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 xml:space="preserve">Заместитель главы местной </w:t>
            </w:r>
            <w:proofErr w:type="spellStart"/>
            <w:proofErr w:type="gramStart"/>
            <w:r w:rsidRPr="00BF7A34">
              <w:rPr>
                <w:rFonts w:ascii="Times New Roman" w:hAnsi="Times New Roman" w:cs="Times New Roman"/>
                <w:sz w:val="24"/>
                <w:szCs w:val="24"/>
              </w:rPr>
              <w:t>администрац</w:t>
            </w:r>
            <w:proofErr w:type="spellEnd"/>
            <w:r w:rsidRPr="00BF7A34">
              <w:rPr>
                <w:rFonts w:ascii="Times New Roman" w:hAnsi="Times New Roman" w:cs="Times New Roman"/>
                <w:sz w:val="24"/>
                <w:szCs w:val="24"/>
              </w:rPr>
              <w:t xml:space="preserve"> </w:t>
            </w:r>
            <w:proofErr w:type="spellStart"/>
            <w:r w:rsidRPr="00BF7A34">
              <w:rPr>
                <w:rFonts w:ascii="Times New Roman" w:hAnsi="Times New Roman" w:cs="Times New Roman"/>
                <w:sz w:val="24"/>
                <w:szCs w:val="24"/>
              </w:rPr>
              <w:t>ии</w:t>
            </w:r>
            <w:proofErr w:type="spellEnd"/>
            <w:proofErr w:type="gramEnd"/>
          </w:p>
        </w:tc>
        <w:tc>
          <w:tcPr>
            <w:tcW w:w="1358" w:type="dxa"/>
            <w:tcBorders>
              <w:top w:val="single" w:sz="4" w:space="0" w:color="auto"/>
              <w:left w:val="single" w:sz="4" w:space="0" w:color="auto"/>
              <w:bottom w:val="single" w:sz="4" w:space="0" w:color="auto"/>
              <w:right w:val="single" w:sz="4" w:space="0" w:color="auto"/>
            </w:tcBorders>
            <w:shd w:val="pct5" w:color="auto" w:fill="auto"/>
          </w:tcPr>
          <w:p w:rsidR="00CE49A6" w:rsidRPr="00BF7A34" w:rsidRDefault="00CE49A6" w:rsidP="00CE49A6">
            <w:pPr>
              <w:rPr>
                <w:rFonts w:ascii="Times New Roman" w:hAnsi="Times New Roman"/>
              </w:rPr>
            </w:pPr>
            <w:r w:rsidRPr="00BF7A34">
              <w:rPr>
                <w:rFonts w:ascii="Times New Roman" w:hAnsi="Times New Roman"/>
                <w:sz w:val="24"/>
                <w:szCs w:val="24"/>
              </w:rPr>
              <w:t>Снижение аварийности и повышение качества жизни</w:t>
            </w:r>
          </w:p>
        </w:tc>
        <w:tc>
          <w:tcPr>
            <w:tcW w:w="1207" w:type="dxa"/>
            <w:tcBorders>
              <w:top w:val="single" w:sz="4" w:space="0" w:color="auto"/>
              <w:left w:val="single" w:sz="4" w:space="0" w:color="auto"/>
              <w:bottom w:val="single" w:sz="4" w:space="0" w:color="auto"/>
              <w:right w:val="single" w:sz="4" w:space="0" w:color="auto"/>
            </w:tcBorders>
            <w:shd w:val="pct5" w:color="auto" w:fill="auto"/>
          </w:tcPr>
          <w:p w:rsidR="00CE49A6" w:rsidRDefault="00CE49A6" w:rsidP="00CE49A6">
            <w:r w:rsidRPr="008D722C">
              <w:rPr>
                <w:rFonts w:ascii="Times New Roman" w:hAnsi="Times New Roman"/>
                <w:sz w:val="24"/>
                <w:szCs w:val="24"/>
              </w:rPr>
              <w:t>2020</w:t>
            </w:r>
          </w:p>
        </w:tc>
        <w:tc>
          <w:tcPr>
            <w:tcW w:w="935" w:type="dxa"/>
            <w:tcBorders>
              <w:top w:val="single" w:sz="4" w:space="0" w:color="auto"/>
              <w:left w:val="single" w:sz="4" w:space="0" w:color="auto"/>
              <w:bottom w:val="single" w:sz="4" w:space="0" w:color="auto"/>
              <w:right w:val="single" w:sz="4" w:space="0" w:color="auto"/>
            </w:tcBorders>
            <w:shd w:val="pct5" w:color="auto" w:fill="auto"/>
          </w:tcPr>
          <w:p w:rsidR="00CE49A6" w:rsidRDefault="00CE49A6" w:rsidP="00CE49A6">
            <w:r w:rsidRPr="008D722C">
              <w:rPr>
                <w:rFonts w:ascii="Times New Roman" w:hAnsi="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shd w:val="pct5" w:color="auto" w:fill="auto"/>
            <w:vAlign w:val="center"/>
          </w:tcPr>
          <w:p w:rsidR="00CE49A6" w:rsidRPr="00972F75" w:rsidRDefault="00CE49A6" w:rsidP="00CE49A6">
            <w:pPr>
              <w:rPr>
                <w:rFonts w:ascii="Times New Roman" w:hAnsi="Times New Roman"/>
                <w:sz w:val="24"/>
                <w:szCs w:val="24"/>
              </w:rPr>
            </w:pPr>
            <w:r w:rsidRPr="004F6FD0">
              <w:rPr>
                <w:rFonts w:ascii="Times New Roman" w:eastAsia="Times New Roman" w:hAnsi="Times New Roman"/>
                <w:color w:val="000000"/>
                <w:sz w:val="24"/>
                <w:szCs w:val="24"/>
                <w:lang w:eastAsia="ru-RU"/>
              </w:rPr>
              <w:t>2447,772</w:t>
            </w:r>
          </w:p>
        </w:tc>
        <w:tc>
          <w:tcPr>
            <w:tcW w:w="1659" w:type="dxa"/>
            <w:tcBorders>
              <w:top w:val="single" w:sz="4" w:space="0" w:color="auto"/>
              <w:left w:val="single" w:sz="4" w:space="0" w:color="auto"/>
              <w:bottom w:val="single" w:sz="4" w:space="0" w:color="auto"/>
              <w:right w:val="single" w:sz="4" w:space="0" w:color="auto"/>
            </w:tcBorders>
            <w:shd w:val="pct5" w:color="auto" w:fill="auto"/>
            <w:vAlign w:val="center"/>
          </w:tcPr>
          <w:p w:rsidR="00CE49A6" w:rsidRPr="00972F75" w:rsidRDefault="00CE49A6" w:rsidP="00CE49A6">
            <w:pPr>
              <w:jc w:val="center"/>
              <w:rPr>
                <w:rFonts w:ascii="Times New Roman" w:hAnsi="Times New Roman"/>
                <w:sz w:val="24"/>
                <w:szCs w:val="24"/>
              </w:rPr>
            </w:pPr>
          </w:p>
        </w:tc>
        <w:tc>
          <w:tcPr>
            <w:tcW w:w="754" w:type="dxa"/>
            <w:tcBorders>
              <w:top w:val="single" w:sz="4" w:space="0" w:color="auto"/>
              <w:left w:val="single" w:sz="4" w:space="0" w:color="auto"/>
              <w:bottom w:val="single" w:sz="4" w:space="0" w:color="auto"/>
              <w:right w:val="single" w:sz="4" w:space="0" w:color="auto"/>
            </w:tcBorders>
            <w:shd w:val="pct5" w:color="auto" w:fill="auto"/>
            <w:vAlign w:val="center"/>
          </w:tcPr>
          <w:p w:rsidR="00CE49A6" w:rsidRPr="00972F75"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54" w:type="dxa"/>
            <w:tcBorders>
              <w:top w:val="single" w:sz="4" w:space="0" w:color="auto"/>
              <w:left w:val="single" w:sz="4" w:space="0" w:color="auto"/>
              <w:bottom w:val="single" w:sz="4" w:space="0" w:color="auto"/>
              <w:right w:val="single" w:sz="4" w:space="0" w:color="auto"/>
            </w:tcBorders>
            <w:shd w:val="pct5" w:color="auto" w:fill="auto"/>
            <w:vAlign w:val="center"/>
          </w:tcPr>
          <w:p w:rsidR="00CE49A6" w:rsidRPr="00972F75"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54" w:type="dxa"/>
            <w:tcBorders>
              <w:top w:val="single" w:sz="4" w:space="0" w:color="auto"/>
              <w:left w:val="single" w:sz="4" w:space="0" w:color="auto"/>
              <w:bottom w:val="single" w:sz="4" w:space="0" w:color="auto"/>
              <w:right w:val="single" w:sz="4" w:space="0" w:color="auto"/>
            </w:tcBorders>
            <w:shd w:val="pct5" w:color="auto" w:fill="auto"/>
            <w:vAlign w:val="center"/>
          </w:tcPr>
          <w:p w:rsidR="00CE49A6" w:rsidRPr="00972F75" w:rsidRDefault="00CE49A6" w:rsidP="00CE49A6">
            <w:pPr>
              <w:pStyle w:val="ConsPlusCell"/>
              <w:rPr>
                <w:rFonts w:ascii="Times New Roman" w:hAnsi="Times New Roman" w:cs="Times New Roman"/>
                <w:sz w:val="24"/>
                <w:szCs w:val="24"/>
              </w:rPr>
            </w:pPr>
            <w:r w:rsidRPr="004F6FD0">
              <w:rPr>
                <w:rFonts w:ascii="Times New Roman" w:hAnsi="Times New Roman"/>
                <w:color w:val="000000"/>
                <w:sz w:val="24"/>
                <w:szCs w:val="24"/>
              </w:rPr>
              <w:t>2447,772</w:t>
            </w:r>
          </w:p>
        </w:tc>
        <w:tc>
          <w:tcPr>
            <w:tcW w:w="755" w:type="dxa"/>
            <w:tcBorders>
              <w:top w:val="single" w:sz="4" w:space="0" w:color="auto"/>
              <w:left w:val="single" w:sz="4" w:space="0" w:color="auto"/>
              <w:bottom w:val="single" w:sz="4" w:space="0" w:color="auto"/>
              <w:right w:val="single" w:sz="4" w:space="0" w:color="auto"/>
            </w:tcBorders>
            <w:shd w:val="pct5" w:color="auto" w:fill="auto"/>
            <w:vAlign w:val="center"/>
          </w:tcPr>
          <w:p w:rsidR="00CE49A6" w:rsidRPr="00972F75"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BF7A34" w:rsidTr="00CE49A6">
        <w:trPr>
          <w:trHeight w:val="841"/>
          <w:tblCellSpacing w:w="5" w:type="nil"/>
        </w:trPr>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9A6" w:rsidRPr="00BF7A34" w:rsidRDefault="00CE49A6" w:rsidP="00CE49A6">
            <w:pPr>
              <w:pStyle w:val="ConsPlusCell"/>
              <w:numPr>
                <w:ilvl w:val="1"/>
                <w:numId w:val="2"/>
              </w:numPr>
              <w:ind w:left="0"/>
              <w:jc w:val="center"/>
              <w:rPr>
                <w:rFonts w:ascii="Times New Roman" w:hAnsi="Times New Roman" w:cs="Times New Roman"/>
                <w:sz w:val="24"/>
                <w:szCs w:val="24"/>
              </w:rPr>
            </w:pPr>
          </w:p>
        </w:tc>
        <w:tc>
          <w:tcPr>
            <w:tcW w:w="28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9A6" w:rsidRPr="00BF7A34" w:rsidRDefault="00CE49A6" w:rsidP="00CE49A6">
            <w:pPr>
              <w:spacing w:line="240" w:lineRule="auto"/>
              <w:jc w:val="center"/>
              <w:rPr>
                <w:rFonts w:ascii="Times New Roman" w:eastAsia="Times New Roman" w:hAnsi="Times New Roman"/>
                <w:sz w:val="24"/>
                <w:szCs w:val="24"/>
                <w:lang w:eastAsia="ru-RU"/>
              </w:rPr>
            </w:pPr>
            <w:r w:rsidRPr="00E67D38">
              <w:rPr>
                <w:rFonts w:ascii="Times New Roman" w:hAnsi="Times New Roman"/>
                <w:sz w:val="28"/>
                <w:szCs w:val="28"/>
              </w:rPr>
              <w:t xml:space="preserve">Ремонт асфальтового покрытия по адресу </w:t>
            </w:r>
            <w:proofErr w:type="spellStart"/>
            <w:r w:rsidRPr="00E67D38">
              <w:rPr>
                <w:rFonts w:ascii="Times New Roman" w:hAnsi="Times New Roman"/>
                <w:sz w:val="28"/>
                <w:szCs w:val="28"/>
              </w:rPr>
              <w:t>д</w:t>
            </w:r>
            <w:proofErr w:type="gramStart"/>
            <w:r w:rsidRPr="00E67D38">
              <w:rPr>
                <w:rFonts w:ascii="Times New Roman" w:hAnsi="Times New Roman"/>
                <w:sz w:val="28"/>
                <w:szCs w:val="28"/>
              </w:rPr>
              <w:t>.С</w:t>
            </w:r>
            <w:proofErr w:type="gramEnd"/>
            <w:r w:rsidRPr="00E67D38">
              <w:rPr>
                <w:rFonts w:ascii="Times New Roman" w:hAnsi="Times New Roman"/>
                <w:sz w:val="28"/>
                <w:szCs w:val="28"/>
              </w:rPr>
              <w:t>ойкино</w:t>
            </w:r>
            <w:proofErr w:type="spellEnd"/>
            <w:r w:rsidRPr="00E67D38">
              <w:rPr>
                <w:rFonts w:ascii="Times New Roman" w:hAnsi="Times New Roman"/>
                <w:sz w:val="28"/>
                <w:szCs w:val="28"/>
              </w:rPr>
              <w:t xml:space="preserve"> ул. Центральная от д.10 до д.1</w:t>
            </w:r>
            <w:r>
              <w:rPr>
                <w:rFonts w:ascii="Times New Roman" w:hAnsi="Times New Roman"/>
                <w:sz w:val="28"/>
                <w:szCs w:val="28"/>
              </w:rPr>
              <w:t>4</w:t>
            </w:r>
            <w:r w:rsidRPr="00E67D38">
              <w:rPr>
                <w:rFonts w:ascii="Times New Roman" w:hAnsi="Times New Roman"/>
                <w:sz w:val="28"/>
                <w:szCs w:val="28"/>
              </w:rPr>
              <w:t xml:space="preserve"> «</w:t>
            </w:r>
            <w:r>
              <w:rPr>
                <w:rFonts w:ascii="Times New Roman" w:hAnsi="Times New Roman"/>
                <w:sz w:val="28"/>
                <w:szCs w:val="28"/>
              </w:rPr>
              <w:t>а</w:t>
            </w:r>
            <w:r w:rsidRPr="00E67D38">
              <w:rPr>
                <w:rFonts w:ascii="Times New Roman" w:hAnsi="Times New Roman"/>
                <w:bCs/>
                <w:color w:val="000000"/>
                <w:spacing w:val="-2"/>
                <w:sz w:val="28"/>
                <w:szCs w:val="28"/>
              </w:rPr>
              <w:t>»</w:t>
            </w:r>
            <w:r w:rsidRPr="00972F7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tc>
        <w:tc>
          <w:tcPr>
            <w:tcW w:w="1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Заместитель главы местной администрации</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tcPr>
          <w:p w:rsidR="00CE49A6" w:rsidRPr="00BF7A34" w:rsidRDefault="00CE49A6" w:rsidP="00CE49A6">
            <w:pPr>
              <w:rPr>
                <w:rFonts w:ascii="Times New Roman" w:hAnsi="Times New Roman"/>
              </w:rPr>
            </w:pPr>
            <w:r w:rsidRPr="00BF7A34">
              <w:rPr>
                <w:rFonts w:ascii="Times New Roman" w:hAnsi="Times New Roman"/>
                <w:sz w:val="24"/>
                <w:szCs w:val="24"/>
              </w:rPr>
              <w:t>Снижение аварийности и повышение качества жизни</w:t>
            </w:r>
          </w:p>
        </w:tc>
        <w:tc>
          <w:tcPr>
            <w:tcW w:w="1207" w:type="dxa"/>
            <w:tcBorders>
              <w:top w:val="single" w:sz="4" w:space="0" w:color="auto"/>
              <w:left w:val="single" w:sz="4" w:space="0" w:color="auto"/>
              <w:bottom w:val="single" w:sz="4" w:space="0" w:color="auto"/>
              <w:right w:val="single" w:sz="4" w:space="0" w:color="auto"/>
            </w:tcBorders>
            <w:shd w:val="clear" w:color="auto" w:fill="FFFFFF" w:themeFill="background1"/>
          </w:tcPr>
          <w:p w:rsidR="00CE49A6" w:rsidRDefault="00CE49A6" w:rsidP="00CE49A6">
            <w:r w:rsidRPr="008D722C">
              <w:rPr>
                <w:rFonts w:ascii="Times New Roman" w:hAnsi="Times New Roman"/>
                <w:sz w:val="24"/>
                <w:szCs w:val="24"/>
              </w:rPr>
              <w:t>2020</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Pr>
          <w:p w:rsidR="00CE49A6" w:rsidRDefault="00CE49A6" w:rsidP="00CE49A6">
            <w:r w:rsidRPr="008D722C">
              <w:rPr>
                <w:rFonts w:ascii="Times New Roman" w:hAnsi="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9A6" w:rsidRPr="00972F75" w:rsidRDefault="00CE49A6" w:rsidP="00CE49A6">
            <w:pPr>
              <w:rPr>
                <w:rFonts w:ascii="Times New Roman" w:hAnsi="Times New Roman"/>
                <w:sz w:val="24"/>
                <w:szCs w:val="24"/>
              </w:rPr>
            </w:pPr>
            <w:r w:rsidRPr="00D75FE3">
              <w:rPr>
                <w:rFonts w:ascii="Times New Roman" w:hAnsi="Times New Roman"/>
                <w:sz w:val="24"/>
                <w:szCs w:val="24"/>
              </w:rPr>
              <w:t>679</w:t>
            </w:r>
            <w:r>
              <w:rPr>
                <w:rFonts w:ascii="Times New Roman" w:hAnsi="Times New Roman"/>
                <w:sz w:val="24"/>
                <w:szCs w:val="24"/>
              </w:rPr>
              <w:t>,</w:t>
            </w:r>
            <w:r w:rsidRPr="00D75FE3">
              <w:rPr>
                <w:rFonts w:ascii="Times New Roman" w:hAnsi="Times New Roman"/>
                <w:sz w:val="24"/>
                <w:szCs w:val="24"/>
              </w:rPr>
              <w:t>688</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9A6" w:rsidRPr="00972F75" w:rsidRDefault="00CE49A6" w:rsidP="00CE49A6">
            <w:pPr>
              <w:jc w:val="center"/>
              <w:rPr>
                <w:rFonts w:ascii="Times New Roman" w:hAnsi="Times New Roman"/>
                <w:sz w:val="24"/>
                <w:szCs w:val="24"/>
              </w:rPr>
            </w:pPr>
          </w:p>
        </w:tc>
        <w:tc>
          <w:tcPr>
            <w:tcW w:w="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9A6" w:rsidRPr="00972F75"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9A6" w:rsidRPr="00972F75"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9A6" w:rsidRPr="00972F75" w:rsidRDefault="00CE49A6" w:rsidP="00CE49A6">
            <w:pPr>
              <w:pStyle w:val="ConsPlusCell"/>
              <w:rPr>
                <w:rFonts w:ascii="Times New Roman" w:hAnsi="Times New Roman" w:cs="Times New Roman"/>
                <w:sz w:val="24"/>
                <w:szCs w:val="24"/>
              </w:rPr>
            </w:pPr>
            <w:r w:rsidRPr="00D75FE3">
              <w:rPr>
                <w:rFonts w:ascii="Times New Roman" w:hAnsi="Times New Roman"/>
                <w:sz w:val="24"/>
                <w:szCs w:val="24"/>
              </w:rPr>
              <w:t>679</w:t>
            </w:r>
            <w:r>
              <w:rPr>
                <w:rFonts w:ascii="Times New Roman" w:hAnsi="Times New Roman"/>
                <w:sz w:val="24"/>
                <w:szCs w:val="24"/>
              </w:rPr>
              <w:t>,</w:t>
            </w:r>
            <w:r w:rsidRPr="00D75FE3">
              <w:rPr>
                <w:rFonts w:ascii="Times New Roman" w:hAnsi="Times New Roman"/>
                <w:sz w:val="24"/>
                <w:szCs w:val="24"/>
              </w:rPr>
              <w:t>688</w:t>
            </w:r>
          </w:p>
        </w:tc>
        <w:tc>
          <w:tcPr>
            <w:tcW w:w="7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9A6" w:rsidRPr="00972F75"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BF7A34" w:rsidTr="00CE49A6">
        <w:trPr>
          <w:trHeight w:val="841"/>
          <w:tblCellSpacing w:w="5" w:type="nil"/>
        </w:trPr>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9A6" w:rsidRPr="00BF7A34" w:rsidRDefault="00CE49A6" w:rsidP="00CE49A6">
            <w:pPr>
              <w:pStyle w:val="ConsPlusCell"/>
              <w:numPr>
                <w:ilvl w:val="1"/>
                <w:numId w:val="2"/>
              </w:numPr>
              <w:ind w:left="0"/>
              <w:jc w:val="center"/>
              <w:rPr>
                <w:rFonts w:ascii="Times New Roman" w:hAnsi="Times New Roman" w:cs="Times New Roman"/>
                <w:sz w:val="24"/>
                <w:szCs w:val="24"/>
              </w:rPr>
            </w:pPr>
          </w:p>
        </w:tc>
        <w:tc>
          <w:tcPr>
            <w:tcW w:w="28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9A6" w:rsidRPr="00E67D38" w:rsidRDefault="00CE49A6" w:rsidP="00CE49A6">
            <w:pPr>
              <w:spacing w:line="240" w:lineRule="auto"/>
              <w:jc w:val="center"/>
              <w:rPr>
                <w:rFonts w:ascii="Times New Roman" w:hAnsi="Times New Roman"/>
                <w:sz w:val="28"/>
                <w:szCs w:val="28"/>
              </w:rPr>
            </w:pPr>
            <w:r w:rsidRPr="004F6FD0">
              <w:rPr>
                <w:rFonts w:ascii="Times New Roman" w:eastAsia="Times New Roman" w:hAnsi="Times New Roman"/>
                <w:color w:val="000000"/>
                <w:sz w:val="24"/>
                <w:szCs w:val="24"/>
                <w:lang w:eastAsia="ru-RU"/>
              </w:rPr>
              <w:t xml:space="preserve">Ремонт асфальтового покрытия по адресу </w:t>
            </w:r>
            <w:proofErr w:type="spellStart"/>
            <w:r w:rsidRPr="004F6FD0">
              <w:rPr>
                <w:rFonts w:ascii="Times New Roman" w:eastAsia="Times New Roman" w:hAnsi="Times New Roman"/>
                <w:color w:val="000000"/>
                <w:sz w:val="24"/>
                <w:szCs w:val="24"/>
                <w:lang w:eastAsia="ru-RU"/>
              </w:rPr>
              <w:t>д</w:t>
            </w:r>
            <w:proofErr w:type="gramStart"/>
            <w:r w:rsidRPr="004F6FD0">
              <w:rPr>
                <w:rFonts w:ascii="Times New Roman" w:eastAsia="Times New Roman" w:hAnsi="Times New Roman"/>
                <w:color w:val="000000"/>
                <w:sz w:val="24"/>
                <w:szCs w:val="24"/>
                <w:lang w:eastAsia="ru-RU"/>
              </w:rPr>
              <w:t>.С</w:t>
            </w:r>
            <w:proofErr w:type="gramEnd"/>
            <w:r w:rsidRPr="004F6FD0">
              <w:rPr>
                <w:rFonts w:ascii="Times New Roman" w:eastAsia="Times New Roman" w:hAnsi="Times New Roman"/>
                <w:color w:val="000000"/>
                <w:sz w:val="24"/>
                <w:szCs w:val="24"/>
                <w:lang w:eastAsia="ru-RU"/>
              </w:rPr>
              <w:t>ойкино</w:t>
            </w:r>
            <w:proofErr w:type="spellEnd"/>
            <w:r w:rsidRPr="004F6FD0">
              <w:rPr>
                <w:rFonts w:ascii="Times New Roman" w:eastAsia="Times New Roman" w:hAnsi="Times New Roman"/>
                <w:color w:val="000000"/>
                <w:sz w:val="24"/>
                <w:szCs w:val="24"/>
                <w:lang w:eastAsia="ru-RU"/>
              </w:rPr>
              <w:t xml:space="preserve"> ул. Центральная от д.14 </w:t>
            </w:r>
            <w:r>
              <w:rPr>
                <w:rFonts w:ascii="Times New Roman" w:eastAsia="Times New Roman" w:hAnsi="Times New Roman"/>
                <w:color w:val="000000"/>
                <w:sz w:val="24"/>
                <w:szCs w:val="24"/>
                <w:lang w:eastAsia="ru-RU"/>
              </w:rPr>
              <w:t>«</w:t>
            </w:r>
            <w:r w:rsidRPr="004F6FD0">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w:t>
            </w:r>
            <w:r w:rsidRPr="004F6FD0">
              <w:rPr>
                <w:rFonts w:ascii="Times New Roman" w:eastAsia="Times New Roman" w:hAnsi="Times New Roman"/>
                <w:color w:val="000000"/>
                <w:sz w:val="24"/>
                <w:szCs w:val="24"/>
                <w:lang w:eastAsia="ru-RU"/>
              </w:rPr>
              <w:t xml:space="preserve"> до д.16</w:t>
            </w:r>
            <w:r>
              <w:rPr>
                <w:rFonts w:ascii="Times New Roman" w:eastAsia="Times New Roman" w:hAnsi="Times New Roman"/>
                <w:color w:val="000000"/>
                <w:sz w:val="24"/>
                <w:szCs w:val="24"/>
                <w:lang w:eastAsia="ru-RU"/>
              </w:rPr>
              <w:t>»</w:t>
            </w:r>
            <w:r w:rsidRPr="004F6FD0">
              <w:rPr>
                <w:rFonts w:ascii="Times New Roman" w:eastAsia="Times New Roman" w:hAnsi="Times New Roman"/>
                <w:color w:val="000000"/>
                <w:sz w:val="24"/>
                <w:szCs w:val="24"/>
                <w:lang w:eastAsia="ru-RU"/>
              </w:rPr>
              <w:t>б</w:t>
            </w:r>
            <w:r>
              <w:rPr>
                <w:rFonts w:ascii="Times New Roman" w:eastAsia="Times New Roman" w:hAnsi="Times New Roman"/>
                <w:color w:val="000000"/>
                <w:sz w:val="24"/>
                <w:szCs w:val="24"/>
                <w:lang w:eastAsia="ru-RU"/>
              </w:rPr>
              <w:t>»</w:t>
            </w:r>
          </w:p>
        </w:tc>
        <w:tc>
          <w:tcPr>
            <w:tcW w:w="1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Заместитель главы местной администрации</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tcPr>
          <w:p w:rsidR="00CE49A6" w:rsidRPr="00BF7A34" w:rsidRDefault="00CE49A6" w:rsidP="00CE49A6">
            <w:pPr>
              <w:rPr>
                <w:rFonts w:ascii="Times New Roman" w:hAnsi="Times New Roman"/>
              </w:rPr>
            </w:pPr>
            <w:r w:rsidRPr="00BF7A34">
              <w:rPr>
                <w:rFonts w:ascii="Times New Roman" w:hAnsi="Times New Roman"/>
                <w:sz w:val="24"/>
                <w:szCs w:val="24"/>
              </w:rPr>
              <w:t>Снижение аварийности и повышение качества жизни</w:t>
            </w:r>
          </w:p>
        </w:tc>
        <w:tc>
          <w:tcPr>
            <w:tcW w:w="1207" w:type="dxa"/>
            <w:tcBorders>
              <w:top w:val="single" w:sz="4" w:space="0" w:color="auto"/>
              <w:left w:val="single" w:sz="4" w:space="0" w:color="auto"/>
              <w:bottom w:val="single" w:sz="4" w:space="0" w:color="auto"/>
              <w:right w:val="single" w:sz="4" w:space="0" w:color="auto"/>
            </w:tcBorders>
            <w:shd w:val="clear" w:color="auto" w:fill="FFFFFF" w:themeFill="background1"/>
          </w:tcPr>
          <w:p w:rsidR="00CE49A6" w:rsidRDefault="00CE49A6" w:rsidP="00CE49A6">
            <w:r w:rsidRPr="008D722C">
              <w:rPr>
                <w:rFonts w:ascii="Times New Roman" w:hAnsi="Times New Roman"/>
                <w:sz w:val="24"/>
                <w:szCs w:val="24"/>
              </w:rPr>
              <w:t>2020</w:t>
            </w:r>
          </w:p>
        </w:tc>
        <w:tc>
          <w:tcPr>
            <w:tcW w:w="935" w:type="dxa"/>
            <w:tcBorders>
              <w:top w:val="single" w:sz="4" w:space="0" w:color="auto"/>
              <w:left w:val="single" w:sz="4" w:space="0" w:color="auto"/>
              <w:bottom w:val="single" w:sz="4" w:space="0" w:color="auto"/>
              <w:right w:val="single" w:sz="4" w:space="0" w:color="auto"/>
            </w:tcBorders>
            <w:shd w:val="clear" w:color="auto" w:fill="FFFFFF" w:themeFill="background1"/>
          </w:tcPr>
          <w:p w:rsidR="00CE49A6" w:rsidRDefault="00CE49A6" w:rsidP="00CE49A6">
            <w:r w:rsidRPr="008D722C">
              <w:rPr>
                <w:rFonts w:ascii="Times New Roman" w:hAnsi="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9A6" w:rsidRPr="00D75FE3" w:rsidRDefault="00CE49A6" w:rsidP="00CE49A6">
            <w:pPr>
              <w:rPr>
                <w:rFonts w:ascii="Times New Roman" w:hAnsi="Times New Roman"/>
                <w:sz w:val="24"/>
                <w:szCs w:val="24"/>
              </w:rPr>
            </w:pPr>
            <w:r w:rsidRPr="004F6FD0">
              <w:rPr>
                <w:rFonts w:ascii="Times New Roman" w:eastAsia="Times New Roman" w:hAnsi="Times New Roman"/>
                <w:color w:val="000000"/>
                <w:sz w:val="24"/>
                <w:szCs w:val="24"/>
                <w:lang w:eastAsia="ru-RU"/>
              </w:rPr>
              <w:t>1768,084</w:t>
            </w:r>
          </w:p>
        </w:tc>
        <w:tc>
          <w:tcPr>
            <w:tcW w:w="1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9A6" w:rsidRPr="00972F75" w:rsidRDefault="00CE49A6" w:rsidP="00CE49A6">
            <w:pPr>
              <w:jc w:val="center"/>
              <w:rPr>
                <w:rFonts w:ascii="Times New Roman" w:hAnsi="Times New Roman"/>
                <w:sz w:val="24"/>
                <w:szCs w:val="24"/>
              </w:rPr>
            </w:pPr>
          </w:p>
        </w:tc>
        <w:tc>
          <w:tcPr>
            <w:tcW w:w="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9A6" w:rsidRPr="00972F75"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9A6" w:rsidRPr="00972F75"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9A6" w:rsidRPr="00D75FE3" w:rsidRDefault="00CE49A6" w:rsidP="00CE49A6">
            <w:pPr>
              <w:pStyle w:val="ConsPlusCell"/>
              <w:rPr>
                <w:rFonts w:ascii="Times New Roman" w:hAnsi="Times New Roman"/>
                <w:sz w:val="24"/>
                <w:szCs w:val="24"/>
              </w:rPr>
            </w:pPr>
            <w:r w:rsidRPr="004F6FD0">
              <w:rPr>
                <w:rFonts w:ascii="Times New Roman" w:hAnsi="Times New Roman"/>
                <w:color w:val="000000"/>
                <w:sz w:val="24"/>
                <w:szCs w:val="24"/>
              </w:rPr>
              <w:t>1768,084</w:t>
            </w:r>
          </w:p>
        </w:tc>
        <w:tc>
          <w:tcPr>
            <w:tcW w:w="7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49A6" w:rsidRPr="00972F75"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BF7A34" w:rsidTr="00CE49A6">
        <w:trPr>
          <w:trHeight w:val="318"/>
          <w:tblCellSpacing w:w="5" w:type="nil"/>
        </w:trPr>
        <w:tc>
          <w:tcPr>
            <w:tcW w:w="14741" w:type="dxa"/>
            <w:gridSpan w:val="12"/>
            <w:tcBorders>
              <w:top w:val="single" w:sz="4" w:space="0" w:color="auto"/>
              <w:left w:val="single" w:sz="4" w:space="0" w:color="auto"/>
              <w:bottom w:val="single" w:sz="4" w:space="0" w:color="auto"/>
              <w:right w:val="single" w:sz="4" w:space="0" w:color="auto"/>
            </w:tcBorders>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color w:val="0000FF"/>
                <w:sz w:val="24"/>
                <w:szCs w:val="24"/>
              </w:rPr>
              <w:t>Основное мероприятие</w:t>
            </w:r>
            <w:r w:rsidRPr="00BF7A34">
              <w:rPr>
                <w:rFonts w:ascii="Times New Roman" w:hAnsi="Times New Roman" w:cs="Times New Roman"/>
                <w:sz w:val="24"/>
                <w:szCs w:val="24"/>
              </w:rPr>
              <w:t xml:space="preserve"> </w:t>
            </w:r>
            <w:r>
              <w:rPr>
                <w:rFonts w:ascii="Times New Roman" w:hAnsi="Times New Roman" w:cs="Times New Roman"/>
                <w:sz w:val="24"/>
                <w:szCs w:val="24"/>
              </w:rPr>
              <w:t>«</w:t>
            </w:r>
            <w:r w:rsidRPr="00BF7A34">
              <w:rPr>
                <w:rFonts w:ascii="Times New Roman" w:hAnsi="Times New Roman" w:cs="Times New Roman"/>
                <w:sz w:val="24"/>
                <w:szCs w:val="24"/>
              </w:rPr>
              <w:t>Проектирование, строительство дорог и дорожной инфраструктуры в границах населенных пунктов поселения</w:t>
            </w:r>
            <w:r>
              <w:rPr>
                <w:rFonts w:ascii="Times New Roman" w:hAnsi="Times New Roman" w:cs="Times New Roman"/>
                <w:sz w:val="24"/>
                <w:szCs w:val="24"/>
              </w:rPr>
              <w:t>»</w:t>
            </w:r>
          </w:p>
        </w:tc>
      </w:tr>
      <w:tr w:rsidR="00CE49A6" w:rsidRPr="00BF7A34" w:rsidTr="00CE49A6">
        <w:trPr>
          <w:trHeight w:val="318"/>
          <w:tblCellSpacing w:w="5" w:type="nil"/>
        </w:trPr>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numPr>
                <w:ilvl w:val="0"/>
                <w:numId w:val="2"/>
              </w:numPr>
              <w:ind w:left="0"/>
              <w:jc w:val="center"/>
              <w:rPr>
                <w:rFonts w:ascii="Times New Roman" w:hAnsi="Times New Roman" w:cs="Times New Roman"/>
                <w:sz w:val="24"/>
                <w:szCs w:val="24"/>
              </w:rPr>
            </w:pP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spacing w:line="240" w:lineRule="auto"/>
              <w:jc w:val="center"/>
              <w:rPr>
                <w:rFonts w:ascii="Times New Roman" w:eastAsia="Times New Roman" w:hAnsi="Times New Roman"/>
                <w:sz w:val="24"/>
                <w:szCs w:val="24"/>
                <w:lang w:eastAsia="ru-RU"/>
              </w:rPr>
            </w:pPr>
            <w:r w:rsidRPr="00BF7A34">
              <w:rPr>
                <w:rFonts w:ascii="Times New Roman" w:hAnsi="Times New Roman"/>
                <w:sz w:val="24"/>
                <w:szCs w:val="24"/>
              </w:rPr>
              <w:t>Проектирование строительства дорог и инфраструктуры  общего пользования местного значения</w:t>
            </w:r>
          </w:p>
        </w:tc>
        <w:tc>
          <w:tcPr>
            <w:tcW w:w="1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Заместитель главы местной администрации</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49A6" w:rsidRPr="00BF7A34" w:rsidRDefault="00CE49A6" w:rsidP="00CE49A6">
            <w:pPr>
              <w:rPr>
                <w:rFonts w:ascii="Times New Roman" w:hAnsi="Times New Roman"/>
              </w:rPr>
            </w:pPr>
            <w:r w:rsidRPr="00BF7A34">
              <w:rPr>
                <w:rFonts w:ascii="Times New Roman" w:hAnsi="Times New Roman"/>
                <w:sz w:val="24"/>
                <w:szCs w:val="24"/>
              </w:rPr>
              <w:t>Снижение аварийности и повышение качества жизни</w:t>
            </w:r>
          </w:p>
        </w:tc>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49A6" w:rsidRDefault="00CE49A6" w:rsidP="00CE49A6">
            <w:r w:rsidRPr="008A2B4A">
              <w:rPr>
                <w:rFonts w:ascii="Times New Roman" w:hAnsi="Times New Roman"/>
                <w:sz w:val="24"/>
                <w:szCs w:val="24"/>
              </w:rPr>
              <w:t>2020</w:t>
            </w:r>
          </w:p>
        </w:tc>
        <w:tc>
          <w:tcPr>
            <w:tcW w:w="9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49A6" w:rsidRDefault="00CE49A6" w:rsidP="00CE49A6">
            <w:r w:rsidRPr="008A2B4A">
              <w:rPr>
                <w:rFonts w:ascii="Times New Roman" w:hAnsi="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6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p>
        </w:tc>
        <w:tc>
          <w:tcPr>
            <w:tcW w:w="7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7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CE49A6" w:rsidRPr="00BF7A34" w:rsidTr="00CE49A6">
        <w:trPr>
          <w:trHeight w:val="318"/>
          <w:tblCellSpacing w:w="5" w:type="nil"/>
        </w:trPr>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numPr>
                <w:ilvl w:val="0"/>
                <w:numId w:val="2"/>
              </w:numPr>
              <w:ind w:left="0"/>
              <w:jc w:val="center"/>
              <w:rPr>
                <w:rFonts w:ascii="Times New Roman" w:hAnsi="Times New Roman" w:cs="Times New Roman"/>
                <w:sz w:val="24"/>
                <w:szCs w:val="24"/>
              </w:rPr>
            </w:pPr>
          </w:p>
        </w:tc>
        <w:tc>
          <w:tcPr>
            <w:tcW w:w="2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spacing w:line="240" w:lineRule="auto"/>
              <w:jc w:val="center"/>
              <w:rPr>
                <w:rFonts w:ascii="Times New Roman" w:eastAsia="Times New Roman" w:hAnsi="Times New Roman"/>
                <w:sz w:val="24"/>
                <w:szCs w:val="24"/>
                <w:lang w:eastAsia="ru-RU"/>
              </w:rPr>
            </w:pPr>
            <w:r w:rsidRPr="00BF7A34">
              <w:rPr>
                <w:rFonts w:ascii="Times New Roman" w:hAnsi="Times New Roman"/>
                <w:sz w:val="24"/>
                <w:szCs w:val="24"/>
              </w:rPr>
              <w:t>Строительство новых и капитальный ремонт автомобильных дорог общего пользования местного значения</w:t>
            </w:r>
          </w:p>
        </w:tc>
        <w:tc>
          <w:tcPr>
            <w:tcW w:w="1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sidRPr="00BF7A34">
              <w:rPr>
                <w:rFonts w:ascii="Times New Roman" w:hAnsi="Times New Roman" w:cs="Times New Roman"/>
                <w:sz w:val="24"/>
                <w:szCs w:val="24"/>
              </w:rPr>
              <w:t>Заместитель главы местной администрации</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49A6" w:rsidRPr="00BF7A34" w:rsidRDefault="00CE49A6" w:rsidP="00CE49A6">
            <w:pPr>
              <w:rPr>
                <w:rFonts w:ascii="Times New Roman" w:hAnsi="Times New Roman"/>
              </w:rPr>
            </w:pPr>
            <w:r w:rsidRPr="00BF7A34">
              <w:rPr>
                <w:rFonts w:ascii="Times New Roman" w:hAnsi="Times New Roman"/>
                <w:sz w:val="24"/>
                <w:szCs w:val="24"/>
              </w:rPr>
              <w:t>Снижение аварийности и повышение качества жизни</w:t>
            </w:r>
          </w:p>
        </w:tc>
        <w:tc>
          <w:tcPr>
            <w:tcW w:w="1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49A6" w:rsidRDefault="00CE49A6" w:rsidP="00CE49A6">
            <w:r w:rsidRPr="008A2B4A">
              <w:rPr>
                <w:rFonts w:ascii="Times New Roman" w:hAnsi="Times New Roman"/>
                <w:sz w:val="24"/>
                <w:szCs w:val="24"/>
              </w:rPr>
              <w:t>2020</w:t>
            </w:r>
          </w:p>
        </w:tc>
        <w:tc>
          <w:tcPr>
            <w:tcW w:w="9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E49A6" w:rsidRDefault="00CE49A6" w:rsidP="00CE49A6">
            <w:r w:rsidRPr="008A2B4A">
              <w:rPr>
                <w:rFonts w:ascii="Times New Roman" w:hAnsi="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6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p>
        </w:tc>
        <w:tc>
          <w:tcPr>
            <w:tcW w:w="7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rPr>
                <w:rFonts w:ascii="Times New Roman" w:hAnsi="Times New Roman" w:cs="Times New Roman"/>
                <w:sz w:val="24"/>
                <w:szCs w:val="24"/>
              </w:rPr>
            </w:pPr>
            <w:r>
              <w:rPr>
                <w:rFonts w:ascii="Times New Roman" w:hAnsi="Times New Roman" w:cs="Times New Roman"/>
                <w:sz w:val="24"/>
                <w:szCs w:val="24"/>
              </w:rPr>
              <w:t>0</w:t>
            </w:r>
          </w:p>
        </w:tc>
        <w:tc>
          <w:tcPr>
            <w:tcW w:w="7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49A6" w:rsidRPr="00BF7A34" w:rsidRDefault="00CE49A6" w:rsidP="00CE49A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bl>
    <w:p w:rsidR="00CE49A6" w:rsidRPr="009D01C1" w:rsidRDefault="00CE49A6" w:rsidP="00CE49A6">
      <w:pPr>
        <w:tabs>
          <w:tab w:val="left" w:pos="3539"/>
        </w:tabs>
        <w:jc w:val="right"/>
        <w:rPr>
          <w:rFonts w:ascii="Times New Roman" w:hAnsi="Times New Roman"/>
          <w:b/>
          <w:sz w:val="24"/>
          <w:szCs w:val="24"/>
          <w:highlight w:val="yellow"/>
          <w:lang w:eastAsia="ru-RU"/>
        </w:rPr>
      </w:pPr>
      <w:r w:rsidRPr="00616560">
        <w:rPr>
          <w:rFonts w:ascii="Times New Roman" w:hAnsi="Times New Roman"/>
          <w:b/>
          <w:sz w:val="24"/>
          <w:szCs w:val="24"/>
          <w:lang w:eastAsia="ru-RU"/>
        </w:rPr>
        <w:br w:type="page"/>
      </w:r>
      <w:r w:rsidRPr="009D01C1">
        <w:rPr>
          <w:rFonts w:ascii="Times New Roman" w:hAnsi="Times New Roman"/>
          <w:b/>
          <w:sz w:val="24"/>
          <w:szCs w:val="24"/>
          <w:lang w:eastAsia="ru-RU"/>
        </w:rPr>
        <w:t>Приложение 3</w:t>
      </w:r>
    </w:p>
    <w:p w:rsidR="00CE49A6" w:rsidRPr="00616560" w:rsidRDefault="00CE49A6" w:rsidP="00CE49A6">
      <w:pPr>
        <w:tabs>
          <w:tab w:val="left" w:pos="3539"/>
        </w:tabs>
        <w:jc w:val="center"/>
        <w:rPr>
          <w:rFonts w:ascii="Times New Roman" w:hAnsi="Times New Roman"/>
          <w:sz w:val="24"/>
          <w:szCs w:val="24"/>
          <w:lang w:eastAsia="ru-RU"/>
        </w:rPr>
      </w:pPr>
      <w:r w:rsidRPr="009D01C1">
        <w:rPr>
          <w:rFonts w:ascii="Times New Roman" w:hAnsi="Times New Roman"/>
          <w:sz w:val="24"/>
          <w:szCs w:val="24"/>
          <w:lang w:eastAsia="ru-RU"/>
        </w:rPr>
        <w:t>Конкретные показатели по муниципальной программе «</w:t>
      </w:r>
      <w:r w:rsidRPr="009D01C1">
        <w:rPr>
          <w:rFonts w:ascii="Times New Roman" w:eastAsia="Times New Roman" w:hAnsi="Times New Roman"/>
          <w:sz w:val="24"/>
          <w:szCs w:val="24"/>
          <w:lang w:eastAsia="ru-RU"/>
        </w:rPr>
        <w:t>Развитие автомобильных дорог в муниципальном образовании Пениковское сельское поселение</w:t>
      </w:r>
      <w:r w:rsidRPr="009D01C1">
        <w:rPr>
          <w:rFonts w:ascii="Times New Roman" w:hAnsi="Times New Roman"/>
          <w:sz w:val="24"/>
          <w:szCs w:val="24"/>
          <w:lang w:eastAsia="ru-RU"/>
        </w:rPr>
        <w:t>» на 20</w:t>
      </w:r>
      <w:r>
        <w:rPr>
          <w:rFonts w:ascii="Times New Roman" w:hAnsi="Times New Roman"/>
          <w:sz w:val="24"/>
          <w:szCs w:val="24"/>
          <w:lang w:eastAsia="ru-RU"/>
        </w:rPr>
        <w:t>20</w:t>
      </w:r>
      <w:r w:rsidRPr="009D01C1">
        <w:rPr>
          <w:rFonts w:ascii="Times New Roman" w:hAnsi="Times New Roman"/>
          <w:sz w:val="24"/>
          <w:szCs w:val="24"/>
          <w:lang w:eastAsia="ru-RU"/>
        </w:rPr>
        <w:t xml:space="preserve"> год</w:t>
      </w:r>
    </w:p>
    <w:tbl>
      <w:tblPr>
        <w:tblW w:w="15000" w:type="dxa"/>
        <w:tblInd w:w="93" w:type="dxa"/>
        <w:tblLook w:val="04A0" w:firstRow="1" w:lastRow="0" w:firstColumn="1" w:lastColumn="0" w:noHBand="0" w:noVBand="1"/>
      </w:tblPr>
      <w:tblGrid>
        <w:gridCol w:w="700"/>
        <w:gridCol w:w="4630"/>
        <w:gridCol w:w="2869"/>
        <w:gridCol w:w="1875"/>
        <w:gridCol w:w="1384"/>
        <w:gridCol w:w="1116"/>
        <w:gridCol w:w="1116"/>
        <w:gridCol w:w="1310"/>
      </w:tblGrid>
      <w:tr w:rsidR="00CE49A6" w:rsidRPr="004F6FD0" w:rsidTr="00CE49A6">
        <w:trPr>
          <w:trHeight w:val="1245"/>
        </w:trPr>
        <w:tc>
          <w:tcPr>
            <w:tcW w:w="700" w:type="dxa"/>
            <w:vMerge w:val="restart"/>
            <w:tcBorders>
              <w:top w:val="single" w:sz="4" w:space="0" w:color="auto"/>
              <w:left w:val="single" w:sz="4" w:space="0" w:color="auto"/>
              <w:right w:val="single" w:sz="4" w:space="0" w:color="auto"/>
            </w:tcBorders>
            <w:shd w:val="clear" w:color="auto" w:fill="auto"/>
            <w:noWrap/>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bookmarkStart w:id="31" w:name="RANGE!A1:H17"/>
            <w:r w:rsidRPr="004F6FD0">
              <w:rPr>
                <w:rFonts w:ascii="Times New Roman" w:eastAsia="Times New Roman" w:hAnsi="Times New Roman"/>
                <w:color w:val="000000"/>
                <w:sz w:val="24"/>
                <w:szCs w:val="24"/>
                <w:lang w:eastAsia="ru-RU"/>
              </w:rPr>
              <w:t> </w:t>
            </w:r>
          </w:p>
          <w:bookmarkEnd w:id="31"/>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 xml:space="preserve">№ </w:t>
            </w:r>
            <w:proofErr w:type="gramStart"/>
            <w:r w:rsidRPr="004F6FD0">
              <w:rPr>
                <w:rFonts w:ascii="Times New Roman" w:eastAsia="Times New Roman" w:hAnsi="Times New Roman"/>
                <w:color w:val="000000"/>
                <w:sz w:val="24"/>
                <w:szCs w:val="24"/>
                <w:lang w:eastAsia="ru-RU"/>
              </w:rPr>
              <w:t>п</w:t>
            </w:r>
            <w:proofErr w:type="gramEnd"/>
            <w:r w:rsidRPr="004F6FD0">
              <w:rPr>
                <w:rFonts w:ascii="Times New Roman" w:eastAsia="Times New Roman" w:hAnsi="Times New Roman"/>
                <w:color w:val="000000"/>
                <w:sz w:val="24"/>
                <w:szCs w:val="24"/>
                <w:lang w:eastAsia="ru-RU"/>
              </w:rPr>
              <w:t>/п</w:t>
            </w:r>
          </w:p>
        </w:tc>
        <w:tc>
          <w:tcPr>
            <w:tcW w:w="46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Наименование объекта</w:t>
            </w:r>
          </w:p>
        </w:tc>
        <w:tc>
          <w:tcPr>
            <w:tcW w:w="28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Местонахождение</w:t>
            </w:r>
          </w:p>
        </w:tc>
        <w:tc>
          <w:tcPr>
            <w:tcW w:w="18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 xml:space="preserve">Протяженность, </w:t>
            </w:r>
            <w:proofErr w:type="gramStart"/>
            <w:r w:rsidRPr="004F6FD0">
              <w:rPr>
                <w:rFonts w:ascii="Times New Roman" w:eastAsia="Times New Roman" w:hAnsi="Times New Roman"/>
                <w:color w:val="000000"/>
                <w:sz w:val="24"/>
                <w:szCs w:val="24"/>
                <w:lang w:eastAsia="ru-RU"/>
              </w:rPr>
              <w:t>м</w:t>
            </w:r>
            <w:proofErr w:type="gramEnd"/>
            <w:r w:rsidRPr="004F6FD0">
              <w:rPr>
                <w:rFonts w:ascii="Times New Roman" w:eastAsia="Times New Roman" w:hAnsi="Times New Roman"/>
                <w:color w:val="000000"/>
                <w:sz w:val="24"/>
                <w:szCs w:val="24"/>
                <w:lang w:eastAsia="ru-RU"/>
              </w:rPr>
              <w:t>/ площадь, м² /объем, м³</w:t>
            </w:r>
          </w:p>
        </w:tc>
        <w:tc>
          <w:tcPr>
            <w:tcW w:w="1384" w:type="dxa"/>
            <w:vMerge w:val="restart"/>
            <w:tcBorders>
              <w:top w:val="single" w:sz="4" w:space="0" w:color="auto"/>
              <w:left w:val="nil"/>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Тип ремонта</w:t>
            </w:r>
          </w:p>
        </w:tc>
        <w:tc>
          <w:tcPr>
            <w:tcW w:w="3542" w:type="dxa"/>
            <w:gridSpan w:val="3"/>
            <w:tcBorders>
              <w:top w:val="single" w:sz="4" w:space="0" w:color="auto"/>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 xml:space="preserve">Финансирование программы, </w:t>
            </w:r>
            <w:proofErr w:type="spellStart"/>
            <w:r w:rsidRPr="004F6FD0">
              <w:rPr>
                <w:rFonts w:ascii="Times New Roman" w:eastAsia="Times New Roman" w:hAnsi="Times New Roman"/>
                <w:color w:val="000000"/>
                <w:sz w:val="24"/>
                <w:szCs w:val="24"/>
                <w:lang w:eastAsia="ru-RU"/>
              </w:rPr>
              <w:t>тыс</w:t>
            </w:r>
            <w:proofErr w:type="gramStart"/>
            <w:r w:rsidRPr="004F6FD0">
              <w:rPr>
                <w:rFonts w:ascii="Times New Roman" w:eastAsia="Times New Roman" w:hAnsi="Times New Roman"/>
                <w:color w:val="000000"/>
                <w:sz w:val="24"/>
                <w:szCs w:val="24"/>
                <w:lang w:eastAsia="ru-RU"/>
              </w:rPr>
              <w:t>.р</w:t>
            </w:r>
            <w:proofErr w:type="gramEnd"/>
            <w:r w:rsidRPr="004F6FD0">
              <w:rPr>
                <w:rFonts w:ascii="Times New Roman" w:eastAsia="Times New Roman" w:hAnsi="Times New Roman"/>
                <w:color w:val="000000"/>
                <w:sz w:val="24"/>
                <w:szCs w:val="24"/>
                <w:lang w:eastAsia="ru-RU"/>
              </w:rPr>
              <w:t>уб</w:t>
            </w:r>
            <w:proofErr w:type="spellEnd"/>
            <w:r w:rsidRPr="004F6FD0">
              <w:rPr>
                <w:rFonts w:ascii="Times New Roman" w:eastAsia="Times New Roman" w:hAnsi="Times New Roman"/>
                <w:color w:val="000000"/>
                <w:sz w:val="24"/>
                <w:szCs w:val="24"/>
                <w:lang w:eastAsia="ru-RU"/>
              </w:rPr>
              <w:t>.</w:t>
            </w:r>
          </w:p>
        </w:tc>
      </w:tr>
      <w:tr w:rsidR="00CE49A6" w:rsidRPr="004F6FD0" w:rsidTr="00CE49A6">
        <w:trPr>
          <w:trHeight w:val="630"/>
        </w:trPr>
        <w:tc>
          <w:tcPr>
            <w:tcW w:w="700" w:type="dxa"/>
            <w:vMerge/>
            <w:tcBorders>
              <w:left w:val="single" w:sz="4" w:space="0" w:color="auto"/>
              <w:bottom w:val="single" w:sz="4" w:space="0" w:color="auto"/>
              <w:right w:val="single" w:sz="4" w:space="0" w:color="auto"/>
            </w:tcBorders>
            <w:shd w:val="clear" w:color="auto" w:fill="auto"/>
            <w:noWrap/>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p>
        </w:tc>
        <w:tc>
          <w:tcPr>
            <w:tcW w:w="4630" w:type="dxa"/>
            <w:vMerge/>
            <w:tcBorders>
              <w:top w:val="single" w:sz="4" w:space="0" w:color="auto"/>
              <w:left w:val="single" w:sz="4" w:space="0" w:color="auto"/>
              <w:bottom w:val="single" w:sz="4" w:space="0" w:color="auto"/>
              <w:right w:val="single" w:sz="4" w:space="0" w:color="auto"/>
            </w:tcBorders>
            <w:vAlign w:val="center"/>
            <w:hideMark/>
          </w:tcPr>
          <w:p w:rsidR="00CE49A6" w:rsidRPr="004F6FD0" w:rsidRDefault="00CE49A6" w:rsidP="00CE49A6">
            <w:pPr>
              <w:spacing w:line="240" w:lineRule="auto"/>
              <w:rPr>
                <w:rFonts w:ascii="Times New Roman" w:eastAsia="Times New Roman" w:hAnsi="Times New Roman"/>
                <w:color w:val="000000"/>
                <w:sz w:val="24"/>
                <w:szCs w:val="24"/>
                <w:lang w:eastAsia="ru-RU"/>
              </w:rPr>
            </w:pPr>
          </w:p>
        </w:tc>
        <w:tc>
          <w:tcPr>
            <w:tcW w:w="2869" w:type="dxa"/>
            <w:vMerge/>
            <w:tcBorders>
              <w:top w:val="single" w:sz="4" w:space="0" w:color="auto"/>
              <w:left w:val="single" w:sz="4" w:space="0" w:color="auto"/>
              <w:bottom w:val="single" w:sz="4" w:space="0" w:color="auto"/>
              <w:right w:val="single" w:sz="4" w:space="0" w:color="auto"/>
            </w:tcBorders>
            <w:vAlign w:val="center"/>
            <w:hideMark/>
          </w:tcPr>
          <w:p w:rsidR="00CE49A6" w:rsidRPr="004F6FD0" w:rsidRDefault="00CE49A6" w:rsidP="00CE49A6">
            <w:pPr>
              <w:spacing w:line="240" w:lineRule="auto"/>
              <w:rPr>
                <w:rFonts w:ascii="Times New Roman" w:eastAsia="Times New Roman" w:hAnsi="Times New Roman"/>
                <w:color w:val="000000"/>
                <w:sz w:val="24"/>
                <w:szCs w:val="24"/>
                <w:lang w:eastAsia="ru-RU"/>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CE49A6" w:rsidRPr="004F6FD0" w:rsidRDefault="00CE49A6" w:rsidP="00CE49A6">
            <w:pPr>
              <w:spacing w:line="240" w:lineRule="auto"/>
              <w:rPr>
                <w:rFonts w:ascii="Times New Roman" w:eastAsia="Times New Roman" w:hAnsi="Times New Roman"/>
                <w:color w:val="000000"/>
                <w:sz w:val="24"/>
                <w:szCs w:val="24"/>
                <w:lang w:eastAsia="ru-RU"/>
              </w:rPr>
            </w:pPr>
          </w:p>
        </w:tc>
        <w:tc>
          <w:tcPr>
            <w:tcW w:w="1384" w:type="dxa"/>
            <w:vMerge/>
            <w:tcBorders>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p>
        </w:tc>
        <w:tc>
          <w:tcPr>
            <w:tcW w:w="1116"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МБ</w:t>
            </w:r>
          </w:p>
        </w:tc>
        <w:tc>
          <w:tcPr>
            <w:tcW w:w="1116"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ОБ</w:t>
            </w:r>
          </w:p>
        </w:tc>
        <w:tc>
          <w:tcPr>
            <w:tcW w:w="1310"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Всего</w:t>
            </w:r>
          </w:p>
        </w:tc>
      </w:tr>
      <w:tr w:rsidR="00CE49A6" w:rsidRPr="004F6FD0" w:rsidTr="00CE49A6">
        <w:trPr>
          <w:trHeight w:val="31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 </w:t>
            </w:r>
          </w:p>
        </w:tc>
        <w:tc>
          <w:tcPr>
            <w:tcW w:w="4630"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Мероприятие 1: Оценка, ремонт, содержание</w:t>
            </w:r>
          </w:p>
        </w:tc>
        <w:tc>
          <w:tcPr>
            <w:tcW w:w="2869"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 </w:t>
            </w:r>
          </w:p>
        </w:tc>
        <w:tc>
          <w:tcPr>
            <w:tcW w:w="1875"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 </w:t>
            </w:r>
          </w:p>
        </w:tc>
        <w:tc>
          <w:tcPr>
            <w:tcW w:w="1116"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 </w:t>
            </w:r>
          </w:p>
        </w:tc>
        <w:tc>
          <w:tcPr>
            <w:tcW w:w="1116"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 </w:t>
            </w:r>
          </w:p>
        </w:tc>
        <w:tc>
          <w:tcPr>
            <w:tcW w:w="1310"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right"/>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2461,116</w:t>
            </w:r>
          </w:p>
        </w:tc>
      </w:tr>
      <w:tr w:rsidR="00CE49A6" w:rsidRPr="004F6FD0" w:rsidTr="00CE49A6">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1</w:t>
            </w:r>
          </w:p>
        </w:tc>
        <w:tc>
          <w:tcPr>
            <w:tcW w:w="4630"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Ремонт автомобильных дорог общего пользования местного значения</w:t>
            </w:r>
          </w:p>
        </w:tc>
        <w:tc>
          <w:tcPr>
            <w:tcW w:w="2869"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 </w:t>
            </w:r>
          </w:p>
        </w:tc>
        <w:tc>
          <w:tcPr>
            <w:tcW w:w="1875"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 </w:t>
            </w:r>
          </w:p>
        </w:tc>
        <w:tc>
          <w:tcPr>
            <w:tcW w:w="1116"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1850,000</w:t>
            </w:r>
          </w:p>
        </w:tc>
        <w:tc>
          <w:tcPr>
            <w:tcW w:w="1116"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0,000</w:t>
            </w:r>
          </w:p>
        </w:tc>
        <w:tc>
          <w:tcPr>
            <w:tcW w:w="1310"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1850,000</w:t>
            </w:r>
          </w:p>
        </w:tc>
      </w:tr>
      <w:tr w:rsidR="00CE49A6" w:rsidRPr="004F6FD0" w:rsidTr="00CE49A6">
        <w:trPr>
          <w:trHeight w:val="12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1.1</w:t>
            </w:r>
          </w:p>
        </w:tc>
        <w:tc>
          <w:tcPr>
            <w:tcW w:w="4630"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Ремонт покрытия автомобильных дорог местного значения на аварийных участках</w:t>
            </w:r>
          </w:p>
        </w:tc>
        <w:tc>
          <w:tcPr>
            <w:tcW w:w="2869"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Ленинградская область, Ломоносовский район, МО Пениковское сельское поселение, дер. Пеники</w:t>
            </w:r>
          </w:p>
        </w:tc>
        <w:tc>
          <w:tcPr>
            <w:tcW w:w="1875"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w:t>
            </w:r>
          </w:p>
        </w:tc>
        <w:tc>
          <w:tcPr>
            <w:tcW w:w="1384"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Текущий ремонт</w:t>
            </w:r>
          </w:p>
        </w:tc>
        <w:tc>
          <w:tcPr>
            <w:tcW w:w="1116"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100,000</w:t>
            </w:r>
          </w:p>
        </w:tc>
        <w:tc>
          <w:tcPr>
            <w:tcW w:w="1116"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0,000</w:t>
            </w:r>
          </w:p>
        </w:tc>
        <w:tc>
          <w:tcPr>
            <w:tcW w:w="1310"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100,000</w:t>
            </w:r>
          </w:p>
        </w:tc>
      </w:tr>
      <w:tr w:rsidR="00CE49A6" w:rsidRPr="004F6FD0" w:rsidTr="00CE49A6">
        <w:trPr>
          <w:trHeight w:val="12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1.2</w:t>
            </w:r>
          </w:p>
        </w:tc>
        <w:tc>
          <w:tcPr>
            <w:tcW w:w="4630"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Ремонт асфальтобетонного покрытия автомобильных дорог местного значения</w:t>
            </w:r>
          </w:p>
        </w:tc>
        <w:tc>
          <w:tcPr>
            <w:tcW w:w="2869"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Ленинградская область, Ломоносовский район, МО Пениковское сельское поселение, дер. Пеники</w:t>
            </w:r>
          </w:p>
        </w:tc>
        <w:tc>
          <w:tcPr>
            <w:tcW w:w="1875"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90 м²</w:t>
            </w:r>
          </w:p>
        </w:tc>
        <w:tc>
          <w:tcPr>
            <w:tcW w:w="1384"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Текущий ремонт</w:t>
            </w:r>
          </w:p>
        </w:tc>
        <w:tc>
          <w:tcPr>
            <w:tcW w:w="1116"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100,000</w:t>
            </w:r>
          </w:p>
        </w:tc>
        <w:tc>
          <w:tcPr>
            <w:tcW w:w="1116"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0,000</w:t>
            </w:r>
          </w:p>
        </w:tc>
        <w:tc>
          <w:tcPr>
            <w:tcW w:w="1310"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100,000</w:t>
            </w:r>
          </w:p>
        </w:tc>
      </w:tr>
      <w:tr w:rsidR="00CE49A6" w:rsidRPr="004F6FD0" w:rsidTr="00CE49A6">
        <w:trPr>
          <w:trHeight w:val="12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1.3</w:t>
            </w:r>
          </w:p>
        </w:tc>
        <w:tc>
          <w:tcPr>
            <w:tcW w:w="4630"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Ремонт грунтовых дорог общего пользования местного значения.</w:t>
            </w:r>
          </w:p>
        </w:tc>
        <w:tc>
          <w:tcPr>
            <w:tcW w:w="2869"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Ленинградская область, Ломоносовский район, МО Пениковское сельское поселение</w:t>
            </w:r>
          </w:p>
        </w:tc>
        <w:tc>
          <w:tcPr>
            <w:tcW w:w="1875"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3753</w:t>
            </w:r>
            <w:r w:rsidRPr="004F6FD0">
              <w:rPr>
                <w:rFonts w:ascii="Times New Roman" w:eastAsia="Times New Roman" w:hAnsi="Times New Roman"/>
                <w:color w:val="000000"/>
                <w:sz w:val="24"/>
                <w:szCs w:val="24"/>
                <w:lang w:eastAsia="ru-RU"/>
              </w:rPr>
              <w:t xml:space="preserve"> кв. м.</w:t>
            </w:r>
          </w:p>
        </w:tc>
        <w:tc>
          <w:tcPr>
            <w:tcW w:w="1384"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Текущий ремонт</w:t>
            </w:r>
          </w:p>
        </w:tc>
        <w:tc>
          <w:tcPr>
            <w:tcW w:w="1116"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4</w:t>
            </w:r>
            <w:r w:rsidRPr="004F6FD0">
              <w:rPr>
                <w:rFonts w:ascii="Times New Roman" w:eastAsia="Times New Roman" w:hAnsi="Times New Roman"/>
                <w:color w:val="000000"/>
                <w:sz w:val="24"/>
                <w:szCs w:val="24"/>
                <w:lang w:eastAsia="ru-RU"/>
              </w:rPr>
              <w:t>50,000</w:t>
            </w:r>
          </w:p>
        </w:tc>
        <w:tc>
          <w:tcPr>
            <w:tcW w:w="1116"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0,000</w:t>
            </w:r>
          </w:p>
        </w:tc>
        <w:tc>
          <w:tcPr>
            <w:tcW w:w="1310"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4</w:t>
            </w:r>
            <w:r w:rsidRPr="004F6FD0">
              <w:rPr>
                <w:rFonts w:ascii="Times New Roman" w:eastAsia="Times New Roman" w:hAnsi="Times New Roman"/>
                <w:color w:val="000000"/>
                <w:sz w:val="24"/>
                <w:szCs w:val="24"/>
                <w:lang w:eastAsia="ru-RU"/>
              </w:rPr>
              <w:t>50,000</w:t>
            </w:r>
          </w:p>
        </w:tc>
      </w:tr>
      <w:tr w:rsidR="00CE49A6" w:rsidRPr="004F6FD0" w:rsidTr="00CE49A6">
        <w:trPr>
          <w:trHeight w:val="1260"/>
        </w:trPr>
        <w:tc>
          <w:tcPr>
            <w:tcW w:w="700" w:type="dxa"/>
            <w:tcBorders>
              <w:top w:val="nil"/>
              <w:left w:val="single" w:sz="4" w:space="0" w:color="auto"/>
              <w:bottom w:val="single" w:sz="4" w:space="0" w:color="auto"/>
              <w:right w:val="single" w:sz="4" w:space="0" w:color="auto"/>
            </w:tcBorders>
            <w:shd w:val="clear" w:color="auto" w:fill="auto"/>
            <w:noWrap/>
            <w:vAlign w:val="center"/>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4630" w:type="dxa"/>
            <w:tcBorders>
              <w:top w:val="nil"/>
              <w:left w:val="nil"/>
              <w:bottom w:val="single" w:sz="4" w:space="0" w:color="auto"/>
              <w:right w:val="single" w:sz="4" w:space="0" w:color="auto"/>
            </w:tcBorders>
            <w:shd w:val="clear" w:color="000000" w:fill="FFFFFF"/>
            <w:vAlign w:val="center"/>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BF7A34">
              <w:rPr>
                <w:rFonts w:ascii="Times New Roman" w:hAnsi="Times New Roman"/>
                <w:sz w:val="24"/>
                <w:szCs w:val="24"/>
              </w:rPr>
              <w:t xml:space="preserve">Экспертиза и технический надзор по работам ремонта и </w:t>
            </w:r>
            <w:proofErr w:type="gramStart"/>
            <w:r w:rsidRPr="00BF7A34">
              <w:rPr>
                <w:rFonts w:ascii="Times New Roman" w:hAnsi="Times New Roman"/>
                <w:sz w:val="24"/>
                <w:szCs w:val="24"/>
              </w:rPr>
              <w:t>строительства</w:t>
            </w:r>
            <w:proofErr w:type="gramEnd"/>
            <w:r w:rsidRPr="00BF7A34">
              <w:rPr>
                <w:rFonts w:ascii="Times New Roman" w:hAnsi="Times New Roman"/>
                <w:sz w:val="24"/>
                <w:szCs w:val="24"/>
              </w:rPr>
              <w:t xml:space="preserve"> автомобильных дорог</w:t>
            </w:r>
          </w:p>
        </w:tc>
        <w:tc>
          <w:tcPr>
            <w:tcW w:w="2869" w:type="dxa"/>
            <w:tcBorders>
              <w:top w:val="nil"/>
              <w:left w:val="nil"/>
              <w:bottom w:val="single" w:sz="4" w:space="0" w:color="auto"/>
              <w:right w:val="single" w:sz="4" w:space="0" w:color="auto"/>
            </w:tcBorders>
            <w:shd w:val="clear" w:color="000000" w:fill="FFFFFF"/>
            <w:vAlign w:val="center"/>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Ленинградская область, Ломоносовский район, МО Пениковское сельское поселение</w:t>
            </w:r>
          </w:p>
        </w:tc>
        <w:tc>
          <w:tcPr>
            <w:tcW w:w="1875" w:type="dxa"/>
            <w:tcBorders>
              <w:top w:val="nil"/>
              <w:left w:val="nil"/>
              <w:bottom w:val="single" w:sz="4" w:space="0" w:color="auto"/>
              <w:right w:val="single" w:sz="4" w:space="0" w:color="auto"/>
            </w:tcBorders>
            <w:shd w:val="clear" w:color="000000" w:fill="FFFFFF"/>
            <w:vAlign w:val="center"/>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384" w:type="dxa"/>
            <w:tcBorders>
              <w:top w:val="nil"/>
              <w:left w:val="nil"/>
              <w:bottom w:val="single" w:sz="4" w:space="0" w:color="auto"/>
              <w:right w:val="single" w:sz="4" w:space="0" w:color="auto"/>
            </w:tcBorders>
            <w:shd w:val="clear" w:color="000000" w:fill="FFFFFF"/>
            <w:vAlign w:val="center"/>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p>
        </w:tc>
        <w:tc>
          <w:tcPr>
            <w:tcW w:w="1116" w:type="dxa"/>
            <w:tcBorders>
              <w:top w:val="nil"/>
              <w:left w:val="nil"/>
              <w:bottom w:val="single" w:sz="4" w:space="0" w:color="auto"/>
              <w:right w:val="single" w:sz="4" w:space="0" w:color="auto"/>
            </w:tcBorders>
            <w:shd w:val="clear" w:color="000000" w:fill="FFFFFF"/>
            <w:vAlign w:val="center"/>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200,000</w:t>
            </w:r>
          </w:p>
        </w:tc>
        <w:tc>
          <w:tcPr>
            <w:tcW w:w="1116" w:type="dxa"/>
            <w:tcBorders>
              <w:top w:val="nil"/>
              <w:left w:val="nil"/>
              <w:bottom w:val="single" w:sz="4" w:space="0" w:color="auto"/>
              <w:right w:val="single" w:sz="4" w:space="0" w:color="auto"/>
            </w:tcBorders>
            <w:shd w:val="clear" w:color="000000" w:fill="FFFFFF"/>
            <w:vAlign w:val="center"/>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0,000</w:t>
            </w:r>
          </w:p>
        </w:tc>
        <w:tc>
          <w:tcPr>
            <w:tcW w:w="1310" w:type="dxa"/>
            <w:tcBorders>
              <w:top w:val="nil"/>
              <w:left w:val="nil"/>
              <w:bottom w:val="single" w:sz="4" w:space="0" w:color="auto"/>
              <w:right w:val="single" w:sz="4" w:space="0" w:color="auto"/>
            </w:tcBorders>
            <w:shd w:val="clear" w:color="000000" w:fill="FFFFFF"/>
            <w:vAlign w:val="center"/>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200,000</w:t>
            </w:r>
          </w:p>
        </w:tc>
      </w:tr>
      <w:tr w:rsidR="00CE49A6" w:rsidRPr="004F6FD0" w:rsidTr="00CE49A6">
        <w:trPr>
          <w:trHeight w:val="12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2</w:t>
            </w:r>
          </w:p>
        </w:tc>
        <w:tc>
          <w:tcPr>
            <w:tcW w:w="4630"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Оценка технического состояния автомобильных дорог общего пользования местного значения</w:t>
            </w:r>
          </w:p>
        </w:tc>
        <w:tc>
          <w:tcPr>
            <w:tcW w:w="2869"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Ленинградская область, Ломоносовский район, МО Пениковское сельское поселение, дер. Пеники</w:t>
            </w:r>
          </w:p>
        </w:tc>
        <w:tc>
          <w:tcPr>
            <w:tcW w:w="1875"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32</w:t>
            </w:r>
          </w:p>
        </w:tc>
        <w:tc>
          <w:tcPr>
            <w:tcW w:w="1384"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w:t>
            </w:r>
          </w:p>
        </w:tc>
        <w:tc>
          <w:tcPr>
            <w:tcW w:w="1116"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100,000</w:t>
            </w:r>
          </w:p>
        </w:tc>
        <w:tc>
          <w:tcPr>
            <w:tcW w:w="1116"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0,000</w:t>
            </w:r>
          </w:p>
        </w:tc>
        <w:tc>
          <w:tcPr>
            <w:tcW w:w="1310"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100,000</w:t>
            </w:r>
          </w:p>
        </w:tc>
      </w:tr>
      <w:tr w:rsidR="00CE49A6" w:rsidRPr="004F6FD0" w:rsidTr="00CE49A6">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3</w:t>
            </w:r>
          </w:p>
        </w:tc>
        <w:tc>
          <w:tcPr>
            <w:tcW w:w="4630"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Зимнее содержание автомобильных дорог общего пользования местного значения</w:t>
            </w:r>
          </w:p>
        </w:tc>
        <w:tc>
          <w:tcPr>
            <w:tcW w:w="2869"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 </w:t>
            </w:r>
          </w:p>
        </w:tc>
        <w:tc>
          <w:tcPr>
            <w:tcW w:w="1875"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 </w:t>
            </w:r>
          </w:p>
        </w:tc>
        <w:tc>
          <w:tcPr>
            <w:tcW w:w="1116"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161,116</w:t>
            </w:r>
          </w:p>
        </w:tc>
        <w:tc>
          <w:tcPr>
            <w:tcW w:w="1116"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0,000</w:t>
            </w:r>
          </w:p>
        </w:tc>
        <w:tc>
          <w:tcPr>
            <w:tcW w:w="1310"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161,116</w:t>
            </w:r>
          </w:p>
        </w:tc>
      </w:tr>
      <w:tr w:rsidR="00CE49A6" w:rsidRPr="004F6FD0" w:rsidTr="00CE49A6">
        <w:trPr>
          <w:trHeight w:val="12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4</w:t>
            </w:r>
          </w:p>
        </w:tc>
        <w:tc>
          <w:tcPr>
            <w:tcW w:w="4630"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 xml:space="preserve">Мероприятия по содержанию и </w:t>
            </w:r>
            <w:proofErr w:type="spellStart"/>
            <w:r w:rsidRPr="004F6FD0">
              <w:rPr>
                <w:rFonts w:ascii="Times New Roman" w:eastAsia="Times New Roman" w:hAnsi="Times New Roman"/>
                <w:color w:val="000000"/>
                <w:sz w:val="24"/>
                <w:szCs w:val="24"/>
                <w:lang w:eastAsia="ru-RU"/>
              </w:rPr>
              <w:t>оснощению</w:t>
            </w:r>
            <w:proofErr w:type="spellEnd"/>
            <w:r w:rsidRPr="004F6FD0">
              <w:rPr>
                <w:rFonts w:ascii="Times New Roman" w:eastAsia="Times New Roman" w:hAnsi="Times New Roman"/>
                <w:color w:val="000000"/>
                <w:sz w:val="24"/>
                <w:szCs w:val="24"/>
                <w:lang w:eastAsia="ru-RU"/>
              </w:rPr>
              <w:t xml:space="preserve"> элементами </w:t>
            </w:r>
            <w:proofErr w:type="spellStart"/>
            <w:r w:rsidRPr="004F6FD0">
              <w:rPr>
                <w:rFonts w:ascii="Times New Roman" w:eastAsia="Times New Roman" w:hAnsi="Times New Roman"/>
                <w:color w:val="000000"/>
                <w:sz w:val="24"/>
                <w:szCs w:val="24"/>
                <w:lang w:eastAsia="ru-RU"/>
              </w:rPr>
              <w:t>обустроийства</w:t>
            </w:r>
            <w:proofErr w:type="spellEnd"/>
            <w:r w:rsidRPr="004F6FD0">
              <w:rPr>
                <w:rFonts w:ascii="Times New Roman" w:eastAsia="Times New Roman" w:hAnsi="Times New Roman"/>
                <w:color w:val="000000"/>
                <w:sz w:val="24"/>
                <w:szCs w:val="24"/>
                <w:lang w:eastAsia="ru-RU"/>
              </w:rPr>
              <w:t xml:space="preserve"> автомобильных дорог общего пользования местного значения</w:t>
            </w:r>
          </w:p>
        </w:tc>
        <w:tc>
          <w:tcPr>
            <w:tcW w:w="2869"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Ленинградская область, Ломоносовский район, МО Пениковское сельское поселение</w:t>
            </w:r>
          </w:p>
        </w:tc>
        <w:tc>
          <w:tcPr>
            <w:tcW w:w="1875"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60</w:t>
            </w:r>
          </w:p>
        </w:tc>
        <w:tc>
          <w:tcPr>
            <w:tcW w:w="1384"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w:t>
            </w:r>
          </w:p>
        </w:tc>
        <w:tc>
          <w:tcPr>
            <w:tcW w:w="1116"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350,000</w:t>
            </w:r>
          </w:p>
        </w:tc>
        <w:tc>
          <w:tcPr>
            <w:tcW w:w="1116"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0,000</w:t>
            </w:r>
          </w:p>
        </w:tc>
        <w:tc>
          <w:tcPr>
            <w:tcW w:w="1310"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350,000</w:t>
            </w:r>
          </w:p>
        </w:tc>
      </w:tr>
      <w:tr w:rsidR="00CE49A6" w:rsidRPr="004F6FD0" w:rsidTr="00CE49A6">
        <w:trPr>
          <w:trHeight w:val="9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5</w:t>
            </w:r>
          </w:p>
        </w:tc>
        <w:tc>
          <w:tcPr>
            <w:tcW w:w="4630"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Прочие расходы на приведение в нормативное состояние автомобильных дорог общего пользования местного значения</w:t>
            </w:r>
          </w:p>
        </w:tc>
        <w:tc>
          <w:tcPr>
            <w:tcW w:w="2869"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 </w:t>
            </w:r>
          </w:p>
        </w:tc>
        <w:tc>
          <w:tcPr>
            <w:tcW w:w="1875"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 </w:t>
            </w:r>
          </w:p>
        </w:tc>
        <w:tc>
          <w:tcPr>
            <w:tcW w:w="1116"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0,000</w:t>
            </w:r>
          </w:p>
        </w:tc>
        <w:tc>
          <w:tcPr>
            <w:tcW w:w="1116"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0,000</w:t>
            </w:r>
          </w:p>
        </w:tc>
        <w:tc>
          <w:tcPr>
            <w:tcW w:w="1310"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0,000</w:t>
            </w:r>
          </w:p>
        </w:tc>
      </w:tr>
      <w:tr w:rsidR="00CE49A6" w:rsidRPr="004F6FD0" w:rsidTr="00CE49A6">
        <w:trPr>
          <w:trHeight w:val="94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6</w:t>
            </w:r>
          </w:p>
        </w:tc>
        <w:tc>
          <w:tcPr>
            <w:tcW w:w="4630"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 xml:space="preserve">Мероприятие 2: Мероприятия по ремонту автомобильных дорог общего пользования местного значения с </w:t>
            </w:r>
            <w:proofErr w:type="spellStart"/>
            <w:r w:rsidRPr="004F6FD0">
              <w:rPr>
                <w:rFonts w:ascii="Times New Roman" w:eastAsia="Times New Roman" w:hAnsi="Times New Roman"/>
                <w:color w:val="000000"/>
                <w:sz w:val="24"/>
                <w:szCs w:val="24"/>
                <w:lang w:eastAsia="ru-RU"/>
              </w:rPr>
              <w:t>софинансированием</w:t>
            </w:r>
            <w:proofErr w:type="spellEnd"/>
            <w:r w:rsidRPr="004F6FD0">
              <w:rPr>
                <w:rFonts w:ascii="Times New Roman" w:eastAsia="Times New Roman" w:hAnsi="Times New Roman"/>
                <w:color w:val="000000"/>
                <w:sz w:val="24"/>
                <w:szCs w:val="24"/>
                <w:lang w:eastAsia="ru-RU"/>
              </w:rPr>
              <w:t xml:space="preserve"> из областного бюджета</w:t>
            </w:r>
          </w:p>
        </w:tc>
        <w:tc>
          <w:tcPr>
            <w:tcW w:w="2869"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 </w:t>
            </w:r>
          </w:p>
        </w:tc>
        <w:tc>
          <w:tcPr>
            <w:tcW w:w="1875"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 </w:t>
            </w:r>
          </w:p>
        </w:tc>
        <w:tc>
          <w:tcPr>
            <w:tcW w:w="1116"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943,672</w:t>
            </w:r>
          </w:p>
        </w:tc>
        <w:tc>
          <w:tcPr>
            <w:tcW w:w="1116"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1504,100</w:t>
            </w:r>
          </w:p>
        </w:tc>
        <w:tc>
          <w:tcPr>
            <w:tcW w:w="1310"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2447,772</w:t>
            </w:r>
          </w:p>
        </w:tc>
      </w:tr>
      <w:tr w:rsidR="00CE49A6" w:rsidRPr="004F6FD0" w:rsidTr="00CE49A6">
        <w:trPr>
          <w:trHeight w:val="12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6.1</w:t>
            </w:r>
          </w:p>
        </w:tc>
        <w:tc>
          <w:tcPr>
            <w:tcW w:w="4630"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 xml:space="preserve">Ремонт асфальтового покрытия по адресу </w:t>
            </w:r>
            <w:proofErr w:type="spellStart"/>
            <w:r w:rsidRPr="004F6FD0">
              <w:rPr>
                <w:rFonts w:ascii="Times New Roman" w:eastAsia="Times New Roman" w:hAnsi="Times New Roman"/>
                <w:color w:val="000000"/>
                <w:sz w:val="24"/>
                <w:szCs w:val="24"/>
                <w:lang w:eastAsia="ru-RU"/>
              </w:rPr>
              <w:t>д</w:t>
            </w:r>
            <w:proofErr w:type="gramStart"/>
            <w:r w:rsidRPr="004F6FD0">
              <w:rPr>
                <w:rFonts w:ascii="Times New Roman" w:eastAsia="Times New Roman" w:hAnsi="Times New Roman"/>
                <w:color w:val="000000"/>
                <w:sz w:val="24"/>
                <w:szCs w:val="24"/>
                <w:lang w:eastAsia="ru-RU"/>
              </w:rPr>
              <w:t>.С</w:t>
            </w:r>
            <w:proofErr w:type="gramEnd"/>
            <w:r w:rsidRPr="004F6FD0">
              <w:rPr>
                <w:rFonts w:ascii="Times New Roman" w:eastAsia="Times New Roman" w:hAnsi="Times New Roman"/>
                <w:color w:val="000000"/>
                <w:sz w:val="24"/>
                <w:szCs w:val="24"/>
                <w:lang w:eastAsia="ru-RU"/>
              </w:rPr>
              <w:t>ойкино</w:t>
            </w:r>
            <w:proofErr w:type="spellEnd"/>
            <w:r w:rsidRPr="004F6FD0">
              <w:rPr>
                <w:rFonts w:ascii="Times New Roman" w:eastAsia="Times New Roman" w:hAnsi="Times New Roman"/>
                <w:color w:val="000000"/>
                <w:sz w:val="24"/>
                <w:szCs w:val="24"/>
                <w:lang w:eastAsia="ru-RU"/>
              </w:rPr>
              <w:t xml:space="preserve"> ул. Центральная от д.10 до д.14 «а». </w:t>
            </w:r>
          </w:p>
        </w:tc>
        <w:tc>
          <w:tcPr>
            <w:tcW w:w="2869"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Ленинградская область, Ломоносовский район, МО Пениковское сельское поселение</w:t>
            </w:r>
          </w:p>
        </w:tc>
        <w:tc>
          <w:tcPr>
            <w:tcW w:w="1875"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 xml:space="preserve">133 </w:t>
            </w:r>
            <w:proofErr w:type="spellStart"/>
            <w:r w:rsidRPr="004F6FD0">
              <w:rPr>
                <w:rFonts w:ascii="Times New Roman" w:eastAsia="Times New Roman" w:hAnsi="Times New Roman"/>
                <w:color w:val="000000"/>
                <w:sz w:val="24"/>
                <w:szCs w:val="24"/>
                <w:lang w:eastAsia="ru-RU"/>
              </w:rPr>
              <w:t>п.м</w:t>
            </w:r>
            <w:proofErr w:type="spellEnd"/>
            <w:r w:rsidRPr="004F6FD0">
              <w:rPr>
                <w:rFonts w:ascii="Times New Roman" w:eastAsia="Times New Roman" w:hAnsi="Times New Roman"/>
                <w:color w:val="000000"/>
                <w:sz w:val="24"/>
                <w:szCs w:val="24"/>
                <w:lang w:eastAsia="ru-RU"/>
              </w:rPr>
              <w:t>./665 м²</w:t>
            </w:r>
          </w:p>
        </w:tc>
        <w:tc>
          <w:tcPr>
            <w:tcW w:w="1384"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Текущий ремонт</w:t>
            </w:r>
          </w:p>
        </w:tc>
        <w:tc>
          <w:tcPr>
            <w:tcW w:w="1116"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205,788</w:t>
            </w:r>
          </w:p>
        </w:tc>
        <w:tc>
          <w:tcPr>
            <w:tcW w:w="1116"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473,900</w:t>
            </w:r>
          </w:p>
        </w:tc>
        <w:tc>
          <w:tcPr>
            <w:tcW w:w="1310"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679,688</w:t>
            </w:r>
          </w:p>
        </w:tc>
      </w:tr>
      <w:tr w:rsidR="00CE49A6" w:rsidRPr="004F6FD0" w:rsidTr="00CE49A6">
        <w:trPr>
          <w:trHeight w:val="12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6.2</w:t>
            </w:r>
          </w:p>
        </w:tc>
        <w:tc>
          <w:tcPr>
            <w:tcW w:w="4630"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 xml:space="preserve">Ремонт асфальтового покрытия по адресу </w:t>
            </w:r>
            <w:proofErr w:type="spellStart"/>
            <w:r w:rsidRPr="004F6FD0">
              <w:rPr>
                <w:rFonts w:ascii="Times New Roman" w:eastAsia="Times New Roman" w:hAnsi="Times New Roman"/>
                <w:color w:val="000000"/>
                <w:sz w:val="24"/>
                <w:szCs w:val="24"/>
                <w:lang w:eastAsia="ru-RU"/>
              </w:rPr>
              <w:t>д</w:t>
            </w:r>
            <w:proofErr w:type="gramStart"/>
            <w:r w:rsidRPr="004F6FD0">
              <w:rPr>
                <w:rFonts w:ascii="Times New Roman" w:eastAsia="Times New Roman" w:hAnsi="Times New Roman"/>
                <w:color w:val="000000"/>
                <w:sz w:val="24"/>
                <w:szCs w:val="24"/>
                <w:lang w:eastAsia="ru-RU"/>
              </w:rPr>
              <w:t>.С</w:t>
            </w:r>
            <w:proofErr w:type="gramEnd"/>
            <w:r w:rsidRPr="004F6FD0">
              <w:rPr>
                <w:rFonts w:ascii="Times New Roman" w:eastAsia="Times New Roman" w:hAnsi="Times New Roman"/>
                <w:color w:val="000000"/>
                <w:sz w:val="24"/>
                <w:szCs w:val="24"/>
                <w:lang w:eastAsia="ru-RU"/>
              </w:rPr>
              <w:t>ойкино</w:t>
            </w:r>
            <w:proofErr w:type="spellEnd"/>
            <w:r w:rsidRPr="004F6FD0">
              <w:rPr>
                <w:rFonts w:ascii="Times New Roman" w:eastAsia="Times New Roman" w:hAnsi="Times New Roman"/>
                <w:color w:val="000000"/>
                <w:sz w:val="24"/>
                <w:szCs w:val="24"/>
                <w:lang w:eastAsia="ru-RU"/>
              </w:rPr>
              <w:t xml:space="preserve"> ул. Центральная от д.14 "а" до д.16"б"</w:t>
            </w:r>
          </w:p>
        </w:tc>
        <w:tc>
          <w:tcPr>
            <w:tcW w:w="2869"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Ленинградская область, Ломоносовский район, МО Пениковское сельское поселение</w:t>
            </w:r>
          </w:p>
        </w:tc>
        <w:tc>
          <w:tcPr>
            <w:tcW w:w="1875"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 xml:space="preserve">358 </w:t>
            </w:r>
            <w:proofErr w:type="spellStart"/>
            <w:r w:rsidRPr="004F6FD0">
              <w:rPr>
                <w:rFonts w:ascii="Times New Roman" w:eastAsia="Times New Roman" w:hAnsi="Times New Roman"/>
                <w:color w:val="000000"/>
                <w:sz w:val="24"/>
                <w:szCs w:val="24"/>
                <w:lang w:eastAsia="ru-RU"/>
              </w:rPr>
              <w:t>п.м</w:t>
            </w:r>
            <w:proofErr w:type="spellEnd"/>
            <w:r w:rsidRPr="004F6FD0">
              <w:rPr>
                <w:rFonts w:ascii="Times New Roman" w:eastAsia="Times New Roman" w:hAnsi="Times New Roman"/>
                <w:color w:val="000000"/>
                <w:sz w:val="24"/>
                <w:szCs w:val="24"/>
                <w:lang w:eastAsia="ru-RU"/>
              </w:rPr>
              <w:t>./1727 м²</w:t>
            </w:r>
          </w:p>
        </w:tc>
        <w:tc>
          <w:tcPr>
            <w:tcW w:w="1384"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Текущий ремонт</w:t>
            </w:r>
          </w:p>
        </w:tc>
        <w:tc>
          <w:tcPr>
            <w:tcW w:w="1116"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737,884</w:t>
            </w:r>
          </w:p>
        </w:tc>
        <w:tc>
          <w:tcPr>
            <w:tcW w:w="1116"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1030,200</w:t>
            </w:r>
          </w:p>
        </w:tc>
        <w:tc>
          <w:tcPr>
            <w:tcW w:w="1310"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1768,084</w:t>
            </w:r>
          </w:p>
        </w:tc>
      </w:tr>
      <w:tr w:rsidR="00CE49A6" w:rsidRPr="004F6FD0" w:rsidTr="00CE49A6">
        <w:trPr>
          <w:trHeight w:val="12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7</w:t>
            </w:r>
          </w:p>
        </w:tc>
        <w:tc>
          <w:tcPr>
            <w:tcW w:w="4630"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 xml:space="preserve">Мероприятие 3: Проектирование, строительство дорог и </w:t>
            </w:r>
            <w:proofErr w:type="gramStart"/>
            <w:r w:rsidRPr="004F6FD0">
              <w:rPr>
                <w:rFonts w:ascii="Times New Roman" w:eastAsia="Times New Roman" w:hAnsi="Times New Roman"/>
                <w:color w:val="000000"/>
                <w:sz w:val="24"/>
                <w:szCs w:val="24"/>
                <w:lang w:eastAsia="ru-RU"/>
              </w:rPr>
              <w:t>инженерной</w:t>
            </w:r>
            <w:proofErr w:type="gramEnd"/>
            <w:r w:rsidRPr="004F6FD0">
              <w:rPr>
                <w:rFonts w:ascii="Times New Roman" w:eastAsia="Times New Roman" w:hAnsi="Times New Roman"/>
                <w:color w:val="000000"/>
                <w:sz w:val="24"/>
                <w:szCs w:val="24"/>
                <w:lang w:eastAsia="ru-RU"/>
              </w:rPr>
              <w:t xml:space="preserve"> </w:t>
            </w:r>
            <w:proofErr w:type="spellStart"/>
            <w:r w:rsidRPr="004F6FD0">
              <w:rPr>
                <w:rFonts w:ascii="Times New Roman" w:eastAsia="Times New Roman" w:hAnsi="Times New Roman"/>
                <w:color w:val="000000"/>
                <w:sz w:val="24"/>
                <w:szCs w:val="24"/>
                <w:lang w:eastAsia="ru-RU"/>
              </w:rPr>
              <w:t>нфраструктуры</w:t>
            </w:r>
            <w:proofErr w:type="spellEnd"/>
            <w:r w:rsidRPr="004F6FD0">
              <w:rPr>
                <w:rFonts w:ascii="Times New Roman" w:eastAsia="Times New Roman" w:hAnsi="Times New Roman"/>
                <w:color w:val="000000"/>
                <w:sz w:val="24"/>
                <w:szCs w:val="24"/>
                <w:lang w:eastAsia="ru-RU"/>
              </w:rPr>
              <w:t xml:space="preserve"> в границах населенных пунктов</w:t>
            </w:r>
          </w:p>
        </w:tc>
        <w:tc>
          <w:tcPr>
            <w:tcW w:w="2869"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 </w:t>
            </w:r>
          </w:p>
        </w:tc>
        <w:tc>
          <w:tcPr>
            <w:tcW w:w="1875"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 </w:t>
            </w:r>
          </w:p>
        </w:tc>
        <w:tc>
          <w:tcPr>
            <w:tcW w:w="1384"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 </w:t>
            </w:r>
          </w:p>
        </w:tc>
        <w:tc>
          <w:tcPr>
            <w:tcW w:w="1116"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0,000</w:t>
            </w:r>
          </w:p>
        </w:tc>
        <w:tc>
          <w:tcPr>
            <w:tcW w:w="1116"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0,000</w:t>
            </w:r>
          </w:p>
        </w:tc>
        <w:tc>
          <w:tcPr>
            <w:tcW w:w="1310"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0,000</w:t>
            </w:r>
          </w:p>
        </w:tc>
      </w:tr>
      <w:tr w:rsidR="00CE49A6" w:rsidRPr="004F6FD0" w:rsidTr="00CE49A6">
        <w:trPr>
          <w:trHeight w:val="12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7.1</w:t>
            </w:r>
          </w:p>
        </w:tc>
        <w:tc>
          <w:tcPr>
            <w:tcW w:w="4630"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Мероприятия по проектированию строительства дорог и инфраструктуры общего пользования местного значения</w:t>
            </w:r>
          </w:p>
        </w:tc>
        <w:tc>
          <w:tcPr>
            <w:tcW w:w="2869"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Ленинградская область, Ломоносовский район, МО Пениковское сельское поселение</w:t>
            </w:r>
          </w:p>
        </w:tc>
        <w:tc>
          <w:tcPr>
            <w:tcW w:w="1875"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w:t>
            </w:r>
          </w:p>
        </w:tc>
        <w:tc>
          <w:tcPr>
            <w:tcW w:w="1384"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w:t>
            </w:r>
          </w:p>
        </w:tc>
        <w:tc>
          <w:tcPr>
            <w:tcW w:w="1116"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0,000</w:t>
            </w:r>
          </w:p>
        </w:tc>
        <w:tc>
          <w:tcPr>
            <w:tcW w:w="1116"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0,000</w:t>
            </w:r>
          </w:p>
        </w:tc>
        <w:tc>
          <w:tcPr>
            <w:tcW w:w="1310"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0,000</w:t>
            </w:r>
          </w:p>
        </w:tc>
      </w:tr>
      <w:tr w:rsidR="00CE49A6" w:rsidRPr="004F6FD0" w:rsidTr="00CE49A6">
        <w:trPr>
          <w:trHeight w:val="12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7.2</w:t>
            </w:r>
          </w:p>
        </w:tc>
        <w:tc>
          <w:tcPr>
            <w:tcW w:w="4630" w:type="dxa"/>
            <w:tcBorders>
              <w:top w:val="nil"/>
              <w:left w:val="nil"/>
              <w:bottom w:val="single" w:sz="4" w:space="0" w:color="auto"/>
              <w:right w:val="single" w:sz="4" w:space="0" w:color="auto"/>
            </w:tcBorders>
            <w:shd w:val="clear" w:color="000000" w:fill="auto"/>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Мероприятия по строительству новых и капитальный ремонт автомобильных дорог общего пользования местного значения</w:t>
            </w:r>
          </w:p>
        </w:tc>
        <w:tc>
          <w:tcPr>
            <w:tcW w:w="2869"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Ленинградская область, Ломоносовский район, МО Пениковское сельское поселение</w:t>
            </w:r>
          </w:p>
        </w:tc>
        <w:tc>
          <w:tcPr>
            <w:tcW w:w="1875" w:type="dxa"/>
            <w:tcBorders>
              <w:top w:val="nil"/>
              <w:left w:val="nil"/>
              <w:bottom w:val="single" w:sz="4" w:space="0" w:color="auto"/>
              <w:right w:val="single" w:sz="4" w:space="0" w:color="auto"/>
            </w:tcBorders>
            <w:shd w:val="clear" w:color="000000" w:fill="auto"/>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w:t>
            </w:r>
          </w:p>
        </w:tc>
        <w:tc>
          <w:tcPr>
            <w:tcW w:w="1384" w:type="dxa"/>
            <w:tcBorders>
              <w:top w:val="nil"/>
              <w:left w:val="nil"/>
              <w:bottom w:val="single" w:sz="4" w:space="0" w:color="auto"/>
              <w:right w:val="single" w:sz="4" w:space="0" w:color="auto"/>
            </w:tcBorders>
            <w:shd w:val="clear" w:color="000000" w:fill="auto"/>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w:t>
            </w:r>
          </w:p>
        </w:tc>
        <w:tc>
          <w:tcPr>
            <w:tcW w:w="1116" w:type="dxa"/>
            <w:tcBorders>
              <w:top w:val="nil"/>
              <w:left w:val="nil"/>
              <w:bottom w:val="single" w:sz="4" w:space="0" w:color="auto"/>
              <w:right w:val="single" w:sz="4" w:space="0" w:color="auto"/>
            </w:tcBorders>
            <w:shd w:val="clear" w:color="000000" w:fill="auto"/>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0,000</w:t>
            </w:r>
          </w:p>
        </w:tc>
        <w:tc>
          <w:tcPr>
            <w:tcW w:w="1116" w:type="dxa"/>
            <w:tcBorders>
              <w:top w:val="nil"/>
              <w:left w:val="nil"/>
              <w:bottom w:val="single" w:sz="4" w:space="0" w:color="auto"/>
              <w:right w:val="single" w:sz="4" w:space="0" w:color="auto"/>
            </w:tcBorders>
            <w:shd w:val="clear" w:color="000000" w:fill="auto"/>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0,000</w:t>
            </w:r>
          </w:p>
        </w:tc>
        <w:tc>
          <w:tcPr>
            <w:tcW w:w="1310" w:type="dxa"/>
            <w:tcBorders>
              <w:top w:val="nil"/>
              <w:left w:val="nil"/>
              <w:bottom w:val="single" w:sz="4" w:space="0" w:color="auto"/>
              <w:right w:val="single" w:sz="4" w:space="0" w:color="auto"/>
            </w:tcBorders>
            <w:shd w:val="clear" w:color="000000" w:fill="FFFFFF"/>
            <w:vAlign w:val="center"/>
            <w:hideMark/>
          </w:tcPr>
          <w:p w:rsidR="00CE49A6" w:rsidRPr="004F6FD0" w:rsidRDefault="00CE49A6" w:rsidP="00CE49A6">
            <w:pPr>
              <w:spacing w:line="240" w:lineRule="auto"/>
              <w:jc w:val="center"/>
              <w:rPr>
                <w:rFonts w:ascii="Times New Roman" w:eastAsia="Times New Roman" w:hAnsi="Times New Roman"/>
                <w:color w:val="000000"/>
                <w:sz w:val="24"/>
                <w:szCs w:val="24"/>
                <w:lang w:eastAsia="ru-RU"/>
              </w:rPr>
            </w:pPr>
            <w:r w:rsidRPr="004F6FD0">
              <w:rPr>
                <w:rFonts w:ascii="Times New Roman" w:eastAsia="Times New Roman" w:hAnsi="Times New Roman"/>
                <w:color w:val="000000"/>
                <w:sz w:val="24"/>
                <w:szCs w:val="24"/>
                <w:lang w:eastAsia="ru-RU"/>
              </w:rPr>
              <w:t>0,000</w:t>
            </w:r>
          </w:p>
        </w:tc>
      </w:tr>
    </w:tbl>
    <w:p w:rsidR="00CE49A6" w:rsidRPr="00616560" w:rsidRDefault="00CE49A6" w:rsidP="00CE49A6">
      <w:pPr>
        <w:rPr>
          <w:sz w:val="24"/>
          <w:szCs w:val="24"/>
          <w:lang w:eastAsia="ru-RU"/>
        </w:rPr>
      </w:pPr>
    </w:p>
    <w:p w:rsidR="00CE49A6" w:rsidRPr="00616560" w:rsidRDefault="00CE49A6" w:rsidP="00CE49A6">
      <w:pPr>
        <w:rPr>
          <w:sz w:val="24"/>
          <w:szCs w:val="24"/>
          <w:lang w:eastAsia="ru-RU"/>
        </w:rPr>
        <w:sectPr w:rsidR="00CE49A6" w:rsidRPr="00616560" w:rsidSect="00CE49A6">
          <w:headerReference w:type="even" r:id="rId13"/>
          <w:headerReference w:type="default" r:id="rId14"/>
          <w:pgSz w:w="16838" w:h="11906" w:orient="landscape"/>
          <w:pgMar w:top="1701" w:right="1134" w:bottom="850" w:left="1134" w:header="708" w:footer="708" w:gutter="0"/>
          <w:cols w:space="708"/>
          <w:titlePg/>
          <w:docGrid w:linePitch="360"/>
        </w:sectPr>
      </w:pPr>
    </w:p>
    <w:p w:rsidR="00CE49A6" w:rsidRPr="00616560" w:rsidRDefault="00CE49A6" w:rsidP="00CE49A6">
      <w:pPr>
        <w:pStyle w:val="2"/>
        <w:jc w:val="right"/>
        <w:rPr>
          <w:color w:val="auto"/>
          <w:sz w:val="24"/>
          <w:szCs w:val="24"/>
        </w:rPr>
      </w:pPr>
      <w:bookmarkStart w:id="32" w:name="_Toc408323818"/>
      <w:r w:rsidRPr="00616560">
        <w:rPr>
          <w:color w:val="auto"/>
          <w:sz w:val="24"/>
          <w:szCs w:val="24"/>
        </w:rPr>
        <w:t xml:space="preserve">Приложение </w:t>
      </w:r>
      <w:bookmarkEnd w:id="32"/>
      <w:r w:rsidRPr="00616560">
        <w:rPr>
          <w:color w:val="auto"/>
          <w:sz w:val="24"/>
          <w:szCs w:val="24"/>
        </w:rPr>
        <w:t>4</w:t>
      </w:r>
    </w:p>
    <w:p w:rsidR="00CE49A6" w:rsidRPr="00616560" w:rsidRDefault="00CE49A6" w:rsidP="00CE49A6">
      <w:pPr>
        <w:widowControl w:val="0"/>
        <w:autoSpaceDE w:val="0"/>
        <w:autoSpaceDN w:val="0"/>
        <w:adjustRightInd w:val="0"/>
        <w:jc w:val="center"/>
        <w:rPr>
          <w:rFonts w:ascii="Times New Roman" w:hAnsi="Times New Roman"/>
          <w:sz w:val="24"/>
          <w:szCs w:val="24"/>
        </w:rPr>
      </w:pPr>
      <w:r w:rsidRPr="00616560">
        <w:rPr>
          <w:rFonts w:ascii="Times New Roman" w:hAnsi="Times New Roman"/>
          <w:sz w:val="24"/>
          <w:szCs w:val="24"/>
        </w:rPr>
        <w:t>Отчет</w:t>
      </w:r>
    </w:p>
    <w:p w:rsidR="00CE49A6" w:rsidRPr="00616560" w:rsidRDefault="00CE49A6" w:rsidP="00CE49A6">
      <w:pPr>
        <w:widowControl w:val="0"/>
        <w:autoSpaceDE w:val="0"/>
        <w:autoSpaceDN w:val="0"/>
        <w:adjustRightInd w:val="0"/>
        <w:jc w:val="center"/>
        <w:rPr>
          <w:rFonts w:ascii="Times New Roman" w:hAnsi="Times New Roman"/>
          <w:sz w:val="24"/>
          <w:szCs w:val="24"/>
        </w:rPr>
      </w:pPr>
      <w:r w:rsidRPr="00616560">
        <w:rPr>
          <w:rFonts w:ascii="Times New Roman" w:hAnsi="Times New Roman"/>
          <w:sz w:val="24"/>
          <w:szCs w:val="24"/>
        </w:rPr>
        <w:t xml:space="preserve">о реализации муниципальной программы </w:t>
      </w:r>
    </w:p>
    <w:p w:rsidR="00CE49A6" w:rsidRPr="00616560" w:rsidRDefault="00CE49A6" w:rsidP="00CE49A6">
      <w:pPr>
        <w:pStyle w:val="ConsPlusNonformat"/>
        <w:rPr>
          <w:rFonts w:ascii="Times New Roman" w:hAnsi="Times New Roman" w:cs="Times New Roman"/>
          <w:sz w:val="24"/>
          <w:szCs w:val="24"/>
        </w:rPr>
      </w:pPr>
      <w:r w:rsidRPr="00616560">
        <w:rPr>
          <w:rFonts w:ascii="Times New Roman" w:hAnsi="Times New Roman" w:cs="Times New Roman"/>
          <w:sz w:val="24"/>
          <w:szCs w:val="24"/>
        </w:rPr>
        <w:t>Наименование муниципальной программы: Развитие автомобильных дорог в муниципальном образовании Пениковское сельское поселение Отчетный период: январь - _________ 20__ года</w:t>
      </w:r>
    </w:p>
    <w:p w:rsidR="00CE49A6" w:rsidRPr="00616560" w:rsidRDefault="00CE49A6" w:rsidP="00CE49A6">
      <w:pPr>
        <w:pStyle w:val="ConsPlusNonformat"/>
        <w:rPr>
          <w:rFonts w:ascii="Times New Roman" w:hAnsi="Times New Roman" w:cs="Times New Roman"/>
          <w:sz w:val="24"/>
          <w:szCs w:val="24"/>
        </w:rPr>
      </w:pPr>
      <w:r w:rsidRPr="00616560">
        <w:rPr>
          <w:rFonts w:ascii="Times New Roman" w:hAnsi="Times New Roman" w:cs="Times New Roman"/>
          <w:sz w:val="24"/>
          <w:szCs w:val="24"/>
        </w:rPr>
        <w:t>Ответственный исполнитель: ________________________________________________</w:t>
      </w:r>
    </w:p>
    <w:tbl>
      <w:tblPr>
        <w:tblpPr w:leftFromText="180" w:rightFromText="180" w:vertAnchor="text" w:horzAnchor="margin" w:tblpXSpec="center" w:tblpY="178"/>
        <w:tblW w:w="14676" w:type="dxa"/>
        <w:tblCellSpacing w:w="5" w:type="nil"/>
        <w:tblLayout w:type="fixed"/>
        <w:tblCellMar>
          <w:left w:w="75" w:type="dxa"/>
          <w:right w:w="75" w:type="dxa"/>
        </w:tblCellMar>
        <w:tblLook w:val="0000" w:firstRow="0" w:lastRow="0" w:firstColumn="0" w:lastColumn="0" w:noHBand="0" w:noVBand="0"/>
      </w:tblPr>
      <w:tblGrid>
        <w:gridCol w:w="756"/>
        <w:gridCol w:w="2052"/>
        <w:gridCol w:w="864"/>
        <w:gridCol w:w="864"/>
        <w:gridCol w:w="864"/>
        <w:gridCol w:w="756"/>
        <w:gridCol w:w="756"/>
        <w:gridCol w:w="756"/>
        <w:gridCol w:w="771"/>
        <w:gridCol w:w="633"/>
        <w:gridCol w:w="756"/>
        <w:gridCol w:w="756"/>
        <w:gridCol w:w="831"/>
        <w:gridCol w:w="573"/>
        <w:gridCol w:w="756"/>
        <w:gridCol w:w="756"/>
        <w:gridCol w:w="1176"/>
      </w:tblGrid>
      <w:tr w:rsidR="00CE49A6" w:rsidRPr="00616560" w:rsidTr="00CE49A6">
        <w:trPr>
          <w:trHeight w:val="1080"/>
          <w:tblCellSpacing w:w="5" w:type="nil"/>
        </w:trPr>
        <w:tc>
          <w:tcPr>
            <w:tcW w:w="756" w:type="dxa"/>
            <w:vMerge w:val="restart"/>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spacing w:after="240"/>
              <w:jc w:val="center"/>
              <w:rPr>
                <w:rFonts w:ascii="Times New Roman" w:hAnsi="Times New Roman" w:cs="Times New Roman"/>
                <w:sz w:val="24"/>
                <w:szCs w:val="24"/>
              </w:rPr>
            </w:pPr>
            <w:r w:rsidRPr="00616560">
              <w:rPr>
                <w:rFonts w:ascii="Times New Roman" w:hAnsi="Times New Roman" w:cs="Times New Roman"/>
                <w:sz w:val="24"/>
                <w:szCs w:val="24"/>
              </w:rPr>
              <w:t xml:space="preserve">№ </w:t>
            </w:r>
            <w:proofErr w:type="gramStart"/>
            <w:r w:rsidRPr="00616560">
              <w:rPr>
                <w:rFonts w:ascii="Times New Roman" w:hAnsi="Times New Roman" w:cs="Times New Roman"/>
                <w:sz w:val="24"/>
                <w:szCs w:val="24"/>
              </w:rPr>
              <w:t>п</w:t>
            </w:r>
            <w:proofErr w:type="gramEnd"/>
            <w:r w:rsidRPr="00616560">
              <w:rPr>
                <w:rFonts w:ascii="Times New Roman" w:hAnsi="Times New Roman" w:cs="Times New Roman"/>
                <w:sz w:val="24"/>
                <w:szCs w:val="24"/>
              </w:rPr>
              <w:t>/п</w:t>
            </w:r>
          </w:p>
        </w:tc>
        <w:tc>
          <w:tcPr>
            <w:tcW w:w="2052" w:type="dxa"/>
            <w:vMerge w:val="restart"/>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spacing w:after="240"/>
              <w:jc w:val="center"/>
              <w:rPr>
                <w:rFonts w:ascii="Times New Roman" w:hAnsi="Times New Roman" w:cs="Times New Roman"/>
                <w:sz w:val="24"/>
                <w:szCs w:val="24"/>
              </w:rPr>
            </w:pPr>
            <w:r w:rsidRPr="00616560">
              <w:rPr>
                <w:rFonts w:ascii="Times New Roman" w:hAnsi="Times New Roman" w:cs="Times New Roman"/>
                <w:sz w:val="24"/>
                <w:szCs w:val="24"/>
              </w:rPr>
              <w:t>Наименование основного мероприятия, мероприятия</w:t>
            </w:r>
          </w:p>
        </w:tc>
        <w:tc>
          <w:tcPr>
            <w:tcW w:w="864" w:type="dxa"/>
            <w:vMerge w:val="restart"/>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spacing w:after="240"/>
              <w:jc w:val="center"/>
              <w:rPr>
                <w:rFonts w:ascii="Times New Roman" w:hAnsi="Times New Roman" w:cs="Times New Roman"/>
                <w:sz w:val="24"/>
                <w:szCs w:val="24"/>
              </w:rPr>
            </w:pPr>
            <w:r w:rsidRPr="00616560">
              <w:rPr>
                <w:rFonts w:ascii="Times New Roman" w:hAnsi="Times New Roman" w:cs="Times New Roman"/>
                <w:sz w:val="24"/>
                <w:szCs w:val="24"/>
              </w:rPr>
              <w:t>Ответственный исполнитель</w:t>
            </w:r>
          </w:p>
        </w:tc>
        <w:tc>
          <w:tcPr>
            <w:tcW w:w="864" w:type="dxa"/>
            <w:vMerge w:val="restart"/>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spacing w:after="240"/>
              <w:jc w:val="center"/>
              <w:rPr>
                <w:rFonts w:ascii="Times New Roman" w:hAnsi="Times New Roman" w:cs="Times New Roman"/>
                <w:sz w:val="24"/>
                <w:szCs w:val="24"/>
              </w:rPr>
            </w:pPr>
            <w:r w:rsidRPr="00616560">
              <w:rPr>
                <w:rFonts w:ascii="Times New Roman" w:hAnsi="Times New Roman" w:cs="Times New Roman"/>
                <w:sz w:val="24"/>
                <w:szCs w:val="24"/>
              </w:rPr>
              <w:t>Фактическая дата начала реализации мероприятия (квартал, год)</w:t>
            </w:r>
          </w:p>
        </w:tc>
        <w:tc>
          <w:tcPr>
            <w:tcW w:w="864" w:type="dxa"/>
            <w:vMerge w:val="restart"/>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spacing w:after="240"/>
              <w:jc w:val="center"/>
              <w:rPr>
                <w:rFonts w:ascii="Times New Roman" w:hAnsi="Times New Roman" w:cs="Times New Roman"/>
                <w:sz w:val="24"/>
                <w:szCs w:val="24"/>
              </w:rPr>
            </w:pPr>
            <w:r w:rsidRPr="00616560">
              <w:rPr>
                <w:rFonts w:ascii="Times New Roman" w:hAnsi="Times New Roman" w:cs="Times New Roman"/>
                <w:sz w:val="24"/>
                <w:szCs w:val="24"/>
              </w:rPr>
              <w:t>Фактическая дата окончания реализации мероприятия (квартал, год)</w:t>
            </w:r>
          </w:p>
        </w:tc>
        <w:tc>
          <w:tcPr>
            <w:tcW w:w="3039" w:type="dxa"/>
            <w:gridSpan w:val="4"/>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spacing w:after="240"/>
              <w:jc w:val="center"/>
              <w:rPr>
                <w:rFonts w:ascii="Times New Roman" w:hAnsi="Times New Roman" w:cs="Times New Roman"/>
                <w:sz w:val="24"/>
                <w:szCs w:val="24"/>
              </w:rPr>
            </w:pPr>
            <w:r w:rsidRPr="00616560">
              <w:rPr>
                <w:rFonts w:ascii="Times New Roman" w:hAnsi="Times New Roman" w:cs="Times New Roman"/>
                <w:sz w:val="24"/>
                <w:szCs w:val="24"/>
              </w:rPr>
              <w:t>План расходов на реализацию муниципальной программы в отчетном году, тыс. руб.</w:t>
            </w:r>
          </w:p>
        </w:tc>
        <w:tc>
          <w:tcPr>
            <w:tcW w:w="2976" w:type="dxa"/>
            <w:gridSpan w:val="4"/>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spacing w:after="240"/>
              <w:ind w:right="809"/>
              <w:jc w:val="center"/>
              <w:rPr>
                <w:rFonts w:ascii="Times New Roman" w:hAnsi="Times New Roman" w:cs="Times New Roman"/>
                <w:sz w:val="24"/>
                <w:szCs w:val="24"/>
              </w:rPr>
            </w:pPr>
            <w:r w:rsidRPr="00616560">
              <w:rPr>
                <w:rFonts w:ascii="Times New Roman" w:hAnsi="Times New Roman" w:cs="Times New Roman"/>
                <w:sz w:val="24"/>
                <w:szCs w:val="24"/>
              </w:rPr>
              <w:t>Фактическое исполнение расходов на отчетную дату (нарастающим итогом), тыс. руб.</w:t>
            </w:r>
          </w:p>
        </w:tc>
        <w:tc>
          <w:tcPr>
            <w:tcW w:w="3261" w:type="dxa"/>
            <w:gridSpan w:val="4"/>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spacing w:after="240"/>
              <w:jc w:val="center"/>
              <w:rPr>
                <w:rFonts w:ascii="Times New Roman" w:hAnsi="Times New Roman" w:cs="Times New Roman"/>
                <w:sz w:val="24"/>
                <w:szCs w:val="24"/>
              </w:rPr>
            </w:pPr>
            <w:r w:rsidRPr="00616560">
              <w:rPr>
                <w:rFonts w:ascii="Times New Roman" w:hAnsi="Times New Roman" w:cs="Times New Roman"/>
                <w:sz w:val="24"/>
                <w:szCs w:val="24"/>
              </w:rPr>
              <w:t>Выполнено на отчетную дату (нарастающим итогом), тыс. руб.</w:t>
            </w:r>
          </w:p>
        </w:tc>
      </w:tr>
      <w:tr w:rsidR="00CE49A6" w:rsidRPr="00616560" w:rsidTr="00CE49A6">
        <w:trPr>
          <w:trHeight w:val="1564"/>
          <w:tblCellSpacing w:w="5" w:type="nil"/>
        </w:trPr>
        <w:tc>
          <w:tcPr>
            <w:tcW w:w="756" w:type="dxa"/>
            <w:vMerge/>
            <w:tcBorders>
              <w:left w:val="single" w:sz="4" w:space="0" w:color="auto"/>
              <w:bottom w:val="single" w:sz="4" w:space="0" w:color="auto"/>
              <w:right w:val="single" w:sz="4" w:space="0" w:color="auto"/>
            </w:tcBorders>
            <w:vAlign w:val="center"/>
          </w:tcPr>
          <w:p w:rsidR="00CE49A6" w:rsidRPr="00616560" w:rsidRDefault="00CE49A6" w:rsidP="00CE49A6">
            <w:pPr>
              <w:pStyle w:val="ConsPlusCell"/>
              <w:spacing w:after="240"/>
              <w:jc w:val="center"/>
              <w:rPr>
                <w:rFonts w:ascii="Times New Roman" w:hAnsi="Times New Roman" w:cs="Times New Roman"/>
                <w:sz w:val="24"/>
                <w:szCs w:val="24"/>
              </w:rPr>
            </w:pPr>
          </w:p>
        </w:tc>
        <w:tc>
          <w:tcPr>
            <w:tcW w:w="2052" w:type="dxa"/>
            <w:vMerge/>
            <w:tcBorders>
              <w:left w:val="single" w:sz="4" w:space="0" w:color="auto"/>
              <w:bottom w:val="single" w:sz="4" w:space="0" w:color="auto"/>
              <w:right w:val="single" w:sz="4" w:space="0" w:color="auto"/>
            </w:tcBorders>
            <w:vAlign w:val="center"/>
          </w:tcPr>
          <w:p w:rsidR="00CE49A6" w:rsidRPr="00616560" w:rsidRDefault="00CE49A6" w:rsidP="00CE49A6">
            <w:pPr>
              <w:pStyle w:val="ConsPlusCell"/>
              <w:spacing w:after="240"/>
              <w:jc w:val="center"/>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vAlign w:val="center"/>
          </w:tcPr>
          <w:p w:rsidR="00CE49A6" w:rsidRPr="00616560" w:rsidRDefault="00CE49A6" w:rsidP="00CE49A6">
            <w:pPr>
              <w:pStyle w:val="ConsPlusCell"/>
              <w:spacing w:after="240"/>
              <w:jc w:val="center"/>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vAlign w:val="center"/>
          </w:tcPr>
          <w:p w:rsidR="00CE49A6" w:rsidRPr="00616560" w:rsidRDefault="00CE49A6" w:rsidP="00CE49A6">
            <w:pPr>
              <w:pStyle w:val="ConsPlusCell"/>
              <w:spacing w:after="240"/>
              <w:jc w:val="center"/>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vAlign w:val="center"/>
          </w:tcPr>
          <w:p w:rsidR="00CE49A6" w:rsidRPr="00616560" w:rsidRDefault="00CE49A6" w:rsidP="00CE49A6">
            <w:pPr>
              <w:pStyle w:val="ConsPlusCell"/>
              <w:spacing w:after="240"/>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spacing w:after="240"/>
              <w:jc w:val="center"/>
              <w:rPr>
                <w:rFonts w:ascii="Times New Roman" w:hAnsi="Times New Roman" w:cs="Times New Roman"/>
                <w:sz w:val="24"/>
                <w:szCs w:val="24"/>
              </w:rPr>
            </w:pPr>
            <w:r w:rsidRPr="00616560">
              <w:rPr>
                <w:rFonts w:ascii="Times New Roman" w:hAnsi="Times New Roman" w:cs="Times New Roman"/>
                <w:sz w:val="24"/>
                <w:szCs w:val="24"/>
              </w:rPr>
              <w:t>Федеральный бюджет</w:t>
            </w: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spacing w:after="240"/>
              <w:jc w:val="center"/>
              <w:rPr>
                <w:rFonts w:ascii="Times New Roman" w:hAnsi="Times New Roman" w:cs="Times New Roman"/>
                <w:sz w:val="24"/>
                <w:szCs w:val="24"/>
              </w:rPr>
            </w:pPr>
            <w:r w:rsidRPr="00616560">
              <w:rPr>
                <w:rFonts w:ascii="Times New Roman" w:hAnsi="Times New Roman" w:cs="Times New Roman"/>
                <w:sz w:val="24"/>
                <w:szCs w:val="24"/>
              </w:rPr>
              <w:t>Областной бюджет</w:t>
            </w: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spacing w:after="240"/>
              <w:jc w:val="center"/>
              <w:rPr>
                <w:rFonts w:ascii="Times New Roman" w:hAnsi="Times New Roman" w:cs="Times New Roman"/>
                <w:sz w:val="24"/>
                <w:szCs w:val="24"/>
              </w:rPr>
            </w:pPr>
            <w:r w:rsidRPr="00616560">
              <w:rPr>
                <w:rFonts w:ascii="Times New Roman" w:hAnsi="Times New Roman" w:cs="Times New Roman"/>
                <w:sz w:val="24"/>
                <w:szCs w:val="24"/>
              </w:rPr>
              <w:t>Местный бюджет</w:t>
            </w:r>
          </w:p>
        </w:tc>
        <w:tc>
          <w:tcPr>
            <w:tcW w:w="771"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spacing w:after="240"/>
              <w:jc w:val="center"/>
              <w:rPr>
                <w:rFonts w:ascii="Times New Roman" w:hAnsi="Times New Roman" w:cs="Times New Roman"/>
                <w:sz w:val="24"/>
                <w:szCs w:val="24"/>
              </w:rPr>
            </w:pPr>
            <w:proofErr w:type="spellStart"/>
            <w:r w:rsidRPr="00616560">
              <w:rPr>
                <w:rFonts w:ascii="Times New Roman" w:hAnsi="Times New Roman" w:cs="Times New Roman"/>
                <w:sz w:val="24"/>
                <w:szCs w:val="24"/>
              </w:rPr>
              <w:t>Проче</w:t>
            </w:r>
            <w:proofErr w:type="spellEnd"/>
            <w:r w:rsidRPr="00616560">
              <w:rPr>
                <w:rFonts w:ascii="Times New Roman" w:hAnsi="Times New Roman" w:cs="Times New Roman"/>
                <w:sz w:val="24"/>
                <w:szCs w:val="24"/>
              </w:rPr>
              <w:t xml:space="preserve"> источники</w:t>
            </w:r>
          </w:p>
        </w:tc>
        <w:tc>
          <w:tcPr>
            <w:tcW w:w="633"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spacing w:after="240"/>
              <w:jc w:val="center"/>
              <w:rPr>
                <w:rFonts w:ascii="Times New Roman" w:hAnsi="Times New Roman" w:cs="Times New Roman"/>
                <w:sz w:val="24"/>
                <w:szCs w:val="24"/>
              </w:rPr>
            </w:pPr>
            <w:r w:rsidRPr="00616560">
              <w:rPr>
                <w:rFonts w:ascii="Times New Roman" w:hAnsi="Times New Roman" w:cs="Times New Roman"/>
                <w:sz w:val="24"/>
                <w:szCs w:val="24"/>
              </w:rPr>
              <w:t>Федеральный бюджет</w:t>
            </w: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spacing w:after="240"/>
              <w:jc w:val="center"/>
              <w:rPr>
                <w:rFonts w:ascii="Times New Roman" w:hAnsi="Times New Roman" w:cs="Times New Roman"/>
                <w:sz w:val="24"/>
                <w:szCs w:val="24"/>
              </w:rPr>
            </w:pPr>
            <w:r w:rsidRPr="00616560">
              <w:rPr>
                <w:rFonts w:ascii="Times New Roman" w:hAnsi="Times New Roman" w:cs="Times New Roman"/>
                <w:sz w:val="24"/>
                <w:szCs w:val="24"/>
              </w:rPr>
              <w:t>Областной бюджет</w:t>
            </w: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spacing w:after="240"/>
              <w:jc w:val="center"/>
              <w:rPr>
                <w:rFonts w:ascii="Times New Roman" w:hAnsi="Times New Roman" w:cs="Times New Roman"/>
                <w:sz w:val="24"/>
                <w:szCs w:val="24"/>
              </w:rPr>
            </w:pPr>
            <w:r w:rsidRPr="00616560">
              <w:rPr>
                <w:rFonts w:ascii="Times New Roman" w:hAnsi="Times New Roman" w:cs="Times New Roman"/>
                <w:sz w:val="24"/>
                <w:szCs w:val="24"/>
              </w:rPr>
              <w:t>Местный бюджет</w:t>
            </w:r>
          </w:p>
        </w:tc>
        <w:tc>
          <w:tcPr>
            <w:tcW w:w="831"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spacing w:after="240"/>
              <w:jc w:val="center"/>
              <w:rPr>
                <w:rFonts w:ascii="Times New Roman" w:hAnsi="Times New Roman" w:cs="Times New Roman"/>
                <w:sz w:val="24"/>
                <w:szCs w:val="24"/>
              </w:rPr>
            </w:pPr>
            <w:r w:rsidRPr="00616560">
              <w:rPr>
                <w:rFonts w:ascii="Times New Roman" w:hAnsi="Times New Roman" w:cs="Times New Roman"/>
                <w:sz w:val="24"/>
                <w:szCs w:val="24"/>
              </w:rPr>
              <w:t>Прочие источники</w:t>
            </w:r>
          </w:p>
        </w:tc>
        <w:tc>
          <w:tcPr>
            <w:tcW w:w="573"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spacing w:after="240"/>
              <w:jc w:val="center"/>
              <w:rPr>
                <w:rFonts w:ascii="Times New Roman" w:hAnsi="Times New Roman" w:cs="Times New Roman"/>
                <w:sz w:val="24"/>
                <w:szCs w:val="24"/>
              </w:rPr>
            </w:pPr>
            <w:r w:rsidRPr="00616560">
              <w:rPr>
                <w:rFonts w:ascii="Times New Roman" w:hAnsi="Times New Roman" w:cs="Times New Roman"/>
                <w:sz w:val="24"/>
                <w:szCs w:val="24"/>
              </w:rPr>
              <w:t>Федеральный бюджет</w:t>
            </w: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spacing w:after="240"/>
              <w:jc w:val="center"/>
              <w:rPr>
                <w:rFonts w:ascii="Times New Roman" w:hAnsi="Times New Roman" w:cs="Times New Roman"/>
                <w:sz w:val="24"/>
                <w:szCs w:val="24"/>
              </w:rPr>
            </w:pPr>
            <w:r w:rsidRPr="00616560">
              <w:rPr>
                <w:rFonts w:ascii="Times New Roman" w:hAnsi="Times New Roman" w:cs="Times New Roman"/>
                <w:sz w:val="24"/>
                <w:szCs w:val="24"/>
              </w:rPr>
              <w:t>Областной бюджет</w:t>
            </w: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spacing w:after="240"/>
              <w:jc w:val="center"/>
              <w:rPr>
                <w:rFonts w:ascii="Times New Roman" w:hAnsi="Times New Roman" w:cs="Times New Roman"/>
                <w:sz w:val="24"/>
                <w:szCs w:val="24"/>
              </w:rPr>
            </w:pPr>
            <w:r w:rsidRPr="00616560">
              <w:rPr>
                <w:rFonts w:ascii="Times New Roman" w:hAnsi="Times New Roman" w:cs="Times New Roman"/>
                <w:sz w:val="24"/>
                <w:szCs w:val="24"/>
              </w:rPr>
              <w:t>Местный бюджет</w:t>
            </w:r>
          </w:p>
        </w:tc>
        <w:tc>
          <w:tcPr>
            <w:tcW w:w="117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spacing w:after="240"/>
              <w:jc w:val="center"/>
              <w:rPr>
                <w:rFonts w:ascii="Times New Roman" w:hAnsi="Times New Roman" w:cs="Times New Roman"/>
                <w:sz w:val="24"/>
                <w:szCs w:val="24"/>
              </w:rPr>
            </w:pPr>
            <w:r w:rsidRPr="00616560">
              <w:rPr>
                <w:rFonts w:ascii="Times New Roman" w:hAnsi="Times New Roman" w:cs="Times New Roman"/>
                <w:sz w:val="24"/>
                <w:szCs w:val="24"/>
              </w:rPr>
              <w:t>Прочие источники</w:t>
            </w:r>
          </w:p>
        </w:tc>
      </w:tr>
      <w:tr w:rsidR="00CE49A6" w:rsidRPr="00616560" w:rsidTr="00CE49A6">
        <w:trPr>
          <w:tblCellSpacing w:w="5" w:type="nil"/>
        </w:trPr>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r w:rsidRPr="00616560">
              <w:rPr>
                <w:rFonts w:ascii="Times New Roman" w:hAnsi="Times New Roman" w:cs="Times New Roman"/>
                <w:sz w:val="24"/>
                <w:szCs w:val="24"/>
              </w:rPr>
              <w:t>1</w:t>
            </w:r>
          </w:p>
        </w:tc>
        <w:tc>
          <w:tcPr>
            <w:tcW w:w="2052"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r w:rsidRPr="00616560">
              <w:rPr>
                <w:rFonts w:ascii="Times New Roman" w:hAnsi="Times New Roman" w:cs="Times New Roman"/>
                <w:sz w:val="24"/>
                <w:szCs w:val="24"/>
              </w:rPr>
              <w:t>2</w:t>
            </w:r>
          </w:p>
        </w:tc>
        <w:tc>
          <w:tcPr>
            <w:tcW w:w="864"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r w:rsidRPr="00616560">
              <w:rPr>
                <w:rFonts w:ascii="Times New Roman" w:hAnsi="Times New Roman" w:cs="Times New Roman"/>
                <w:sz w:val="24"/>
                <w:szCs w:val="24"/>
              </w:rPr>
              <w:t>3</w:t>
            </w:r>
          </w:p>
        </w:tc>
        <w:tc>
          <w:tcPr>
            <w:tcW w:w="864"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r w:rsidRPr="00616560">
              <w:rPr>
                <w:rFonts w:ascii="Times New Roman" w:hAnsi="Times New Roman" w:cs="Times New Roman"/>
                <w:sz w:val="24"/>
                <w:szCs w:val="24"/>
              </w:rPr>
              <w:t>4</w:t>
            </w:r>
          </w:p>
        </w:tc>
        <w:tc>
          <w:tcPr>
            <w:tcW w:w="864"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r w:rsidRPr="00616560">
              <w:rPr>
                <w:rFonts w:ascii="Times New Roman" w:hAnsi="Times New Roman" w:cs="Times New Roman"/>
                <w:sz w:val="24"/>
                <w:szCs w:val="24"/>
              </w:rPr>
              <w:t>5</w:t>
            </w: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r w:rsidRPr="00616560">
              <w:rPr>
                <w:rFonts w:ascii="Times New Roman" w:hAnsi="Times New Roman" w:cs="Times New Roman"/>
                <w:sz w:val="24"/>
                <w:szCs w:val="24"/>
              </w:rPr>
              <w:t>6</w:t>
            </w: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r w:rsidRPr="00616560">
              <w:rPr>
                <w:rFonts w:ascii="Times New Roman" w:hAnsi="Times New Roman" w:cs="Times New Roman"/>
                <w:sz w:val="24"/>
                <w:szCs w:val="24"/>
              </w:rPr>
              <w:t>7</w:t>
            </w: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r w:rsidRPr="00616560">
              <w:rPr>
                <w:rFonts w:ascii="Times New Roman" w:hAnsi="Times New Roman" w:cs="Times New Roman"/>
                <w:sz w:val="24"/>
                <w:szCs w:val="24"/>
              </w:rPr>
              <w:t>8</w:t>
            </w:r>
          </w:p>
        </w:tc>
        <w:tc>
          <w:tcPr>
            <w:tcW w:w="771"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r w:rsidRPr="00616560">
              <w:rPr>
                <w:rFonts w:ascii="Times New Roman" w:hAnsi="Times New Roman" w:cs="Times New Roman"/>
                <w:sz w:val="24"/>
                <w:szCs w:val="24"/>
              </w:rPr>
              <w:t>9</w:t>
            </w:r>
          </w:p>
        </w:tc>
        <w:tc>
          <w:tcPr>
            <w:tcW w:w="633"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r w:rsidRPr="00616560">
              <w:rPr>
                <w:rFonts w:ascii="Times New Roman" w:hAnsi="Times New Roman" w:cs="Times New Roman"/>
                <w:sz w:val="24"/>
                <w:szCs w:val="24"/>
              </w:rPr>
              <w:t>10</w:t>
            </w: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r w:rsidRPr="00616560">
              <w:rPr>
                <w:rFonts w:ascii="Times New Roman" w:hAnsi="Times New Roman" w:cs="Times New Roman"/>
                <w:sz w:val="24"/>
                <w:szCs w:val="24"/>
              </w:rPr>
              <w:t>11</w:t>
            </w: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r w:rsidRPr="00616560">
              <w:rPr>
                <w:rFonts w:ascii="Times New Roman" w:hAnsi="Times New Roman" w:cs="Times New Roman"/>
                <w:sz w:val="24"/>
                <w:szCs w:val="24"/>
              </w:rPr>
              <w:t>12</w:t>
            </w:r>
          </w:p>
        </w:tc>
        <w:tc>
          <w:tcPr>
            <w:tcW w:w="831"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r w:rsidRPr="00616560">
              <w:rPr>
                <w:rFonts w:ascii="Times New Roman" w:hAnsi="Times New Roman" w:cs="Times New Roman"/>
                <w:sz w:val="24"/>
                <w:szCs w:val="24"/>
              </w:rPr>
              <w:t>13</w:t>
            </w:r>
          </w:p>
        </w:tc>
        <w:tc>
          <w:tcPr>
            <w:tcW w:w="573"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r w:rsidRPr="00616560">
              <w:rPr>
                <w:rFonts w:ascii="Times New Roman" w:hAnsi="Times New Roman" w:cs="Times New Roman"/>
                <w:sz w:val="24"/>
                <w:szCs w:val="24"/>
              </w:rPr>
              <w:t>14</w:t>
            </w: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r w:rsidRPr="00616560">
              <w:rPr>
                <w:rFonts w:ascii="Times New Roman" w:hAnsi="Times New Roman" w:cs="Times New Roman"/>
                <w:sz w:val="24"/>
                <w:szCs w:val="24"/>
              </w:rPr>
              <w:t>15</w:t>
            </w: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r w:rsidRPr="00616560">
              <w:rPr>
                <w:rFonts w:ascii="Times New Roman" w:hAnsi="Times New Roman" w:cs="Times New Roman"/>
                <w:sz w:val="24"/>
                <w:szCs w:val="24"/>
              </w:rPr>
              <w:t>16</w:t>
            </w:r>
          </w:p>
        </w:tc>
        <w:tc>
          <w:tcPr>
            <w:tcW w:w="117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r w:rsidRPr="00616560">
              <w:rPr>
                <w:rFonts w:ascii="Times New Roman" w:hAnsi="Times New Roman" w:cs="Times New Roman"/>
                <w:sz w:val="24"/>
                <w:szCs w:val="24"/>
              </w:rPr>
              <w:t>17</w:t>
            </w:r>
          </w:p>
        </w:tc>
      </w:tr>
      <w:tr w:rsidR="00CE49A6" w:rsidRPr="00616560" w:rsidTr="00CE49A6">
        <w:trPr>
          <w:tblCellSpacing w:w="5" w:type="nil"/>
        </w:trPr>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r w:rsidRPr="00616560">
              <w:rPr>
                <w:rFonts w:ascii="Times New Roman" w:hAnsi="Times New Roman" w:cs="Times New Roman"/>
                <w:sz w:val="24"/>
                <w:szCs w:val="24"/>
              </w:rPr>
              <w:t>1</w:t>
            </w:r>
          </w:p>
        </w:tc>
        <w:tc>
          <w:tcPr>
            <w:tcW w:w="2052"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r w:rsidRPr="00616560">
              <w:rPr>
                <w:rFonts w:ascii="Times New Roman" w:hAnsi="Times New Roman" w:cs="Times New Roman"/>
                <w:sz w:val="24"/>
                <w:szCs w:val="24"/>
              </w:rPr>
              <w:t>Ремонт автомобильных дорог общего пользования местного значения</w:t>
            </w:r>
          </w:p>
        </w:tc>
        <w:tc>
          <w:tcPr>
            <w:tcW w:w="864"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71"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633"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831"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573"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117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r>
      <w:tr w:rsidR="00CE49A6" w:rsidRPr="00616560" w:rsidTr="00CE49A6">
        <w:trPr>
          <w:tblCellSpacing w:w="5" w:type="nil"/>
        </w:trPr>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r w:rsidRPr="00616560">
              <w:rPr>
                <w:rFonts w:ascii="Times New Roman" w:hAnsi="Times New Roman" w:cs="Times New Roman"/>
                <w:sz w:val="24"/>
                <w:szCs w:val="24"/>
              </w:rPr>
              <w:t>1.1.</w:t>
            </w:r>
          </w:p>
        </w:tc>
        <w:tc>
          <w:tcPr>
            <w:tcW w:w="2052" w:type="dxa"/>
            <w:tcBorders>
              <w:left w:val="single" w:sz="4" w:space="0" w:color="auto"/>
              <w:bottom w:val="single" w:sz="4" w:space="0" w:color="auto"/>
              <w:right w:val="single" w:sz="4" w:space="0" w:color="auto"/>
            </w:tcBorders>
            <w:vAlign w:val="center"/>
          </w:tcPr>
          <w:p w:rsidR="00CE49A6" w:rsidRPr="00616560" w:rsidRDefault="00CE49A6" w:rsidP="00CE49A6">
            <w:pPr>
              <w:spacing w:line="240" w:lineRule="auto"/>
              <w:jc w:val="center"/>
              <w:rPr>
                <w:rFonts w:ascii="Times New Roman" w:hAnsi="Times New Roman"/>
                <w:sz w:val="24"/>
                <w:szCs w:val="24"/>
              </w:rPr>
            </w:pPr>
            <w:r w:rsidRPr="00616560">
              <w:rPr>
                <w:rFonts w:ascii="Times New Roman" w:hAnsi="Times New Roman"/>
                <w:sz w:val="24"/>
                <w:szCs w:val="24"/>
              </w:rPr>
              <w:t>Ремонт покрытия автомобильных дорог местного значения на аварийных участках</w:t>
            </w:r>
          </w:p>
        </w:tc>
        <w:tc>
          <w:tcPr>
            <w:tcW w:w="864"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71"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633"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831"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573"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117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r>
      <w:tr w:rsidR="00CE49A6" w:rsidRPr="00616560" w:rsidTr="00CE49A6">
        <w:trPr>
          <w:trHeight w:val="598"/>
          <w:tblCellSpacing w:w="5" w:type="nil"/>
        </w:trPr>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r w:rsidRPr="00616560">
              <w:rPr>
                <w:rFonts w:ascii="Times New Roman" w:hAnsi="Times New Roman" w:cs="Times New Roman"/>
                <w:sz w:val="24"/>
                <w:szCs w:val="24"/>
              </w:rPr>
              <w:t>1.2</w:t>
            </w:r>
          </w:p>
        </w:tc>
        <w:tc>
          <w:tcPr>
            <w:tcW w:w="2052" w:type="dxa"/>
            <w:tcBorders>
              <w:left w:val="single" w:sz="4" w:space="0" w:color="auto"/>
              <w:bottom w:val="single" w:sz="4" w:space="0" w:color="auto"/>
              <w:right w:val="single" w:sz="4" w:space="0" w:color="auto"/>
            </w:tcBorders>
            <w:vAlign w:val="center"/>
          </w:tcPr>
          <w:p w:rsidR="00CE49A6" w:rsidRPr="00616560" w:rsidRDefault="00CE49A6" w:rsidP="00CE49A6">
            <w:pPr>
              <w:spacing w:line="240" w:lineRule="auto"/>
              <w:jc w:val="center"/>
              <w:rPr>
                <w:rFonts w:ascii="Times New Roman" w:hAnsi="Times New Roman"/>
                <w:sz w:val="24"/>
                <w:szCs w:val="24"/>
              </w:rPr>
            </w:pPr>
            <w:r w:rsidRPr="00616560">
              <w:rPr>
                <w:rFonts w:ascii="Times New Roman" w:hAnsi="Times New Roman"/>
                <w:sz w:val="24"/>
                <w:szCs w:val="24"/>
              </w:rPr>
              <w:t xml:space="preserve">Ремонт асфальтобетонного </w:t>
            </w:r>
            <w:proofErr w:type="gramStart"/>
            <w:r w:rsidRPr="00616560">
              <w:rPr>
                <w:rFonts w:ascii="Times New Roman" w:hAnsi="Times New Roman"/>
                <w:sz w:val="24"/>
                <w:szCs w:val="24"/>
              </w:rPr>
              <w:t>покрытия</w:t>
            </w:r>
            <w:proofErr w:type="gramEnd"/>
            <w:r w:rsidRPr="00616560">
              <w:rPr>
                <w:rFonts w:ascii="Times New Roman" w:hAnsi="Times New Roman"/>
                <w:sz w:val="24"/>
                <w:szCs w:val="24"/>
              </w:rPr>
              <w:t xml:space="preserve"> а/д</w:t>
            </w:r>
          </w:p>
        </w:tc>
        <w:tc>
          <w:tcPr>
            <w:tcW w:w="864"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71"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633"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831"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573"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117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r>
      <w:tr w:rsidR="00CE49A6" w:rsidRPr="00616560" w:rsidTr="00CE49A6">
        <w:trPr>
          <w:trHeight w:val="598"/>
          <w:tblCellSpacing w:w="5" w:type="nil"/>
        </w:trPr>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r w:rsidRPr="00616560">
              <w:rPr>
                <w:rFonts w:ascii="Times New Roman" w:hAnsi="Times New Roman" w:cs="Times New Roman"/>
                <w:sz w:val="24"/>
                <w:szCs w:val="24"/>
              </w:rPr>
              <w:t>1.3</w:t>
            </w:r>
          </w:p>
        </w:tc>
        <w:tc>
          <w:tcPr>
            <w:tcW w:w="2052" w:type="dxa"/>
            <w:tcBorders>
              <w:left w:val="single" w:sz="4" w:space="0" w:color="auto"/>
              <w:bottom w:val="single" w:sz="4" w:space="0" w:color="auto"/>
              <w:right w:val="single" w:sz="4" w:space="0" w:color="auto"/>
            </w:tcBorders>
            <w:vAlign w:val="center"/>
          </w:tcPr>
          <w:p w:rsidR="00CE49A6" w:rsidRPr="00616560" w:rsidRDefault="00CE49A6" w:rsidP="00CE49A6">
            <w:pPr>
              <w:spacing w:line="240" w:lineRule="auto"/>
              <w:jc w:val="center"/>
              <w:rPr>
                <w:rFonts w:ascii="Times New Roman" w:hAnsi="Times New Roman"/>
                <w:sz w:val="24"/>
                <w:szCs w:val="24"/>
              </w:rPr>
            </w:pPr>
            <w:r w:rsidRPr="00616560">
              <w:rPr>
                <w:rFonts w:ascii="Times New Roman" w:hAnsi="Times New Roman"/>
                <w:sz w:val="24"/>
                <w:szCs w:val="24"/>
              </w:rPr>
              <w:t>Ремонт грунтовых дорог общего пользования местного значения.</w:t>
            </w:r>
          </w:p>
        </w:tc>
        <w:tc>
          <w:tcPr>
            <w:tcW w:w="864"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71"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633"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831"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573"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117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r>
      <w:tr w:rsidR="00CE49A6" w:rsidRPr="00616560" w:rsidTr="00CE49A6">
        <w:trPr>
          <w:trHeight w:val="598"/>
          <w:tblCellSpacing w:w="5" w:type="nil"/>
        </w:trPr>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r w:rsidRPr="00616560">
              <w:rPr>
                <w:rFonts w:ascii="Times New Roman" w:hAnsi="Times New Roman" w:cs="Times New Roman"/>
                <w:sz w:val="24"/>
                <w:szCs w:val="24"/>
              </w:rPr>
              <w:t>2</w:t>
            </w:r>
          </w:p>
        </w:tc>
        <w:tc>
          <w:tcPr>
            <w:tcW w:w="2052" w:type="dxa"/>
            <w:tcBorders>
              <w:left w:val="single" w:sz="4" w:space="0" w:color="auto"/>
              <w:bottom w:val="single" w:sz="4" w:space="0" w:color="auto"/>
              <w:right w:val="single" w:sz="4" w:space="0" w:color="auto"/>
            </w:tcBorders>
            <w:vAlign w:val="center"/>
          </w:tcPr>
          <w:p w:rsidR="00CE49A6" w:rsidRPr="00616560" w:rsidRDefault="00CE49A6" w:rsidP="00CE49A6">
            <w:pPr>
              <w:spacing w:line="240" w:lineRule="auto"/>
              <w:jc w:val="center"/>
              <w:rPr>
                <w:rFonts w:ascii="Times New Roman" w:hAnsi="Times New Roman"/>
                <w:sz w:val="24"/>
                <w:szCs w:val="24"/>
              </w:rPr>
            </w:pPr>
            <w:r w:rsidRPr="00616560">
              <w:rPr>
                <w:rFonts w:ascii="Times New Roman" w:hAnsi="Times New Roman"/>
                <w:sz w:val="24"/>
                <w:szCs w:val="24"/>
              </w:rPr>
              <w:t>Оценка технического состояния автомобильных дорог общего пользования местного значения</w:t>
            </w:r>
          </w:p>
        </w:tc>
        <w:tc>
          <w:tcPr>
            <w:tcW w:w="864"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71"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633"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831"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573"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1176" w:type="dxa"/>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r>
      <w:tr w:rsidR="00CE49A6" w:rsidRPr="00616560" w:rsidTr="00CE49A6">
        <w:trPr>
          <w:tblCellSpacing w:w="5" w:type="nil"/>
        </w:trPr>
        <w:tc>
          <w:tcPr>
            <w:tcW w:w="14676" w:type="dxa"/>
            <w:gridSpan w:val="17"/>
            <w:tcBorders>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r>
      <w:tr w:rsidR="00CE49A6" w:rsidRPr="00616560" w:rsidTr="00CE49A6">
        <w:trPr>
          <w:trHeight w:val="360"/>
          <w:tblCellSpacing w:w="5" w:type="nil"/>
        </w:trPr>
        <w:tc>
          <w:tcPr>
            <w:tcW w:w="75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r w:rsidRPr="00616560">
              <w:rPr>
                <w:rFonts w:ascii="Times New Roman" w:hAnsi="Times New Roman" w:cs="Times New Roman"/>
                <w:sz w:val="24"/>
                <w:szCs w:val="24"/>
              </w:rPr>
              <w:t>3</w:t>
            </w:r>
          </w:p>
        </w:tc>
        <w:tc>
          <w:tcPr>
            <w:tcW w:w="2052"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spacing w:line="240" w:lineRule="auto"/>
              <w:jc w:val="center"/>
              <w:rPr>
                <w:rFonts w:ascii="Times New Roman" w:hAnsi="Times New Roman"/>
                <w:sz w:val="24"/>
                <w:szCs w:val="24"/>
              </w:rPr>
            </w:pPr>
            <w:r w:rsidRPr="00616560">
              <w:rPr>
                <w:rFonts w:ascii="Times New Roman" w:eastAsia="Times New Roman" w:hAnsi="Times New Roman"/>
                <w:sz w:val="24"/>
                <w:szCs w:val="24"/>
                <w:lang w:eastAsia="ru-RU"/>
              </w:rPr>
              <w:t xml:space="preserve">Мероприятия по ремонту автомобильных дорог общего пользования местного значения с </w:t>
            </w:r>
            <w:proofErr w:type="spellStart"/>
            <w:r w:rsidRPr="00616560">
              <w:rPr>
                <w:rFonts w:ascii="Times New Roman" w:eastAsia="Times New Roman" w:hAnsi="Times New Roman"/>
                <w:sz w:val="24"/>
                <w:szCs w:val="24"/>
                <w:lang w:eastAsia="ru-RU"/>
              </w:rPr>
              <w:t>софинансированием</w:t>
            </w:r>
            <w:proofErr w:type="spellEnd"/>
            <w:r w:rsidRPr="00616560">
              <w:rPr>
                <w:rFonts w:ascii="Times New Roman" w:eastAsia="Times New Roman" w:hAnsi="Times New Roman"/>
                <w:sz w:val="24"/>
                <w:szCs w:val="24"/>
                <w:lang w:eastAsia="ru-RU"/>
              </w:rPr>
              <w:t xml:space="preserve"> из областного бюджета</w:t>
            </w:r>
          </w:p>
        </w:tc>
        <w:tc>
          <w:tcPr>
            <w:tcW w:w="864"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jc w:val="center"/>
              <w:rPr>
                <w:rFonts w:ascii="Times New Roman" w:hAnsi="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633"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831"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r>
      <w:tr w:rsidR="00CE49A6" w:rsidRPr="00616560" w:rsidTr="00CE49A6">
        <w:trPr>
          <w:trHeight w:val="2690"/>
          <w:tblCellSpacing w:w="5" w:type="nil"/>
        </w:trPr>
        <w:tc>
          <w:tcPr>
            <w:tcW w:w="75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jc w:val="center"/>
              <w:rPr>
                <w:rFonts w:ascii="Times New Roman" w:hAnsi="Times New Roman"/>
                <w:sz w:val="24"/>
                <w:szCs w:val="24"/>
              </w:rPr>
            </w:pPr>
            <w:r w:rsidRPr="00616560">
              <w:rPr>
                <w:rFonts w:ascii="Times New Roman" w:hAnsi="Times New Roman"/>
                <w:sz w:val="24"/>
                <w:szCs w:val="24"/>
              </w:rPr>
              <w:t>3.1</w:t>
            </w:r>
          </w:p>
        </w:tc>
        <w:tc>
          <w:tcPr>
            <w:tcW w:w="2052"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результатам отбора заявок</w:t>
            </w:r>
          </w:p>
        </w:tc>
        <w:tc>
          <w:tcPr>
            <w:tcW w:w="864"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jc w:val="center"/>
              <w:rPr>
                <w:rFonts w:ascii="Times New Roman" w:hAnsi="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633"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831"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r>
      <w:tr w:rsidR="00CE49A6" w:rsidRPr="00616560" w:rsidTr="00CE49A6">
        <w:trPr>
          <w:trHeight w:val="776"/>
          <w:tblCellSpacing w:w="5" w:type="nil"/>
        </w:trPr>
        <w:tc>
          <w:tcPr>
            <w:tcW w:w="75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jc w:val="center"/>
              <w:rPr>
                <w:rFonts w:ascii="Times New Roman" w:hAnsi="Times New Roman"/>
                <w:sz w:val="24"/>
                <w:szCs w:val="24"/>
              </w:rPr>
            </w:pPr>
            <w:r w:rsidRPr="00616560">
              <w:rPr>
                <w:rFonts w:ascii="Times New Roman" w:hAnsi="Times New Roman"/>
                <w:sz w:val="24"/>
                <w:szCs w:val="24"/>
              </w:rPr>
              <w:t>4</w:t>
            </w:r>
          </w:p>
        </w:tc>
        <w:tc>
          <w:tcPr>
            <w:tcW w:w="2052" w:type="dxa"/>
            <w:tcBorders>
              <w:top w:val="single" w:sz="4" w:space="0" w:color="auto"/>
              <w:left w:val="single" w:sz="4" w:space="0" w:color="auto"/>
              <w:bottom w:val="single" w:sz="4" w:space="0" w:color="auto"/>
              <w:right w:val="single" w:sz="4" w:space="0" w:color="auto"/>
            </w:tcBorders>
          </w:tcPr>
          <w:p w:rsidR="00CE49A6" w:rsidRPr="00616560" w:rsidRDefault="00CE49A6" w:rsidP="00CE49A6">
            <w:pPr>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Приобретение и установка дорожных знаков</w:t>
            </w:r>
          </w:p>
        </w:tc>
        <w:tc>
          <w:tcPr>
            <w:tcW w:w="864"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jc w:val="center"/>
              <w:rPr>
                <w:rFonts w:ascii="Times New Roman" w:hAnsi="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633"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831"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r>
      <w:tr w:rsidR="00CE49A6" w:rsidRPr="00616560" w:rsidTr="00CE49A6">
        <w:trPr>
          <w:trHeight w:val="1924"/>
          <w:tblCellSpacing w:w="5" w:type="nil"/>
        </w:trPr>
        <w:tc>
          <w:tcPr>
            <w:tcW w:w="75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jc w:val="center"/>
              <w:rPr>
                <w:rFonts w:ascii="Times New Roman" w:hAnsi="Times New Roman"/>
                <w:sz w:val="24"/>
                <w:szCs w:val="24"/>
              </w:rPr>
            </w:pPr>
            <w:r w:rsidRPr="00616560">
              <w:rPr>
                <w:rFonts w:ascii="Times New Roman" w:hAnsi="Times New Roman"/>
                <w:sz w:val="24"/>
                <w:szCs w:val="24"/>
              </w:rPr>
              <w:t>4.1</w:t>
            </w:r>
          </w:p>
        </w:tc>
        <w:tc>
          <w:tcPr>
            <w:tcW w:w="2052" w:type="dxa"/>
            <w:tcBorders>
              <w:top w:val="single" w:sz="4" w:space="0" w:color="auto"/>
              <w:left w:val="single" w:sz="4" w:space="0" w:color="auto"/>
              <w:bottom w:val="single" w:sz="4" w:space="0" w:color="auto"/>
              <w:right w:val="single" w:sz="4" w:space="0" w:color="auto"/>
            </w:tcBorders>
          </w:tcPr>
          <w:p w:rsidR="00CE49A6" w:rsidRPr="00616560" w:rsidRDefault="00CE49A6" w:rsidP="00CE49A6">
            <w:pPr>
              <w:rPr>
                <w:rFonts w:ascii="Times New Roman" w:eastAsia="Times New Roman" w:hAnsi="Times New Roman"/>
                <w:sz w:val="24"/>
                <w:szCs w:val="24"/>
                <w:lang w:eastAsia="ru-RU"/>
              </w:rPr>
            </w:pPr>
            <w:r w:rsidRPr="00616560">
              <w:rPr>
                <w:rFonts w:ascii="Times New Roman" w:eastAsia="Times New Roman" w:hAnsi="Times New Roman"/>
                <w:sz w:val="24"/>
                <w:szCs w:val="24"/>
                <w:lang w:eastAsia="ru-RU"/>
              </w:rPr>
              <w:t>Приобретение и установка дорожных знаков на автомобильных дорогах общего пользования местного значения</w:t>
            </w:r>
          </w:p>
        </w:tc>
        <w:tc>
          <w:tcPr>
            <w:tcW w:w="864"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jc w:val="center"/>
              <w:rPr>
                <w:rFonts w:ascii="Times New Roman" w:hAnsi="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71"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633"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831"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573"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c>
          <w:tcPr>
            <w:tcW w:w="1176" w:type="dxa"/>
            <w:tcBorders>
              <w:top w:val="single" w:sz="4" w:space="0" w:color="auto"/>
              <w:left w:val="single" w:sz="4" w:space="0" w:color="auto"/>
              <w:bottom w:val="single" w:sz="4" w:space="0" w:color="auto"/>
              <w:right w:val="single" w:sz="4" w:space="0" w:color="auto"/>
            </w:tcBorders>
            <w:vAlign w:val="center"/>
          </w:tcPr>
          <w:p w:rsidR="00CE49A6" w:rsidRPr="00616560" w:rsidRDefault="00CE49A6" w:rsidP="00CE49A6">
            <w:pPr>
              <w:pStyle w:val="ConsPlusCell"/>
              <w:jc w:val="center"/>
              <w:rPr>
                <w:rFonts w:ascii="Times New Roman" w:hAnsi="Times New Roman" w:cs="Times New Roman"/>
                <w:sz w:val="24"/>
                <w:szCs w:val="24"/>
              </w:rPr>
            </w:pPr>
          </w:p>
        </w:tc>
      </w:tr>
    </w:tbl>
    <w:p w:rsidR="00CE49A6" w:rsidRDefault="00CE49A6" w:rsidP="00CE49A6">
      <w:pPr>
        <w:widowControl w:val="0"/>
        <w:autoSpaceDE w:val="0"/>
        <w:autoSpaceDN w:val="0"/>
        <w:adjustRightInd w:val="0"/>
        <w:jc w:val="right"/>
        <w:rPr>
          <w:rFonts w:ascii="Times New Roman" w:eastAsia="Times New Roman" w:hAnsi="Times New Roman"/>
          <w:sz w:val="24"/>
          <w:szCs w:val="24"/>
          <w:lang w:eastAsia="ru-RU"/>
        </w:rPr>
        <w:sectPr w:rsidR="00CE49A6" w:rsidSect="00CE49A6">
          <w:pgSz w:w="16838" w:h="11906" w:orient="landscape"/>
          <w:pgMar w:top="1701" w:right="1134" w:bottom="850" w:left="1134" w:header="708" w:footer="708" w:gutter="0"/>
          <w:cols w:space="708"/>
          <w:docGrid w:linePitch="360"/>
        </w:sectPr>
      </w:pPr>
    </w:p>
    <w:p w:rsidR="00CE49A6" w:rsidRPr="004E0AB4" w:rsidRDefault="00CE49A6" w:rsidP="00CE49A6"/>
    <w:p w:rsidR="00CE49A6" w:rsidRPr="00A54555" w:rsidRDefault="00CE49A6" w:rsidP="00CE49A6">
      <w:pPr>
        <w:pStyle w:val="12"/>
        <w:tabs>
          <w:tab w:val="left" w:pos="283"/>
        </w:tabs>
        <w:ind w:left="0"/>
        <w:jc w:val="center"/>
        <w:rPr>
          <w:b/>
        </w:rPr>
      </w:pPr>
      <w:r w:rsidRPr="00A54555">
        <w:rPr>
          <w:b/>
        </w:rPr>
        <w:t>ПАСПОРТ</w:t>
      </w:r>
      <w:r w:rsidRPr="00A54555">
        <w:rPr>
          <w:b/>
        </w:rPr>
        <w:br/>
        <w:t>подпрограммы «Формирование законопослушного поведения участников дорожного движения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w:t>
      </w:r>
    </w:p>
    <w:p w:rsidR="00CE49A6" w:rsidRPr="00A54555" w:rsidRDefault="00CE49A6" w:rsidP="00CE49A6">
      <w:pPr>
        <w:rPr>
          <w:rFonts w:ascii="Times New Roman" w:hAnsi="Times New Roman"/>
        </w:rPr>
      </w:pPr>
    </w:p>
    <w:tbl>
      <w:tblPr>
        <w:tblW w:w="10376" w:type="dxa"/>
        <w:jc w:val="center"/>
        <w:tblLayout w:type="fixed"/>
        <w:tblCellMar>
          <w:top w:w="102" w:type="dxa"/>
          <w:left w:w="62" w:type="dxa"/>
          <w:bottom w:w="102" w:type="dxa"/>
          <w:right w:w="62" w:type="dxa"/>
        </w:tblCellMar>
        <w:tblLook w:val="0000" w:firstRow="0" w:lastRow="0" w:firstColumn="0" w:lastColumn="0" w:noHBand="0" w:noVBand="0"/>
      </w:tblPr>
      <w:tblGrid>
        <w:gridCol w:w="3146"/>
        <w:gridCol w:w="7230"/>
      </w:tblGrid>
      <w:tr w:rsidR="00CE49A6" w:rsidRPr="00A54555" w:rsidTr="00CE49A6">
        <w:trPr>
          <w:trHeight w:val="1040"/>
          <w:jc w:val="center"/>
        </w:trPr>
        <w:tc>
          <w:tcPr>
            <w:tcW w:w="3146" w:type="dxa"/>
            <w:tcBorders>
              <w:top w:val="single" w:sz="4" w:space="0" w:color="auto"/>
              <w:left w:val="single" w:sz="4" w:space="0" w:color="auto"/>
              <w:bottom w:val="single" w:sz="4" w:space="0" w:color="auto"/>
              <w:right w:val="single" w:sz="4" w:space="0" w:color="auto"/>
            </w:tcBorders>
            <w:vAlign w:val="center"/>
          </w:tcPr>
          <w:p w:rsidR="00CE49A6" w:rsidRPr="00A54555" w:rsidRDefault="00CE49A6" w:rsidP="00CE49A6">
            <w:pPr>
              <w:spacing w:after="100" w:afterAutospacing="1" w:line="240" w:lineRule="auto"/>
              <w:rPr>
                <w:rFonts w:ascii="Times New Roman" w:hAnsi="Times New Roman"/>
                <w:sz w:val="24"/>
              </w:rPr>
            </w:pPr>
            <w:r w:rsidRPr="00A54555">
              <w:rPr>
                <w:rFonts w:ascii="Times New Roman" w:hAnsi="Times New Roman"/>
                <w:sz w:val="24"/>
              </w:rPr>
              <w:t>Наименование Программы</w:t>
            </w:r>
          </w:p>
        </w:tc>
        <w:tc>
          <w:tcPr>
            <w:tcW w:w="7230" w:type="dxa"/>
            <w:tcBorders>
              <w:top w:val="single" w:sz="4" w:space="0" w:color="auto"/>
              <w:left w:val="single" w:sz="4" w:space="0" w:color="auto"/>
              <w:bottom w:val="single" w:sz="4" w:space="0" w:color="auto"/>
              <w:right w:val="single" w:sz="4" w:space="0" w:color="auto"/>
            </w:tcBorders>
          </w:tcPr>
          <w:p w:rsidR="00CE49A6" w:rsidRPr="00A54555" w:rsidRDefault="00CE49A6" w:rsidP="00CE49A6">
            <w:pPr>
              <w:spacing w:after="100" w:afterAutospacing="1" w:line="240" w:lineRule="auto"/>
              <w:rPr>
                <w:rFonts w:ascii="Times New Roman" w:hAnsi="Times New Roman"/>
                <w:sz w:val="24"/>
              </w:rPr>
            </w:pPr>
            <w:r w:rsidRPr="00A54555">
              <w:rPr>
                <w:rFonts w:ascii="Times New Roman" w:hAnsi="Times New Roman"/>
                <w:sz w:val="24"/>
              </w:rPr>
              <w:t>Подпрограмма «Формирование законопослушного поведения участников дорожного движения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w:t>
            </w:r>
          </w:p>
        </w:tc>
      </w:tr>
      <w:tr w:rsidR="00CE49A6" w:rsidRPr="00A54555" w:rsidTr="00CE49A6">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CE49A6" w:rsidRPr="00A54555" w:rsidRDefault="00CE49A6" w:rsidP="00CE49A6">
            <w:pPr>
              <w:spacing w:after="100" w:afterAutospacing="1" w:line="240" w:lineRule="auto"/>
              <w:rPr>
                <w:rFonts w:ascii="Times New Roman" w:hAnsi="Times New Roman"/>
                <w:sz w:val="24"/>
              </w:rPr>
            </w:pPr>
            <w:r w:rsidRPr="00A54555">
              <w:rPr>
                <w:rFonts w:ascii="Times New Roman" w:hAnsi="Times New Roman"/>
                <w:sz w:val="24"/>
              </w:rPr>
              <w:t>Ответственный исполнитель Программы</w:t>
            </w:r>
          </w:p>
        </w:tc>
        <w:tc>
          <w:tcPr>
            <w:tcW w:w="7230" w:type="dxa"/>
            <w:tcBorders>
              <w:top w:val="single" w:sz="4" w:space="0" w:color="auto"/>
              <w:left w:val="single" w:sz="4" w:space="0" w:color="auto"/>
              <w:bottom w:val="single" w:sz="4" w:space="0" w:color="auto"/>
              <w:right w:val="single" w:sz="4" w:space="0" w:color="auto"/>
            </w:tcBorders>
          </w:tcPr>
          <w:p w:rsidR="00CE49A6" w:rsidRPr="00A54555" w:rsidRDefault="00CE49A6" w:rsidP="00CE49A6">
            <w:pPr>
              <w:spacing w:after="100" w:afterAutospacing="1" w:line="240" w:lineRule="auto"/>
              <w:rPr>
                <w:rFonts w:ascii="Times New Roman" w:hAnsi="Times New Roman"/>
                <w:sz w:val="24"/>
              </w:rPr>
            </w:pPr>
            <w:r w:rsidRPr="00A54555">
              <w:rPr>
                <w:rFonts w:ascii="Times New Roman" w:hAnsi="Times New Roman"/>
                <w:sz w:val="24"/>
              </w:rPr>
              <w:t>Местная  администрация муниципального образования Пениковское сельское поселение муниципального образования Ломоносовский муниципальный район Ленинградской области</w:t>
            </w:r>
          </w:p>
        </w:tc>
      </w:tr>
      <w:tr w:rsidR="00CE49A6" w:rsidRPr="00A54555" w:rsidTr="00CE49A6">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CE49A6" w:rsidRPr="00A54555" w:rsidRDefault="00CE49A6" w:rsidP="00CE49A6">
            <w:pPr>
              <w:spacing w:after="100" w:afterAutospacing="1" w:line="240" w:lineRule="auto"/>
              <w:rPr>
                <w:rFonts w:ascii="Times New Roman" w:hAnsi="Times New Roman"/>
                <w:sz w:val="24"/>
              </w:rPr>
            </w:pPr>
            <w:r w:rsidRPr="00A54555">
              <w:rPr>
                <w:rFonts w:ascii="Times New Roman" w:hAnsi="Times New Roman"/>
                <w:sz w:val="24"/>
              </w:rPr>
              <w:t>Исполнители Программы</w:t>
            </w:r>
          </w:p>
        </w:tc>
        <w:tc>
          <w:tcPr>
            <w:tcW w:w="7230" w:type="dxa"/>
            <w:tcBorders>
              <w:top w:val="single" w:sz="4" w:space="0" w:color="auto"/>
              <w:left w:val="single" w:sz="4" w:space="0" w:color="auto"/>
              <w:bottom w:val="single" w:sz="4" w:space="0" w:color="auto"/>
              <w:right w:val="single" w:sz="4" w:space="0" w:color="auto"/>
            </w:tcBorders>
          </w:tcPr>
          <w:p w:rsidR="00CE49A6" w:rsidRPr="00A54555" w:rsidRDefault="00CE49A6" w:rsidP="00CE49A6">
            <w:pPr>
              <w:spacing w:after="100" w:afterAutospacing="1" w:line="240" w:lineRule="auto"/>
              <w:rPr>
                <w:rFonts w:ascii="Times New Roman" w:hAnsi="Times New Roman"/>
                <w:sz w:val="24"/>
              </w:rPr>
            </w:pPr>
            <w:r w:rsidRPr="00A54555">
              <w:rPr>
                <w:rFonts w:ascii="Times New Roman" w:hAnsi="Times New Roman"/>
                <w:sz w:val="24"/>
              </w:rPr>
              <w:t>Местная  администрация муниципального образования Пениковское сельское поселение муниципального образования Ломоносовский муниципальный район Ленинградской области;</w:t>
            </w:r>
            <w:r w:rsidRPr="00D251D9">
              <w:rPr>
                <w:rFonts w:ascii="Times New Roman" w:hAnsi="Times New Roman"/>
                <w:sz w:val="24"/>
              </w:rPr>
              <w:t xml:space="preserve"> муниципальное бюджетное учреждение «Центр культуры, спорта и работы с молодёжью» МО Пениковское сельское поселение;</w:t>
            </w:r>
            <w:r>
              <w:rPr>
                <w:rFonts w:ascii="Times New Roman" w:hAnsi="Times New Roman"/>
                <w:sz w:val="24"/>
              </w:rPr>
              <w:t xml:space="preserve"> </w:t>
            </w:r>
            <w:r w:rsidRPr="00A54555">
              <w:rPr>
                <w:rFonts w:ascii="Times New Roman" w:hAnsi="Times New Roman"/>
                <w:sz w:val="24"/>
              </w:rPr>
              <w:t>ОГИБДД ОМВД России по Ломоносовскому району Ленинградской области</w:t>
            </w:r>
          </w:p>
        </w:tc>
      </w:tr>
      <w:tr w:rsidR="00CE49A6" w:rsidRPr="00A54555" w:rsidTr="00CE49A6">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CE49A6" w:rsidRPr="00A54555" w:rsidRDefault="00CE49A6" w:rsidP="00CE49A6">
            <w:pPr>
              <w:spacing w:after="100" w:afterAutospacing="1" w:line="240" w:lineRule="auto"/>
              <w:rPr>
                <w:rFonts w:ascii="Times New Roman" w:hAnsi="Times New Roman"/>
                <w:sz w:val="24"/>
              </w:rPr>
            </w:pPr>
            <w:r w:rsidRPr="00A54555">
              <w:rPr>
                <w:rFonts w:ascii="Times New Roman" w:hAnsi="Times New Roman"/>
                <w:sz w:val="24"/>
              </w:rPr>
              <w:t>Цель Программы</w:t>
            </w:r>
          </w:p>
        </w:tc>
        <w:tc>
          <w:tcPr>
            <w:tcW w:w="7230" w:type="dxa"/>
            <w:tcBorders>
              <w:top w:val="single" w:sz="4" w:space="0" w:color="auto"/>
              <w:left w:val="single" w:sz="4" w:space="0" w:color="auto"/>
              <w:bottom w:val="single" w:sz="4" w:space="0" w:color="auto"/>
              <w:right w:val="single" w:sz="4" w:space="0" w:color="auto"/>
            </w:tcBorders>
          </w:tcPr>
          <w:p w:rsidR="00CE49A6" w:rsidRPr="00A54555" w:rsidRDefault="00CE49A6" w:rsidP="00CE49A6">
            <w:pPr>
              <w:spacing w:after="100" w:afterAutospacing="1" w:line="240" w:lineRule="auto"/>
              <w:rPr>
                <w:rFonts w:ascii="Times New Roman" w:hAnsi="Times New Roman"/>
                <w:sz w:val="24"/>
              </w:rPr>
            </w:pPr>
            <w:r w:rsidRPr="00A54555">
              <w:rPr>
                <w:rFonts w:ascii="Times New Roman" w:hAnsi="Times New Roman"/>
                <w:sz w:val="24"/>
              </w:rPr>
              <w:t>Сокращение количества дорожно-транспортных происшествий с пострадавшими; повышение уровня правового воспитания участников дорожного движения, культуры их поведения; профилактика детского дорожно-транспортного травматизма на дорогах населенных пунктов муниципального образования Пениковское сельское поселение Ломоносовского муниципального района Ленинградской области.</w:t>
            </w:r>
          </w:p>
        </w:tc>
      </w:tr>
      <w:tr w:rsidR="00CE49A6" w:rsidRPr="00A54555" w:rsidTr="00CE49A6">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CE49A6" w:rsidRPr="00A54555" w:rsidRDefault="00CE49A6" w:rsidP="00CE49A6">
            <w:pPr>
              <w:spacing w:after="100" w:afterAutospacing="1" w:line="240" w:lineRule="auto"/>
              <w:rPr>
                <w:rFonts w:ascii="Times New Roman" w:hAnsi="Times New Roman"/>
                <w:sz w:val="24"/>
              </w:rPr>
            </w:pPr>
            <w:r w:rsidRPr="00A54555">
              <w:rPr>
                <w:rFonts w:ascii="Times New Roman" w:hAnsi="Times New Roman"/>
                <w:sz w:val="24"/>
              </w:rPr>
              <w:t>Задачи Программы</w:t>
            </w:r>
          </w:p>
        </w:tc>
        <w:tc>
          <w:tcPr>
            <w:tcW w:w="7230" w:type="dxa"/>
            <w:tcBorders>
              <w:top w:val="single" w:sz="4" w:space="0" w:color="auto"/>
              <w:left w:val="single" w:sz="4" w:space="0" w:color="auto"/>
              <w:bottom w:val="single" w:sz="4" w:space="0" w:color="auto"/>
              <w:right w:val="single" w:sz="4" w:space="0" w:color="auto"/>
            </w:tcBorders>
          </w:tcPr>
          <w:p w:rsidR="00CE49A6" w:rsidRPr="00A54555" w:rsidRDefault="00CE49A6" w:rsidP="00CE49A6">
            <w:pPr>
              <w:spacing w:after="100" w:afterAutospacing="1" w:line="240" w:lineRule="auto"/>
              <w:rPr>
                <w:rFonts w:ascii="Times New Roman" w:hAnsi="Times New Roman"/>
                <w:sz w:val="24"/>
              </w:rPr>
            </w:pPr>
            <w:proofErr w:type="gramStart"/>
            <w:r w:rsidRPr="00A54555">
              <w:rPr>
                <w:rFonts w:ascii="Times New Roman" w:hAnsi="Times New Roman"/>
                <w:sz w:val="24"/>
              </w:rPr>
              <w:t>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совершенствование системы профилактики детского дорожно-транспортного травматизма;</w:t>
            </w:r>
            <w:proofErr w:type="gramEnd"/>
            <w:r w:rsidRPr="00A54555">
              <w:rPr>
                <w:rFonts w:ascii="Times New Roman" w:hAnsi="Times New Roman"/>
                <w:sz w:val="24"/>
              </w:rPr>
              <w:t xml:space="preserve"> формирование у детей навыков безопасного поведения на дорогах населенных пунктов муниципального образования Пениковское сельское поселение Ломоносовского муниципального района Ленинградской области.</w:t>
            </w:r>
          </w:p>
        </w:tc>
      </w:tr>
      <w:tr w:rsidR="00CE49A6" w:rsidRPr="00A54555" w:rsidTr="00CE49A6">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CE49A6" w:rsidRPr="00A54555" w:rsidRDefault="00CE49A6" w:rsidP="00CE49A6">
            <w:pPr>
              <w:spacing w:after="100" w:afterAutospacing="1" w:line="240" w:lineRule="auto"/>
              <w:rPr>
                <w:rFonts w:ascii="Times New Roman" w:hAnsi="Times New Roman"/>
                <w:sz w:val="24"/>
              </w:rPr>
            </w:pPr>
            <w:r w:rsidRPr="00A54555">
              <w:rPr>
                <w:rFonts w:ascii="Times New Roman" w:hAnsi="Times New Roman"/>
                <w:sz w:val="24"/>
              </w:rPr>
              <w:t>Целевые индикаторы и показатели Программы</w:t>
            </w:r>
          </w:p>
        </w:tc>
        <w:tc>
          <w:tcPr>
            <w:tcW w:w="7230" w:type="dxa"/>
            <w:tcBorders>
              <w:top w:val="single" w:sz="4" w:space="0" w:color="auto"/>
              <w:left w:val="single" w:sz="4" w:space="0" w:color="auto"/>
              <w:bottom w:val="single" w:sz="4" w:space="0" w:color="auto"/>
              <w:right w:val="single" w:sz="4" w:space="0" w:color="auto"/>
            </w:tcBorders>
          </w:tcPr>
          <w:p w:rsidR="00CE49A6" w:rsidRPr="00A54555" w:rsidRDefault="00CE49A6" w:rsidP="00CE49A6">
            <w:pPr>
              <w:spacing w:after="100" w:afterAutospacing="1" w:line="240" w:lineRule="auto"/>
              <w:rPr>
                <w:rFonts w:ascii="Times New Roman" w:hAnsi="Times New Roman"/>
                <w:sz w:val="24"/>
              </w:rPr>
            </w:pPr>
            <w:r w:rsidRPr="00A54555">
              <w:rPr>
                <w:rFonts w:ascii="Times New Roman" w:hAnsi="Times New Roman"/>
                <w:sz w:val="24"/>
              </w:rPr>
              <w:t>Количество зарегистрированных ДТП на территории муниципального образования Пениковское сельское поселение муниципального образования Ломоносовский муниципальный район Ленинградской области</w:t>
            </w:r>
          </w:p>
        </w:tc>
      </w:tr>
      <w:tr w:rsidR="00CE49A6" w:rsidRPr="00A54555" w:rsidTr="00CE49A6">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CE49A6" w:rsidRPr="00A54555" w:rsidRDefault="00CE49A6" w:rsidP="00CE49A6">
            <w:pPr>
              <w:spacing w:after="100" w:afterAutospacing="1" w:line="240" w:lineRule="auto"/>
              <w:rPr>
                <w:rFonts w:ascii="Times New Roman" w:hAnsi="Times New Roman"/>
                <w:sz w:val="24"/>
              </w:rPr>
            </w:pPr>
            <w:r w:rsidRPr="00A54555">
              <w:rPr>
                <w:rFonts w:ascii="Times New Roman" w:hAnsi="Times New Roman"/>
                <w:sz w:val="24"/>
              </w:rPr>
              <w:t>Этапы и сроки реализации Программы</w:t>
            </w:r>
          </w:p>
        </w:tc>
        <w:tc>
          <w:tcPr>
            <w:tcW w:w="7230" w:type="dxa"/>
            <w:tcBorders>
              <w:top w:val="single" w:sz="4" w:space="0" w:color="auto"/>
              <w:left w:val="single" w:sz="4" w:space="0" w:color="auto"/>
              <w:bottom w:val="single" w:sz="4" w:space="0" w:color="auto"/>
              <w:right w:val="single" w:sz="4" w:space="0" w:color="auto"/>
            </w:tcBorders>
          </w:tcPr>
          <w:p w:rsidR="00CE49A6" w:rsidRPr="00A54555" w:rsidRDefault="00CE49A6" w:rsidP="00CE49A6">
            <w:pPr>
              <w:spacing w:after="100" w:afterAutospacing="1" w:line="240" w:lineRule="auto"/>
              <w:rPr>
                <w:rFonts w:ascii="Times New Roman" w:hAnsi="Times New Roman"/>
                <w:sz w:val="24"/>
              </w:rPr>
            </w:pPr>
            <w:r w:rsidRPr="00A54555">
              <w:rPr>
                <w:rFonts w:ascii="Times New Roman" w:eastAsia="Times New Roman" w:hAnsi="Times New Roman"/>
                <w:sz w:val="24"/>
              </w:rPr>
              <w:t>2020 год и плановый период 2021 и 2022 годов</w:t>
            </w:r>
          </w:p>
        </w:tc>
      </w:tr>
      <w:tr w:rsidR="00CE49A6" w:rsidRPr="00A54555" w:rsidTr="00CE49A6">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CE49A6" w:rsidRPr="00A54555" w:rsidRDefault="00CE49A6" w:rsidP="00CE49A6">
            <w:pPr>
              <w:spacing w:after="100" w:afterAutospacing="1" w:line="240" w:lineRule="auto"/>
              <w:rPr>
                <w:rFonts w:ascii="Times New Roman" w:hAnsi="Times New Roman"/>
                <w:sz w:val="24"/>
              </w:rPr>
            </w:pPr>
            <w:r w:rsidRPr="00A54555">
              <w:rPr>
                <w:rFonts w:ascii="Times New Roman" w:hAnsi="Times New Roman"/>
                <w:sz w:val="24"/>
              </w:rPr>
              <w:t>Ресурсное обеспечение Программы</w:t>
            </w:r>
          </w:p>
        </w:tc>
        <w:tc>
          <w:tcPr>
            <w:tcW w:w="7230" w:type="dxa"/>
            <w:tcBorders>
              <w:top w:val="single" w:sz="4" w:space="0" w:color="auto"/>
              <w:left w:val="single" w:sz="4" w:space="0" w:color="auto"/>
              <w:bottom w:val="single" w:sz="4" w:space="0" w:color="auto"/>
              <w:right w:val="single" w:sz="4" w:space="0" w:color="auto"/>
            </w:tcBorders>
          </w:tcPr>
          <w:p w:rsidR="00CE49A6" w:rsidRPr="00A54555" w:rsidRDefault="00CE49A6" w:rsidP="00CE49A6">
            <w:pPr>
              <w:spacing w:after="100" w:afterAutospacing="1" w:line="240" w:lineRule="auto"/>
              <w:rPr>
                <w:rFonts w:ascii="Times New Roman" w:hAnsi="Times New Roman"/>
                <w:sz w:val="24"/>
              </w:rPr>
            </w:pPr>
            <w:r w:rsidRPr="00A54555">
              <w:rPr>
                <w:rFonts w:ascii="Times New Roman" w:hAnsi="Times New Roman"/>
                <w:sz w:val="24"/>
              </w:rPr>
              <w:t>Не требуется</w:t>
            </w:r>
          </w:p>
        </w:tc>
      </w:tr>
      <w:tr w:rsidR="00CE49A6" w:rsidRPr="00A54555" w:rsidTr="00CE49A6">
        <w:trPr>
          <w:jc w:val="center"/>
        </w:trPr>
        <w:tc>
          <w:tcPr>
            <w:tcW w:w="3146" w:type="dxa"/>
            <w:tcBorders>
              <w:top w:val="single" w:sz="4" w:space="0" w:color="auto"/>
              <w:left w:val="single" w:sz="4" w:space="0" w:color="auto"/>
              <w:bottom w:val="single" w:sz="4" w:space="0" w:color="auto"/>
              <w:right w:val="single" w:sz="4" w:space="0" w:color="auto"/>
            </w:tcBorders>
            <w:vAlign w:val="center"/>
          </w:tcPr>
          <w:p w:rsidR="00CE49A6" w:rsidRPr="00A54555" w:rsidRDefault="00CE49A6" w:rsidP="00CE49A6">
            <w:pPr>
              <w:spacing w:after="100" w:afterAutospacing="1" w:line="240" w:lineRule="auto"/>
              <w:rPr>
                <w:rFonts w:ascii="Times New Roman" w:hAnsi="Times New Roman"/>
                <w:sz w:val="24"/>
              </w:rPr>
            </w:pPr>
            <w:r w:rsidRPr="00A54555">
              <w:rPr>
                <w:rFonts w:ascii="Times New Roman" w:hAnsi="Times New Roman"/>
                <w:sz w:val="24"/>
              </w:rPr>
              <w:t>Ожидаемые результаты от реализации Программы</w:t>
            </w:r>
          </w:p>
        </w:tc>
        <w:tc>
          <w:tcPr>
            <w:tcW w:w="7230" w:type="dxa"/>
            <w:tcBorders>
              <w:top w:val="single" w:sz="4" w:space="0" w:color="auto"/>
              <w:left w:val="single" w:sz="4" w:space="0" w:color="auto"/>
              <w:bottom w:val="single" w:sz="4" w:space="0" w:color="auto"/>
              <w:right w:val="single" w:sz="4" w:space="0" w:color="auto"/>
            </w:tcBorders>
          </w:tcPr>
          <w:p w:rsidR="00CE49A6" w:rsidRPr="00A54555" w:rsidRDefault="00CE49A6" w:rsidP="00CE49A6">
            <w:pPr>
              <w:spacing w:after="100" w:afterAutospacing="1" w:line="240" w:lineRule="auto"/>
              <w:rPr>
                <w:rFonts w:ascii="Times New Roman" w:hAnsi="Times New Roman"/>
                <w:sz w:val="24"/>
              </w:rPr>
            </w:pPr>
            <w:r w:rsidRPr="00A54555">
              <w:rPr>
                <w:rFonts w:ascii="Times New Roman" w:hAnsi="Times New Roman"/>
                <w:sz w:val="24"/>
              </w:rPr>
              <w:t>Обеспечение безопасности дорожного движения, сокращение количества дорожно-транспортных происшествий с участием несовершеннолетних.</w:t>
            </w:r>
          </w:p>
        </w:tc>
      </w:tr>
    </w:tbl>
    <w:p w:rsidR="00CE49A6" w:rsidRPr="00A54555" w:rsidRDefault="00CE49A6" w:rsidP="00CE49A6">
      <w:pPr>
        <w:spacing w:line="240" w:lineRule="auto"/>
        <w:rPr>
          <w:rFonts w:ascii="Times New Roman" w:hAnsi="Times New Roman"/>
          <w:sz w:val="24"/>
          <w:szCs w:val="24"/>
        </w:rPr>
      </w:pPr>
    </w:p>
    <w:p w:rsidR="00CE49A6" w:rsidRPr="00A54555" w:rsidRDefault="00CE49A6" w:rsidP="00CE49A6">
      <w:pPr>
        <w:spacing w:line="240" w:lineRule="auto"/>
        <w:jc w:val="center"/>
        <w:rPr>
          <w:rFonts w:ascii="Times New Roman" w:hAnsi="Times New Roman"/>
          <w:b/>
          <w:sz w:val="24"/>
          <w:szCs w:val="24"/>
        </w:rPr>
      </w:pPr>
      <w:r w:rsidRPr="00A54555">
        <w:rPr>
          <w:rFonts w:ascii="Times New Roman" w:hAnsi="Times New Roman"/>
          <w:b/>
          <w:sz w:val="24"/>
          <w:szCs w:val="24"/>
        </w:rPr>
        <w:t>1. Характеристика сферы реализации подпрограммы</w:t>
      </w:r>
    </w:p>
    <w:p w:rsidR="00CE49A6" w:rsidRPr="00A54555" w:rsidRDefault="00CE49A6" w:rsidP="00CE49A6">
      <w:pPr>
        <w:spacing w:line="240" w:lineRule="auto"/>
        <w:ind w:firstLine="709"/>
        <w:jc w:val="both"/>
        <w:rPr>
          <w:rFonts w:ascii="Times New Roman" w:hAnsi="Times New Roman"/>
          <w:sz w:val="24"/>
          <w:szCs w:val="24"/>
        </w:rPr>
      </w:pPr>
    </w:p>
    <w:p w:rsidR="00CE49A6" w:rsidRPr="00A54555" w:rsidRDefault="00CE49A6" w:rsidP="00CE49A6">
      <w:pPr>
        <w:spacing w:line="240" w:lineRule="auto"/>
        <w:ind w:firstLine="709"/>
        <w:jc w:val="both"/>
        <w:rPr>
          <w:rFonts w:ascii="Times New Roman" w:hAnsi="Times New Roman"/>
          <w:sz w:val="24"/>
          <w:szCs w:val="24"/>
        </w:rPr>
      </w:pPr>
      <w:proofErr w:type="gramStart"/>
      <w:r w:rsidRPr="00A54555">
        <w:rPr>
          <w:rFonts w:ascii="Times New Roman" w:hAnsi="Times New Roman"/>
          <w:sz w:val="24"/>
          <w:szCs w:val="24"/>
        </w:rPr>
        <w:t>Проблема опасности дорожного движения в муниципальном образовании Пениковское сельское поселение Ломоносовского муниципального района Ленинградской области,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roofErr w:type="gramEnd"/>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Основными видами ДТП являются автомобильные наезды на препятствия, опрокидывания транспортных средств. Более 80% всех ДТП связаны с нарушениями Правил дорожного движения Российской Федерации водителями транспортных средств. Более трети всех происшествий связаны с неправильным выбором скорости движения. Определяющее влияние на аварийность оказывают водители транспортных средств, принадлежащих физическим лицам.</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Сложная обстановка с аварийностью и наличие тенденций к дальнейшему ухудшению ситуации во многом объясняются следующими причинами:</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 постоянно возрастающая мобильность населения;</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 увеличение перевозок общественным транспортом, увеличение перевозок личным транспортом, как на автомобилях, так и на мотоциклах и скутерах;</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 нарастающая диспропорция между увеличением количества автомобильного транспорта и протяженностью улично-дорожной сети, не рассчитанной на современные транспортные потоки.</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Следствием такого положения дел являются ухудшение условий дорожного движения и, как следствие, рост количества ДТП.</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 xml:space="preserve">Анализ особенностей современного дорожно-транспортного травматизма показывает, что происходит постепенное увеличение количества ДТП, в результате которых пострадавшие получают травмы, характеризующиеся особой степенью тяжести. Это характерно для ДТП на автомобильных </w:t>
      </w:r>
      <w:proofErr w:type="gramStart"/>
      <w:r w:rsidRPr="00A54555">
        <w:rPr>
          <w:rFonts w:ascii="Times New Roman" w:hAnsi="Times New Roman"/>
          <w:sz w:val="24"/>
          <w:szCs w:val="24"/>
        </w:rPr>
        <w:t>дорогах</w:t>
      </w:r>
      <w:proofErr w:type="gramEnd"/>
      <w:r w:rsidRPr="00A54555">
        <w:rPr>
          <w:rFonts w:ascii="Times New Roman" w:hAnsi="Times New Roman"/>
          <w:sz w:val="24"/>
          <w:szCs w:val="24"/>
        </w:rPr>
        <w:t xml:space="preserve"> как в населенных пунктах, так и вне населенных пунктов.</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Таким образом, необходимость разработки и реализации подпрограммы обусловлена следующими причинами:</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 социально-экономическая острота проблемы;</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 межотраслевой и межведомственный характер проблемы.</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 необходимость привлечения к решению проблемы федеральных органов государственной власти, региональных органов государственной власти, органов местного самоуправления и общественных институтов.</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Применение программно-целевого метода позволит осуществить:</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 формирование основ и приоритетных направлений профилактики ДТП и снижения тяжести их последствий;</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 координацию деятельности органов местного самоуправления в области обеспечения безопасности дорожного движения;</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 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Вместе с тем, применение программно-целевого метода к решению проблемы повышения безопасности дорожного движения сопряжено с определенными рисками. Так, в процессе реализации подпрограммы возможно выявление отклонений в достижении промежуточных результатов из-за несоответствия влияния отдельных мероприятий подпрограммы на ситуацию в сфере аварийности их ожидаемой эффективности, обусловленного использованием новых подходов к решению задач в области обеспечения безопасности дорожного движения. В целях управления указанным риском в процессе реализации подпрограммы предусматриваются:</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 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 мониторинг выполнения подпрограммы, регулярный анализ и при необходимости ежегодная корректировка и ранжирование индикаторов и показателей, а также мероприятий подпрограммы;</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 перераспределение объемов финансирования в зависимости от динамики и темпов достижения поставленных целей, изменений во внешней среде.</w:t>
      </w:r>
    </w:p>
    <w:p w:rsidR="00CE49A6" w:rsidRPr="00A54555" w:rsidRDefault="00CE49A6" w:rsidP="00CE49A6">
      <w:pPr>
        <w:spacing w:line="240" w:lineRule="auto"/>
        <w:ind w:firstLine="709"/>
        <w:jc w:val="both"/>
        <w:rPr>
          <w:rFonts w:ascii="Times New Roman" w:hAnsi="Times New Roman"/>
          <w:sz w:val="24"/>
          <w:szCs w:val="24"/>
        </w:rPr>
      </w:pPr>
    </w:p>
    <w:p w:rsidR="00CE49A6" w:rsidRPr="00A54555" w:rsidRDefault="00CE49A6" w:rsidP="00CE49A6">
      <w:pPr>
        <w:spacing w:line="240" w:lineRule="auto"/>
        <w:jc w:val="center"/>
        <w:rPr>
          <w:rFonts w:ascii="Times New Roman" w:hAnsi="Times New Roman"/>
          <w:b/>
          <w:sz w:val="24"/>
          <w:szCs w:val="24"/>
        </w:rPr>
      </w:pPr>
      <w:r w:rsidRPr="00A54555">
        <w:rPr>
          <w:rFonts w:ascii="Times New Roman" w:hAnsi="Times New Roman"/>
          <w:b/>
          <w:sz w:val="24"/>
          <w:szCs w:val="24"/>
        </w:rPr>
        <w:t>2. Цели, задачи и показатели (индикаторы), основные ожидаемые конечные результаты, сроки и этапы реализации подпрограммы</w:t>
      </w:r>
    </w:p>
    <w:p w:rsidR="00CE49A6" w:rsidRPr="00A54555" w:rsidRDefault="00CE49A6" w:rsidP="00CE49A6">
      <w:pPr>
        <w:spacing w:line="240" w:lineRule="auto"/>
        <w:ind w:firstLine="709"/>
        <w:jc w:val="both"/>
        <w:rPr>
          <w:rFonts w:ascii="Times New Roman" w:hAnsi="Times New Roman"/>
          <w:sz w:val="24"/>
          <w:szCs w:val="24"/>
        </w:rPr>
      </w:pP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Целевыми показателями подпрограммы являются:</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 количество ДТП, с участием несовершеннолетних;</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 число детей, погибших в ДТП;</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 доля учащихся (воспитанников), задействованных в мероприятиях по профилактике ДТП.</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Цели подпрограммы: сокращение количества дорожно-транспортных происшествий с пострадавшими, повышение уровня правового воспитания участников дорожного движения, культуры их поведения, профилактика детского дорожно-транспортного травматизма.</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Задачи подпрограммы: 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 xml:space="preserve">Сроки и этапы реализации программы: </w:t>
      </w:r>
      <w:r w:rsidRPr="00A54555">
        <w:rPr>
          <w:rFonts w:ascii="Times New Roman" w:eastAsia="Times New Roman" w:hAnsi="Times New Roman"/>
          <w:sz w:val="24"/>
          <w:szCs w:val="24"/>
        </w:rPr>
        <w:t>2020 год и плановый период 2021 и 2022 годов</w:t>
      </w:r>
      <w:r w:rsidRPr="00A54555">
        <w:rPr>
          <w:rFonts w:ascii="Times New Roman" w:hAnsi="Times New Roman"/>
          <w:sz w:val="24"/>
          <w:szCs w:val="24"/>
        </w:rPr>
        <w:t>.</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Перечень целевых показателей подпрограммы представлен в приложении к настоящей подпрограмме.</w:t>
      </w:r>
    </w:p>
    <w:p w:rsidR="00CE49A6" w:rsidRPr="00A54555" w:rsidRDefault="00CE49A6" w:rsidP="00CE49A6">
      <w:pPr>
        <w:spacing w:line="240" w:lineRule="auto"/>
        <w:ind w:firstLine="709"/>
        <w:jc w:val="both"/>
        <w:rPr>
          <w:rFonts w:ascii="Times New Roman" w:hAnsi="Times New Roman"/>
          <w:sz w:val="24"/>
          <w:szCs w:val="24"/>
        </w:rPr>
      </w:pPr>
    </w:p>
    <w:p w:rsidR="00CE49A6" w:rsidRPr="00A54555" w:rsidRDefault="00CE49A6" w:rsidP="00CE49A6">
      <w:pPr>
        <w:spacing w:line="240" w:lineRule="auto"/>
        <w:jc w:val="center"/>
        <w:rPr>
          <w:rFonts w:ascii="Times New Roman" w:hAnsi="Times New Roman"/>
          <w:b/>
          <w:sz w:val="24"/>
          <w:szCs w:val="24"/>
        </w:rPr>
      </w:pPr>
      <w:r w:rsidRPr="00A54555">
        <w:rPr>
          <w:rFonts w:ascii="Times New Roman" w:hAnsi="Times New Roman"/>
          <w:b/>
          <w:sz w:val="24"/>
          <w:szCs w:val="24"/>
        </w:rPr>
        <w:t>3. Характеристика основных мероприятий муниципальной подпрограммы</w:t>
      </w:r>
    </w:p>
    <w:p w:rsidR="00CE49A6" w:rsidRPr="00A54555" w:rsidRDefault="00CE49A6" w:rsidP="00CE49A6">
      <w:pPr>
        <w:spacing w:line="240" w:lineRule="auto"/>
        <w:ind w:firstLine="709"/>
        <w:jc w:val="both"/>
        <w:rPr>
          <w:rFonts w:ascii="Times New Roman" w:hAnsi="Times New Roman"/>
          <w:sz w:val="24"/>
          <w:szCs w:val="24"/>
        </w:rPr>
      </w:pP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Реализация подпрограммы будет осуществляться посредством реализации следующих основных мероприятий:</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 подготовка методических рекомендаций по обучению детей правилам безопасности дорожного движения;</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 обеспечение муниципальных образовательных учреждений перечнем нормативно-правовой документации, регламентирующей деятельность образовательных учреждений, по обеспечению безопасности дорожного движения и снижению детского дорожно-транспортного травматизма;</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 организация и проведение уроков правовых знаний в образовательных учреждениях;</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 организация и проведение в муниципальных школьных и дошкольных образовательных учреждениях и в учреждениях дополнительного образования детей акции «Неделя безопасности» в рамках Международной недели безопасности на дорогах;</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 организация и проведение в образовательных учреждениях занятий,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 проведение соревнований, игр, конкурсов творческих работ среди детей по безопасности дорожного движения (конкурсы и викторины по ПДД в летних детских оздоровительных лагерях);</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 проведение лекций, семинаров и практических занятий с органами ГИБДД;</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 совещания по актуальным вопросам обеспечения безопасности дорожного движения;</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 участие в видеоконференциях по безопасности дорожного движения и профилактике детского дорожно-транспортного травматизма;</w:t>
      </w: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 xml:space="preserve">- 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w:t>
      </w:r>
      <w:proofErr w:type="spellStart"/>
      <w:r w:rsidRPr="00A54555">
        <w:rPr>
          <w:rFonts w:ascii="Times New Roman" w:hAnsi="Times New Roman"/>
          <w:sz w:val="24"/>
          <w:szCs w:val="24"/>
        </w:rPr>
        <w:t>интернет-ресурсах</w:t>
      </w:r>
      <w:proofErr w:type="spellEnd"/>
      <w:r w:rsidRPr="00A54555">
        <w:rPr>
          <w:rFonts w:ascii="Times New Roman" w:hAnsi="Times New Roman"/>
          <w:sz w:val="24"/>
          <w:szCs w:val="24"/>
        </w:rPr>
        <w:t>.</w:t>
      </w:r>
    </w:p>
    <w:p w:rsidR="00CE49A6" w:rsidRPr="00A54555" w:rsidRDefault="00CE49A6" w:rsidP="00CE49A6">
      <w:pPr>
        <w:spacing w:line="240" w:lineRule="auto"/>
        <w:ind w:firstLine="709"/>
        <w:jc w:val="both"/>
        <w:rPr>
          <w:rFonts w:ascii="Times New Roman" w:hAnsi="Times New Roman"/>
          <w:sz w:val="24"/>
          <w:szCs w:val="24"/>
        </w:rPr>
      </w:pPr>
    </w:p>
    <w:p w:rsidR="00CE49A6" w:rsidRPr="00A54555" w:rsidRDefault="00CE49A6" w:rsidP="00CE49A6">
      <w:pPr>
        <w:spacing w:line="240" w:lineRule="auto"/>
        <w:jc w:val="center"/>
        <w:rPr>
          <w:rFonts w:ascii="Times New Roman" w:hAnsi="Times New Roman"/>
          <w:b/>
          <w:sz w:val="24"/>
          <w:szCs w:val="24"/>
        </w:rPr>
      </w:pPr>
      <w:r w:rsidRPr="00A54555">
        <w:rPr>
          <w:rFonts w:ascii="Times New Roman" w:hAnsi="Times New Roman"/>
          <w:b/>
          <w:sz w:val="24"/>
          <w:szCs w:val="24"/>
        </w:rPr>
        <w:t>4. Ресурсное обеспечение подпрограммы</w:t>
      </w:r>
    </w:p>
    <w:p w:rsidR="00CE49A6" w:rsidRPr="00A54555" w:rsidRDefault="00CE49A6" w:rsidP="00CE49A6">
      <w:pPr>
        <w:spacing w:line="240" w:lineRule="auto"/>
        <w:ind w:firstLine="709"/>
        <w:jc w:val="both"/>
        <w:rPr>
          <w:rFonts w:ascii="Times New Roman" w:hAnsi="Times New Roman"/>
          <w:sz w:val="24"/>
          <w:szCs w:val="24"/>
        </w:rPr>
      </w:pPr>
    </w:p>
    <w:p w:rsidR="00CE49A6" w:rsidRPr="00A54555" w:rsidRDefault="00CE49A6" w:rsidP="00CE49A6">
      <w:pPr>
        <w:spacing w:line="240" w:lineRule="auto"/>
        <w:ind w:firstLine="709"/>
        <w:jc w:val="both"/>
        <w:rPr>
          <w:rFonts w:ascii="Times New Roman" w:hAnsi="Times New Roman"/>
          <w:sz w:val="24"/>
          <w:szCs w:val="24"/>
        </w:rPr>
      </w:pPr>
      <w:r w:rsidRPr="00A54555">
        <w:rPr>
          <w:rFonts w:ascii="Times New Roman" w:hAnsi="Times New Roman"/>
          <w:sz w:val="24"/>
          <w:szCs w:val="24"/>
        </w:rPr>
        <w:t>Для реализации данной подпрограммы не требуется.</w:t>
      </w:r>
    </w:p>
    <w:p w:rsidR="00CE49A6" w:rsidRPr="00A54555" w:rsidRDefault="00CE49A6" w:rsidP="00CE49A6">
      <w:pPr>
        <w:spacing w:line="240" w:lineRule="auto"/>
        <w:ind w:firstLine="709"/>
        <w:jc w:val="both"/>
        <w:rPr>
          <w:rFonts w:ascii="Times New Roman" w:hAnsi="Times New Roman"/>
          <w:sz w:val="24"/>
          <w:szCs w:val="24"/>
        </w:rPr>
      </w:pPr>
    </w:p>
    <w:p w:rsidR="00CE49A6" w:rsidRPr="00A54555" w:rsidRDefault="00CE49A6" w:rsidP="00CE49A6">
      <w:pPr>
        <w:spacing w:line="240" w:lineRule="auto"/>
        <w:jc w:val="center"/>
        <w:rPr>
          <w:rFonts w:ascii="Times New Roman" w:hAnsi="Times New Roman"/>
          <w:b/>
          <w:sz w:val="24"/>
          <w:szCs w:val="24"/>
        </w:rPr>
      </w:pPr>
      <w:r w:rsidRPr="00A54555">
        <w:rPr>
          <w:rFonts w:ascii="Times New Roman" w:hAnsi="Times New Roman"/>
          <w:b/>
          <w:sz w:val="24"/>
          <w:szCs w:val="24"/>
        </w:rPr>
        <w:t>5. План мероприятий по повышению уровня правосознания и формированию законопослушного поведения участников дорожного движения в образовательных учреждениях муниципального образования Пениковское сельское поселение Ломоносовского муниципального района Ленинградской области</w:t>
      </w:r>
    </w:p>
    <w:p w:rsidR="00CE49A6" w:rsidRPr="00A54555" w:rsidRDefault="00CE49A6" w:rsidP="00CE49A6">
      <w:pPr>
        <w:spacing w:line="240" w:lineRule="auto"/>
        <w:rPr>
          <w:rFonts w:ascii="Times New Roman" w:hAnsi="Times New Roman"/>
          <w:sz w:val="24"/>
          <w:szCs w:val="24"/>
        </w:rPr>
      </w:pPr>
    </w:p>
    <w:tbl>
      <w:tblPr>
        <w:tblW w:w="10376" w:type="dxa"/>
        <w:jc w:val="center"/>
        <w:tblLayout w:type="fixed"/>
        <w:tblCellMar>
          <w:top w:w="102" w:type="dxa"/>
          <w:left w:w="62" w:type="dxa"/>
          <w:bottom w:w="102" w:type="dxa"/>
          <w:right w:w="62" w:type="dxa"/>
        </w:tblCellMar>
        <w:tblLook w:val="0000" w:firstRow="0" w:lastRow="0" w:firstColumn="0" w:lastColumn="0" w:noHBand="0" w:noVBand="0"/>
      </w:tblPr>
      <w:tblGrid>
        <w:gridCol w:w="626"/>
        <w:gridCol w:w="3420"/>
        <w:gridCol w:w="1620"/>
        <w:gridCol w:w="1800"/>
        <w:gridCol w:w="2910"/>
      </w:tblGrid>
      <w:tr w:rsidR="00CE49A6" w:rsidRPr="00A54555" w:rsidTr="00CE49A6">
        <w:trPr>
          <w:tblHeader/>
          <w:jc w:val="center"/>
        </w:trPr>
        <w:tc>
          <w:tcPr>
            <w:tcW w:w="626"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jc w:val="center"/>
              <w:rPr>
                <w:rFonts w:ascii="Times New Roman" w:hAnsi="Times New Roman"/>
                <w:sz w:val="24"/>
                <w:szCs w:val="24"/>
              </w:rPr>
            </w:pPr>
            <w:r w:rsidRPr="00A54555">
              <w:rPr>
                <w:rFonts w:ascii="Times New Roman" w:hAnsi="Times New Roman"/>
                <w:sz w:val="24"/>
                <w:szCs w:val="24"/>
              </w:rPr>
              <w:t xml:space="preserve">№ </w:t>
            </w:r>
            <w:proofErr w:type="gramStart"/>
            <w:r w:rsidRPr="00A54555">
              <w:rPr>
                <w:rFonts w:ascii="Times New Roman" w:hAnsi="Times New Roman"/>
                <w:sz w:val="24"/>
                <w:szCs w:val="24"/>
              </w:rPr>
              <w:t>п</w:t>
            </w:r>
            <w:proofErr w:type="gramEnd"/>
            <w:r w:rsidRPr="00A54555">
              <w:rPr>
                <w:rFonts w:ascii="Times New Roman" w:hAnsi="Times New Roman"/>
                <w:sz w:val="24"/>
                <w:szCs w:val="24"/>
              </w:rPr>
              <w:t>/п</w:t>
            </w:r>
          </w:p>
        </w:tc>
        <w:tc>
          <w:tcPr>
            <w:tcW w:w="3420"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jc w:val="center"/>
              <w:rPr>
                <w:rFonts w:ascii="Times New Roman" w:hAnsi="Times New Roman"/>
                <w:sz w:val="24"/>
                <w:szCs w:val="24"/>
              </w:rPr>
            </w:pPr>
            <w:r w:rsidRPr="00A54555">
              <w:rPr>
                <w:rFonts w:ascii="Times New Roman" w:hAnsi="Times New Roman"/>
                <w:sz w:val="24"/>
                <w:szCs w:val="24"/>
              </w:rPr>
              <w:t>Наименование мероприятия</w:t>
            </w:r>
          </w:p>
        </w:tc>
        <w:tc>
          <w:tcPr>
            <w:tcW w:w="1620"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jc w:val="center"/>
              <w:rPr>
                <w:rFonts w:ascii="Times New Roman" w:hAnsi="Times New Roman"/>
                <w:sz w:val="24"/>
                <w:szCs w:val="24"/>
              </w:rPr>
            </w:pPr>
            <w:r w:rsidRPr="00A54555">
              <w:rPr>
                <w:rFonts w:ascii="Times New Roman" w:hAnsi="Times New Roman"/>
                <w:sz w:val="24"/>
                <w:szCs w:val="24"/>
              </w:rPr>
              <w:t>Срок исполнения</w:t>
            </w:r>
          </w:p>
        </w:tc>
        <w:tc>
          <w:tcPr>
            <w:tcW w:w="1800"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jc w:val="center"/>
              <w:rPr>
                <w:rFonts w:ascii="Times New Roman" w:hAnsi="Times New Roman"/>
                <w:sz w:val="24"/>
                <w:szCs w:val="24"/>
              </w:rPr>
            </w:pPr>
            <w:r w:rsidRPr="00A54555">
              <w:rPr>
                <w:rFonts w:ascii="Times New Roman" w:hAnsi="Times New Roman"/>
                <w:sz w:val="24"/>
                <w:szCs w:val="24"/>
              </w:rPr>
              <w:t xml:space="preserve">Объемы </w:t>
            </w:r>
            <w:proofErr w:type="spellStart"/>
            <w:proofErr w:type="gramStart"/>
            <w:r w:rsidRPr="00A54555">
              <w:rPr>
                <w:rFonts w:ascii="Times New Roman" w:hAnsi="Times New Roman"/>
                <w:sz w:val="24"/>
                <w:szCs w:val="24"/>
              </w:rPr>
              <w:t>финансирова-ния</w:t>
            </w:r>
            <w:proofErr w:type="spellEnd"/>
            <w:proofErr w:type="gramEnd"/>
            <w:r w:rsidRPr="00A54555">
              <w:rPr>
                <w:rFonts w:ascii="Times New Roman" w:hAnsi="Times New Roman"/>
                <w:sz w:val="24"/>
                <w:szCs w:val="24"/>
              </w:rPr>
              <w:t>, тыс. руб.</w:t>
            </w:r>
          </w:p>
        </w:tc>
        <w:tc>
          <w:tcPr>
            <w:tcW w:w="2910" w:type="dxa"/>
            <w:tcBorders>
              <w:top w:val="single" w:sz="4" w:space="0" w:color="auto"/>
              <w:left w:val="single" w:sz="4" w:space="0" w:color="auto"/>
              <w:bottom w:val="single" w:sz="4" w:space="0" w:color="auto"/>
              <w:right w:val="single" w:sz="4" w:space="0" w:color="auto"/>
            </w:tcBorders>
            <w:vAlign w:val="center"/>
          </w:tcPr>
          <w:p w:rsidR="00CE49A6" w:rsidRPr="00A54555" w:rsidRDefault="00CE49A6" w:rsidP="00CE49A6">
            <w:pPr>
              <w:spacing w:line="240" w:lineRule="auto"/>
              <w:jc w:val="center"/>
              <w:rPr>
                <w:rFonts w:ascii="Times New Roman" w:hAnsi="Times New Roman"/>
                <w:sz w:val="24"/>
                <w:szCs w:val="24"/>
              </w:rPr>
            </w:pPr>
            <w:r w:rsidRPr="00A54555">
              <w:rPr>
                <w:rFonts w:ascii="Times New Roman" w:hAnsi="Times New Roman"/>
                <w:sz w:val="24"/>
                <w:szCs w:val="24"/>
              </w:rPr>
              <w:t>Исполнители</w:t>
            </w:r>
          </w:p>
        </w:tc>
      </w:tr>
      <w:tr w:rsidR="00CE49A6" w:rsidRPr="00A54555" w:rsidTr="00CE49A6">
        <w:trPr>
          <w:jc w:val="center"/>
        </w:trPr>
        <w:tc>
          <w:tcPr>
            <w:tcW w:w="626"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rPr>
                <w:rFonts w:ascii="Times New Roman" w:hAnsi="Times New Roman"/>
                <w:sz w:val="24"/>
                <w:szCs w:val="24"/>
              </w:rPr>
            </w:pPr>
            <w:r w:rsidRPr="00A54555">
              <w:rPr>
                <w:rFonts w:ascii="Times New Roman" w:hAnsi="Times New Roman"/>
                <w:sz w:val="24"/>
                <w:szCs w:val="24"/>
              </w:rPr>
              <w:t>1.</w:t>
            </w:r>
          </w:p>
        </w:tc>
        <w:tc>
          <w:tcPr>
            <w:tcW w:w="3420"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rPr>
                <w:rFonts w:ascii="Times New Roman" w:hAnsi="Times New Roman"/>
                <w:sz w:val="24"/>
                <w:szCs w:val="24"/>
              </w:rPr>
            </w:pPr>
            <w:r w:rsidRPr="00A54555">
              <w:rPr>
                <w:rFonts w:ascii="Times New Roman" w:hAnsi="Times New Roman"/>
                <w:sz w:val="24"/>
                <w:szCs w:val="24"/>
              </w:rPr>
              <w:t>Подготовка методических рекомендаций по обучению детей правилам безопасности дорожного движения</w:t>
            </w:r>
          </w:p>
        </w:tc>
        <w:tc>
          <w:tcPr>
            <w:tcW w:w="1620"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rPr>
                <w:rFonts w:ascii="Times New Roman" w:hAnsi="Times New Roman"/>
                <w:sz w:val="24"/>
                <w:szCs w:val="24"/>
              </w:rPr>
            </w:pPr>
            <w:r w:rsidRPr="00A54555">
              <w:rPr>
                <w:rFonts w:ascii="Times New Roman" w:hAnsi="Times New Roman"/>
                <w:sz w:val="24"/>
                <w:szCs w:val="24"/>
              </w:rPr>
              <w:t>Не требуется</w:t>
            </w:r>
          </w:p>
        </w:tc>
        <w:tc>
          <w:tcPr>
            <w:tcW w:w="2910" w:type="dxa"/>
            <w:tcBorders>
              <w:top w:val="single" w:sz="4" w:space="0" w:color="auto"/>
              <w:left w:val="single" w:sz="4" w:space="0" w:color="auto"/>
              <w:bottom w:val="single" w:sz="4" w:space="0" w:color="auto"/>
              <w:right w:val="single" w:sz="4" w:space="0" w:color="auto"/>
            </w:tcBorders>
            <w:vAlign w:val="center"/>
          </w:tcPr>
          <w:p w:rsidR="00CE49A6" w:rsidRPr="00A54555" w:rsidRDefault="00CE49A6" w:rsidP="00CE49A6">
            <w:pPr>
              <w:spacing w:line="240" w:lineRule="auto"/>
              <w:rPr>
                <w:rFonts w:ascii="Times New Roman" w:hAnsi="Times New Roman"/>
                <w:sz w:val="24"/>
                <w:szCs w:val="24"/>
              </w:rPr>
            </w:pPr>
            <w:r w:rsidRPr="00A54555">
              <w:rPr>
                <w:rFonts w:ascii="Times New Roman" w:hAnsi="Times New Roman"/>
                <w:sz w:val="24"/>
                <w:szCs w:val="24"/>
              </w:rPr>
              <w:t>Местная  администрация, муниципальное бюджетное учреждение «Центр культуры, спорта и работы с молодёжью» МО Пениковское сельское поселение, образовательные учреждения (по согласованию), ГИБДД (по согласованию)</w:t>
            </w:r>
          </w:p>
        </w:tc>
      </w:tr>
      <w:tr w:rsidR="00CE49A6" w:rsidRPr="00A54555" w:rsidTr="00CE49A6">
        <w:trPr>
          <w:jc w:val="center"/>
        </w:trPr>
        <w:tc>
          <w:tcPr>
            <w:tcW w:w="626"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rPr>
                <w:rFonts w:ascii="Times New Roman" w:hAnsi="Times New Roman"/>
                <w:sz w:val="24"/>
                <w:szCs w:val="24"/>
              </w:rPr>
            </w:pPr>
            <w:r w:rsidRPr="00A54555">
              <w:rPr>
                <w:rFonts w:ascii="Times New Roman" w:hAnsi="Times New Roman"/>
                <w:sz w:val="24"/>
                <w:szCs w:val="24"/>
              </w:rPr>
              <w:t>2.</w:t>
            </w:r>
          </w:p>
        </w:tc>
        <w:tc>
          <w:tcPr>
            <w:tcW w:w="3420"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rPr>
                <w:rFonts w:ascii="Times New Roman" w:hAnsi="Times New Roman"/>
                <w:sz w:val="24"/>
                <w:szCs w:val="24"/>
              </w:rPr>
            </w:pPr>
            <w:r w:rsidRPr="00A54555">
              <w:rPr>
                <w:rFonts w:ascii="Times New Roman" w:hAnsi="Times New Roman"/>
                <w:sz w:val="24"/>
                <w:szCs w:val="24"/>
              </w:rPr>
              <w:t>Организация и проведение в образовательных учреждениях занятий,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p>
        </w:tc>
        <w:tc>
          <w:tcPr>
            <w:tcW w:w="1620"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rPr>
                <w:rFonts w:ascii="Times New Roman" w:hAnsi="Times New Roman"/>
                <w:sz w:val="24"/>
                <w:szCs w:val="24"/>
              </w:rPr>
            </w:pPr>
            <w:r w:rsidRPr="00A54555">
              <w:rPr>
                <w:rFonts w:ascii="Times New Roman" w:hAnsi="Times New Roman"/>
                <w:sz w:val="24"/>
                <w:szCs w:val="24"/>
              </w:rPr>
              <w:t>Не требуется</w:t>
            </w:r>
          </w:p>
        </w:tc>
        <w:tc>
          <w:tcPr>
            <w:tcW w:w="2910" w:type="dxa"/>
            <w:tcBorders>
              <w:top w:val="single" w:sz="4" w:space="0" w:color="auto"/>
              <w:left w:val="single" w:sz="4" w:space="0" w:color="auto"/>
              <w:bottom w:val="single" w:sz="4" w:space="0" w:color="auto"/>
              <w:right w:val="single" w:sz="4" w:space="0" w:color="auto"/>
            </w:tcBorders>
            <w:vAlign w:val="center"/>
          </w:tcPr>
          <w:p w:rsidR="00CE49A6" w:rsidRPr="00A54555" w:rsidRDefault="00CE49A6" w:rsidP="00CE49A6">
            <w:pPr>
              <w:spacing w:line="240" w:lineRule="auto"/>
              <w:rPr>
                <w:rFonts w:ascii="Times New Roman" w:hAnsi="Times New Roman"/>
                <w:sz w:val="24"/>
                <w:szCs w:val="24"/>
              </w:rPr>
            </w:pPr>
            <w:proofErr w:type="gramStart"/>
            <w:r w:rsidRPr="00A54555">
              <w:rPr>
                <w:rFonts w:ascii="Times New Roman" w:hAnsi="Times New Roman"/>
                <w:sz w:val="24"/>
                <w:szCs w:val="24"/>
              </w:rPr>
              <w:t>Местная  администрация, муниципальное бюджетное учреждение «Центр культуры, спорта и работы с молодёжью» МО Пениковское сельское поселение, образовательные учреждения (по согласованию), ГИБДД (по согласованию), образовательные учреждения (по согласованию)</w:t>
            </w:r>
            <w:proofErr w:type="gramEnd"/>
          </w:p>
        </w:tc>
      </w:tr>
      <w:tr w:rsidR="00CE49A6" w:rsidRPr="00A54555" w:rsidTr="00CE49A6">
        <w:trPr>
          <w:jc w:val="center"/>
        </w:trPr>
        <w:tc>
          <w:tcPr>
            <w:tcW w:w="626"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rPr>
                <w:rFonts w:ascii="Times New Roman" w:hAnsi="Times New Roman"/>
                <w:sz w:val="24"/>
                <w:szCs w:val="24"/>
              </w:rPr>
            </w:pPr>
            <w:r w:rsidRPr="00A54555">
              <w:rPr>
                <w:rFonts w:ascii="Times New Roman" w:hAnsi="Times New Roman"/>
                <w:sz w:val="24"/>
                <w:szCs w:val="24"/>
              </w:rPr>
              <w:t>3.</w:t>
            </w:r>
          </w:p>
        </w:tc>
        <w:tc>
          <w:tcPr>
            <w:tcW w:w="3420"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rPr>
                <w:rFonts w:ascii="Times New Roman" w:hAnsi="Times New Roman"/>
                <w:sz w:val="24"/>
                <w:szCs w:val="24"/>
              </w:rPr>
            </w:pPr>
            <w:r w:rsidRPr="00A54555">
              <w:rPr>
                <w:rFonts w:ascii="Times New Roman" w:hAnsi="Times New Roman"/>
                <w:sz w:val="24"/>
                <w:szCs w:val="24"/>
              </w:rPr>
              <w:t>Проведение лекций, семинаров и практических занятий с органами ГИБДД</w:t>
            </w:r>
          </w:p>
        </w:tc>
        <w:tc>
          <w:tcPr>
            <w:tcW w:w="1620"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rPr>
                <w:rFonts w:ascii="Times New Roman" w:hAnsi="Times New Roman"/>
                <w:sz w:val="24"/>
                <w:szCs w:val="24"/>
              </w:rPr>
            </w:pPr>
            <w:r w:rsidRPr="00A54555">
              <w:rPr>
                <w:rFonts w:ascii="Times New Roman" w:hAnsi="Times New Roman"/>
                <w:sz w:val="24"/>
                <w:szCs w:val="24"/>
              </w:rPr>
              <w:t>Не требуется</w:t>
            </w:r>
          </w:p>
        </w:tc>
        <w:tc>
          <w:tcPr>
            <w:tcW w:w="2910" w:type="dxa"/>
            <w:tcBorders>
              <w:top w:val="single" w:sz="4" w:space="0" w:color="auto"/>
              <w:left w:val="single" w:sz="4" w:space="0" w:color="auto"/>
              <w:bottom w:val="single" w:sz="4" w:space="0" w:color="auto"/>
              <w:right w:val="single" w:sz="4" w:space="0" w:color="auto"/>
            </w:tcBorders>
            <w:vAlign w:val="center"/>
          </w:tcPr>
          <w:p w:rsidR="00CE49A6" w:rsidRPr="00A54555" w:rsidRDefault="00CE49A6" w:rsidP="00CE49A6">
            <w:pPr>
              <w:spacing w:line="240" w:lineRule="auto"/>
              <w:rPr>
                <w:rFonts w:ascii="Times New Roman" w:hAnsi="Times New Roman"/>
                <w:sz w:val="24"/>
                <w:szCs w:val="24"/>
              </w:rPr>
            </w:pPr>
            <w:proofErr w:type="gramStart"/>
            <w:r w:rsidRPr="00A54555">
              <w:rPr>
                <w:rFonts w:ascii="Times New Roman" w:hAnsi="Times New Roman"/>
                <w:sz w:val="24"/>
                <w:szCs w:val="24"/>
              </w:rPr>
              <w:t>Местная  администрация, муниципальное бюджетное учреждение «Центр культуры, спорта и работы с молодёжью» МО Пениковское сельское поселение, образовательные учреждения (по согласованию), ГИБДД (по согласованию), образовательные учреждения (по согласованию)</w:t>
            </w:r>
            <w:proofErr w:type="gramEnd"/>
          </w:p>
        </w:tc>
      </w:tr>
      <w:tr w:rsidR="00CE49A6" w:rsidRPr="00A54555" w:rsidTr="00CE49A6">
        <w:trPr>
          <w:jc w:val="center"/>
        </w:trPr>
        <w:tc>
          <w:tcPr>
            <w:tcW w:w="626"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rPr>
                <w:rFonts w:ascii="Times New Roman" w:hAnsi="Times New Roman"/>
                <w:sz w:val="24"/>
                <w:szCs w:val="24"/>
              </w:rPr>
            </w:pPr>
            <w:r w:rsidRPr="00A54555">
              <w:rPr>
                <w:rFonts w:ascii="Times New Roman" w:hAnsi="Times New Roman"/>
                <w:sz w:val="24"/>
                <w:szCs w:val="24"/>
              </w:rPr>
              <w:t>4.</w:t>
            </w:r>
          </w:p>
        </w:tc>
        <w:tc>
          <w:tcPr>
            <w:tcW w:w="3420"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rPr>
                <w:rFonts w:ascii="Times New Roman" w:hAnsi="Times New Roman"/>
                <w:sz w:val="24"/>
                <w:szCs w:val="24"/>
              </w:rPr>
            </w:pPr>
            <w:r w:rsidRPr="00A54555">
              <w:rPr>
                <w:rFonts w:ascii="Times New Roman" w:hAnsi="Times New Roman"/>
                <w:sz w:val="24"/>
                <w:szCs w:val="24"/>
              </w:rPr>
              <w:t>Совещание по актуальным вопросам обеспечения безопасности дорожного движения</w:t>
            </w:r>
          </w:p>
        </w:tc>
        <w:tc>
          <w:tcPr>
            <w:tcW w:w="1620"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rPr>
                <w:rFonts w:ascii="Times New Roman" w:hAnsi="Times New Roman"/>
                <w:sz w:val="24"/>
                <w:szCs w:val="24"/>
              </w:rPr>
            </w:pPr>
            <w:r w:rsidRPr="00A54555">
              <w:rPr>
                <w:rFonts w:ascii="Times New Roman" w:hAnsi="Times New Roman"/>
                <w:sz w:val="24"/>
                <w:szCs w:val="24"/>
              </w:rPr>
              <w:t>Не требуется</w:t>
            </w:r>
          </w:p>
        </w:tc>
        <w:tc>
          <w:tcPr>
            <w:tcW w:w="2910" w:type="dxa"/>
            <w:tcBorders>
              <w:top w:val="single" w:sz="4" w:space="0" w:color="auto"/>
              <w:left w:val="single" w:sz="4" w:space="0" w:color="auto"/>
              <w:bottom w:val="single" w:sz="4" w:space="0" w:color="auto"/>
              <w:right w:val="single" w:sz="4" w:space="0" w:color="auto"/>
            </w:tcBorders>
            <w:vAlign w:val="center"/>
          </w:tcPr>
          <w:p w:rsidR="00CE49A6" w:rsidRPr="00A54555" w:rsidRDefault="00CE49A6" w:rsidP="00CE49A6">
            <w:pPr>
              <w:spacing w:line="240" w:lineRule="auto"/>
              <w:rPr>
                <w:rFonts w:ascii="Times New Roman" w:hAnsi="Times New Roman"/>
                <w:sz w:val="24"/>
                <w:szCs w:val="24"/>
              </w:rPr>
            </w:pPr>
            <w:proofErr w:type="gramStart"/>
            <w:r w:rsidRPr="00A54555">
              <w:rPr>
                <w:rFonts w:ascii="Times New Roman" w:hAnsi="Times New Roman"/>
                <w:sz w:val="24"/>
                <w:szCs w:val="24"/>
              </w:rPr>
              <w:t>Местная  администрация, муниципальное бюджетное учреждение «Центр культуры, спорта и работы с молодёжью» МО Пениковское сельское поселение, образовательные учреждения (по согласованию), ГИБДД (по согласованию), образовательные учреждения (по согласованию)</w:t>
            </w:r>
            <w:proofErr w:type="gramEnd"/>
          </w:p>
        </w:tc>
      </w:tr>
      <w:tr w:rsidR="00CE49A6" w:rsidRPr="00A54555" w:rsidTr="00CE49A6">
        <w:trPr>
          <w:jc w:val="center"/>
        </w:trPr>
        <w:tc>
          <w:tcPr>
            <w:tcW w:w="626"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rPr>
                <w:rFonts w:ascii="Times New Roman" w:hAnsi="Times New Roman"/>
                <w:sz w:val="24"/>
                <w:szCs w:val="24"/>
              </w:rPr>
            </w:pPr>
            <w:r w:rsidRPr="00A54555">
              <w:rPr>
                <w:rFonts w:ascii="Times New Roman" w:hAnsi="Times New Roman"/>
                <w:sz w:val="24"/>
                <w:szCs w:val="24"/>
              </w:rPr>
              <w:t>5.</w:t>
            </w:r>
          </w:p>
        </w:tc>
        <w:tc>
          <w:tcPr>
            <w:tcW w:w="3420"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rPr>
                <w:rFonts w:ascii="Times New Roman" w:hAnsi="Times New Roman"/>
                <w:sz w:val="24"/>
                <w:szCs w:val="24"/>
              </w:rPr>
            </w:pPr>
            <w:r w:rsidRPr="00A54555">
              <w:rPr>
                <w:rFonts w:ascii="Times New Roman" w:hAnsi="Times New Roman"/>
                <w:sz w:val="24"/>
                <w:szCs w:val="24"/>
              </w:rPr>
              <w:t xml:space="preserve">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w:t>
            </w:r>
            <w:proofErr w:type="spellStart"/>
            <w:r w:rsidRPr="00A54555">
              <w:rPr>
                <w:rFonts w:ascii="Times New Roman" w:hAnsi="Times New Roman"/>
                <w:sz w:val="24"/>
                <w:szCs w:val="24"/>
              </w:rPr>
              <w:t>интернет-ресурсах</w:t>
            </w:r>
            <w:proofErr w:type="spellEnd"/>
            <w:r w:rsidRPr="00A54555">
              <w:rPr>
                <w:rFonts w:ascii="Times New Roman" w:hAnsi="Times New Roman"/>
                <w:sz w:val="24"/>
                <w:szCs w:val="24"/>
              </w:rPr>
              <w:t xml:space="preserve"> МО</w:t>
            </w:r>
          </w:p>
        </w:tc>
        <w:tc>
          <w:tcPr>
            <w:tcW w:w="1620"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rPr>
                <w:rFonts w:ascii="Times New Roman" w:hAnsi="Times New Roman"/>
                <w:sz w:val="24"/>
                <w:szCs w:val="24"/>
              </w:rPr>
            </w:pPr>
          </w:p>
        </w:tc>
        <w:tc>
          <w:tcPr>
            <w:tcW w:w="1800"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rPr>
                <w:rFonts w:ascii="Times New Roman" w:hAnsi="Times New Roman"/>
                <w:sz w:val="24"/>
                <w:szCs w:val="24"/>
              </w:rPr>
            </w:pPr>
            <w:r w:rsidRPr="00A54555">
              <w:rPr>
                <w:rFonts w:ascii="Times New Roman" w:hAnsi="Times New Roman"/>
                <w:sz w:val="24"/>
                <w:szCs w:val="24"/>
              </w:rPr>
              <w:t>Не требуется</w:t>
            </w:r>
          </w:p>
        </w:tc>
        <w:tc>
          <w:tcPr>
            <w:tcW w:w="2910" w:type="dxa"/>
            <w:tcBorders>
              <w:top w:val="single" w:sz="4" w:space="0" w:color="auto"/>
              <w:left w:val="single" w:sz="4" w:space="0" w:color="auto"/>
              <w:bottom w:val="single" w:sz="4" w:space="0" w:color="auto"/>
              <w:right w:val="single" w:sz="4" w:space="0" w:color="auto"/>
            </w:tcBorders>
            <w:vAlign w:val="center"/>
          </w:tcPr>
          <w:p w:rsidR="00CE49A6" w:rsidRPr="00A54555" w:rsidRDefault="00CE49A6" w:rsidP="00CE49A6">
            <w:pPr>
              <w:spacing w:line="240" w:lineRule="auto"/>
              <w:rPr>
                <w:rFonts w:ascii="Times New Roman" w:hAnsi="Times New Roman"/>
                <w:sz w:val="24"/>
                <w:szCs w:val="24"/>
              </w:rPr>
            </w:pPr>
            <w:r w:rsidRPr="00A54555">
              <w:rPr>
                <w:rFonts w:ascii="Times New Roman" w:hAnsi="Times New Roman"/>
                <w:sz w:val="24"/>
                <w:szCs w:val="24"/>
              </w:rPr>
              <w:t>Местная  администрация, муниципальное бюджетное учреждение «Центр культуры, спорта и работы с молодёжью» МО Пениковское сельское поселение</w:t>
            </w:r>
          </w:p>
        </w:tc>
      </w:tr>
    </w:tbl>
    <w:p w:rsidR="00CE49A6" w:rsidRPr="00A54555" w:rsidRDefault="00CE49A6" w:rsidP="00CE49A6">
      <w:pPr>
        <w:spacing w:line="240" w:lineRule="auto"/>
        <w:rPr>
          <w:rFonts w:ascii="Times New Roman" w:hAnsi="Times New Roman"/>
          <w:sz w:val="24"/>
          <w:szCs w:val="24"/>
        </w:rPr>
      </w:pPr>
    </w:p>
    <w:p w:rsidR="00CE49A6" w:rsidRPr="00A54555" w:rsidRDefault="00CE49A6" w:rsidP="00CE49A6">
      <w:pPr>
        <w:spacing w:line="240" w:lineRule="auto"/>
        <w:jc w:val="center"/>
        <w:rPr>
          <w:rFonts w:ascii="Times New Roman" w:hAnsi="Times New Roman"/>
          <w:b/>
          <w:sz w:val="24"/>
          <w:szCs w:val="24"/>
        </w:rPr>
      </w:pPr>
      <w:r w:rsidRPr="00A54555">
        <w:rPr>
          <w:rFonts w:ascii="Times New Roman" w:hAnsi="Times New Roman"/>
          <w:b/>
          <w:sz w:val="24"/>
          <w:szCs w:val="24"/>
        </w:rPr>
        <w:t>6. Сведения о показателях подпрограммы</w:t>
      </w:r>
    </w:p>
    <w:p w:rsidR="00CE49A6" w:rsidRPr="00A54555" w:rsidRDefault="00CE49A6" w:rsidP="00CE49A6">
      <w:pPr>
        <w:spacing w:line="240" w:lineRule="auto"/>
        <w:rPr>
          <w:rFonts w:ascii="Times New Roman" w:hAnsi="Times New Roman"/>
          <w:sz w:val="24"/>
          <w:szCs w:val="24"/>
        </w:rPr>
      </w:pPr>
    </w:p>
    <w:tbl>
      <w:tblPr>
        <w:tblW w:w="10376" w:type="dxa"/>
        <w:jc w:val="center"/>
        <w:tblLayout w:type="fixed"/>
        <w:tblCellMar>
          <w:top w:w="102" w:type="dxa"/>
          <w:left w:w="62" w:type="dxa"/>
          <w:bottom w:w="102" w:type="dxa"/>
          <w:right w:w="62" w:type="dxa"/>
        </w:tblCellMar>
        <w:tblLook w:val="0000" w:firstRow="0" w:lastRow="0" w:firstColumn="0" w:lastColumn="0" w:noHBand="0" w:noVBand="0"/>
      </w:tblPr>
      <w:tblGrid>
        <w:gridCol w:w="626"/>
        <w:gridCol w:w="4040"/>
        <w:gridCol w:w="1680"/>
        <w:gridCol w:w="1007"/>
        <w:gridCol w:w="1008"/>
        <w:gridCol w:w="1007"/>
        <w:gridCol w:w="1008"/>
      </w:tblGrid>
      <w:tr w:rsidR="00CE49A6" w:rsidRPr="00A54555" w:rsidTr="00CE49A6">
        <w:trPr>
          <w:jc w:val="center"/>
        </w:trPr>
        <w:tc>
          <w:tcPr>
            <w:tcW w:w="626" w:type="dxa"/>
            <w:vMerge w:val="restart"/>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jc w:val="center"/>
              <w:rPr>
                <w:rFonts w:ascii="Times New Roman" w:hAnsi="Times New Roman"/>
                <w:sz w:val="24"/>
                <w:szCs w:val="24"/>
              </w:rPr>
            </w:pPr>
            <w:r w:rsidRPr="00A54555">
              <w:rPr>
                <w:rFonts w:ascii="Times New Roman" w:hAnsi="Times New Roman"/>
                <w:sz w:val="24"/>
                <w:szCs w:val="24"/>
              </w:rPr>
              <w:t xml:space="preserve">№ </w:t>
            </w:r>
            <w:proofErr w:type="gramStart"/>
            <w:r w:rsidRPr="00A54555">
              <w:rPr>
                <w:rFonts w:ascii="Times New Roman" w:hAnsi="Times New Roman"/>
                <w:sz w:val="24"/>
                <w:szCs w:val="24"/>
              </w:rPr>
              <w:t>п</w:t>
            </w:r>
            <w:proofErr w:type="gramEnd"/>
            <w:r w:rsidRPr="00A54555">
              <w:rPr>
                <w:rFonts w:ascii="Times New Roman" w:hAnsi="Times New Roman"/>
                <w:sz w:val="24"/>
                <w:szCs w:val="24"/>
              </w:rPr>
              <w:t>/п</w:t>
            </w:r>
          </w:p>
        </w:tc>
        <w:tc>
          <w:tcPr>
            <w:tcW w:w="4040" w:type="dxa"/>
            <w:vMerge w:val="restart"/>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jc w:val="center"/>
              <w:rPr>
                <w:rFonts w:ascii="Times New Roman" w:hAnsi="Times New Roman"/>
                <w:sz w:val="24"/>
                <w:szCs w:val="24"/>
              </w:rPr>
            </w:pPr>
            <w:r w:rsidRPr="00A54555">
              <w:rPr>
                <w:rFonts w:ascii="Times New Roman" w:hAnsi="Times New Roman"/>
                <w:sz w:val="24"/>
                <w:szCs w:val="24"/>
              </w:rPr>
              <w:t>Номер и наименование показателя</w:t>
            </w:r>
          </w:p>
        </w:tc>
        <w:tc>
          <w:tcPr>
            <w:tcW w:w="1680" w:type="dxa"/>
            <w:vMerge w:val="restart"/>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jc w:val="center"/>
              <w:rPr>
                <w:rFonts w:ascii="Times New Roman" w:hAnsi="Times New Roman"/>
                <w:sz w:val="24"/>
                <w:szCs w:val="24"/>
              </w:rPr>
            </w:pPr>
            <w:r w:rsidRPr="00A54555">
              <w:rPr>
                <w:rFonts w:ascii="Times New Roman" w:hAnsi="Times New Roman"/>
                <w:sz w:val="24"/>
                <w:szCs w:val="24"/>
              </w:rPr>
              <w:t>Единица измерения</w:t>
            </w:r>
          </w:p>
        </w:tc>
        <w:tc>
          <w:tcPr>
            <w:tcW w:w="4030" w:type="dxa"/>
            <w:gridSpan w:val="4"/>
            <w:tcBorders>
              <w:top w:val="single" w:sz="4" w:space="0" w:color="auto"/>
              <w:left w:val="single" w:sz="4" w:space="0" w:color="auto"/>
              <w:bottom w:val="single" w:sz="4" w:space="0" w:color="auto"/>
              <w:right w:val="single" w:sz="4" w:space="0" w:color="auto"/>
            </w:tcBorders>
            <w:vAlign w:val="center"/>
          </w:tcPr>
          <w:p w:rsidR="00CE49A6" w:rsidRPr="00A54555" w:rsidRDefault="00CE49A6" w:rsidP="00CE49A6">
            <w:pPr>
              <w:spacing w:line="240" w:lineRule="auto"/>
              <w:jc w:val="center"/>
              <w:rPr>
                <w:rFonts w:ascii="Times New Roman" w:hAnsi="Times New Roman"/>
                <w:sz w:val="24"/>
                <w:szCs w:val="24"/>
              </w:rPr>
            </w:pPr>
            <w:r w:rsidRPr="00A54555">
              <w:rPr>
                <w:rFonts w:ascii="Times New Roman" w:hAnsi="Times New Roman"/>
                <w:sz w:val="24"/>
                <w:szCs w:val="24"/>
              </w:rPr>
              <w:t>Значение показателя</w:t>
            </w:r>
          </w:p>
        </w:tc>
      </w:tr>
      <w:tr w:rsidR="00CE49A6" w:rsidRPr="00A54555" w:rsidTr="00CE49A6">
        <w:trPr>
          <w:jc w:val="center"/>
        </w:trPr>
        <w:tc>
          <w:tcPr>
            <w:tcW w:w="626" w:type="dxa"/>
            <w:vMerge/>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jc w:val="center"/>
              <w:rPr>
                <w:rFonts w:ascii="Times New Roman" w:hAnsi="Times New Roman"/>
                <w:sz w:val="24"/>
                <w:szCs w:val="24"/>
              </w:rPr>
            </w:pPr>
          </w:p>
        </w:tc>
        <w:tc>
          <w:tcPr>
            <w:tcW w:w="4040" w:type="dxa"/>
            <w:vMerge/>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jc w:val="center"/>
              <w:rPr>
                <w:rFonts w:ascii="Times New Roman" w:hAnsi="Times New Roman"/>
                <w:sz w:val="24"/>
                <w:szCs w:val="24"/>
              </w:rPr>
            </w:pPr>
          </w:p>
        </w:tc>
        <w:tc>
          <w:tcPr>
            <w:tcW w:w="1680" w:type="dxa"/>
            <w:vMerge/>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jc w:val="center"/>
              <w:rPr>
                <w:rFonts w:ascii="Times New Roman" w:hAnsi="Times New Roman"/>
                <w:sz w:val="24"/>
                <w:szCs w:val="24"/>
              </w:rPr>
            </w:pPr>
          </w:p>
        </w:tc>
        <w:tc>
          <w:tcPr>
            <w:tcW w:w="1007"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jc w:val="center"/>
              <w:rPr>
                <w:rFonts w:ascii="Times New Roman" w:hAnsi="Times New Roman"/>
                <w:sz w:val="24"/>
                <w:szCs w:val="24"/>
              </w:rPr>
            </w:pPr>
            <w:r w:rsidRPr="00A54555">
              <w:rPr>
                <w:rFonts w:ascii="Times New Roman" w:hAnsi="Times New Roman"/>
                <w:sz w:val="24"/>
                <w:szCs w:val="24"/>
              </w:rPr>
              <w:t>Факт 2019 г.</w:t>
            </w:r>
          </w:p>
        </w:tc>
        <w:tc>
          <w:tcPr>
            <w:tcW w:w="1008"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jc w:val="center"/>
              <w:rPr>
                <w:rFonts w:ascii="Times New Roman" w:hAnsi="Times New Roman"/>
                <w:sz w:val="24"/>
                <w:szCs w:val="24"/>
              </w:rPr>
            </w:pPr>
            <w:r w:rsidRPr="00A54555">
              <w:rPr>
                <w:rFonts w:ascii="Times New Roman" w:hAnsi="Times New Roman"/>
                <w:sz w:val="24"/>
                <w:szCs w:val="24"/>
              </w:rPr>
              <w:t>2020 г.</w:t>
            </w:r>
          </w:p>
        </w:tc>
        <w:tc>
          <w:tcPr>
            <w:tcW w:w="1007"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jc w:val="center"/>
              <w:rPr>
                <w:rFonts w:ascii="Times New Roman" w:hAnsi="Times New Roman"/>
                <w:sz w:val="24"/>
                <w:szCs w:val="24"/>
              </w:rPr>
            </w:pPr>
            <w:r w:rsidRPr="00A54555">
              <w:rPr>
                <w:rFonts w:ascii="Times New Roman" w:hAnsi="Times New Roman"/>
                <w:sz w:val="24"/>
                <w:szCs w:val="24"/>
              </w:rPr>
              <w:t>2021 г.</w:t>
            </w:r>
          </w:p>
        </w:tc>
        <w:tc>
          <w:tcPr>
            <w:tcW w:w="1008" w:type="dxa"/>
            <w:tcBorders>
              <w:top w:val="single" w:sz="4" w:space="0" w:color="auto"/>
              <w:left w:val="single" w:sz="4" w:space="0" w:color="auto"/>
              <w:bottom w:val="single" w:sz="4" w:space="0" w:color="auto"/>
              <w:right w:val="single" w:sz="4" w:space="0" w:color="auto"/>
            </w:tcBorders>
            <w:vAlign w:val="center"/>
          </w:tcPr>
          <w:p w:rsidR="00CE49A6" w:rsidRPr="00A54555" w:rsidRDefault="00CE49A6" w:rsidP="00CE49A6">
            <w:pPr>
              <w:spacing w:line="240" w:lineRule="auto"/>
              <w:jc w:val="center"/>
              <w:rPr>
                <w:rFonts w:ascii="Times New Roman" w:hAnsi="Times New Roman"/>
                <w:sz w:val="24"/>
                <w:szCs w:val="24"/>
              </w:rPr>
            </w:pPr>
            <w:r w:rsidRPr="00A54555">
              <w:rPr>
                <w:rFonts w:ascii="Times New Roman" w:hAnsi="Times New Roman"/>
                <w:sz w:val="24"/>
                <w:szCs w:val="24"/>
              </w:rPr>
              <w:t>2022 г.</w:t>
            </w:r>
          </w:p>
        </w:tc>
      </w:tr>
      <w:tr w:rsidR="00CE49A6" w:rsidRPr="00A54555" w:rsidTr="00CE49A6">
        <w:trPr>
          <w:jc w:val="center"/>
        </w:trPr>
        <w:tc>
          <w:tcPr>
            <w:tcW w:w="626"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rPr>
                <w:rFonts w:ascii="Times New Roman" w:hAnsi="Times New Roman"/>
                <w:sz w:val="24"/>
                <w:szCs w:val="24"/>
              </w:rPr>
            </w:pPr>
            <w:r w:rsidRPr="00A54555">
              <w:rPr>
                <w:rFonts w:ascii="Times New Roman" w:hAnsi="Times New Roman"/>
                <w:sz w:val="24"/>
                <w:szCs w:val="24"/>
              </w:rPr>
              <w:t>1.</w:t>
            </w:r>
          </w:p>
        </w:tc>
        <w:tc>
          <w:tcPr>
            <w:tcW w:w="4040"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rPr>
                <w:rFonts w:ascii="Times New Roman" w:hAnsi="Times New Roman"/>
                <w:sz w:val="24"/>
                <w:szCs w:val="24"/>
              </w:rPr>
            </w:pPr>
            <w:r w:rsidRPr="00A54555">
              <w:rPr>
                <w:rFonts w:ascii="Times New Roman" w:hAnsi="Times New Roman"/>
                <w:sz w:val="24"/>
                <w:szCs w:val="24"/>
              </w:rPr>
              <w:t>Количество зарегистрированных ДТП на территории муниципального образования Пениковское сельское поселение Ломоносовского муниципального района Ленинградской области</w:t>
            </w:r>
          </w:p>
        </w:tc>
        <w:tc>
          <w:tcPr>
            <w:tcW w:w="1680"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jc w:val="center"/>
              <w:rPr>
                <w:rFonts w:ascii="Times New Roman" w:hAnsi="Times New Roman"/>
                <w:sz w:val="24"/>
                <w:szCs w:val="24"/>
              </w:rPr>
            </w:pPr>
            <w:r w:rsidRPr="00A54555">
              <w:rPr>
                <w:rFonts w:ascii="Times New Roman" w:hAnsi="Times New Roman"/>
                <w:sz w:val="24"/>
                <w:szCs w:val="24"/>
              </w:rPr>
              <w:t>Нарушений ПДД</w:t>
            </w:r>
          </w:p>
        </w:tc>
        <w:tc>
          <w:tcPr>
            <w:tcW w:w="1007"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jc w:val="center"/>
              <w:rPr>
                <w:rFonts w:ascii="Times New Roman" w:hAnsi="Times New Roman"/>
                <w:sz w:val="24"/>
                <w:szCs w:val="24"/>
              </w:rPr>
            </w:pPr>
            <w:r>
              <w:rPr>
                <w:rFonts w:ascii="Times New Roman" w:hAnsi="Times New Roman"/>
                <w:sz w:val="24"/>
                <w:szCs w:val="24"/>
              </w:rPr>
              <w:t>4</w:t>
            </w:r>
          </w:p>
        </w:tc>
        <w:tc>
          <w:tcPr>
            <w:tcW w:w="1008"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jc w:val="center"/>
              <w:rPr>
                <w:rFonts w:ascii="Times New Roman" w:hAnsi="Times New Roman"/>
                <w:sz w:val="24"/>
                <w:szCs w:val="24"/>
              </w:rPr>
            </w:pPr>
            <w:r>
              <w:rPr>
                <w:rFonts w:ascii="Times New Roman" w:hAnsi="Times New Roman"/>
                <w:sz w:val="24"/>
                <w:szCs w:val="24"/>
              </w:rPr>
              <w:t>2</w:t>
            </w:r>
          </w:p>
        </w:tc>
        <w:tc>
          <w:tcPr>
            <w:tcW w:w="1007" w:type="dxa"/>
            <w:tcBorders>
              <w:top w:val="single" w:sz="4" w:space="0" w:color="auto"/>
              <w:left w:val="single" w:sz="4" w:space="0" w:color="auto"/>
              <w:bottom w:val="single" w:sz="4" w:space="0" w:color="auto"/>
            </w:tcBorders>
            <w:vAlign w:val="center"/>
          </w:tcPr>
          <w:p w:rsidR="00CE49A6" w:rsidRPr="00A54555" w:rsidRDefault="00CE49A6" w:rsidP="00CE49A6">
            <w:pPr>
              <w:spacing w:line="240" w:lineRule="auto"/>
              <w:jc w:val="center"/>
              <w:rPr>
                <w:rFonts w:ascii="Times New Roman" w:hAnsi="Times New Roman"/>
                <w:sz w:val="24"/>
                <w:szCs w:val="24"/>
              </w:rPr>
            </w:pPr>
            <w:r>
              <w:rPr>
                <w:rFonts w:ascii="Times New Roman" w:hAnsi="Times New Roman"/>
                <w:sz w:val="24"/>
                <w:szCs w:val="24"/>
              </w:rPr>
              <w:t>1</w:t>
            </w:r>
          </w:p>
        </w:tc>
        <w:tc>
          <w:tcPr>
            <w:tcW w:w="1008" w:type="dxa"/>
            <w:tcBorders>
              <w:top w:val="single" w:sz="4" w:space="0" w:color="auto"/>
              <w:left w:val="single" w:sz="4" w:space="0" w:color="auto"/>
              <w:bottom w:val="single" w:sz="4" w:space="0" w:color="auto"/>
              <w:right w:val="single" w:sz="4" w:space="0" w:color="auto"/>
            </w:tcBorders>
            <w:vAlign w:val="center"/>
          </w:tcPr>
          <w:p w:rsidR="00CE49A6" w:rsidRPr="00A54555" w:rsidRDefault="00CE49A6" w:rsidP="00CE49A6">
            <w:pPr>
              <w:spacing w:line="240" w:lineRule="auto"/>
              <w:jc w:val="center"/>
              <w:rPr>
                <w:rFonts w:ascii="Times New Roman" w:hAnsi="Times New Roman"/>
                <w:sz w:val="24"/>
                <w:szCs w:val="24"/>
              </w:rPr>
            </w:pPr>
            <w:r>
              <w:rPr>
                <w:rFonts w:ascii="Times New Roman" w:hAnsi="Times New Roman"/>
                <w:sz w:val="24"/>
                <w:szCs w:val="24"/>
              </w:rPr>
              <w:t>0</w:t>
            </w:r>
          </w:p>
        </w:tc>
      </w:tr>
    </w:tbl>
    <w:p w:rsidR="00CE49A6" w:rsidRPr="00A54555" w:rsidRDefault="00CE49A6" w:rsidP="00CE49A6">
      <w:pPr>
        <w:pStyle w:val="12"/>
        <w:tabs>
          <w:tab w:val="left" w:pos="283"/>
        </w:tabs>
        <w:ind w:left="0"/>
      </w:pPr>
    </w:p>
    <w:p w:rsidR="00CE49A6" w:rsidRPr="00A54555" w:rsidRDefault="00CE49A6" w:rsidP="00CE49A6">
      <w:pPr>
        <w:widowControl w:val="0"/>
        <w:autoSpaceDE w:val="0"/>
        <w:autoSpaceDN w:val="0"/>
        <w:adjustRightInd w:val="0"/>
        <w:spacing w:line="240" w:lineRule="auto"/>
        <w:rPr>
          <w:rFonts w:ascii="Times New Roman" w:eastAsia="Times New Roman" w:hAnsi="Times New Roman"/>
          <w:sz w:val="24"/>
          <w:szCs w:val="24"/>
          <w:lang w:eastAsia="ru-RU"/>
        </w:rPr>
      </w:pPr>
    </w:p>
    <w:p w:rsidR="005B671E" w:rsidRPr="008F5A4A" w:rsidRDefault="005B671E" w:rsidP="00CE49A6">
      <w:pPr>
        <w:spacing w:line="240" w:lineRule="auto"/>
        <w:jc w:val="both"/>
        <w:rPr>
          <w:rFonts w:ascii="Times New Roman" w:hAnsi="Times New Roman" w:cs="Times New Roman"/>
          <w:sz w:val="24"/>
          <w:szCs w:val="24"/>
        </w:rPr>
      </w:pPr>
    </w:p>
    <w:sectPr w:rsidR="005B671E" w:rsidRPr="008F5A4A" w:rsidSect="00CE49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B1908">
      <w:pPr>
        <w:spacing w:line="240" w:lineRule="auto"/>
      </w:pPr>
      <w:r>
        <w:separator/>
      </w:r>
    </w:p>
  </w:endnote>
  <w:endnote w:type="continuationSeparator" w:id="0">
    <w:p w:rsidR="00000000" w:rsidRDefault="00FB19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B1908">
      <w:pPr>
        <w:spacing w:line="240" w:lineRule="auto"/>
      </w:pPr>
      <w:r>
        <w:separator/>
      </w:r>
    </w:p>
  </w:footnote>
  <w:footnote w:type="continuationSeparator" w:id="0">
    <w:p w:rsidR="00000000" w:rsidRDefault="00FB19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A6" w:rsidRDefault="00CE49A6" w:rsidP="00CE49A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E49A6" w:rsidRDefault="00CE49A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A6" w:rsidRDefault="00CE49A6" w:rsidP="00CE49A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B1908">
      <w:rPr>
        <w:rStyle w:val="a6"/>
        <w:noProof/>
      </w:rPr>
      <w:t>12</w:t>
    </w:r>
    <w:r>
      <w:rPr>
        <w:rStyle w:val="a6"/>
      </w:rPr>
      <w:fldChar w:fldCharType="end"/>
    </w:r>
  </w:p>
  <w:p w:rsidR="00CE49A6" w:rsidRDefault="00CE49A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A6" w:rsidRDefault="00CE49A6" w:rsidP="00CE49A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E49A6" w:rsidRDefault="00CE49A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9A6" w:rsidRDefault="00CE49A6" w:rsidP="00CE49A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B1908">
      <w:rPr>
        <w:rStyle w:val="a6"/>
        <w:noProof/>
      </w:rPr>
      <w:t>33</w:t>
    </w:r>
    <w:r>
      <w:rPr>
        <w:rStyle w:val="a6"/>
      </w:rPr>
      <w:fldChar w:fldCharType="end"/>
    </w:r>
  </w:p>
  <w:p w:rsidR="00CE49A6" w:rsidRDefault="00CE49A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4BF"/>
    <w:multiLevelType w:val="hybridMultilevel"/>
    <w:tmpl w:val="9DFC6468"/>
    <w:lvl w:ilvl="0" w:tplc="0419000F">
      <w:start w:val="1"/>
      <w:numFmt w:val="decimal"/>
      <w:lvlText w:val="%1."/>
      <w:lvlJc w:val="left"/>
      <w:pPr>
        <w:tabs>
          <w:tab w:val="num" w:pos="4140"/>
        </w:tabs>
        <w:ind w:left="4140" w:hanging="360"/>
      </w:pPr>
    </w:lvl>
    <w:lvl w:ilvl="1" w:tplc="04190001">
      <w:start w:val="1"/>
      <w:numFmt w:val="bullet"/>
      <w:lvlText w:val=""/>
      <w:lvlJc w:val="left"/>
      <w:pPr>
        <w:tabs>
          <w:tab w:val="num" w:pos="1497"/>
        </w:tabs>
        <w:ind w:left="1497" w:hanging="360"/>
      </w:pPr>
      <w:rPr>
        <w:rFonts w:ascii="Symbol" w:hAnsi="Symbol" w:hint="default"/>
      </w:rPr>
    </w:lvl>
    <w:lvl w:ilvl="2" w:tplc="8A94E28E">
      <w:numFmt w:val="bullet"/>
      <w:lvlText w:val="-"/>
      <w:lvlJc w:val="left"/>
      <w:pPr>
        <w:tabs>
          <w:tab w:val="num" w:pos="2397"/>
        </w:tabs>
        <w:ind w:left="2397" w:hanging="360"/>
      </w:pPr>
      <w:rPr>
        <w:rFonts w:ascii="Times New Roman" w:eastAsia="Times New Roman" w:hAnsi="Times New Roman" w:cs="Times New Roman" w:hint="default"/>
      </w:r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
    <w:nsid w:val="03587A9C"/>
    <w:multiLevelType w:val="multilevel"/>
    <w:tmpl w:val="26AA97FA"/>
    <w:lvl w:ilvl="0">
      <w:start w:val="6"/>
      <w:numFmt w:val="decimal"/>
      <w:lvlText w:val="%1."/>
      <w:lvlJc w:val="left"/>
      <w:pPr>
        <w:ind w:left="450" w:hanging="45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2">
    <w:nsid w:val="0DCE4F65"/>
    <w:multiLevelType w:val="hybridMultilevel"/>
    <w:tmpl w:val="C79E8AB0"/>
    <w:lvl w:ilvl="0" w:tplc="FCACF162">
      <w:start w:val="5"/>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nsid w:val="0E9D4E21"/>
    <w:multiLevelType w:val="hybridMultilevel"/>
    <w:tmpl w:val="B6600B6E"/>
    <w:lvl w:ilvl="0" w:tplc="283A82D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46F14AE"/>
    <w:multiLevelType w:val="hybridMultilevel"/>
    <w:tmpl w:val="3306C7F4"/>
    <w:lvl w:ilvl="0" w:tplc="DAAC8B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6D06C32"/>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5B7E36"/>
    <w:multiLevelType w:val="hybridMultilevel"/>
    <w:tmpl w:val="4028D3F8"/>
    <w:lvl w:ilvl="0" w:tplc="DAAC8B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CD13CEC"/>
    <w:multiLevelType w:val="hybridMultilevel"/>
    <w:tmpl w:val="F648B90A"/>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E7518A"/>
    <w:multiLevelType w:val="hybridMultilevel"/>
    <w:tmpl w:val="66181E60"/>
    <w:lvl w:ilvl="0" w:tplc="6E8ED142">
      <w:start w:val="6"/>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9">
    <w:nsid w:val="31F07097"/>
    <w:multiLevelType w:val="hybridMultilevel"/>
    <w:tmpl w:val="1D86DEFA"/>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D47D24"/>
    <w:multiLevelType w:val="hybridMultilevel"/>
    <w:tmpl w:val="36D02588"/>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99E14BF"/>
    <w:multiLevelType w:val="hybridMultilevel"/>
    <w:tmpl w:val="37A41784"/>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9E06D5"/>
    <w:multiLevelType w:val="hybridMultilevel"/>
    <w:tmpl w:val="99302D32"/>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852BD6"/>
    <w:multiLevelType w:val="hybridMultilevel"/>
    <w:tmpl w:val="E1F4F71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44FE03C8"/>
    <w:multiLevelType w:val="hybridMultilevel"/>
    <w:tmpl w:val="78A0EFB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458C5B74"/>
    <w:multiLevelType w:val="hybridMultilevel"/>
    <w:tmpl w:val="852C4904"/>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5E828CC"/>
    <w:multiLevelType w:val="hybridMultilevel"/>
    <w:tmpl w:val="BEDA5674"/>
    <w:lvl w:ilvl="0" w:tplc="DAAC8B2A">
      <w:start w:val="1"/>
      <w:numFmt w:val="bullet"/>
      <w:lvlText w:val=""/>
      <w:lvlJc w:val="left"/>
      <w:pPr>
        <w:tabs>
          <w:tab w:val="num" w:pos="36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CFF0E1B"/>
    <w:multiLevelType w:val="hybridMultilevel"/>
    <w:tmpl w:val="604CD192"/>
    <w:lvl w:ilvl="0" w:tplc="20689BE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3996076"/>
    <w:multiLevelType w:val="multilevel"/>
    <w:tmpl w:val="D870FB20"/>
    <w:lvl w:ilvl="0">
      <w:start w:val="5"/>
      <w:numFmt w:val="decimal"/>
      <w:lvlText w:val="%1."/>
      <w:lvlJc w:val="left"/>
      <w:pPr>
        <w:ind w:left="1620" w:hanging="360"/>
      </w:pPr>
      <w:rPr>
        <w:rFonts w:hint="default"/>
      </w:rPr>
    </w:lvl>
    <w:lvl w:ilvl="1">
      <w:start w:val="1"/>
      <w:numFmt w:val="decimal"/>
      <w:isLgl/>
      <w:lvlText w:val="%1.%2."/>
      <w:lvlJc w:val="left"/>
      <w:pPr>
        <w:ind w:left="2460" w:hanging="1200"/>
      </w:pPr>
      <w:rPr>
        <w:rFonts w:hint="default"/>
      </w:rPr>
    </w:lvl>
    <w:lvl w:ilvl="2">
      <w:start w:val="1"/>
      <w:numFmt w:val="decimal"/>
      <w:isLgl/>
      <w:lvlText w:val="%1.%2.%3."/>
      <w:lvlJc w:val="left"/>
      <w:pPr>
        <w:ind w:left="2460" w:hanging="1200"/>
      </w:pPr>
      <w:rPr>
        <w:rFonts w:hint="default"/>
      </w:rPr>
    </w:lvl>
    <w:lvl w:ilvl="3">
      <w:start w:val="1"/>
      <w:numFmt w:val="decimal"/>
      <w:isLgl/>
      <w:lvlText w:val="%1.%2.%3.%4."/>
      <w:lvlJc w:val="left"/>
      <w:pPr>
        <w:ind w:left="2460" w:hanging="1200"/>
      </w:pPr>
      <w:rPr>
        <w:rFonts w:hint="default"/>
      </w:rPr>
    </w:lvl>
    <w:lvl w:ilvl="4">
      <w:start w:val="1"/>
      <w:numFmt w:val="decimal"/>
      <w:isLgl/>
      <w:lvlText w:val="%1.%2.%3.%4.%5."/>
      <w:lvlJc w:val="left"/>
      <w:pPr>
        <w:ind w:left="2460" w:hanging="120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19">
    <w:nsid w:val="576219C1"/>
    <w:multiLevelType w:val="hybridMultilevel"/>
    <w:tmpl w:val="652014E4"/>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9141326"/>
    <w:multiLevelType w:val="hybridMultilevel"/>
    <w:tmpl w:val="7C16E26E"/>
    <w:lvl w:ilvl="0" w:tplc="DAAC8B2A">
      <w:start w:val="1"/>
      <w:numFmt w:val="bullet"/>
      <w:lvlText w:val=""/>
      <w:lvlJc w:val="left"/>
      <w:pPr>
        <w:tabs>
          <w:tab w:val="num" w:pos="-271"/>
        </w:tabs>
        <w:ind w:left="449" w:hanging="360"/>
      </w:pPr>
      <w:rPr>
        <w:rFonts w:ascii="Symbol" w:hAnsi="Symbol" w:hint="default"/>
      </w:rPr>
    </w:lvl>
    <w:lvl w:ilvl="1" w:tplc="04190003" w:tentative="1">
      <w:start w:val="1"/>
      <w:numFmt w:val="bullet"/>
      <w:lvlText w:val="o"/>
      <w:lvlJc w:val="left"/>
      <w:pPr>
        <w:tabs>
          <w:tab w:val="num" w:pos="1169"/>
        </w:tabs>
        <w:ind w:left="1169" w:hanging="360"/>
      </w:pPr>
      <w:rPr>
        <w:rFonts w:ascii="Courier New" w:hAnsi="Courier New" w:hint="default"/>
      </w:rPr>
    </w:lvl>
    <w:lvl w:ilvl="2" w:tplc="04190005" w:tentative="1">
      <w:start w:val="1"/>
      <w:numFmt w:val="bullet"/>
      <w:lvlText w:val=""/>
      <w:lvlJc w:val="left"/>
      <w:pPr>
        <w:tabs>
          <w:tab w:val="num" w:pos="1889"/>
        </w:tabs>
        <w:ind w:left="1889" w:hanging="360"/>
      </w:pPr>
      <w:rPr>
        <w:rFonts w:ascii="Wingdings" w:hAnsi="Wingdings" w:hint="default"/>
      </w:rPr>
    </w:lvl>
    <w:lvl w:ilvl="3" w:tplc="04190001" w:tentative="1">
      <w:start w:val="1"/>
      <w:numFmt w:val="bullet"/>
      <w:lvlText w:val=""/>
      <w:lvlJc w:val="left"/>
      <w:pPr>
        <w:tabs>
          <w:tab w:val="num" w:pos="2609"/>
        </w:tabs>
        <w:ind w:left="2609" w:hanging="360"/>
      </w:pPr>
      <w:rPr>
        <w:rFonts w:ascii="Symbol" w:hAnsi="Symbol" w:hint="default"/>
      </w:rPr>
    </w:lvl>
    <w:lvl w:ilvl="4" w:tplc="04190003" w:tentative="1">
      <w:start w:val="1"/>
      <w:numFmt w:val="bullet"/>
      <w:lvlText w:val="o"/>
      <w:lvlJc w:val="left"/>
      <w:pPr>
        <w:tabs>
          <w:tab w:val="num" w:pos="3329"/>
        </w:tabs>
        <w:ind w:left="3329" w:hanging="360"/>
      </w:pPr>
      <w:rPr>
        <w:rFonts w:ascii="Courier New" w:hAnsi="Courier New" w:hint="default"/>
      </w:rPr>
    </w:lvl>
    <w:lvl w:ilvl="5" w:tplc="04190005" w:tentative="1">
      <w:start w:val="1"/>
      <w:numFmt w:val="bullet"/>
      <w:lvlText w:val=""/>
      <w:lvlJc w:val="left"/>
      <w:pPr>
        <w:tabs>
          <w:tab w:val="num" w:pos="4049"/>
        </w:tabs>
        <w:ind w:left="4049" w:hanging="360"/>
      </w:pPr>
      <w:rPr>
        <w:rFonts w:ascii="Wingdings" w:hAnsi="Wingdings" w:hint="default"/>
      </w:rPr>
    </w:lvl>
    <w:lvl w:ilvl="6" w:tplc="04190001" w:tentative="1">
      <w:start w:val="1"/>
      <w:numFmt w:val="bullet"/>
      <w:lvlText w:val=""/>
      <w:lvlJc w:val="left"/>
      <w:pPr>
        <w:tabs>
          <w:tab w:val="num" w:pos="4769"/>
        </w:tabs>
        <w:ind w:left="4769" w:hanging="360"/>
      </w:pPr>
      <w:rPr>
        <w:rFonts w:ascii="Symbol" w:hAnsi="Symbol" w:hint="default"/>
      </w:rPr>
    </w:lvl>
    <w:lvl w:ilvl="7" w:tplc="04190003" w:tentative="1">
      <w:start w:val="1"/>
      <w:numFmt w:val="bullet"/>
      <w:lvlText w:val="o"/>
      <w:lvlJc w:val="left"/>
      <w:pPr>
        <w:tabs>
          <w:tab w:val="num" w:pos="5489"/>
        </w:tabs>
        <w:ind w:left="5489" w:hanging="360"/>
      </w:pPr>
      <w:rPr>
        <w:rFonts w:ascii="Courier New" w:hAnsi="Courier New" w:hint="default"/>
      </w:rPr>
    </w:lvl>
    <w:lvl w:ilvl="8" w:tplc="04190005" w:tentative="1">
      <w:start w:val="1"/>
      <w:numFmt w:val="bullet"/>
      <w:lvlText w:val=""/>
      <w:lvlJc w:val="left"/>
      <w:pPr>
        <w:tabs>
          <w:tab w:val="num" w:pos="6209"/>
        </w:tabs>
        <w:ind w:left="6209" w:hanging="360"/>
      </w:pPr>
      <w:rPr>
        <w:rFonts w:ascii="Wingdings" w:hAnsi="Wingdings" w:hint="default"/>
      </w:rPr>
    </w:lvl>
  </w:abstractNum>
  <w:abstractNum w:abstractNumId="21">
    <w:nsid w:val="5A263072"/>
    <w:multiLevelType w:val="hybridMultilevel"/>
    <w:tmpl w:val="681C7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F54C79"/>
    <w:multiLevelType w:val="hybridMultilevel"/>
    <w:tmpl w:val="E4F4FC90"/>
    <w:lvl w:ilvl="0" w:tplc="DAAC8B2A">
      <w:start w:val="1"/>
      <w:numFmt w:val="bullet"/>
      <w:lvlText w:val=""/>
      <w:lvlJc w:val="left"/>
      <w:pPr>
        <w:tabs>
          <w:tab w:val="num" w:pos="34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6859763F"/>
    <w:multiLevelType w:val="hybridMultilevel"/>
    <w:tmpl w:val="EB9658EA"/>
    <w:lvl w:ilvl="0" w:tplc="A2565E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9A47AE0"/>
    <w:multiLevelType w:val="hybridMultilevel"/>
    <w:tmpl w:val="72B88A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FD33CD6"/>
    <w:multiLevelType w:val="hybridMultilevel"/>
    <w:tmpl w:val="62B8C130"/>
    <w:lvl w:ilvl="0" w:tplc="DAAC8B2A">
      <w:start w:val="1"/>
      <w:numFmt w:val="bullet"/>
      <w:lvlText w:val=""/>
      <w:lvlJc w:val="left"/>
      <w:pPr>
        <w:tabs>
          <w:tab w:val="num" w:pos="34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nsid w:val="759115E0"/>
    <w:multiLevelType w:val="hybridMultilevel"/>
    <w:tmpl w:val="CA5EFDB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7CEA7DB3"/>
    <w:multiLevelType w:val="hybridMultilevel"/>
    <w:tmpl w:val="0CCE75E8"/>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EAB4204"/>
    <w:multiLevelType w:val="hybridMultilevel"/>
    <w:tmpl w:val="BBA688BA"/>
    <w:lvl w:ilvl="0" w:tplc="DAAC8B2A">
      <w:start w:val="1"/>
      <w:numFmt w:val="bullet"/>
      <w:lvlText w:val=""/>
      <w:lvlJc w:val="left"/>
      <w:pPr>
        <w:tabs>
          <w:tab w:val="num" w:pos="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5"/>
  </w:num>
  <w:num w:numId="3">
    <w:abstractNumId w:val="26"/>
  </w:num>
  <w:num w:numId="4">
    <w:abstractNumId w:val="14"/>
  </w:num>
  <w:num w:numId="5">
    <w:abstractNumId w:val="13"/>
  </w:num>
  <w:num w:numId="6">
    <w:abstractNumId w:val="28"/>
  </w:num>
  <w:num w:numId="7">
    <w:abstractNumId w:val="4"/>
  </w:num>
  <w:num w:numId="8">
    <w:abstractNumId w:val="6"/>
  </w:num>
  <w:num w:numId="9">
    <w:abstractNumId w:val="20"/>
  </w:num>
  <w:num w:numId="10">
    <w:abstractNumId w:val="27"/>
  </w:num>
  <w:num w:numId="11">
    <w:abstractNumId w:val="10"/>
  </w:num>
  <w:num w:numId="12">
    <w:abstractNumId w:val="24"/>
  </w:num>
  <w:num w:numId="13">
    <w:abstractNumId w:val="16"/>
  </w:num>
  <w:num w:numId="14">
    <w:abstractNumId w:val="22"/>
  </w:num>
  <w:num w:numId="15">
    <w:abstractNumId w:val="23"/>
  </w:num>
  <w:num w:numId="16">
    <w:abstractNumId w:val="12"/>
  </w:num>
  <w:num w:numId="17">
    <w:abstractNumId w:val="15"/>
  </w:num>
  <w:num w:numId="18">
    <w:abstractNumId w:val="9"/>
  </w:num>
  <w:num w:numId="19">
    <w:abstractNumId w:val="11"/>
  </w:num>
  <w:num w:numId="20">
    <w:abstractNumId w:val="19"/>
  </w:num>
  <w:num w:numId="21">
    <w:abstractNumId w:val="3"/>
  </w:num>
  <w:num w:numId="22">
    <w:abstractNumId w:val="7"/>
  </w:num>
  <w:num w:numId="23">
    <w:abstractNumId w:val="25"/>
  </w:num>
  <w:num w:numId="24">
    <w:abstractNumId w:val="2"/>
  </w:num>
  <w:num w:numId="25">
    <w:abstractNumId w:val="18"/>
  </w:num>
  <w:num w:numId="26">
    <w:abstractNumId w:val="8"/>
  </w:num>
  <w:num w:numId="27">
    <w:abstractNumId w:val="1"/>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9F"/>
    <w:rsid w:val="00083B77"/>
    <w:rsid w:val="001809CF"/>
    <w:rsid w:val="004033E6"/>
    <w:rsid w:val="004E5D6D"/>
    <w:rsid w:val="00560A56"/>
    <w:rsid w:val="005B671E"/>
    <w:rsid w:val="008F5A4A"/>
    <w:rsid w:val="009156D9"/>
    <w:rsid w:val="009D60BF"/>
    <w:rsid w:val="00A46676"/>
    <w:rsid w:val="00A96457"/>
    <w:rsid w:val="00BB4B23"/>
    <w:rsid w:val="00BD0B61"/>
    <w:rsid w:val="00BE3437"/>
    <w:rsid w:val="00C6789F"/>
    <w:rsid w:val="00CE49A6"/>
    <w:rsid w:val="00D82431"/>
    <w:rsid w:val="00F15D55"/>
    <w:rsid w:val="00FB19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89F"/>
    <w:pPr>
      <w:jc w:val="left"/>
    </w:pPr>
  </w:style>
  <w:style w:type="paragraph" w:styleId="1">
    <w:name w:val="heading 1"/>
    <w:basedOn w:val="a"/>
    <w:next w:val="a"/>
    <w:link w:val="10"/>
    <w:uiPriority w:val="9"/>
    <w:qFormat/>
    <w:rsid w:val="00CE49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D55"/>
    <w:pPr>
      <w:keepNext/>
      <w:keepLines/>
      <w:spacing w:before="200" w:line="276"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5D55"/>
    <w:rPr>
      <w:rFonts w:ascii="Cambria" w:eastAsia="Times New Roman" w:hAnsi="Cambria" w:cs="Times New Roman"/>
      <w:b/>
      <w:bCs/>
      <w:color w:val="4F81BD"/>
      <w:sz w:val="26"/>
      <w:szCs w:val="26"/>
    </w:rPr>
  </w:style>
  <w:style w:type="paragraph" w:customStyle="1" w:styleId="ConsPlusNormal">
    <w:name w:val="ConsPlusNormal"/>
    <w:rsid w:val="00F15D55"/>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F15D55"/>
    <w:pPr>
      <w:widowControl w:val="0"/>
      <w:autoSpaceDE w:val="0"/>
      <w:autoSpaceDN w:val="0"/>
      <w:adjustRightInd w:val="0"/>
      <w:spacing w:line="240" w:lineRule="auto"/>
      <w:jc w:val="left"/>
    </w:pPr>
    <w:rPr>
      <w:rFonts w:ascii="Calibri" w:eastAsia="Times New Roman" w:hAnsi="Calibri" w:cs="Calibri"/>
      <w:lang w:eastAsia="ru-RU"/>
    </w:rPr>
  </w:style>
  <w:style w:type="paragraph" w:styleId="a3">
    <w:name w:val="List Paragraph"/>
    <w:basedOn w:val="a"/>
    <w:uiPriority w:val="34"/>
    <w:qFormat/>
    <w:rsid w:val="00BD0B61"/>
    <w:pPr>
      <w:ind w:left="720"/>
      <w:contextualSpacing/>
    </w:pPr>
  </w:style>
  <w:style w:type="character" w:customStyle="1" w:styleId="10">
    <w:name w:val="Заголовок 1 Знак"/>
    <w:basedOn w:val="a0"/>
    <w:link w:val="1"/>
    <w:uiPriority w:val="9"/>
    <w:rsid w:val="00CE49A6"/>
    <w:rPr>
      <w:rFonts w:asciiTheme="majorHAnsi" w:eastAsiaTheme="majorEastAsia" w:hAnsiTheme="majorHAnsi" w:cstheme="majorBidi"/>
      <w:b/>
      <w:bCs/>
      <w:color w:val="365F91" w:themeColor="accent1" w:themeShade="BF"/>
      <w:sz w:val="28"/>
      <w:szCs w:val="28"/>
    </w:rPr>
  </w:style>
  <w:style w:type="paragraph" w:styleId="a4">
    <w:name w:val="header"/>
    <w:basedOn w:val="a"/>
    <w:link w:val="a5"/>
    <w:unhideWhenUsed/>
    <w:rsid w:val="00CE49A6"/>
    <w:pPr>
      <w:tabs>
        <w:tab w:val="center" w:pos="4677"/>
        <w:tab w:val="right" w:pos="9355"/>
      </w:tabs>
      <w:spacing w:line="240" w:lineRule="auto"/>
    </w:pPr>
    <w:rPr>
      <w:rFonts w:ascii="Calibri" w:eastAsia="Calibri" w:hAnsi="Calibri" w:cs="Times New Roman"/>
    </w:rPr>
  </w:style>
  <w:style w:type="character" w:customStyle="1" w:styleId="a5">
    <w:name w:val="Верхний колонтитул Знак"/>
    <w:basedOn w:val="a0"/>
    <w:link w:val="a4"/>
    <w:rsid w:val="00CE49A6"/>
    <w:rPr>
      <w:rFonts w:ascii="Calibri" w:eastAsia="Calibri" w:hAnsi="Calibri" w:cs="Times New Roman"/>
    </w:rPr>
  </w:style>
  <w:style w:type="character" w:styleId="a6">
    <w:name w:val="page number"/>
    <w:rsid w:val="00CE49A6"/>
    <w:rPr>
      <w:rFonts w:cs="Times New Roman"/>
    </w:rPr>
  </w:style>
  <w:style w:type="paragraph" w:styleId="a7">
    <w:name w:val="Balloon Text"/>
    <w:basedOn w:val="a"/>
    <w:link w:val="a8"/>
    <w:uiPriority w:val="99"/>
    <w:semiHidden/>
    <w:unhideWhenUsed/>
    <w:rsid w:val="00CE49A6"/>
    <w:pPr>
      <w:spacing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CE49A6"/>
    <w:rPr>
      <w:rFonts w:ascii="Tahoma" w:eastAsia="Calibri" w:hAnsi="Tahoma" w:cs="Tahoma"/>
      <w:sz w:val="16"/>
      <w:szCs w:val="16"/>
    </w:rPr>
  </w:style>
  <w:style w:type="paragraph" w:customStyle="1" w:styleId="a9">
    <w:name w:val="Знак"/>
    <w:basedOn w:val="a"/>
    <w:rsid w:val="00CE49A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a">
    <w:name w:val="Strong"/>
    <w:basedOn w:val="a0"/>
    <w:uiPriority w:val="22"/>
    <w:qFormat/>
    <w:rsid w:val="00CE49A6"/>
    <w:rPr>
      <w:b/>
      <w:bCs/>
    </w:rPr>
  </w:style>
  <w:style w:type="character" w:styleId="ab">
    <w:name w:val="Subtle Reference"/>
    <w:basedOn w:val="a0"/>
    <w:uiPriority w:val="31"/>
    <w:qFormat/>
    <w:rsid w:val="00CE49A6"/>
    <w:rPr>
      <w:smallCaps/>
      <w:color w:val="C0504D"/>
      <w:u w:val="single"/>
    </w:rPr>
  </w:style>
  <w:style w:type="character" w:styleId="ac">
    <w:name w:val="Book Title"/>
    <w:basedOn w:val="a0"/>
    <w:uiPriority w:val="33"/>
    <w:qFormat/>
    <w:rsid w:val="00CE49A6"/>
    <w:rPr>
      <w:b/>
      <w:bCs/>
      <w:smallCaps/>
      <w:spacing w:val="5"/>
    </w:rPr>
  </w:style>
  <w:style w:type="paragraph" w:styleId="ad">
    <w:name w:val="Subtitle"/>
    <w:basedOn w:val="a"/>
    <w:next w:val="a"/>
    <w:link w:val="ae"/>
    <w:uiPriority w:val="11"/>
    <w:qFormat/>
    <w:rsid w:val="00CE49A6"/>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e">
    <w:name w:val="Подзаголовок Знак"/>
    <w:basedOn w:val="a0"/>
    <w:link w:val="ad"/>
    <w:uiPriority w:val="11"/>
    <w:rsid w:val="00CE49A6"/>
    <w:rPr>
      <w:rFonts w:ascii="Cambria" w:eastAsia="Times New Roman" w:hAnsi="Cambria" w:cs="Times New Roman"/>
      <w:i/>
      <w:iCs/>
      <w:color w:val="4F81BD"/>
      <w:spacing w:val="15"/>
      <w:sz w:val="24"/>
      <w:szCs w:val="24"/>
    </w:rPr>
  </w:style>
  <w:style w:type="paragraph" w:styleId="11">
    <w:name w:val="toc 1"/>
    <w:basedOn w:val="a"/>
    <w:next w:val="a"/>
    <w:autoRedefine/>
    <w:uiPriority w:val="39"/>
    <w:unhideWhenUsed/>
    <w:rsid w:val="00CE49A6"/>
    <w:pPr>
      <w:spacing w:after="100" w:line="276" w:lineRule="auto"/>
    </w:pPr>
    <w:rPr>
      <w:rFonts w:ascii="Calibri" w:eastAsia="Calibri" w:hAnsi="Calibri" w:cs="Times New Roman"/>
    </w:rPr>
  </w:style>
  <w:style w:type="paragraph" w:styleId="21">
    <w:name w:val="toc 2"/>
    <w:basedOn w:val="a"/>
    <w:next w:val="a"/>
    <w:autoRedefine/>
    <w:uiPriority w:val="39"/>
    <w:unhideWhenUsed/>
    <w:rsid w:val="00CE49A6"/>
    <w:pPr>
      <w:spacing w:after="100" w:line="276" w:lineRule="auto"/>
      <w:ind w:left="220"/>
    </w:pPr>
    <w:rPr>
      <w:rFonts w:ascii="Calibri" w:eastAsia="Calibri" w:hAnsi="Calibri" w:cs="Times New Roman"/>
    </w:rPr>
  </w:style>
  <w:style w:type="character" w:styleId="af">
    <w:name w:val="Hyperlink"/>
    <w:basedOn w:val="a0"/>
    <w:uiPriority w:val="99"/>
    <w:unhideWhenUsed/>
    <w:rsid w:val="00CE49A6"/>
    <w:rPr>
      <w:color w:val="0000FF"/>
      <w:u w:val="single"/>
    </w:rPr>
  </w:style>
  <w:style w:type="paragraph" w:customStyle="1" w:styleId="ConsPlusNonformat">
    <w:name w:val="ConsPlusNonformat"/>
    <w:uiPriority w:val="99"/>
    <w:rsid w:val="00CE49A6"/>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0">
    <w:name w:val="TOC Heading"/>
    <w:basedOn w:val="1"/>
    <w:next w:val="a"/>
    <w:uiPriority w:val="39"/>
    <w:semiHidden/>
    <w:unhideWhenUsed/>
    <w:qFormat/>
    <w:rsid w:val="00CE49A6"/>
    <w:pPr>
      <w:spacing w:line="276" w:lineRule="auto"/>
      <w:outlineLvl w:val="9"/>
    </w:pPr>
    <w:rPr>
      <w:rFonts w:ascii="Cambria" w:eastAsia="Times New Roman" w:hAnsi="Cambria" w:cs="Times New Roman"/>
      <w:color w:val="365F91"/>
    </w:rPr>
  </w:style>
  <w:style w:type="paragraph" w:styleId="af1">
    <w:name w:val="footer"/>
    <w:basedOn w:val="a"/>
    <w:link w:val="af2"/>
    <w:unhideWhenUsed/>
    <w:rsid w:val="00CE49A6"/>
    <w:pPr>
      <w:tabs>
        <w:tab w:val="center" w:pos="4677"/>
        <w:tab w:val="right" w:pos="9355"/>
      </w:tabs>
      <w:spacing w:line="240" w:lineRule="auto"/>
    </w:pPr>
    <w:rPr>
      <w:rFonts w:ascii="Calibri" w:eastAsia="Calibri" w:hAnsi="Calibri" w:cs="Times New Roman"/>
    </w:rPr>
  </w:style>
  <w:style w:type="character" w:customStyle="1" w:styleId="af2">
    <w:name w:val="Нижний колонтитул Знак"/>
    <w:basedOn w:val="a0"/>
    <w:link w:val="af1"/>
    <w:rsid w:val="00CE49A6"/>
    <w:rPr>
      <w:rFonts w:ascii="Calibri" w:eastAsia="Calibri" w:hAnsi="Calibri" w:cs="Times New Roman"/>
    </w:rPr>
  </w:style>
  <w:style w:type="paragraph" w:customStyle="1" w:styleId="12">
    <w:name w:val="Абзац списка1"/>
    <w:basedOn w:val="a"/>
    <w:rsid w:val="00CE49A6"/>
    <w:pPr>
      <w:spacing w:line="240" w:lineRule="auto"/>
      <w:ind w:left="720"/>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89F"/>
    <w:pPr>
      <w:jc w:val="left"/>
    </w:pPr>
  </w:style>
  <w:style w:type="paragraph" w:styleId="1">
    <w:name w:val="heading 1"/>
    <w:basedOn w:val="a"/>
    <w:next w:val="a"/>
    <w:link w:val="10"/>
    <w:uiPriority w:val="9"/>
    <w:qFormat/>
    <w:rsid w:val="00CE49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D55"/>
    <w:pPr>
      <w:keepNext/>
      <w:keepLines/>
      <w:spacing w:before="200" w:line="276"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5D55"/>
    <w:rPr>
      <w:rFonts w:ascii="Cambria" w:eastAsia="Times New Roman" w:hAnsi="Cambria" w:cs="Times New Roman"/>
      <w:b/>
      <w:bCs/>
      <w:color w:val="4F81BD"/>
      <w:sz w:val="26"/>
      <w:szCs w:val="26"/>
    </w:rPr>
  </w:style>
  <w:style w:type="paragraph" w:customStyle="1" w:styleId="ConsPlusNormal">
    <w:name w:val="ConsPlusNormal"/>
    <w:rsid w:val="00F15D55"/>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Cell">
    <w:name w:val="ConsPlusCell"/>
    <w:uiPriority w:val="99"/>
    <w:rsid w:val="00F15D55"/>
    <w:pPr>
      <w:widowControl w:val="0"/>
      <w:autoSpaceDE w:val="0"/>
      <w:autoSpaceDN w:val="0"/>
      <w:adjustRightInd w:val="0"/>
      <w:spacing w:line="240" w:lineRule="auto"/>
      <w:jc w:val="left"/>
    </w:pPr>
    <w:rPr>
      <w:rFonts w:ascii="Calibri" w:eastAsia="Times New Roman" w:hAnsi="Calibri" w:cs="Calibri"/>
      <w:lang w:eastAsia="ru-RU"/>
    </w:rPr>
  </w:style>
  <w:style w:type="paragraph" w:styleId="a3">
    <w:name w:val="List Paragraph"/>
    <w:basedOn w:val="a"/>
    <w:uiPriority w:val="34"/>
    <w:qFormat/>
    <w:rsid w:val="00BD0B61"/>
    <w:pPr>
      <w:ind w:left="720"/>
      <w:contextualSpacing/>
    </w:pPr>
  </w:style>
  <w:style w:type="character" w:customStyle="1" w:styleId="10">
    <w:name w:val="Заголовок 1 Знак"/>
    <w:basedOn w:val="a0"/>
    <w:link w:val="1"/>
    <w:uiPriority w:val="9"/>
    <w:rsid w:val="00CE49A6"/>
    <w:rPr>
      <w:rFonts w:asciiTheme="majorHAnsi" w:eastAsiaTheme="majorEastAsia" w:hAnsiTheme="majorHAnsi" w:cstheme="majorBidi"/>
      <w:b/>
      <w:bCs/>
      <w:color w:val="365F91" w:themeColor="accent1" w:themeShade="BF"/>
      <w:sz w:val="28"/>
      <w:szCs w:val="28"/>
    </w:rPr>
  </w:style>
  <w:style w:type="paragraph" w:styleId="a4">
    <w:name w:val="header"/>
    <w:basedOn w:val="a"/>
    <w:link w:val="a5"/>
    <w:unhideWhenUsed/>
    <w:rsid w:val="00CE49A6"/>
    <w:pPr>
      <w:tabs>
        <w:tab w:val="center" w:pos="4677"/>
        <w:tab w:val="right" w:pos="9355"/>
      </w:tabs>
      <w:spacing w:line="240" w:lineRule="auto"/>
    </w:pPr>
    <w:rPr>
      <w:rFonts w:ascii="Calibri" w:eastAsia="Calibri" w:hAnsi="Calibri" w:cs="Times New Roman"/>
    </w:rPr>
  </w:style>
  <w:style w:type="character" w:customStyle="1" w:styleId="a5">
    <w:name w:val="Верхний колонтитул Знак"/>
    <w:basedOn w:val="a0"/>
    <w:link w:val="a4"/>
    <w:rsid w:val="00CE49A6"/>
    <w:rPr>
      <w:rFonts w:ascii="Calibri" w:eastAsia="Calibri" w:hAnsi="Calibri" w:cs="Times New Roman"/>
    </w:rPr>
  </w:style>
  <w:style w:type="character" w:styleId="a6">
    <w:name w:val="page number"/>
    <w:rsid w:val="00CE49A6"/>
    <w:rPr>
      <w:rFonts w:cs="Times New Roman"/>
    </w:rPr>
  </w:style>
  <w:style w:type="paragraph" w:styleId="a7">
    <w:name w:val="Balloon Text"/>
    <w:basedOn w:val="a"/>
    <w:link w:val="a8"/>
    <w:uiPriority w:val="99"/>
    <w:semiHidden/>
    <w:unhideWhenUsed/>
    <w:rsid w:val="00CE49A6"/>
    <w:pPr>
      <w:spacing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CE49A6"/>
    <w:rPr>
      <w:rFonts w:ascii="Tahoma" w:eastAsia="Calibri" w:hAnsi="Tahoma" w:cs="Tahoma"/>
      <w:sz w:val="16"/>
      <w:szCs w:val="16"/>
    </w:rPr>
  </w:style>
  <w:style w:type="paragraph" w:customStyle="1" w:styleId="a9">
    <w:name w:val="Знак"/>
    <w:basedOn w:val="a"/>
    <w:rsid w:val="00CE49A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a">
    <w:name w:val="Strong"/>
    <w:basedOn w:val="a0"/>
    <w:uiPriority w:val="22"/>
    <w:qFormat/>
    <w:rsid w:val="00CE49A6"/>
    <w:rPr>
      <w:b/>
      <w:bCs/>
    </w:rPr>
  </w:style>
  <w:style w:type="character" w:styleId="ab">
    <w:name w:val="Subtle Reference"/>
    <w:basedOn w:val="a0"/>
    <w:uiPriority w:val="31"/>
    <w:qFormat/>
    <w:rsid w:val="00CE49A6"/>
    <w:rPr>
      <w:smallCaps/>
      <w:color w:val="C0504D"/>
      <w:u w:val="single"/>
    </w:rPr>
  </w:style>
  <w:style w:type="character" w:styleId="ac">
    <w:name w:val="Book Title"/>
    <w:basedOn w:val="a0"/>
    <w:uiPriority w:val="33"/>
    <w:qFormat/>
    <w:rsid w:val="00CE49A6"/>
    <w:rPr>
      <w:b/>
      <w:bCs/>
      <w:smallCaps/>
      <w:spacing w:val="5"/>
    </w:rPr>
  </w:style>
  <w:style w:type="paragraph" w:styleId="ad">
    <w:name w:val="Subtitle"/>
    <w:basedOn w:val="a"/>
    <w:next w:val="a"/>
    <w:link w:val="ae"/>
    <w:uiPriority w:val="11"/>
    <w:qFormat/>
    <w:rsid w:val="00CE49A6"/>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e">
    <w:name w:val="Подзаголовок Знак"/>
    <w:basedOn w:val="a0"/>
    <w:link w:val="ad"/>
    <w:uiPriority w:val="11"/>
    <w:rsid w:val="00CE49A6"/>
    <w:rPr>
      <w:rFonts w:ascii="Cambria" w:eastAsia="Times New Roman" w:hAnsi="Cambria" w:cs="Times New Roman"/>
      <w:i/>
      <w:iCs/>
      <w:color w:val="4F81BD"/>
      <w:spacing w:val="15"/>
      <w:sz w:val="24"/>
      <w:szCs w:val="24"/>
    </w:rPr>
  </w:style>
  <w:style w:type="paragraph" w:styleId="11">
    <w:name w:val="toc 1"/>
    <w:basedOn w:val="a"/>
    <w:next w:val="a"/>
    <w:autoRedefine/>
    <w:uiPriority w:val="39"/>
    <w:unhideWhenUsed/>
    <w:rsid w:val="00CE49A6"/>
    <w:pPr>
      <w:spacing w:after="100" w:line="276" w:lineRule="auto"/>
    </w:pPr>
    <w:rPr>
      <w:rFonts w:ascii="Calibri" w:eastAsia="Calibri" w:hAnsi="Calibri" w:cs="Times New Roman"/>
    </w:rPr>
  </w:style>
  <w:style w:type="paragraph" w:styleId="21">
    <w:name w:val="toc 2"/>
    <w:basedOn w:val="a"/>
    <w:next w:val="a"/>
    <w:autoRedefine/>
    <w:uiPriority w:val="39"/>
    <w:unhideWhenUsed/>
    <w:rsid w:val="00CE49A6"/>
    <w:pPr>
      <w:spacing w:after="100" w:line="276" w:lineRule="auto"/>
      <w:ind w:left="220"/>
    </w:pPr>
    <w:rPr>
      <w:rFonts w:ascii="Calibri" w:eastAsia="Calibri" w:hAnsi="Calibri" w:cs="Times New Roman"/>
    </w:rPr>
  </w:style>
  <w:style w:type="character" w:styleId="af">
    <w:name w:val="Hyperlink"/>
    <w:basedOn w:val="a0"/>
    <w:uiPriority w:val="99"/>
    <w:unhideWhenUsed/>
    <w:rsid w:val="00CE49A6"/>
    <w:rPr>
      <w:color w:val="0000FF"/>
      <w:u w:val="single"/>
    </w:rPr>
  </w:style>
  <w:style w:type="paragraph" w:customStyle="1" w:styleId="ConsPlusNonformat">
    <w:name w:val="ConsPlusNonformat"/>
    <w:uiPriority w:val="99"/>
    <w:rsid w:val="00CE49A6"/>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0">
    <w:name w:val="TOC Heading"/>
    <w:basedOn w:val="1"/>
    <w:next w:val="a"/>
    <w:uiPriority w:val="39"/>
    <w:semiHidden/>
    <w:unhideWhenUsed/>
    <w:qFormat/>
    <w:rsid w:val="00CE49A6"/>
    <w:pPr>
      <w:spacing w:line="276" w:lineRule="auto"/>
      <w:outlineLvl w:val="9"/>
    </w:pPr>
    <w:rPr>
      <w:rFonts w:ascii="Cambria" w:eastAsia="Times New Roman" w:hAnsi="Cambria" w:cs="Times New Roman"/>
      <w:color w:val="365F91"/>
    </w:rPr>
  </w:style>
  <w:style w:type="paragraph" w:styleId="af1">
    <w:name w:val="footer"/>
    <w:basedOn w:val="a"/>
    <w:link w:val="af2"/>
    <w:unhideWhenUsed/>
    <w:rsid w:val="00CE49A6"/>
    <w:pPr>
      <w:tabs>
        <w:tab w:val="center" w:pos="4677"/>
        <w:tab w:val="right" w:pos="9355"/>
      </w:tabs>
      <w:spacing w:line="240" w:lineRule="auto"/>
    </w:pPr>
    <w:rPr>
      <w:rFonts w:ascii="Calibri" w:eastAsia="Calibri" w:hAnsi="Calibri" w:cs="Times New Roman"/>
    </w:rPr>
  </w:style>
  <w:style w:type="character" w:customStyle="1" w:styleId="af2">
    <w:name w:val="Нижний колонтитул Знак"/>
    <w:basedOn w:val="a0"/>
    <w:link w:val="af1"/>
    <w:rsid w:val="00CE49A6"/>
    <w:rPr>
      <w:rFonts w:ascii="Calibri" w:eastAsia="Calibri" w:hAnsi="Calibri" w:cs="Times New Roman"/>
    </w:rPr>
  </w:style>
  <w:style w:type="paragraph" w:customStyle="1" w:styleId="12">
    <w:name w:val="Абзац списка1"/>
    <w:basedOn w:val="a"/>
    <w:rsid w:val="00CE49A6"/>
    <w:pPr>
      <w:spacing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24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6830</Words>
  <Characters>38935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Мила</dc:creator>
  <cp:lastModifiedBy>Пользователь Windows</cp:lastModifiedBy>
  <cp:revision>3</cp:revision>
  <cp:lastPrinted>2020-03-17T12:33:00Z</cp:lastPrinted>
  <dcterms:created xsi:type="dcterms:W3CDTF">2020-03-17T12:04:00Z</dcterms:created>
  <dcterms:modified xsi:type="dcterms:W3CDTF">2020-03-17T12:33:00Z</dcterms:modified>
</cp:coreProperties>
</file>