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95" w:rsidRPr="00B80595" w:rsidRDefault="00B80595" w:rsidP="00B80595">
      <w:pPr>
        <w:widowControl w:val="0"/>
        <w:autoSpaceDE w:val="0"/>
        <w:autoSpaceDN w:val="0"/>
        <w:adjustRightInd w:val="0"/>
        <w:spacing w:before="108" w:after="108"/>
        <w:ind w:right="141"/>
        <w:jc w:val="center"/>
        <w:outlineLvl w:val="0"/>
        <w:rPr>
          <w:b/>
          <w:bCs/>
          <w:sz w:val="20"/>
          <w:szCs w:val="20"/>
        </w:rPr>
      </w:pPr>
      <w:r w:rsidRPr="00B80595">
        <w:rPr>
          <w:b/>
          <w:bCs/>
          <w:sz w:val="20"/>
          <w:szCs w:val="20"/>
        </w:rPr>
        <w:t>Информация о налоговых расходах за 202</w:t>
      </w:r>
      <w:r w:rsidR="005A38BC">
        <w:rPr>
          <w:b/>
          <w:bCs/>
          <w:sz w:val="20"/>
          <w:szCs w:val="20"/>
        </w:rPr>
        <w:t>1</w:t>
      </w:r>
      <w:r w:rsidRPr="00B80595">
        <w:rPr>
          <w:b/>
          <w:bCs/>
          <w:sz w:val="20"/>
          <w:szCs w:val="20"/>
        </w:rPr>
        <w:t xml:space="preserve"> год  МО Пениковское сельское поселение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1418"/>
        <w:gridCol w:w="2692"/>
        <w:gridCol w:w="3971"/>
        <w:gridCol w:w="992"/>
        <w:gridCol w:w="1276"/>
        <w:gridCol w:w="3827"/>
      </w:tblGrid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налогового расхода, по которому предусматривается налоговая льгота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налогоплательщиков, которым предоставлена льгота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льгот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предоставленных льгот(тысяч рублей)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оценки эффективности налоговых расходов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 w:rsidP="00A742D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</w:t>
            </w:r>
            <w:r w:rsidR="00A742D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.11.20</w:t>
            </w:r>
            <w:r w:rsidR="00A742D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" Об установлении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налога на имущество физических лиц на 202</w:t>
            </w:r>
            <w:r w:rsidR="00A742D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награжденные знаком "Почетный житель"МО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знаком "За заслуги" перед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званием "Почетный гражданин Ломоносовского района"</w:t>
            </w:r>
          </w:p>
          <w:p w:rsidR="00525A9B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состав семьи, имеющих трех и более детей в возрасте до 18 лет, постоянно зарегистрированных на территории МО Пениковское с/п.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94268">
              <w:rPr>
                <w:sz w:val="16"/>
                <w:szCs w:val="16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994268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целям муниципальной программы "Социальная поддержка населения в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"</w:t>
            </w:r>
            <w:r w:rsidR="00F54B80">
              <w:rPr>
                <w:sz w:val="16"/>
                <w:szCs w:val="16"/>
              </w:rPr>
              <w:t xml:space="preserve"> и целям социально-экономической политики МО. Льгота востребована.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A742D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</w:t>
            </w:r>
            <w:r w:rsidR="00A742D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.11.20</w:t>
            </w:r>
            <w:r w:rsidR="00A742D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A742D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Казенные и бюджетные учреждения, финансируемым за счет средств бюджета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и муниципального бюджета МО Ломоносовский муниципальный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 w:rsidP="0089452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Льгота не востребована, актуальна с 202</w:t>
            </w:r>
            <w:r w:rsidR="008945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A742D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A742D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A742D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товариществ собственников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Льгота не востребована. Не эффективна.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A742D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A742D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A742D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местного самоуправления  за земли, предоставленные для обеспечения их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Льгота не востребована.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A742D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A742D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A742D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награжденные знаком "Почетный житель"МО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знаком "За заслуги" перед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званием "Почетный гражданин Ломоносовского района"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имеющие постоянную регистрацию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-ветеранам и инвалидам Великой Отечественной Войны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-вдовам участников Великой Отечественной Войны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-жителям блокадного Ленинграда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-репрессированным гражданам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-весь состав семьи, имеющий трех и более детей в возрасте до 18 лет, в отношении одного земельного участка, расположенного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МО Ломоносовский муниципальный район.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A38B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89452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  <w:r w:rsidR="00F54B80">
              <w:rPr>
                <w:sz w:val="16"/>
                <w:szCs w:val="16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EC2042" w:rsidP="00EC204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целям муниципальной программы "Социальная поддержка населения в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" и целям социально-экономической политики МО. Льгота востребована</w:t>
            </w:r>
          </w:p>
        </w:tc>
      </w:tr>
    </w:tbl>
    <w:p w:rsidR="002C439E" w:rsidRDefault="002C439E" w:rsidP="00F52514"/>
    <w:sectPr w:rsidR="002C439E" w:rsidSect="00F5251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80595"/>
    <w:rsid w:val="001F0F05"/>
    <w:rsid w:val="00264D69"/>
    <w:rsid w:val="002C439E"/>
    <w:rsid w:val="00303B0F"/>
    <w:rsid w:val="00491C86"/>
    <w:rsid w:val="004D25B0"/>
    <w:rsid w:val="0051771F"/>
    <w:rsid w:val="00525A9B"/>
    <w:rsid w:val="005A38BC"/>
    <w:rsid w:val="00723B5F"/>
    <w:rsid w:val="00742D29"/>
    <w:rsid w:val="00894527"/>
    <w:rsid w:val="009466D2"/>
    <w:rsid w:val="00994268"/>
    <w:rsid w:val="009C4938"/>
    <w:rsid w:val="00A742D6"/>
    <w:rsid w:val="00B80595"/>
    <w:rsid w:val="00BA0A87"/>
    <w:rsid w:val="00EC2042"/>
    <w:rsid w:val="00F52514"/>
    <w:rsid w:val="00F54B80"/>
    <w:rsid w:val="00F614AD"/>
    <w:rsid w:val="00F9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14</cp:revision>
  <dcterms:created xsi:type="dcterms:W3CDTF">2021-09-10T08:28:00Z</dcterms:created>
  <dcterms:modified xsi:type="dcterms:W3CDTF">2022-10-10T07:31:00Z</dcterms:modified>
</cp:coreProperties>
</file>