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2" w:rsidRDefault="00956D52" w:rsidP="00527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об осуществлении государственного контроля (над</w:t>
      </w:r>
      <w:r w:rsidR="00527DA1">
        <w:rPr>
          <w:b/>
          <w:sz w:val="28"/>
          <w:szCs w:val="28"/>
        </w:rPr>
        <w:t>зора), муниципального контроля</w:t>
      </w:r>
      <w:r w:rsidR="00421E4E">
        <w:rPr>
          <w:b/>
          <w:sz w:val="28"/>
          <w:szCs w:val="28"/>
        </w:rPr>
        <w:t xml:space="preserve"> за 2021</w:t>
      </w:r>
      <w:r w:rsidR="00351279">
        <w:rPr>
          <w:b/>
          <w:sz w:val="28"/>
          <w:szCs w:val="28"/>
        </w:rPr>
        <w:t xml:space="preserve"> </w:t>
      </w:r>
      <w:r w:rsidR="002762C1">
        <w:rPr>
          <w:b/>
          <w:sz w:val="28"/>
          <w:szCs w:val="28"/>
        </w:rPr>
        <w:t>год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r w:rsidR="00B227A5">
        <w:t xml:space="preserve">муниципальном образовании Пениковское </w:t>
      </w:r>
      <w:bookmarkStart w:id="0" w:name="_GoBack"/>
      <w:r w:rsidR="00B227A5">
        <w:t>сельско</w:t>
      </w:r>
      <w:bookmarkEnd w:id="0"/>
      <w:r w:rsidR="00B227A5">
        <w:t>е поселение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  <w:r w:rsidR="00A63A22" w:rsidRPr="00BF7691">
        <w:t xml:space="preserve"> 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7691">
        <w:t>контроля ежегодных планов проведения плановых проверок юридических лиц</w:t>
      </w:r>
      <w:proofErr w:type="gramEnd"/>
      <w:r w:rsidRPr="00BF7691">
        <w:t xml:space="preserve">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Pr="00BF7691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B227A5">
        <w:t>МО Пениковское сельское поселение</w:t>
      </w:r>
      <w:r>
        <w:t>;</w:t>
      </w:r>
    </w:p>
    <w:p w:rsidR="00C714C7" w:rsidRPr="00BF7691" w:rsidRDefault="00080AE9" w:rsidP="008240C8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jc w:val="both"/>
      </w:pPr>
      <w:r>
        <w:t xml:space="preserve">    </w:t>
      </w:r>
      <w:r w:rsidR="008240C8">
        <w:t xml:space="preserve"> </w:t>
      </w:r>
      <w:r w:rsidR="00C714C7" w:rsidRPr="00BF7691">
        <w:t xml:space="preserve">- </w:t>
      </w:r>
      <w:r w:rsidR="006854D0" w:rsidRPr="00BF7691">
        <w:t xml:space="preserve">Постановление </w:t>
      </w:r>
      <w:r w:rsidR="00C262EB">
        <w:t>местной администрации МО Пениковское сельское</w:t>
      </w:r>
      <w:r w:rsidR="00487747" w:rsidRPr="00BF7691">
        <w:t xml:space="preserve"> </w:t>
      </w:r>
      <w:r w:rsidR="00CA66D6">
        <w:t xml:space="preserve">от </w:t>
      </w:r>
      <w:r w:rsidR="00C262EB">
        <w:t>01.10.2020</w:t>
      </w:r>
      <w:r w:rsidR="00CA66D6">
        <w:t xml:space="preserve"> № </w:t>
      </w:r>
      <w:r w:rsidR="00C262EB">
        <w:t>371</w:t>
      </w:r>
      <w:r w:rsidR="00CA66D6">
        <w:t xml:space="preserve"> </w:t>
      </w:r>
      <w:r w:rsidR="008240C8">
        <w:t>«</w:t>
      </w:r>
      <w:r w:rsidR="00C262EB" w:rsidRPr="00C262EB"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C262EB" w:rsidRPr="00C262EB">
        <w:t>контроля за</w:t>
      </w:r>
      <w:proofErr w:type="gramEnd"/>
      <w:r w:rsidR="00C262EB" w:rsidRPr="00C262EB">
        <w:t xml:space="preserve">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области»</w:t>
      </w:r>
      <w:r w:rsidR="00CA66D6">
        <w:t>»</w:t>
      </w:r>
      <w:r w:rsidR="006854D0" w:rsidRPr="00BF7691">
        <w:t>;</w:t>
      </w:r>
    </w:p>
    <w:p w:rsidR="00CA66D6" w:rsidRDefault="006854D0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Постановление </w:t>
      </w:r>
      <w:r w:rsidR="00C262EB" w:rsidRPr="00C262EB">
        <w:t>местной администрации МО Пениковское сельское</w:t>
      </w:r>
      <w:r w:rsidR="00487747" w:rsidRPr="00BF7691">
        <w:t xml:space="preserve"> </w:t>
      </w:r>
      <w:r w:rsidR="00CA66D6">
        <w:t xml:space="preserve">от </w:t>
      </w:r>
      <w:r w:rsidR="00C262EB">
        <w:t>16.09.2013</w:t>
      </w:r>
      <w:r w:rsidR="00CA66D6">
        <w:t xml:space="preserve"> № </w:t>
      </w:r>
      <w:r w:rsidR="00C262EB">
        <w:t>125</w:t>
      </w:r>
      <w:r w:rsidRPr="00BF7691">
        <w:t xml:space="preserve"> «Об утверждении </w:t>
      </w:r>
      <w:r w:rsidR="00CA66D6">
        <w:t xml:space="preserve">административного регламента </w:t>
      </w:r>
      <w:r w:rsidR="00C262EB">
        <w:t>исполнения</w:t>
      </w:r>
      <w:r w:rsidR="00CA66D6">
        <w:t xml:space="preserve"> муниципальн</w:t>
      </w:r>
      <w:r w:rsidR="00C262EB">
        <w:t>ой</w:t>
      </w:r>
      <w:r w:rsidR="00CA66D6">
        <w:t xml:space="preserve"> </w:t>
      </w:r>
      <w:r w:rsidR="00C262EB">
        <w:t>функции</w:t>
      </w:r>
      <w:r w:rsidR="00CA66D6">
        <w:t xml:space="preserve"> </w:t>
      </w:r>
      <w:r w:rsidR="00C262EB">
        <w:t>«Муниципальный жилищный контроль на территории муниципального образования Пениковское сельское поселение</w:t>
      </w:r>
      <w:r w:rsidR="00CA66D6">
        <w:t>»;</w:t>
      </w:r>
    </w:p>
    <w:p w:rsidR="00EC2D9B" w:rsidRDefault="00EC2D9B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Решение Совета депутатов </w:t>
      </w:r>
      <w:r w:rsidR="00C262EB">
        <w:t>МО Пениковское сельское поселение</w:t>
      </w:r>
      <w:r>
        <w:t xml:space="preserve"> от </w:t>
      </w:r>
      <w:r w:rsidR="00585DCE">
        <w:t>25.12</w:t>
      </w:r>
      <w:r>
        <w:t xml:space="preserve">.2017 № </w:t>
      </w:r>
      <w:r w:rsidR="00585DCE">
        <w:t>64</w:t>
      </w:r>
      <w:r>
        <w:t xml:space="preserve"> «</w:t>
      </w:r>
      <w:r w:rsidR="00585DCE" w:rsidRPr="00585DCE">
        <w:t>Об утверждении Правил благоустройства территории муниципального образования Пениковское сельское поселение МО Ломоносовский муниципальный район Ленинградской области</w:t>
      </w:r>
      <w:r>
        <w:t>»;</w:t>
      </w:r>
    </w:p>
    <w:p w:rsidR="00585DCE" w:rsidRDefault="00585DCE" w:rsidP="00585DCE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</w:t>
      </w:r>
      <w:r w:rsidRPr="00585DCE">
        <w:t xml:space="preserve">Решение Совета депутатов МО Пениковское сельское поселение от </w:t>
      </w:r>
      <w:r>
        <w:t>26.10.2021</w:t>
      </w:r>
      <w:r w:rsidRPr="00585DCE">
        <w:t xml:space="preserve"> № </w:t>
      </w:r>
      <w:r>
        <w:t>48</w:t>
      </w:r>
      <w:r w:rsidRPr="00585DCE">
        <w:t xml:space="preserve"> «</w:t>
      </w:r>
      <w:r w:rsidRPr="00585DCE">
        <w:rPr>
          <w:iCs/>
        </w:rPr>
        <w:t>Об утверждении положения о муниципальном контроле в сфере благоустройства н</w:t>
      </w:r>
      <w:r w:rsidRPr="00585DCE">
        <w:t xml:space="preserve">а территории </w:t>
      </w:r>
      <w:r w:rsidRPr="00585DCE">
        <w:rPr>
          <w:bCs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585DCE">
        <w:t>»;</w:t>
      </w:r>
    </w:p>
    <w:p w:rsidR="00585DCE" w:rsidRDefault="00585DCE" w:rsidP="00585DCE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lastRenderedPageBreak/>
        <w:t xml:space="preserve">- </w:t>
      </w:r>
      <w:r w:rsidRPr="00585DCE">
        <w:t xml:space="preserve">Решение Совета депутатов МО Пениковское сельское поселение от </w:t>
      </w:r>
      <w:r>
        <w:t>26.10.2021</w:t>
      </w:r>
      <w:r w:rsidRPr="00585DCE">
        <w:t xml:space="preserve"> № </w:t>
      </w:r>
      <w:r>
        <w:t>49</w:t>
      </w:r>
      <w:r w:rsidRPr="00585DCE">
        <w:t xml:space="preserve"> «</w:t>
      </w:r>
      <w:r w:rsidRPr="00585DCE">
        <w:rPr>
          <w:iCs/>
        </w:rPr>
        <w:t>Об утвержд</w:t>
      </w:r>
      <w:r w:rsidR="003D5AF2">
        <w:rPr>
          <w:iCs/>
        </w:rPr>
        <w:t xml:space="preserve">ении </w:t>
      </w:r>
      <w:r w:rsidRPr="00585DCE">
        <w:rPr>
          <w:iCs/>
        </w:rPr>
        <w:t>положения о муниципальном жилищном контроле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585DCE">
        <w:t>»;</w:t>
      </w:r>
    </w:p>
    <w:p w:rsidR="00585DCE" w:rsidRDefault="00585DCE" w:rsidP="00585DCE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585DCE">
        <w:t xml:space="preserve">- Решение Совета депутатов МО Пениковское сельское поселение от 26.10.2021 № </w:t>
      </w:r>
      <w:r>
        <w:t>50</w:t>
      </w:r>
      <w:r w:rsidRPr="00585DCE">
        <w:t xml:space="preserve"> «</w:t>
      </w:r>
      <w:r>
        <w:rPr>
          <w:iCs/>
        </w:rPr>
        <w:t xml:space="preserve">Об утверждении </w:t>
      </w:r>
      <w:r w:rsidRPr="00585DCE">
        <w:rPr>
          <w:iCs/>
        </w:rPr>
        <w:t>положения о муниципальном  контроле на автомобильном транспорте и в дорожном хозяйстве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585DCE">
        <w:t>»</w:t>
      </w:r>
      <w:r>
        <w:t>;</w:t>
      </w:r>
    </w:p>
    <w:p w:rsidR="00585DCE" w:rsidRDefault="00585DCE" w:rsidP="00585DCE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585DCE">
        <w:t>- Решение Совета депутатов МО Пениковское сельское поселение МО Ломоносовский муниципальный район Ленинградской области от 12.11.2020. № 57 «Об утверждении Правил осуществления торговой деятельности в нестационарных торговых объектах, расположенных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585DCE" w:rsidRPr="00585DCE" w:rsidRDefault="00585DCE" w:rsidP="00585DC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585DCE">
        <w:t>Муниципальный контроль на территории муниципального образования Пениковское сельское поселение Ломоносовского муниципального района Ленинградской области осуществляет местная администрация МО Пениковское сельское поселение.</w:t>
      </w:r>
    </w:p>
    <w:p w:rsidR="003753C6" w:rsidRPr="003C6526" w:rsidRDefault="00585DCE" w:rsidP="00585DC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585DCE">
        <w:t>На осуществление муниципального контроля уполномочены должностные лица, ведущие специалисты местной администрации.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486"/>
        <w:gridCol w:w="2910"/>
        <w:gridCol w:w="3409"/>
      </w:tblGrid>
      <w:tr w:rsidR="002C2329" w:rsidTr="00616CED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proofErr w:type="gramStart"/>
            <w:r w:rsidRPr="00EC3759">
              <w:t>п</w:t>
            </w:r>
            <w:proofErr w:type="gramEnd"/>
            <w:r w:rsidRPr="00EC3759">
              <w:t>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10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616CED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616CED">
        <w:trPr>
          <w:trHeight w:val="981"/>
        </w:trPr>
        <w:tc>
          <w:tcPr>
            <w:tcW w:w="540" w:type="dxa"/>
          </w:tcPr>
          <w:p w:rsidR="002C2329" w:rsidRPr="003D70F6" w:rsidRDefault="00616CE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3D70F6">
              <w:rPr>
                <w:sz w:val="22"/>
                <w:szCs w:val="22"/>
              </w:rPr>
              <w:t>контроль за</w:t>
            </w:r>
            <w:proofErr w:type="gramEnd"/>
            <w:r w:rsidRPr="003D70F6">
              <w:rPr>
                <w:sz w:val="22"/>
                <w:szCs w:val="22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10" w:type="dxa"/>
          </w:tcPr>
          <w:p w:rsidR="00DD7FB3" w:rsidRPr="00DD7FB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сохранностью автомо</w:t>
            </w:r>
            <w:r w:rsidR="00DD7153">
              <w:rPr>
                <w:sz w:val="22"/>
                <w:szCs w:val="22"/>
              </w:rPr>
              <w:t>бильн</w:t>
            </w:r>
            <w:r w:rsidR="004C5B89">
              <w:rPr>
                <w:sz w:val="22"/>
                <w:szCs w:val="22"/>
              </w:rPr>
              <w:t>ых дорог местного значения заключается в</w:t>
            </w:r>
            <w:r>
              <w:rPr>
                <w:sz w:val="22"/>
                <w:szCs w:val="22"/>
              </w:rPr>
              <w:t xml:space="preserve"> </w:t>
            </w:r>
            <w:r w:rsidR="004C5B89">
              <w:rPr>
                <w:color w:val="000000"/>
                <w:sz w:val="22"/>
                <w:szCs w:val="22"/>
              </w:rPr>
              <w:t>соблюдении</w:t>
            </w:r>
            <w:r w:rsidRPr="00AF7A94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DD7153">
              <w:rPr>
                <w:color w:val="000000"/>
                <w:sz w:val="22"/>
                <w:szCs w:val="22"/>
              </w:rPr>
              <w:t>сельского поселения «Село Софийск</w:t>
            </w:r>
            <w:r w:rsidRPr="00AF7A94">
              <w:rPr>
                <w:color w:val="000000"/>
                <w:sz w:val="22"/>
                <w:szCs w:val="22"/>
              </w:rPr>
              <w:t>», регулирующими деятельность в сфере использования автомобильных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F7A94">
              <w:rPr>
                <w:sz w:val="22"/>
                <w:szCs w:val="22"/>
              </w:rPr>
              <w:t xml:space="preserve"> </w:t>
            </w:r>
            <w:r w:rsidR="00C65959">
              <w:rPr>
                <w:color w:val="000000"/>
                <w:sz w:val="22"/>
                <w:szCs w:val="22"/>
              </w:rPr>
              <w:t>Р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езультатами проведения проверок при </w:t>
            </w:r>
            <w:r w:rsidR="00DD7FB3" w:rsidRPr="00DD7FB3">
              <w:rPr>
                <w:color w:val="000000"/>
                <w:sz w:val="22"/>
                <w:szCs w:val="22"/>
              </w:rPr>
              <w:lastRenderedPageBreak/>
              <w:t xml:space="preserve">осуществлении муниципального контроля являются: </w:t>
            </w:r>
          </w:p>
          <w:p w:rsidR="00DD7FB3" w:rsidRPr="00DD7FB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7FB3">
              <w:rPr>
                <w:color w:val="000000"/>
                <w:sz w:val="22"/>
                <w:szCs w:val="22"/>
              </w:rPr>
              <w:t>        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D7153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 - 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муниципальными правовыми актами, предписаний об устранении нарушений;           </w:t>
            </w:r>
          </w:p>
          <w:p w:rsidR="002C2329" w:rsidRPr="002D511F" w:rsidRDefault="002C2329" w:rsidP="002D51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2C2329" w:rsidRPr="003D70F6" w:rsidRDefault="003D5AF2" w:rsidP="003D70F6">
            <w:pPr>
              <w:jc w:val="center"/>
              <w:rPr>
                <w:sz w:val="22"/>
                <w:szCs w:val="22"/>
              </w:rPr>
            </w:pPr>
            <w:r w:rsidRPr="003D5AF2">
              <w:rPr>
                <w:sz w:val="22"/>
                <w:szCs w:val="22"/>
              </w:rPr>
              <w:lastRenderedPageBreak/>
              <w:t>Решение Совета депутатов МО Пениковское сельское поселение от 26.10.2021 № 50 «</w:t>
            </w:r>
            <w:r w:rsidRPr="003D5AF2">
              <w:rPr>
                <w:iCs/>
                <w:sz w:val="22"/>
                <w:szCs w:val="22"/>
              </w:rPr>
              <w:t>Об утверждении положения о муниципальном  контроле на автомобильном транспорте и в дорожном хозяйстве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  <w:r w:rsidRPr="003D5AF2">
              <w:rPr>
                <w:sz w:val="22"/>
                <w:szCs w:val="22"/>
              </w:rPr>
              <w:t>»;</w:t>
            </w:r>
          </w:p>
        </w:tc>
      </w:tr>
      <w:tr w:rsidR="002C2329" w:rsidRPr="003D70F6" w:rsidTr="00616CED">
        <w:tc>
          <w:tcPr>
            <w:tcW w:w="540" w:type="dxa"/>
          </w:tcPr>
          <w:p w:rsidR="002C2329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0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DD7153">
              <w:rPr>
                <w:color w:val="000000"/>
                <w:sz w:val="22"/>
                <w:szCs w:val="22"/>
              </w:rPr>
              <w:t>сельского поселения «Село Софийск</w:t>
            </w:r>
            <w:r w:rsidR="00696852" w:rsidRPr="00AF7A94">
              <w:rPr>
                <w:color w:val="000000"/>
                <w:sz w:val="22"/>
                <w:szCs w:val="22"/>
              </w:rPr>
              <w:t>»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696852" w:rsidRPr="00696852">
              <w:rPr>
                <w:sz w:val="22"/>
                <w:szCs w:val="22"/>
              </w:rPr>
              <w:t xml:space="preserve">: 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ab/>
            </w:r>
            <w:r w:rsidR="00AA5AE5">
              <w:rPr>
                <w:sz w:val="22"/>
                <w:szCs w:val="22"/>
              </w:rPr>
              <w:t>- принятие мер</w:t>
            </w:r>
            <w:r w:rsidRPr="00696852">
              <w:rPr>
                <w:sz w:val="22"/>
                <w:szCs w:val="22"/>
              </w:rPr>
              <w:t xml:space="preserve"> по </w:t>
            </w:r>
            <w:proofErr w:type="gramStart"/>
            <w:r w:rsidRPr="00696852">
              <w:rPr>
                <w:sz w:val="22"/>
                <w:szCs w:val="22"/>
              </w:rPr>
              <w:t>контролю за</w:t>
            </w:r>
            <w:proofErr w:type="gramEnd"/>
            <w:r w:rsidRPr="00696852">
              <w:rPr>
                <w:sz w:val="22"/>
                <w:szCs w:val="22"/>
              </w:rPr>
              <w:t xml:space="preserve">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, их предупреждению, предотвращению возможного причинения вреда жизни, здоровью граждан, вреда животным, </w:t>
            </w:r>
            <w:r w:rsidRPr="00696852">
              <w:rPr>
                <w:sz w:val="22"/>
                <w:szCs w:val="22"/>
              </w:rPr>
              <w:lastRenderedPageBreak/>
              <w:t>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Pr="00696852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 xml:space="preserve">- осуществлять </w:t>
            </w:r>
            <w:proofErr w:type="gramStart"/>
            <w:r w:rsidRPr="00696852">
              <w:rPr>
                <w:sz w:val="22"/>
                <w:szCs w:val="22"/>
              </w:rPr>
              <w:t>контроль за</w:t>
            </w:r>
            <w:proofErr w:type="gramEnd"/>
            <w:r w:rsidRPr="00696852">
              <w:rPr>
                <w:sz w:val="22"/>
                <w:szCs w:val="22"/>
              </w:rPr>
              <w:t xml:space="preserve">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280135" w:rsidRPr="003D70F6" w:rsidRDefault="003D5AF2" w:rsidP="00280135">
            <w:pPr>
              <w:jc w:val="center"/>
              <w:rPr>
                <w:sz w:val="22"/>
                <w:szCs w:val="22"/>
              </w:rPr>
            </w:pPr>
            <w:r w:rsidRPr="003D5AF2">
              <w:rPr>
                <w:sz w:val="22"/>
                <w:szCs w:val="22"/>
              </w:rPr>
              <w:lastRenderedPageBreak/>
              <w:t>Решение Совета депутатов МО Пениковское сельское поселение МО Ломоносовский муниципальный район Ленинградской области от 12.11.2020. № 57 «Об утверждении Правил осуществления торговой деятельности в нестационарных торговых объектах, расположенных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области».</w:t>
            </w:r>
          </w:p>
        </w:tc>
      </w:tr>
      <w:tr w:rsidR="00277708" w:rsidRPr="003D70F6" w:rsidTr="00616CED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0" w:type="dxa"/>
          </w:tcPr>
          <w:p w:rsidR="00277708" w:rsidRDefault="00277708" w:rsidP="00696852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сельского поселения, установленных нормативными правовыми актами  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сельского поселения «Село Софийск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».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 - </w:t>
            </w:r>
            <w:proofErr w:type="gramStart"/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 - осуществлять контроль за устранением нарушения в сфере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благоустройства в установленный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  <w:proofErr w:type="gramEnd"/>
          </w:p>
        </w:tc>
        <w:tc>
          <w:tcPr>
            <w:tcW w:w="3409" w:type="dxa"/>
          </w:tcPr>
          <w:p w:rsidR="00277708" w:rsidRPr="003D70F6" w:rsidRDefault="003D5AF2" w:rsidP="00280135">
            <w:pPr>
              <w:jc w:val="center"/>
              <w:rPr>
                <w:sz w:val="22"/>
                <w:szCs w:val="22"/>
              </w:rPr>
            </w:pPr>
            <w:r w:rsidRPr="003D5AF2">
              <w:rPr>
                <w:sz w:val="22"/>
                <w:szCs w:val="22"/>
              </w:rPr>
              <w:lastRenderedPageBreak/>
              <w:t>Решение Совета депутатов МО Пениковское сельское поселение от 25.12.2017 № 64 «Об утверждении Правил благоустройства территории муниципального образования Пениковское сельское поселение МО Ломоносовский муниципальный район Ленинградской области»</w:t>
            </w:r>
            <w:r w:rsidR="00277708">
              <w:rPr>
                <w:sz w:val="22"/>
                <w:szCs w:val="22"/>
              </w:rPr>
              <w:t>»</w:t>
            </w:r>
          </w:p>
        </w:tc>
      </w:tr>
      <w:tr w:rsidR="003753C6" w:rsidRPr="003D70F6" w:rsidTr="00616CED">
        <w:tc>
          <w:tcPr>
            <w:tcW w:w="540" w:type="dxa"/>
          </w:tcPr>
          <w:p w:rsidR="003753C6" w:rsidRDefault="003753C6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86" w:type="dxa"/>
          </w:tcPr>
          <w:p w:rsidR="003753C6" w:rsidRDefault="003753C6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910" w:type="dxa"/>
          </w:tcPr>
          <w:p w:rsidR="003753C6" w:rsidRPr="003753C6" w:rsidRDefault="003753C6" w:rsidP="0069685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53C6">
              <w:rPr>
                <w:color w:val="000000"/>
                <w:sz w:val="22"/>
                <w:szCs w:val="22"/>
                <w:shd w:val="clear" w:color="auto" w:fill="FFFFFF"/>
              </w:rPr>
              <w:t>Задача муниципального 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илищного контроля использование</w:t>
            </w:r>
            <w:r w:rsidRPr="003753C6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сохранение</w:t>
            </w:r>
            <w:r w:rsidRPr="003753C6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 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 регулирующих вопросы использования и содержания муниципального жилищного фонда.</w:t>
            </w:r>
            <w:r w:rsidRPr="003753C6">
              <w:rPr>
                <w:color w:val="000000"/>
                <w:sz w:val="21"/>
                <w:szCs w:val="21"/>
              </w:rPr>
              <w:br/>
            </w:r>
            <w:r w:rsidRPr="003753C6">
              <w:rPr>
                <w:color w:val="000000"/>
                <w:sz w:val="21"/>
                <w:szCs w:val="21"/>
              </w:rPr>
              <w:br/>
            </w:r>
            <w:r w:rsidRPr="003753C6">
              <w:rPr>
                <w:color w:val="000000"/>
                <w:sz w:val="22"/>
                <w:szCs w:val="22"/>
                <w:shd w:val="clear" w:color="auto" w:fill="FFFFFF"/>
              </w:rPr>
              <w:t>По 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езультатам проверки должностными</w:t>
            </w:r>
            <w:r w:rsidRPr="003753C6">
              <w:rPr>
                <w:color w:val="000000"/>
                <w:sz w:val="22"/>
                <w:szCs w:val="22"/>
                <w:shd w:val="clear" w:color="auto" w:fill="FFFFFF"/>
              </w:rPr>
              <w:t xml:space="preserve">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9" w:type="dxa"/>
          </w:tcPr>
          <w:p w:rsidR="003753C6" w:rsidRDefault="003D5AF2" w:rsidP="00F15565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both"/>
              <w:rPr>
                <w:sz w:val="22"/>
                <w:szCs w:val="22"/>
              </w:rPr>
            </w:pPr>
            <w:r w:rsidRPr="003D5AF2">
              <w:t>Решение Совета депутатов МО Пениковское сельское поселение от 26.10.2021 № 49 «</w:t>
            </w:r>
            <w:r w:rsidRPr="003D5AF2">
              <w:rPr>
                <w:iCs/>
              </w:rPr>
              <w:t>Об утверждении положения о муниципальном жилищном контроле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  <w:r w:rsidRPr="003D5AF2"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№ </w:t>
            </w:r>
            <w:proofErr w:type="gramStart"/>
            <w:r w:rsidRPr="003D70F6">
              <w:rPr>
                <w:sz w:val="22"/>
                <w:szCs w:val="22"/>
              </w:rPr>
              <w:t>п</w:t>
            </w:r>
            <w:proofErr w:type="gramEnd"/>
            <w:r w:rsidRPr="003D70F6">
              <w:rPr>
                <w:sz w:val="22"/>
                <w:szCs w:val="22"/>
              </w:rPr>
              <w:t>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Орган, с которым осуществляется </w:t>
            </w:r>
            <w:r w:rsidRPr="003D70F6">
              <w:rPr>
                <w:sz w:val="22"/>
                <w:szCs w:val="22"/>
              </w:rPr>
              <w:lastRenderedPageBreak/>
              <w:t>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3D70F6">
              <w:rPr>
                <w:sz w:val="22"/>
                <w:szCs w:val="22"/>
              </w:rPr>
              <w:t>контроль за</w:t>
            </w:r>
            <w:proofErr w:type="gramEnd"/>
            <w:r w:rsidRPr="003D70F6">
              <w:rPr>
                <w:sz w:val="22"/>
                <w:szCs w:val="22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12" w:type="dxa"/>
          </w:tcPr>
          <w:p w:rsidR="00D64E08" w:rsidRPr="003D70F6" w:rsidRDefault="00F15565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F15565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F15565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7770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53C6" w:rsidRPr="003D70F6" w:rsidTr="00020BC3">
        <w:tc>
          <w:tcPr>
            <w:tcW w:w="538" w:type="dxa"/>
          </w:tcPr>
          <w:p w:rsidR="003753C6" w:rsidRDefault="003753C6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6" w:type="dxa"/>
          </w:tcPr>
          <w:p w:rsidR="003753C6" w:rsidRDefault="003753C6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912" w:type="dxa"/>
          </w:tcPr>
          <w:p w:rsidR="003753C6" w:rsidRDefault="00F15565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3753C6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3753C6" w:rsidRDefault="003753C6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421E4E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t xml:space="preserve"> В 2021</w:t>
      </w:r>
      <w:r w:rsidR="008B5F57" w:rsidRPr="00DB5A18">
        <w:t xml:space="preserve"> году для осуществления муниципального </w:t>
      </w:r>
      <w:proofErr w:type="gramStart"/>
      <w:r w:rsidR="008B5F57" w:rsidRPr="00DB5A18">
        <w:t>контроля за</w:t>
      </w:r>
      <w:proofErr w:type="gramEnd"/>
      <w:r w:rsidR="008B5F57" w:rsidRPr="00DB5A18">
        <w:t xml:space="preserve"> сохранностью автомоби</w:t>
      </w:r>
      <w:r w:rsidR="00277708"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="003753C6" w:rsidRPr="00DB5A18">
        <w:t>,</w:t>
      </w:r>
      <w:r w:rsidR="00277708" w:rsidRPr="00DB5A18">
        <w:t xml:space="preserve"> муниципального контроля в сфере благоустройства</w:t>
      </w:r>
      <w:r w:rsidR="003753C6" w:rsidRPr="00DB5A18">
        <w:t xml:space="preserve"> и муниципального жилищного контроля</w:t>
      </w:r>
      <w:r w:rsidR="008B5F57" w:rsidRPr="00DB5A18">
        <w:rPr>
          <w:color w:val="000000"/>
        </w:rPr>
        <w:t xml:space="preserve"> 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421E4E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</w:t>
            </w:r>
            <w:r w:rsidR="003D5AF2">
              <w:rPr>
                <w:szCs w:val="28"/>
              </w:rPr>
              <w:t>ведущих специалистов местной администрации МО Пениковское сельское поселение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421E4E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421E4E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proofErr w:type="gramStart"/>
            <w:r w:rsidRPr="003C6526">
              <w:t>п</w:t>
            </w:r>
            <w:proofErr w:type="gramEnd"/>
            <w:r w:rsidRPr="003C6526">
              <w:t>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proofErr w:type="gramStart"/>
            <w:r w:rsidRPr="003C6526">
              <w:t>контроль за</w:t>
            </w:r>
            <w:proofErr w:type="gramEnd"/>
            <w:r w:rsidRPr="003C6526">
              <w:t xml:space="preserve">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 w:val="restart"/>
          </w:tcPr>
          <w:p w:rsidR="00B803C3" w:rsidRPr="003C6526" w:rsidRDefault="00B803C3" w:rsidP="00EF07A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</w:tr>
      <w:tr w:rsidR="003753C6" w:rsidTr="00020BC3">
        <w:tc>
          <w:tcPr>
            <w:tcW w:w="540" w:type="dxa"/>
            <w:vMerge w:val="restart"/>
          </w:tcPr>
          <w:p w:rsidR="003753C6" w:rsidRPr="003C6526" w:rsidRDefault="003753C6" w:rsidP="00EF07A4">
            <w:pPr>
              <w:jc w:val="both"/>
            </w:pPr>
            <w:r>
              <w:t>4</w:t>
            </w:r>
          </w:p>
        </w:tc>
        <w:tc>
          <w:tcPr>
            <w:tcW w:w="2578" w:type="dxa"/>
          </w:tcPr>
          <w:p w:rsidR="003753C6" w:rsidRPr="003C6526" w:rsidRDefault="003753C6" w:rsidP="00EF07A4">
            <w:pPr>
              <w:jc w:val="both"/>
            </w:pPr>
            <w:r>
              <w:t>Муниципальный жилищный контроль</w:t>
            </w:r>
          </w:p>
        </w:tc>
        <w:tc>
          <w:tcPr>
            <w:tcW w:w="1393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</w:tr>
      <w:tr w:rsidR="003753C6" w:rsidTr="00020BC3">
        <w:tc>
          <w:tcPr>
            <w:tcW w:w="540" w:type="dxa"/>
            <w:vMerge/>
          </w:tcPr>
          <w:p w:rsidR="003753C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</w:tr>
      <w:tr w:rsidR="003753C6" w:rsidTr="00020BC3">
        <w:tc>
          <w:tcPr>
            <w:tcW w:w="540" w:type="dxa"/>
            <w:vMerge/>
          </w:tcPr>
          <w:p w:rsidR="003753C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</w:tr>
      <w:tr w:rsidR="003753C6" w:rsidTr="00020BC3">
        <w:tc>
          <w:tcPr>
            <w:tcW w:w="540" w:type="dxa"/>
          </w:tcPr>
          <w:p w:rsidR="003753C6" w:rsidRPr="003C652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 (надзору),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421E4E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proofErr w:type="gramStart"/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421E4E">
        <w:rPr>
          <w:color w:val="000000" w:themeColor="text1"/>
        </w:rPr>
        <w:t>в 2021</w:t>
      </w:r>
      <w:r w:rsidRPr="0015110B">
        <w:rPr>
          <w:color w:val="000000" w:themeColor="text1"/>
        </w:rPr>
        <w:t xml:space="preserve"> году предусмотрено</w:t>
      </w:r>
      <w:proofErr w:type="gramEnd"/>
      <w:r w:rsidRPr="0015110B">
        <w:rPr>
          <w:color w:val="000000" w:themeColor="text1"/>
        </w:rPr>
        <w:t xml:space="preserve">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 xml:space="preserve">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  <w:proofErr w:type="gramEnd"/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</w:t>
      </w:r>
      <w:proofErr w:type="gramStart"/>
      <w:r w:rsidR="00326222" w:rsidRPr="00F906D7">
        <w:rPr>
          <w:b/>
          <w:color w:val="000000" w:themeColor="text1"/>
        </w:rPr>
        <w:t>я(</w:t>
      </w:r>
      <w:proofErr w:type="gramEnd"/>
      <w:r w:rsidR="00326222" w:rsidRPr="00F906D7">
        <w:rPr>
          <w:b/>
          <w:color w:val="000000" w:themeColor="text1"/>
        </w:rPr>
        <w:t>надзора):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планов проверок с учетом риск </w:t>
            </w:r>
            <w:proofErr w:type="gramStart"/>
            <w:r w:rsidRPr="0015110B">
              <w:t>-о</w:t>
            </w:r>
            <w:proofErr w:type="gramEnd"/>
            <w:r w:rsidRPr="0015110B">
              <w:t>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Проведено проверок с учетом рис</w:t>
            </w:r>
            <w:proofErr w:type="gramStart"/>
            <w:r w:rsidRPr="0015110B">
              <w:t>к-</w:t>
            </w:r>
            <w:proofErr w:type="gramEnd"/>
            <w:r w:rsidRPr="0015110B">
              <w:t xml:space="preserve">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3753C6" w:rsidRPr="0015110B" w:rsidTr="00020BC3">
        <w:tc>
          <w:tcPr>
            <w:tcW w:w="540" w:type="dxa"/>
          </w:tcPr>
          <w:p w:rsidR="003753C6" w:rsidRDefault="003753C6" w:rsidP="00F17A73">
            <w:pPr>
              <w:jc w:val="center"/>
            </w:pPr>
            <w:r>
              <w:t>4</w:t>
            </w:r>
          </w:p>
        </w:tc>
        <w:tc>
          <w:tcPr>
            <w:tcW w:w="2264" w:type="dxa"/>
          </w:tcPr>
          <w:p w:rsidR="003753C6" w:rsidRDefault="003753C6" w:rsidP="00F17A73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325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Наличие ведомственных программ профилактики нарушений </w:t>
            </w:r>
            <w:r w:rsidRPr="0015110B">
              <w:lastRenderedPageBreak/>
              <w:t>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lastRenderedPageBreak/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</w:t>
            </w:r>
            <w:r w:rsidRPr="0015110B">
              <w:lastRenderedPageBreak/>
              <w:t xml:space="preserve">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3753C6" w:rsidRPr="0015110B" w:rsidTr="00020BC3">
        <w:tc>
          <w:tcPr>
            <w:tcW w:w="540" w:type="dxa"/>
          </w:tcPr>
          <w:p w:rsidR="003753C6" w:rsidRDefault="003753C6" w:rsidP="00F17A73">
            <w:pPr>
              <w:jc w:val="center"/>
            </w:pPr>
            <w:r>
              <w:t>4</w:t>
            </w:r>
          </w:p>
        </w:tc>
        <w:tc>
          <w:tcPr>
            <w:tcW w:w="2461" w:type="dxa"/>
          </w:tcPr>
          <w:p w:rsidR="003753C6" w:rsidRDefault="003753C6" w:rsidP="00F17A73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494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3753C6" w:rsidRDefault="003753C6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proofErr w:type="gramStart"/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сохранностью автомобильных дорог местного значения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5E2B36" w:rsidRPr="0015110B" w:rsidTr="00020BC3">
        <w:tc>
          <w:tcPr>
            <w:tcW w:w="540" w:type="dxa"/>
          </w:tcPr>
          <w:p w:rsidR="005E2B36" w:rsidRDefault="005E2B36" w:rsidP="00F17A73">
            <w:pPr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5E2B36" w:rsidRDefault="005E2B36" w:rsidP="00F17A73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288" w:type="dxa"/>
          </w:tcPr>
          <w:p w:rsidR="005E2B36" w:rsidRDefault="005E2B36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583DCA" w:rsidRPr="008F5C8B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lastRenderedPageBreak/>
              <w:t>1</w:t>
            </w:r>
          </w:p>
        </w:tc>
        <w:tc>
          <w:tcPr>
            <w:tcW w:w="2516" w:type="dxa"/>
          </w:tcPr>
          <w:p w:rsidR="002C2DD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proofErr w:type="gramStart"/>
            <w:r w:rsidRPr="0015110B">
              <w:t>контроль за</w:t>
            </w:r>
            <w:proofErr w:type="gramEnd"/>
            <w:r w:rsidRPr="0015110B">
              <w:t xml:space="preserve">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5E2B36" w:rsidRPr="0015110B" w:rsidTr="00020BC3">
        <w:tc>
          <w:tcPr>
            <w:tcW w:w="540" w:type="dxa"/>
          </w:tcPr>
          <w:p w:rsidR="005E2B36" w:rsidRDefault="005E2B36" w:rsidP="00F17A73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5E2B36" w:rsidRDefault="005E2B36" w:rsidP="00F17A73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289" w:type="dxa"/>
          </w:tcPr>
          <w:p w:rsidR="005E2B36" w:rsidRDefault="005E2B36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421E4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="005E2B36">
              <w:rPr>
                <w:szCs w:val="28"/>
              </w:rPr>
              <w:t xml:space="preserve">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  <w:proofErr w:type="gramEnd"/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 xml:space="preserve">Анализ и оценка эффективности </w:t>
      </w:r>
      <w:proofErr w:type="gramStart"/>
      <w:r w:rsidRPr="0015110B">
        <w:t>государственного</w:t>
      </w:r>
      <w:proofErr w:type="gramEnd"/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421E4E">
              <w:t xml:space="preserve"> муниципального контроля на 2021</w:t>
            </w:r>
            <w:r>
              <w:t xml:space="preserve"> год утвержден не был.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 xml:space="preserve">общее количество юридических лиц и индивидуальных предпринимателей, деятельность </w:t>
            </w:r>
            <w:r w:rsidR="00F17A73">
              <w:lastRenderedPageBreak/>
              <w:t>которых подле</w:t>
            </w:r>
            <w:r w:rsidR="00956D52">
              <w:t xml:space="preserve">жит муниципальному контролю </w:t>
            </w:r>
            <w:r w:rsidR="005E2B36">
              <w:t xml:space="preserve">– </w:t>
            </w:r>
            <w:r w:rsidR="00ED0595">
              <w:t>10</w:t>
            </w:r>
            <w:r w:rsidR="00F17A73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proofErr w:type="gramStart"/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>
              <w:t xml:space="preserve"> количества проведенных внеплановых проверок) составляет 0%</w:t>
            </w:r>
            <w:proofErr w:type="gramStart"/>
            <w:r>
              <w:t xml:space="preserve"> ;</w:t>
            </w:r>
            <w:proofErr w:type="gramEnd"/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      </w:r>
            <w:proofErr w:type="gramEnd"/>
            <w:r>
              <w:rPr>
                <w:color w:val="000000"/>
              </w:rPr>
              <w:t xml:space="preserve">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color w:val="000000"/>
              </w:rPr>
              <w:t xml:space="preserve">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proofErr w:type="gramEnd"/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421E4E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</w:t>
            </w:r>
            <w:r>
              <w:rPr>
                <w:color w:val="000000"/>
              </w:rPr>
              <w:lastRenderedPageBreak/>
              <w:t>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 xml:space="preserve"> о порядке их проведения, по </w:t>
            </w:r>
            <w:proofErr w:type="gramStart"/>
            <w:r>
              <w:rPr>
                <w:color w:val="000000"/>
              </w:rPr>
              <w:t>результатам</w:t>
            </w:r>
            <w:proofErr w:type="gramEnd"/>
            <w:r>
              <w:rPr>
                <w:color w:val="000000"/>
              </w:rPr>
              <w:t xml:space="preserve">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5E2B36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421E4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ED0595" w:rsidRDefault="00AC18B8" w:rsidP="00ED0595">
      <w:r>
        <w:t xml:space="preserve">Глава </w:t>
      </w:r>
      <w:r w:rsidR="00ED0595">
        <w:t xml:space="preserve">местной администрации </w:t>
      </w:r>
    </w:p>
    <w:p w:rsidR="00AC18B8" w:rsidRPr="0015110B" w:rsidRDefault="00ED0595" w:rsidP="00ED0595">
      <w:r>
        <w:t>МО Пениковское сельское поселение</w:t>
      </w:r>
      <w:r w:rsidR="00AC18B8">
        <w:t xml:space="preserve">                                           </w:t>
      </w:r>
      <w:r>
        <w:t xml:space="preserve">  </w:t>
      </w:r>
      <w:r w:rsidR="00AC18B8">
        <w:t xml:space="preserve">              </w:t>
      </w:r>
      <w:r w:rsidR="005F20AE">
        <w:t xml:space="preserve"> </w:t>
      </w:r>
      <w:r>
        <w:t>В.Н. Бородийчук</w:t>
      </w:r>
    </w:p>
    <w:p w:rsidR="007634C9" w:rsidRPr="0015110B" w:rsidRDefault="007634C9" w:rsidP="007634C9"/>
    <w:p w:rsidR="00404177" w:rsidRPr="0015110B" w:rsidRDefault="00404177" w:rsidP="00886888"/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3B" w:rsidRDefault="0024313B" w:rsidP="00404177">
      <w:r>
        <w:separator/>
      </w:r>
    </w:p>
  </w:endnote>
  <w:endnote w:type="continuationSeparator" w:id="0">
    <w:p w:rsidR="0024313B" w:rsidRDefault="0024313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F2" w:rsidRDefault="003D5A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595">
      <w:rPr>
        <w:noProof/>
      </w:rPr>
      <w:t>12</w:t>
    </w:r>
    <w:r>
      <w:rPr>
        <w:noProof/>
      </w:rPr>
      <w:fldChar w:fldCharType="end"/>
    </w:r>
  </w:p>
  <w:p w:rsidR="003D5AF2" w:rsidRDefault="003D5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3B" w:rsidRDefault="0024313B" w:rsidP="00404177">
      <w:r>
        <w:separator/>
      </w:r>
    </w:p>
  </w:footnote>
  <w:footnote w:type="continuationSeparator" w:id="0">
    <w:p w:rsidR="0024313B" w:rsidRDefault="0024313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F2" w:rsidRPr="00404177" w:rsidRDefault="003D5AF2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65721"/>
    <w:rsid w:val="0017219C"/>
    <w:rsid w:val="001739D0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49B3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4313B"/>
    <w:rsid w:val="002555D1"/>
    <w:rsid w:val="00272127"/>
    <w:rsid w:val="002762C1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2F70C6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5AF2"/>
    <w:rsid w:val="003D70F6"/>
    <w:rsid w:val="003F0AB6"/>
    <w:rsid w:val="00404177"/>
    <w:rsid w:val="00411448"/>
    <w:rsid w:val="00413538"/>
    <w:rsid w:val="0042029C"/>
    <w:rsid w:val="00420EA7"/>
    <w:rsid w:val="00421A86"/>
    <w:rsid w:val="00421E4E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DA1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85DCE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355CF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7FF6"/>
    <w:rsid w:val="00B11108"/>
    <w:rsid w:val="00B12FE8"/>
    <w:rsid w:val="00B227A5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5F7A"/>
    <w:rsid w:val="00C1788A"/>
    <w:rsid w:val="00C209DC"/>
    <w:rsid w:val="00C262EB"/>
    <w:rsid w:val="00C34843"/>
    <w:rsid w:val="00C50040"/>
    <w:rsid w:val="00C63F50"/>
    <w:rsid w:val="00C65959"/>
    <w:rsid w:val="00C66A4B"/>
    <w:rsid w:val="00C714C7"/>
    <w:rsid w:val="00C81554"/>
    <w:rsid w:val="00C9484D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A4A7F"/>
    <w:rsid w:val="00EB5BA0"/>
    <w:rsid w:val="00EB69E4"/>
    <w:rsid w:val="00EC041C"/>
    <w:rsid w:val="00EC2D9B"/>
    <w:rsid w:val="00EC3759"/>
    <w:rsid w:val="00ED0595"/>
    <w:rsid w:val="00EE5925"/>
    <w:rsid w:val="00EF07A4"/>
    <w:rsid w:val="00F027D0"/>
    <w:rsid w:val="00F0415F"/>
    <w:rsid w:val="00F13B30"/>
    <w:rsid w:val="00F15565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95D0C"/>
    <w:rsid w:val="00FB1812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2022-01-24T11:12:00Z</dcterms:created>
  <dcterms:modified xsi:type="dcterms:W3CDTF">2022-01-24T11:48:00Z</dcterms:modified>
</cp:coreProperties>
</file>