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528"/>
        <w:gridCol w:w="6043"/>
      </w:tblGrid>
      <w:tr w:rsidR="00110A20" w:rsidRPr="00E10275" w:rsidTr="00527CBF">
        <w:tc>
          <w:tcPr>
            <w:tcW w:w="3528" w:type="dxa"/>
          </w:tcPr>
          <w:p w:rsidR="00110A20" w:rsidRPr="00E10275" w:rsidRDefault="00110A20" w:rsidP="00527CBF">
            <w:pPr>
              <w:jc w:val="right"/>
            </w:pPr>
          </w:p>
        </w:tc>
        <w:tc>
          <w:tcPr>
            <w:tcW w:w="6043" w:type="dxa"/>
          </w:tcPr>
          <w:p w:rsidR="00110A20" w:rsidRPr="00E10275" w:rsidRDefault="00110A20" w:rsidP="00527CBF">
            <w:pPr>
              <w:jc w:val="right"/>
              <w:rPr>
                <w:b/>
              </w:rPr>
            </w:pPr>
            <w:r w:rsidRPr="00E10275">
              <w:rPr>
                <w:b/>
              </w:rPr>
              <w:t>УТВЕРЖДЕНА</w:t>
            </w:r>
            <w:r w:rsidRPr="00E10275">
              <w:rPr>
                <w:b/>
              </w:rPr>
              <w:br/>
              <w:t>постановлением местной администрации</w:t>
            </w:r>
          </w:p>
          <w:p w:rsidR="00110A20" w:rsidRPr="00E10275" w:rsidRDefault="00110A20" w:rsidP="00527CBF">
            <w:pPr>
              <w:jc w:val="right"/>
              <w:rPr>
                <w:b/>
              </w:rPr>
            </w:pPr>
            <w:r w:rsidRPr="00E10275">
              <w:rPr>
                <w:b/>
              </w:rPr>
              <w:t>МО Пениковское сельское поселение</w:t>
            </w:r>
          </w:p>
          <w:p w:rsidR="00110A20" w:rsidRPr="00E10275" w:rsidRDefault="00110A20" w:rsidP="00527CBF">
            <w:pPr>
              <w:jc w:val="right"/>
              <w:rPr>
                <w:b/>
              </w:rPr>
            </w:pPr>
            <w:r w:rsidRPr="00E10275">
              <w:rPr>
                <w:b/>
              </w:rPr>
              <w:t>от 3</w:t>
            </w:r>
            <w:r w:rsidR="00E10275">
              <w:rPr>
                <w:b/>
              </w:rPr>
              <w:t>1</w:t>
            </w:r>
            <w:r w:rsidRPr="00E10275">
              <w:rPr>
                <w:b/>
              </w:rPr>
              <w:t>.12.2021 №</w:t>
            </w:r>
            <w:r w:rsidR="005A04EF">
              <w:rPr>
                <w:b/>
              </w:rPr>
              <w:t>667</w:t>
            </w:r>
          </w:p>
          <w:p w:rsidR="00110A20" w:rsidRPr="00E10275" w:rsidRDefault="00110A20" w:rsidP="00527CBF">
            <w:pPr>
              <w:jc w:val="right"/>
              <w:rPr>
                <w:b/>
              </w:rPr>
            </w:pPr>
          </w:p>
          <w:p w:rsidR="00110A20" w:rsidRPr="00E10275" w:rsidRDefault="00110A20" w:rsidP="005A04EF">
            <w:pPr>
              <w:jc w:val="right"/>
            </w:pPr>
            <w:r w:rsidRPr="00E10275">
              <w:t>(Приложение 0</w:t>
            </w:r>
            <w:r w:rsidR="005A04EF">
              <w:t>8</w:t>
            </w:r>
            <w:bookmarkStart w:id="0" w:name="_GoBack"/>
            <w:bookmarkEnd w:id="0"/>
            <w:r w:rsidRPr="00E10275">
              <w:t>)</w:t>
            </w:r>
          </w:p>
        </w:tc>
      </w:tr>
    </w:tbl>
    <w:p w:rsidR="00110A20" w:rsidRPr="00E10275" w:rsidRDefault="00110A20" w:rsidP="00110A20">
      <w:pPr>
        <w:jc w:val="right"/>
      </w:pPr>
    </w:p>
    <w:p w:rsidR="00110A20" w:rsidRPr="00E10275" w:rsidRDefault="00110A20" w:rsidP="00110A20">
      <w:pPr>
        <w:jc w:val="right"/>
      </w:pPr>
    </w:p>
    <w:p w:rsidR="00110A20" w:rsidRPr="00E10275" w:rsidRDefault="00110A20" w:rsidP="00110A20">
      <w:pPr>
        <w:jc w:val="right"/>
      </w:pPr>
    </w:p>
    <w:p w:rsidR="00110A20" w:rsidRPr="00E10275" w:rsidRDefault="00110A20" w:rsidP="00110A20">
      <w:pPr>
        <w:jc w:val="right"/>
      </w:pPr>
    </w:p>
    <w:p w:rsidR="00110A20" w:rsidRPr="00E10275" w:rsidRDefault="00110A20" w:rsidP="00110A20">
      <w:pPr>
        <w:jc w:val="right"/>
      </w:pPr>
    </w:p>
    <w:p w:rsidR="00110A20" w:rsidRPr="00E10275" w:rsidRDefault="00110A20" w:rsidP="00110A20">
      <w:pPr>
        <w:jc w:val="right"/>
      </w:pPr>
    </w:p>
    <w:p w:rsidR="00110A20" w:rsidRPr="00E10275" w:rsidRDefault="00110A20" w:rsidP="00110A20">
      <w:pPr>
        <w:jc w:val="right"/>
      </w:pPr>
    </w:p>
    <w:p w:rsidR="00110A20" w:rsidRPr="00E10275" w:rsidRDefault="00110A20" w:rsidP="00110A20">
      <w:pPr>
        <w:jc w:val="right"/>
      </w:pPr>
    </w:p>
    <w:p w:rsidR="00110A20" w:rsidRPr="00E10275" w:rsidRDefault="00110A20" w:rsidP="00110A20">
      <w:pPr>
        <w:jc w:val="right"/>
      </w:pPr>
    </w:p>
    <w:p w:rsidR="00110A20" w:rsidRPr="00E10275" w:rsidRDefault="00110A20" w:rsidP="00110A20">
      <w:pPr>
        <w:jc w:val="right"/>
      </w:pPr>
    </w:p>
    <w:p w:rsidR="00110A20" w:rsidRPr="00E10275" w:rsidRDefault="00110A20" w:rsidP="00110A20">
      <w:pPr>
        <w:jc w:val="center"/>
        <w:rPr>
          <w:b/>
        </w:rPr>
      </w:pPr>
      <w:r w:rsidRPr="00E10275">
        <w:rPr>
          <w:b/>
        </w:rPr>
        <w:t>МУНИЦИПАЛЬНАЯ ПРОГРАММА</w:t>
      </w:r>
      <w:r w:rsidRPr="00E10275">
        <w:rPr>
          <w:b/>
        </w:rPr>
        <w:br/>
      </w:r>
    </w:p>
    <w:p w:rsidR="00110A20" w:rsidRPr="00E10275" w:rsidRDefault="00110A20" w:rsidP="00110A20">
      <w:pPr>
        <w:jc w:val="center"/>
        <w:rPr>
          <w:b/>
        </w:rPr>
      </w:pPr>
      <w:r w:rsidRPr="00E10275">
        <w:rPr>
          <w:b/>
        </w:rPr>
        <w:t>муниципального образования Пениковское сельское поселение муниципального образования Ломоносовский муниципальный район Ленинградской области «</w:t>
      </w:r>
      <w:r w:rsidR="00791D32" w:rsidRPr="00E10275">
        <w:rPr>
          <w:b/>
        </w:rPr>
        <w:t>Проведение превентивных мероприятий для повышения уровня обеспечения безопасности жизнедеятельности населения на территории муниципального образования Пениковское сельское поселение</w:t>
      </w:r>
      <w:r w:rsidRPr="00E10275">
        <w:rPr>
          <w:b/>
        </w:rPr>
        <w:t>»</w:t>
      </w:r>
    </w:p>
    <w:p w:rsidR="00110A20" w:rsidRPr="00E10275" w:rsidRDefault="00110A20" w:rsidP="00110A20">
      <w:pPr>
        <w:jc w:val="center"/>
        <w:rPr>
          <w:b/>
        </w:rPr>
      </w:pPr>
    </w:p>
    <w:p w:rsidR="00110A20" w:rsidRPr="00E10275" w:rsidRDefault="00110A20" w:rsidP="00110A20">
      <w:pPr>
        <w:jc w:val="center"/>
        <w:rPr>
          <w:b/>
        </w:rPr>
      </w:pPr>
    </w:p>
    <w:p w:rsidR="00110A20" w:rsidRPr="00E10275" w:rsidRDefault="00961EF3" w:rsidP="00110A20">
      <w:pPr>
        <w:jc w:val="center"/>
        <w:rPr>
          <w:b/>
        </w:rPr>
      </w:pPr>
      <w:r w:rsidRPr="00E10275">
        <w:rPr>
          <w:b/>
          <w:noProof/>
        </w:rPr>
        <w:drawing>
          <wp:inline distT="0" distB="0" distL="0" distR="0" wp14:anchorId="61D2A124" wp14:editId="687CD970">
            <wp:extent cx="1162050" cy="1390650"/>
            <wp:effectExtent l="0" t="0" r="0" b="0"/>
            <wp:docPr id="1" name="Рисунок 2" descr="Описание: \\SERVERPENIKI\share\ПЕРСОНАЛИИ\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SERVERPENIKI\share\ПЕРСОНАЛИИ\Гер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390650"/>
                    </a:xfrm>
                    <a:prstGeom prst="rect">
                      <a:avLst/>
                    </a:prstGeom>
                    <a:noFill/>
                    <a:ln>
                      <a:noFill/>
                    </a:ln>
                  </pic:spPr>
                </pic:pic>
              </a:graphicData>
            </a:graphic>
          </wp:inline>
        </w:drawing>
      </w:r>
    </w:p>
    <w:p w:rsidR="00110A20" w:rsidRPr="00E10275" w:rsidRDefault="00110A20" w:rsidP="00110A20">
      <w:pPr>
        <w:jc w:val="center"/>
        <w:rPr>
          <w:b/>
        </w:rPr>
      </w:pPr>
    </w:p>
    <w:p w:rsidR="00110A20" w:rsidRPr="00E10275" w:rsidRDefault="00110A20" w:rsidP="00110A20">
      <w:pPr>
        <w:jc w:val="center"/>
        <w:rPr>
          <w:b/>
        </w:rPr>
      </w:pPr>
    </w:p>
    <w:p w:rsidR="00110A20" w:rsidRPr="00E10275" w:rsidRDefault="00110A20" w:rsidP="00110A20">
      <w:pPr>
        <w:jc w:val="center"/>
        <w:rPr>
          <w:b/>
        </w:rPr>
      </w:pPr>
    </w:p>
    <w:p w:rsidR="004A67DD" w:rsidRPr="00E10275" w:rsidRDefault="004A67DD" w:rsidP="004A67DD">
      <w:pPr>
        <w:pStyle w:val="1"/>
        <w:keepNext w:val="0"/>
        <w:pageBreakBefore/>
        <w:jc w:val="center"/>
        <w:rPr>
          <w:rFonts w:ascii="Times New Roman" w:hAnsi="Times New Roman"/>
          <w:sz w:val="24"/>
          <w:szCs w:val="24"/>
          <w:lang w:val="ru-RU"/>
        </w:rPr>
      </w:pPr>
      <w:r w:rsidRPr="00E10275">
        <w:rPr>
          <w:rFonts w:ascii="Times New Roman" w:hAnsi="Times New Roman"/>
          <w:sz w:val="24"/>
          <w:szCs w:val="24"/>
          <w:lang w:val="ru-RU"/>
        </w:rPr>
        <w:lastRenderedPageBreak/>
        <w:t>Паспорт</w:t>
      </w:r>
    </w:p>
    <w:p w:rsidR="004A67DD" w:rsidRPr="00E10275" w:rsidRDefault="004A67DD" w:rsidP="004A67DD">
      <w:pPr>
        <w:jc w:val="center"/>
        <w:rPr>
          <w:spacing w:val="-6"/>
        </w:rPr>
      </w:pPr>
      <w:r w:rsidRPr="00E10275">
        <w:rPr>
          <w:spacing w:val="-6"/>
        </w:rPr>
        <w:t>муниципальной программы «</w:t>
      </w:r>
      <w:r w:rsidR="00961EF3" w:rsidRPr="00E10275">
        <w:rPr>
          <w:spacing w:val="-6"/>
        </w:rPr>
        <w:t>Проведение превентивных мероприятий для повышения уровня обеспечения безопасности жизнедеятельности населения на территории муниципального образования Пениковское сельское поселение</w:t>
      </w:r>
      <w:r w:rsidRPr="00E10275">
        <w:rPr>
          <w:spacing w:val="-6"/>
        </w:rPr>
        <w:t>»</w:t>
      </w:r>
    </w:p>
    <w:p w:rsidR="00435C16" w:rsidRPr="00E10275" w:rsidRDefault="00435C16" w:rsidP="004A67DD">
      <w:pPr>
        <w:jc w:val="center"/>
        <w:rPr>
          <w:b/>
          <w:spacing w:val="-6"/>
        </w:rPr>
      </w:pPr>
    </w:p>
    <w:p w:rsidR="00435C16" w:rsidRPr="00E10275" w:rsidRDefault="00435C16" w:rsidP="004A67DD">
      <w:pPr>
        <w:jc w:val="center"/>
        <w:rPr>
          <w:b/>
          <w:spacing w:val="-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4961"/>
      </w:tblGrid>
      <w:tr w:rsidR="004A67DD" w:rsidRPr="00E10275" w:rsidTr="00435C16">
        <w:tc>
          <w:tcPr>
            <w:tcW w:w="4457" w:type="dxa"/>
            <w:tcBorders>
              <w:top w:val="single" w:sz="4" w:space="0" w:color="auto"/>
            </w:tcBorders>
          </w:tcPr>
          <w:p w:rsidR="004A67DD" w:rsidRPr="00E10275" w:rsidRDefault="004A67DD" w:rsidP="00435C16">
            <w:pPr>
              <w:widowControl w:val="0"/>
              <w:ind w:right="80"/>
              <w:textAlignment w:val="baseline"/>
            </w:pPr>
            <w:r w:rsidRPr="00E10275">
              <w:t>Сроки реализации муниципальной программы</w:t>
            </w:r>
          </w:p>
        </w:tc>
        <w:tc>
          <w:tcPr>
            <w:tcW w:w="4961" w:type="dxa"/>
            <w:tcBorders>
              <w:top w:val="single" w:sz="4" w:space="0" w:color="auto"/>
            </w:tcBorders>
          </w:tcPr>
          <w:p w:rsidR="004A67DD" w:rsidRPr="00E10275" w:rsidRDefault="004A67DD" w:rsidP="00435C16">
            <w:pPr>
              <w:widowControl w:val="0"/>
              <w:ind w:right="80"/>
              <w:jc w:val="center"/>
              <w:textAlignment w:val="baseline"/>
            </w:pPr>
            <w:r w:rsidRPr="00E10275">
              <w:rPr>
                <w:spacing w:val="-6"/>
              </w:rPr>
              <w:t>2022-202</w:t>
            </w:r>
            <w:r w:rsidR="00E9609C" w:rsidRPr="00E10275">
              <w:rPr>
                <w:spacing w:val="-6"/>
              </w:rPr>
              <w:t>6</w:t>
            </w:r>
            <w:r w:rsidRPr="00E10275">
              <w:rPr>
                <w:spacing w:val="-6"/>
              </w:rPr>
              <w:t xml:space="preserve"> годы</w:t>
            </w:r>
          </w:p>
        </w:tc>
      </w:tr>
      <w:tr w:rsidR="004A67DD" w:rsidRPr="00E10275" w:rsidTr="005F565E">
        <w:tc>
          <w:tcPr>
            <w:tcW w:w="4457" w:type="dxa"/>
          </w:tcPr>
          <w:p w:rsidR="004A67DD" w:rsidRPr="00E10275" w:rsidRDefault="004A67DD" w:rsidP="00435C16">
            <w:pPr>
              <w:widowControl w:val="0"/>
              <w:ind w:right="80"/>
              <w:textAlignment w:val="baseline"/>
            </w:pPr>
            <w:r w:rsidRPr="00E10275">
              <w:t>Ответственный исполнитель муниципальной программы</w:t>
            </w:r>
          </w:p>
        </w:tc>
        <w:tc>
          <w:tcPr>
            <w:tcW w:w="4961" w:type="dxa"/>
          </w:tcPr>
          <w:p w:rsidR="00435C16" w:rsidRPr="00E10275" w:rsidRDefault="00435C16" w:rsidP="00435C16">
            <w:pPr>
              <w:widowControl w:val="0"/>
              <w:autoSpaceDE w:val="0"/>
              <w:autoSpaceDN w:val="0"/>
              <w:adjustRightInd w:val="0"/>
              <w:ind w:right="80"/>
            </w:pPr>
            <w:r w:rsidRPr="00E10275">
              <w:t>Заместитель главы местной администрации Д.Л.</w:t>
            </w:r>
            <w:r w:rsidR="00E10275">
              <w:t xml:space="preserve"> </w:t>
            </w:r>
            <w:r w:rsidRPr="00E10275">
              <w:t>Карасев</w:t>
            </w:r>
          </w:p>
          <w:p w:rsidR="004A67DD" w:rsidRPr="00E10275" w:rsidRDefault="004A67DD" w:rsidP="00435C16">
            <w:pPr>
              <w:ind w:right="80"/>
              <w:jc w:val="both"/>
            </w:pPr>
          </w:p>
        </w:tc>
      </w:tr>
      <w:tr w:rsidR="004A67DD" w:rsidRPr="00E10275" w:rsidTr="005F565E">
        <w:tc>
          <w:tcPr>
            <w:tcW w:w="4457" w:type="dxa"/>
          </w:tcPr>
          <w:p w:rsidR="004A67DD" w:rsidRPr="00E10275" w:rsidRDefault="004A67DD" w:rsidP="00435C16">
            <w:pPr>
              <w:widowControl w:val="0"/>
              <w:ind w:right="80"/>
              <w:textAlignment w:val="baseline"/>
            </w:pPr>
            <w:r w:rsidRPr="00E10275">
              <w:t>Участники муниципальной программы</w:t>
            </w:r>
          </w:p>
        </w:tc>
        <w:tc>
          <w:tcPr>
            <w:tcW w:w="4961" w:type="dxa"/>
          </w:tcPr>
          <w:p w:rsidR="00435C16" w:rsidRPr="00E10275" w:rsidRDefault="00435C16" w:rsidP="00435C16">
            <w:pPr>
              <w:widowControl w:val="0"/>
              <w:autoSpaceDE w:val="0"/>
              <w:autoSpaceDN w:val="0"/>
              <w:adjustRightInd w:val="0"/>
              <w:ind w:right="80"/>
            </w:pPr>
            <w:r w:rsidRPr="00E10275">
              <w:t>Местная администрация</w:t>
            </w:r>
          </w:p>
          <w:p w:rsidR="004A67DD" w:rsidRPr="00E10275" w:rsidRDefault="00435C16" w:rsidP="00435C16">
            <w:pPr>
              <w:widowControl w:val="0"/>
              <w:ind w:right="80"/>
              <w:textAlignment w:val="baseline"/>
            </w:pPr>
            <w:r w:rsidRPr="00E10275">
              <w:t>МО Пениковское сельское поселение</w:t>
            </w:r>
          </w:p>
        </w:tc>
      </w:tr>
      <w:tr w:rsidR="004A67DD" w:rsidRPr="00E10275" w:rsidTr="005F565E">
        <w:tc>
          <w:tcPr>
            <w:tcW w:w="4457" w:type="dxa"/>
          </w:tcPr>
          <w:p w:rsidR="004A67DD" w:rsidRPr="00E10275" w:rsidRDefault="004A67DD" w:rsidP="00435C16">
            <w:pPr>
              <w:widowControl w:val="0"/>
              <w:ind w:right="80"/>
              <w:textAlignment w:val="baseline"/>
            </w:pPr>
            <w:r w:rsidRPr="00E10275">
              <w:t>Цель муниципальной программы</w:t>
            </w:r>
          </w:p>
        </w:tc>
        <w:tc>
          <w:tcPr>
            <w:tcW w:w="4961" w:type="dxa"/>
          </w:tcPr>
          <w:p w:rsidR="00435C16" w:rsidRPr="00E10275" w:rsidRDefault="00435C16" w:rsidP="00435C16">
            <w:pPr>
              <w:widowControl w:val="0"/>
              <w:autoSpaceDE w:val="0"/>
              <w:autoSpaceDN w:val="0"/>
              <w:adjustRightInd w:val="0"/>
              <w:ind w:right="80"/>
              <w:rPr>
                <w:color w:val="000000"/>
                <w:spacing w:val="-1"/>
              </w:rPr>
            </w:pPr>
            <w:r w:rsidRPr="00E10275">
              <w:rPr>
                <w:color w:val="000000"/>
                <w:spacing w:val="5"/>
              </w:rPr>
              <w:t xml:space="preserve">Создание необходимых </w:t>
            </w:r>
            <w:r w:rsidRPr="00E10275">
              <w:rPr>
                <w:color w:val="000000"/>
                <w:spacing w:val="4"/>
              </w:rPr>
              <w:t xml:space="preserve">условий для усиления пожарной безопасности на территории </w:t>
            </w:r>
            <w:r w:rsidRPr="00E10275">
              <w:rPr>
                <w:color w:val="000000"/>
                <w:spacing w:val="-4"/>
              </w:rPr>
              <w:t>муниципального образования Пениковское сельское поселение</w:t>
            </w:r>
            <w:r w:rsidRPr="00E10275">
              <w:rPr>
                <w:color w:val="000000"/>
                <w:spacing w:val="4"/>
              </w:rPr>
              <w:t>, предотвращен</w:t>
            </w:r>
            <w:r w:rsidRPr="00E10275">
              <w:rPr>
                <w:color w:val="000000"/>
                <w:spacing w:val="1"/>
              </w:rPr>
              <w:t xml:space="preserve">ия гибели, травматизма людей, сокращения размера материальных потерь от </w:t>
            </w:r>
            <w:r w:rsidRPr="00E10275">
              <w:rPr>
                <w:color w:val="000000"/>
                <w:spacing w:val="-1"/>
              </w:rPr>
              <w:t>огня, функционирование ДПД, укрепление материально-технической базы, приведение в надлежащее состояние водозаборов и пожарных водоемов.</w:t>
            </w:r>
          </w:p>
          <w:p w:rsidR="004A67DD" w:rsidRPr="00E10275" w:rsidRDefault="00435C16" w:rsidP="00435C16">
            <w:pPr>
              <w:spacing w:line="280" w:lineRule="exact"/>
              <w:ind w:right="80"/>
              <w:jc w:val="both"/>
            </w:pPr>
            <w:r w:rsidRPr="00E10275">
              <w:rPr>
                <w:color w:val="000000"/>
                <w:spacing w:val="-1"/>
              </w:rPr>
              <w:t>Отсутствие признаков экстремизма и терроризма на территории поселения</w:t>
            </w:r>
          </w:p>
        </w:tc>
      </w:tr>
      <w:tr w:rsidR="004A67DD" w:rsidRPr="00E10275" w:rsidTr="005F565E">
        <w:trPr>
          <w:trHeight w:val="3"/>
        </w:trPr>
        <w:tc>
          <w:tcPr>
            <w:tcW w:w="4457" w:type="dxa"/>
          </w:tcPr>
          <w:p w:rsidR="004A67DD" w:rsidRPr="00E10275" w:rsidRDefault="004A67DD" w:rsidP="00435C16">
            <w:pPr>
              <w:widowControl w:val="0"/>
              <w:ind w:right="80"/>
              <w:textAlignment w:val="baseline"/>
            </w:pPr>
            <w:r w:rsidRPr="00E10275">
              <w:t>Задачи муниципальной программы</w:t>
            </w:r>
          </w:p>
        </w:tc>
        <w:tc>
          <w:tcPr>
            <w:tcW w:w="4961" w:type="dxa"/>
          </w:tcPr>
          <w:p w:rsidR="004A67DD" w:rsidRPr="00E10275" w:rsidRDefault="00435C16" w:rsidP="00435C16">
            <w:pPr>
              <w:widowControl w:val="0"/>
              <w:ind w:left="79" w:right="80"/>
              <w:textAlignment w:val="baseline"/>
            </w:pPr>
            <w:r w:rsidRPr="00E10275">
              <w:rPr>
                <w:color w:val="000000"/>
                <w:spacing w:val="5"/>
              </w:rPr>
              <w:t>Исполнение полномочий по обеспечению первичных мер пожарной безопасности в границах поселения и приведение материально-технической базы в соответствии с требованиями законодательства</w:t>
            </w:r>
          </w:p>
        </w:tc>
      </w:tr>
      <w:tr w:rsidR="004A67DD" w:rsidRPr="00E10275" w:rsidTr="005F565E">
        <w:tc>
          <w:tcPr>
            <w:tcW w:w="4457" w:type="dxa"/>
          </w:tcPr>
          <w:p w:rsidR="004A67DD" w:rsidRPr="00E10275" w:rsidRDefault="004A67DD" w:rsidP="00435C16">
            <w:pPr>
              <w:widowControl w:val="0"/>
              <w:ind w:right="80"/>
              <w:textAlignment w:val="baseline"/>
            </w:pPr>
            <w:r w:rsidRPr="00E10275">
              <w:t>Ожидаемые (конечные) результаты реализации муниципальной программы</w:t>
            </w:r>
          </w:p>
        </w:tc>
        <w:tc>
          <w:tcPr>
            <w:tcW w:w="4961" w:type="dxa"/>
          </w:tcPr>
          <w:p w:rsidR="004A67DD" w:rsidRPr="00E10275" w:rsidRDefault="00435C16" w:rsidP="00435C16">
            <w:pPr>
              <w:widowControl w:val="0"/>
              <w:ind w:right="80"/>
              <w:textAlignment w:val="baseline"/>
            </w:pPr>
            <w:r w:rsidRPr="00E10275">
              <w:rPr>
                <w:bCs/>
                <w:color w:val="000000"/>
                <w:spacing w:val="-8"/>
              </w:rPr>
              <w:t xml:space="preserve">Обеспечение </w:t>
            </w:r>
            <w:r w:rsidRPr="00E10275">
              <w:rPr>
                <w:bCs/>
                <w:color w:val="000000"/>
                <w:spacing w:val="-12"/>
              </w:rPr>
              <w:t>сокращения потерь от пожаров, стихийных бедствий и недопущение проявлений экстремизма терроризма</w:t>
            </w:r>
          </w:p>
        </w:tc>
      </w:tr>
      <w:tr w:rsidR="004A67DD" w:rsidRPr="00E10275" w:rsidTr="005F565E">
        <w:tc>
          <w:tcPr>
            <w:tcW w:w="4457" w:type="dxa"/>
          </w:tcPr>
          <w:p w:rsidR="004A67DD" w:rsidRPr="00E10275" w:rsidRDefault="004A67DD" w:rsidP="00435C16">
            <w:pPr>
              <w:widowControl w:val="0"/>
              <w:ind w:right="80"/>
              <w:textAlignment w:val="baseline"/>
            </w:pPr>
            <w:r w:rsidRPr="00E10275">
              <w:t>Проекты, реализуемые в рамках муниципальной программы</w:t>
            </w:r>
          </w:p>
        </w:tc>
        <w:tc>
          <w:tcPr>
            <w:tcW w:w="4961" w:type="dxa"/>
          </w:tcPr>
          <w:p w:rsidR="004A67DD" w:rsidRPr="00E10275" w:rsidRDefault="004A67DD" w:rsidP="00435C16">
            <w:pPr>
              <w:widowControl w:val="0"/>
              <w:ind w:right="80"/>
              <w:textAlignment w:val="baseline"/>
            </w:pPr>
            <w:r w:rsidRPr="00E10275">
              <w:t>Реализация проектов не предусмотрена</w:t>
            </w:r>
          </w:p>
        </w:tc>
      </w:tr>
      <w:tr w:rsidR="004A67DD" w:rsidRPr="00E10275" w:rsidTr="005F565E">
        <w:tc>
          <w:tcPr>
            <w:tcW w:w="4457" w:type="dxa"/>
          </w:tcPr>
          <w:p w:rsidR="004A67DD" w:rsidRPr="00E10275" w:rsidRDefault="004A67DD" w:rsidP="00435C16">
            <w:pPr>
              <w:widowControl w:val="0"/>
              <w:ind w:right="80"/>
              <w:textAlignment w:val="baseline"/>
            </w:pPr>
            <w:r w:rsidRPr="00E10275">
              <w:t>Финансовое обеспечение муниципальной программы - всего, в том числе по годам реализации</w:t>
            </w:r>
          </w:p>
        </w:tc>
        <w:tc>
          <w:tcPr>
            <w:tcW w:w="4961" w:type="dxa"/>
          </w:tcPr>
          <w:p w:rsidR="00435C16" w:rsidRPr="00E10275" w:rsidRDefault="00435C16" w:rsidP="00435C16">
            <w:pPr>
              <w:widowControl w:val="0"/>
              <w:ind w:right="80"/>
              <w:textAlignment w:val="baseline"/>
            </w:pPr>
            <w:r w:rsidRPr="00E10275">
              <w:t xml:space="preserve">2022 год – 671,2 </w:t>
            </w:r>
            <w:proofErr w:type="spellStart"/>
            <w:r w:rsidRPr="00E10275">
              <w:t>т.р</w:t>
            </w:r>
            <w:proofErr w:type="spellEnd"/>
            <w:r w:rsidRPr="00E10275">
              <w:t>.;</w:t>
            </w:r>
          </w:p>
          <w:p w:rsidR="004A67DD" w:rsidRPr="00E10275" w:rsidRDefault="00435C16" w:rsidP="00435C16">
            <w:pPr>
              <w:widowControl w:val="0"/>
              <w:ind w:right="80"/>
              <w:textAlignment w:val="baseline"/>
            </w:pPr>
            <w:r w:rsidRPr="00E10275">
              <w:t xml:space="preserve">2023 год – 690,0 </w:t>
            </w:r>
            <w:proofErr w:type="spellStart"/>
            <w:r w:rsidRPr="00E10275">
              <w:t>т.р</w:t>
            </w:r>
            <w:proofErr w:type="spellEnd"/>
            <w:r w:rsidRPr="00E10275">
              <w:t>.</w:t>
            </w:r>
          </w:p>
          <w:p w:rsidR="00435C16" w:rsidRPr="00E10275" w:rsidRDefault="00435C16" w:rsidP="00435C16">
            <w:pPr>
              <w:widowControl w:val="0"/>
              <w:ind w:right="80"/>
              <w:textAlignment w:val="baseline"/>
            </w:pPr>
            <w:r w:rsidRPr="00E10275">
              <w:t xml:space="preserve">2024 год – 709,6 </w:t>
            </w:r>
            <w:proofErr w:type="spellStart"/>
            <w:r w:rsidRPr="00E10275">
              <w:t>т.р</w:t>
            </w:r>
            <w:proofErr w:type="spellEnd"/>
            <w:r w:rsidRPr="00E10275">
              <w:t>.</w:t>
            </w:r>
          </w:p>
          <w:p w:rsidR="00435C16" w:rsidRPr="00E10275" w:rsidRDefault="00435C16" w:rsidP="00435C16">
            <w:pPr>
              <w:widowControl w:val="0"/>
              <w:ind w:right="80"/>
              <w:textAlignment w:val="baseline"/>
            </w:pPr>
            <w:r w:rsidRPr="00E10275">
              <w:t xml:space="preserve">2025 год - 709,6 </w:t>
            </w:r>
            <w:proofErr w:type="spellStart"/>
            <w:r w:rsidRPr="00E10275">
              <w:t>т.р</w:t>
            </w:r>
            <w:proofErr w:type="spellEnd"/>
            <w:r w:rsidRPr="00E10275">
              <w:t>.</w:t>
            </w:r>
          </w:p>
          <w:p w:rsidR="00435C16" w:rsidRPr="00E10275" w:rsidRDefault="00435C16" w:rsidP="00435C16">
            <w:pPr>
              <w:widowControl w:val="0"/>
              <w:ind w:right="80"/>
              <w:textAlignment w:val="baseline"/>
            </w:pPr>
            <w:r w:rsidRPr="00E10275">
              <w:t xml:space="preserve">2026 год - 709,6 </w:t>
            </w:r>
            <w:proofErr w:type="spellStart"/>
            <w:r w:rsidRPr="00E10275">
              <w:t>т.р</w:t>
            </w:r>
            <w:proofErr w:type="spellEnd"/>
            <w:r w:rsidRPr="00E10275">
              <w:t>.</w:t>
            </w:r>
          </w:p>
        </w:tc>
      </w:tr>
      <w:tr w:rsidR="004A67DD" w:rsidRPr="00E10275" w:rsidTr="005F565E">
        <w:tc>
          <w:tcPr>
            <w:tcW w:w="4457" w:type="dxa"/>
          </w:tcPr>
          <w:p w:rsidR="004A67DD" w:rsidRPr="00E10275" w:rsidRDefault="004A67DD" w:rsidP="00435C16">
            <w:pPr>
              <w:widowControl w:val="0"/>
              <w:ind w:right="80"/>
              <w:textAlignment w:val="baseline"/>
            </w:pPr>
            <w:r w:rsidRPr="00E10275">
              <w:t>Размер налоговых расходов, направленных на достижение цели муниципальной программы, - всего, в том числе по годам реализации</w:t>
            </w:r>
          </w:p>
        </w:tc>
        <w:tc>
          <w:tcPr>
            <w:tcW w:w="4961" w:type="dxa"/>
          </w:tcPr>
          <w:p w:rsidR="004A67DD" w:rsidRPr="00E10275" w:rsidRDefault="00110A20" w:rsidP="00435C16">
            <w:pPr>
              <w:widowControl w:val="0"/>
              <w:ind w:right="80"/>
              <w:jc w:val="center"/>
              <w:textAlignment w:val="baseline"/>
            </w:pPr>
            <w:r w:rsidRPr="00E10275">
              <w:t>Н</w:t>
            </w:r>
            <w:r w:rsidR="004A67DD" w:rsidRPr="00E10275">
              <w:t>алоговые расходы не предусмотрены</w:t>
            </w:r>
          </w:p>
        </w:tc>
      </w:tr>
    </w:tbl>
    <w:p w:rsidR="004A67DD" w:rsidRPr="00E10275" w:rsidRDefault="004A67DD" w:rsidP="004A67DD">
      <w:pPr>
        <w:ind w:firstLine="709"/>
        <w:jc w:val="both"/>
        <w:rPr>
          <w:b/>
        </w:rPr>
      </w:pPr>
      <w:r w:rsidRPr="00E10275">
        <w:rPr>
          <w:b/>
        </w:rPr>
        <w:lastRenderedPageBreak/>
        <w:t>Раздел 1. Общая характеристика, основные проблемы и прогноз развития сферы реализации муниципальной программы.</w:t>
      </w:r>
    </w:p>
    <w:p w:rsidR="004D2ED6" w:rsidRPr="00E10275" w:rsidRDefault="004D2ED6" w:rsidP="004D2ED6">
      <w:pPr>
        <w:pStyle w:val="ConsPlusNormal"/>
        <w:ind w:firstLine="540"/>
        <w:jc w:val="both"/>
        <w:rPr>
          <w:rFonts w:ascii="Times New Roman" w:hAnsi="Times New Roman" w:cs="Times New Roman"/>
          <w:sz w:val="24"/>
          <w:szCs w:val="24"/>
        </w:rPr>
      </w:pPr>
      <w:r w:rsidRPr="00E10275">
        <w:rPr>
          <w:rFonts w:ascii="Times New Roman" w:hAnsi="Times New Roman" w:cs="Times New Roman"/>
          <w:sz w:val="24"/>
          <w:szCs w:val="24"/>
        </w:rPr>
        <w:t>Муниципальное образование Пениковское сельское поселение муниципального образования Ломоносовский муниципальный район Ленинградской области является одним из самых динамично развивающихся поселением</w:t>
      </w:r>
      <w:r w:rsidR="009814D5" w:rsidRPr="00E10275">
        <w:rPr>
          <w:rFonts w:ascii="Times New Roman" w:hAnsi="Times New Roman" w:cs="Times New Roman"/>
          <w:sz w:val="24"/>
          <w:szCs w:val="24"/>
        </w:rPr>
        <w:t xml:space="preserve"> </w:t>
      </w:r>
      <w:r w:rsidRPr="00E10275">
        <w:rPr>
          <w:rFonts w:ascii="Times New Roman" w:hAnsi="Times New Roman" w:cs="Times New Roman"/>
          <w:sz w:val="24"/>
          <w:szCs w:val="24"/>
        </w:rPr>
        <w:t>Ленинградской области. Обеспечение безопасности поселения является необходимым условием жизнедеятельности населения, соблюдения законных прав и свобод граждан, эффективного функционирования системы управления, экономики, хозяйства поселения, транспорта и связи, сохранения на необходимом уровне параметров среды обитания, развития социальной и духовной сфер общества.</w:t>
      </w:r>
    </w:p>
    <w:p w:rsidR="004D2ED6" w:rsidRPr="00E10275" w:rsidRDefault="004D2ED6" w:rsidP="004D2ED6">
      <w:pPr>
        <w:pStyle w:val="ConsPlusNormal"/>
        <w:ind w:firstLine="540"/>
        <w:jc w:val="both"/>
        <w:rPr>
          <w:rFonts w:ascii="Times New Roman" w:hAnsi="Times New Roman" w:cs="Times New Roman"/>
          <w:sz w:val="24"/>
          <w:szCs w:val="24"/>
        </w:rPr>
      </w:pPr>
      <w:r w:rsidRPr="00E10275">
        <w:rPr>
          <w:rFonts w:ascii="Times New Roman" w:hAnsi="Times New Roman" w:cs="Times New Roman"/>
          <w:sz w:val="24"/>
          <w:szCs w:val="24"/>
        </w:rPr>
        <w:t>Сферой реализации Муниципальной программы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профилактики терроризма и экстремизма.</w:t>
      </w:r>
    </w:p>
    <w:p w:rsidR="004D2ED6" w:rsidRPr="00E10275" w:rsidRDefault="004D2ED6" w:rsidP="004D2ED6">
      <w:pPr>
        <w:pStyle w:val="ConsPlusNormal"/>
        <w:ind w:firstLine="540"/>
        <w:jc w:val="both"/>
        <w:rPr>
          <w:rFonts w:ascii="Times New Roman" w:hAnsi="Times New Roman" w:cs="Times New Roman"/>
          <w:sz w:val="24"/>
          <w:szCs w:val="24"/>
        </w:rPr>
      </w:pPr>
      <w:r w:rsidRPr="00E10275">
        <w:rPr>
          <w:rFonts w:ascii="Times New Roman" w:hAnsi="Times New Roman" w:cs="Times New Roman"/>
          <w:sz w:val="24"/>
          <w:szCs w:val="24"/>
        </w:rPr>
        <w:t>Формирование Муниципальной программы осуществлено на основе следующих принципов:</w:t>
      </w:r>
    </w:p>
    <w:p w:rsidR="004D2ED6" w:rsidRPr="00E10275" w:rsidRDefault="004D2ED6" w:rsidP="004D2ED6">
      <w:pPr>
        <w:pStyle w:val="ConsPlusNormal"/>
        <w:ind w:firstLine="540"/>
        <w:jc w:val="both"/>
        <w:rPr>
          <w:rFonts w:ascii="Times New Roman" w:hAnsi="Times New Roman" w:cs="Times New Roman"/>
          <w:sz w:val="24"/>
          <w:szCs w:val="24"/>
        </w:rPr>
      </w:pPr>
      <w:r w:rsidRPr="00E10275">
        <w:rPr>
          <w:rFonts w:ascii="Times New Roman" w:hAnsi="Times New Roman" w:cs="Times New Roman"/>
          <w:sz w:val="24"/>
          <w:szCs w:val="24"/>
        </w:rPr>
        <w:t>долгосрочность целей социально-экономического развития поселения и показателей (индикаторов) их достижения, учет положений стратегических документов;</w:t>
      </w:r>
    </w:p>
    <w:p w:rsidR="004D2ED6" w:rsidRPr="00E10275" w:rsidRDefault="004D2ED6" w:rsidP="004D2ED6">
      <w:pPr>
        <w:pStyle w:val="ConsPlusNormal"/>
        <w:ind w:firstLine="540"/>
        <w:jc w:val="both"/>
        <w:rPr>
          <w:rFonts w:ascii="Times New Roman" w:hAnsi="Times New Roman" w:cs="Times New Roman"/>
          <w:sz w:val="24"/>
          <w:szCs w:val="24"/>
        </w:rPr>
      </w:pPr>
      <w:r w:rsidRPr="00E10275">
        <w:rPr>
          <w:rFonts w:ascii="Times New Roman" w:hAnsi="Times New Roman" w:cs="Times New Roman"/>
          <w:sz w:val="24"/>
          <w:szCs w:val="24"/>
        </w:rPr>
        <w:t>установление измеримых результатов реализации Муниципальной программы (конечных и промежуточных результатов);</w:t>
      </w:r>
    </w:p>
    <w:p w:rsidR="004D2ED6" w:rsidRPr="00E10275" w:rsidRDefault="004D2ED6" w:rsidP="004D2ED6">
      <w:pPr>
        <w:pStyle w:val="ConsPlusNormal"/>
        <w:ind w:firstLine="540"/>
        <w:jc w:val="both"/>
        <w:rPr>
          <w:rFonts w:ascii="Times New Roman" w:hAnsi="Times New Roman" w:cs="Times New Roman"/>
          <w:sz w:val="24"/>
          <w:szCs w:val="24"/>
        </w:rPr>
      </w:pPr>
      <w:r w:rsidRPr="00E10275">
        <w:rPr>
          <w:rFonts w:ascii="Times New Roman" w:hAnsi="Times New Roman" w:cs="Times New Roman"/>
          <w:sz w:val="24"/>
          <w:szCs w:val="24"/>
        </w:rPr>
        <w:t>наличие полномочий, необходимых и достаточных для достижения целей Муниципальной программы;</w:t>
      </w:r>
    </w:p>
    <w:p w:rsidR="004D2ED6" w:rsidRPr="00E10275" w:rsidRDefault="004D2ED6" w:rsidP="004D2ED6">
      <w:pPr>
        <w:pStyle w:val="ConsPlusNormal"/>
        <w:ind w:firstLine="540"/>
        <w:jc w:val="both"/>
        <w:rPr>
          <w:rFonts w:ascii="Times New Roman" w:hAnsi="Times New Roman" w:cs="Times New Roman"/>
          <w:sz w:val="24"/>
          <w:szCs w:val="24"/>
        </w:rPr>
      </w:pPr>
      <w:r w:rsidRPr="00E10275">
        <w:rPr>
          <w:rFonts w:ascii="Times New Roman" w:hAnsi="Times New Roman" w:cs="Times New Roman"/>
          <w:sz w:val="24"/>
          <w:szCs w:val="24"/>
        </w:rPr>
        <w:t>проведение регулярной оценки результативности и эффективности реализации Муниципальной программы.</w:t>
      </w:r>
    </w:p>
    <w:p w:rsidR="004D2ED6" w:rsidRPr="00E10275" w:rsidRDefault="004D2ED6" w:rsidP="004D2ED6">
      <w:pPr>
        <w:ind w:firstLine="540"/>
        <w:jc w:val="both"/>
      </w:pPr>
      <w:r w:rsidRPr="00E10275">
        <w:t>Указом Президента РФ от 02.07.2021 № 400 "О Стратегии национальной безопасности Российской Федерации" была утверждена новая «Стратегия национальной безопасности Российской Федерации». Стратегия является базовым документом стратегического планирования, определяющим национальные интересы и стратегические национальные приоритеты Российской Федерации, цели и задачи государственной политики в области обеспечения национальной безопасности и устойчивого развития Российской Федерации на долгосрочную перспективу</w:t>
      </w:r>
    </w:p>
    <w:p w:rsidR="004D2ED6" w:rsidRPr="00E10275" w:rsidRDefault="004D2ED6" w:rsidP="004D2ED6">
      <w:pPr>
        <w:shd w:val="clear" w:color="auto" w:fill="FFFFFF"/>
        <w:ind w:firstLine="851"/>
        <w:jc w:val="both"/>
      </w:pPr>
      <w:r w:rsidRPr="00E10275">
        <w:rPr>
          <w:color w:val="000000"/>
        </w:rPr>
        <w:t xml:space="preserve">Муниципальная программа «Проведение превентивных мероприятий для повышения уровня пожарной безопасности 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 отвечая потребностям Стратегии разработана во исполнение Федеральных законов от 21.12.1994 № 69-ФЗ «О пожарной безопасности», от 22.07.2008 № 123-ФЗ «Технический регламент о требованиях пожарной безопасности», </w:t>
      </w:r>
      <w:r w:rsidRPr="00E10275">
        <w:t>областного закона Ленинградской области от 25.12.2006 № 169-оз (ред. от 27.11.2008) "О пожарной безопасности Ленинградской области", Федеральный закон "О гражданской обороне" от 12.02.1998 N 28-ФЗ, Федеральный закон "О противодействии терроризму" от 06.03.2006 N 35-ФЗ.</w:t>
      </w:r>
    </w:p>
    <w:p w:rsidR="00791D32" w:rsidRPr="00E10275" w:rsidRDefault="00791D32" w:rsidP="00791D32">
      <w:pPr>
        <w:shd w:val="clear" w:color="auto" w:fill="FFFFFF"/>
        <w:spacing w:line="317" w:lineRule="exact"/>
        <w:ind w:firstLine="720"/>
        <w:jc w:val="both"/>
        <w:rPr>
          <w:color w:val="000000"/>
          <w:spacing w:val="-1"/>
        </w:rPr>
      </w:pPr>
      <w:r w:rsidRPr="00E10275">
        <w:rPr>
          <w:color w:val="000000"/>
          <w:spacing w:val="-1"/>
        </w:rPr>
        <w:t>На территории муниципального образования Пениковское сельское поселение расположено 17 деревень и 2 поселка, с общим чи</w:t>
      </w:r>
      <w:r w:rsidR="009814D5" w:rsidRPr="00E10275">
        <w:rPr>
          <w:color w:val="000000"/>
          <w:spacing w:val="-1"/>
        </w:rPr>
        <w:t>слом зарегистрированных жителей</w:t>
      </w:r>
      <w:r w:rsidRPr="00E10275">
        <w:rPr>
          <w:color w:val="000000"/>
          <w:spacing w:val="-1"/>
        </w:rPr>
        <w:t xml:space="preserve"> 3155  человек. В летний период число жителей поселения увеличивается до 8 тысяч человек (с учетом СНТ, ДНП).</w:t>
      </w:r>
    </w:p>
    <w:p w:rsidR="00791D32" w:rsidRPr="00E10275" w:rsidRDefault="00791D32" w:rsidP="00791D32">
      <w:pPr>
        <w:shd w:val="clear" w:color="auto" w:fill="FFFFFF"/>
        <w:spacing w:line="317" w:lineRule="exact"/>
        <w:ind w:firstLine="720"/>
        <w:jc w:val="both"/>
        <w:rPr>
          <w:color w:val="000000"/>
          <w:spacing w:val="-1"/>
        </w:rPr>
      </w:pPr>
      <w:r w:rsidRPr="00E10275">
        <w:rPr>
          <w:color w:val="000000"/>
          <w:spacing w:val="-1"/>
        </w:rPr>
        <w:t>В муниципальном образовании Пениковское сельское поселение нет отряда пожарной охраны, соответственно, нет пожарных депо.</w:t>
      </w:r>
    </w:p>
    <w:p w:rsidR="00791D32" w:rsidRPr="00E10275" w:rsidRDefault="00791D32" w:rsidP="00791D32">
      <w:pPr>
        <w:pStyle w:val="aa"/>
        <w:jc w:val="both"/>
        <w:rPr>
          <w:rFonts w:ascii="Times New Roman" w:hAnsi="Times New Roman"/>
          <w:sz w:val="24"/>
          <w:szCs w:val="24"/>
        </w:rPr>
      </w:pPr>
      <w:r w:rsidRPr="00E10275">
        <w:rPr>
          <w:rFonts w:ascii="Times New Roman" w:hAnsi="Times New Roman"/>
          <w:color w:val="000000"/>
          <w:spacing w:val="-1"/>
          <w:sz w:val="24"/>
          <w:szCs w:val="24"/>
        </w:rPr>
        <w:t xml:space="preserve">В настоящее время в соответствии с </w:t>
      </w:r>
      <w:r w:rsidRPr="00E10275">
        <w:rPr>
          <w:rFonts w:ascii="Times New Roman" w:hAnsi="Times New Roman"/>
          <w:sz w:val="24"/>
          <w:szCs w:val="24"/>
        </w:rPr>
        <w:t>постановлением местной администрации муниципального образования Пениковское сельское поселение муниципального образования Ломоносовский муниципальный район Ленинградской области от 08 декабря 2017 года № 471 «</w:t>
      </w:r>
      <w:r w:rsidRPr="00E10275">
        <w:rPr>
          <w:rFonts w:ascii="Times New Roman" w:hAnsi="Times New Roman"/>
          <w:color w:val="000000"/>
          <w:sz w:val="24"/>
          <w:szCs w:val="24"/>
        </w:rPr>
        <w:t xml:space="preserve">О создании и организации деятельности муниципальной и добровольной пожарной охраны, порядок взаимоотношений муниципальной пожарной охраны с другими </w:t>
      </w:r>
      <w:r w:rsidRPr="00E10275">
        <w:rPr>
          <w:rFonts w:ascii="Times New Roman" w:hAnsi="Times New Roman"/>
          <w:color w:val="000000"/>
          <w:sz w:val="24"/>
          <w:szCs w:val="24"/>
        </w:rPr>
        <w:lastRenderedPageBreak/>
        <w:t>видами пожарной охраны на территории муниципального образования Пениковское сельское поселение муниципального образования Ломоносовского муниципального района Ленинградской области</w:t>
      </w:r>
      <w:r w:rsidRPr="00E10275">
        <w:rPr>
          <w:rFonts w:ascii="Times New Roman" w:hAnsi="Times New Roman"/>
          <w:sz w:val="24"/>
          <w:szCs w:val="24"/>
        </w:rPr>
        <w:t>» сформировано подразделение добровольной пожарной дружины муниципального образования Пениковское сельское поселение (далее – ДПД).</w:t>
      </w:r>
    </w:p>
    <w:p w:rsidR="00791D32" w:rsidRPr="00E10275" w:rsidRDefault="00791D32" w:rsidP="00791D32">
      <w:pPr>
        <w:shd w:val="clear" w:color="auto" w:fill="FFFFFF"/>
        <w:spacing w:line="336" w:lineRule="exact"/>
        <w:ind w:firstLine="720"/>
        <w:jc w:val="both"/>
        <w:rPr>
          <w:color w:val="000000"/>
          <w:spacing w:val="2"/>
        </w:rPr>
      </w:pPr>
      <w:r w:rsidRPr="00E10275">
        <w:rPr>
          <w:color w:val="000000"/>
          <w:spacing w:val="2"/>
        </w:rPr>
        <w:t>В настоящее время, ни Федеральным бюджетом, ни Правительством Ленинградской области средства на создание и содержание ДПД не предоставляются. Собственных достаточных средств на финансирование ДПД местная администрация муниципального образования Пениковское сельское поселение не имеет.</w:t>
      </w:r>
    </w:p>
    <w:p w:rsidR="00791D32" w:rsidRPr="00E10275" w:rsidRDefault="00791D32" w:rsidP="00791D32">
      <w:pPr>
        <w:shd w:val="clear" w:color="auto" w:fill="FFFFFF"/>
        <w:spacing w:line="336" w:lineRule="exact"/>
        <w:ind w:firstLine="720"/>
        <w:jc w:val="both"/>
        <w:rPr>
          <w:color w:val="000000"/>
          <w:spacing w:val="2"/>
        </w:rPr>
      </w:pPr>
      <w:r w:rsidRPr="00E10275">
        <w:rPr>
          <w:color w:val="000000"/>
          <w:spacing w:val="2"/>
        </w:rPr>
        <w:t>Таким образом, сегодня одними из наиболее действенных методов профилактики пожаров на территории муниципального образования Пениковское сельское поселение остаются организация общественного и муниципального контроля соблюдения населением требований пожарной безопасности, который может и должен быть направлен на решение следующих задач:</w:t>
      </w:r>
    </w:p>
    <w:p w:rsidR="00791D32" w:rsidRPr="00E10275" w:rsidRDefault="00791D32" w:rsidP="00791D32">
      <w:pPr>
        <w:shd w:val="clear" w:color="auto" w:fill="FFFFFF"/>
        <w:spacing w:line="307" w:lineRule="exact"/>
        <w:jc w:val="both"/>
        <w:rPr>
          <w:color w:val="000000"/>
          <w:spacing w:val="2"/>
        </w:rPr>
      </w:pPr>
      <w:r w:rsidRPr="00E10275">
        <w:rPr>
          <w:color w:val="000000"/>
          <w:spacing w:val="2"/>
        </w:rPr>
        <w:t xml:space="preserve">- целенаправленное информирование жителей </w:t>
      </w:r>
      <w:r w:rsidRPr="00E10275">
        <w:rPr>
          <w:color w:val="000000"/>
          <w:spacing w:val="-4"/>
        </w:rPr>
        <w:t xml:space="preserve">муниципального образования Пениковское сельское поселение </w:t>
      </w:r>
      <w:r w:rsidRPr="00E10275">
        <w:rPr>
          <w:color w:val="000000"/>
          <w:spacing w:val="2"/>
        </w:rPr>
        <w:t>о происходящих пожарах, их последствиях, мерах предупредительного характера и обеспечения пожарной безопасности, а также повышение уровня гражданской обороны, информированию касающегося чрезвычайных ситуации и терроризма;</w:t>
      </w:r>
    </w:p>
    <w:p w:rsidR="00791D32" w:rsidRPr="00E10275" w:rsidRDefault="00791D32" w:rsidP="00791D32">
      <w:pPr>
        <w:shd w:val="clear" w:color="auto" w:fill="FFFFFF"/>
        <w:spacing w:line="312" w:lineRule="exact"/>
        <w:jc w:val="both"/>
        <w:rPr>
          <w:color w:val="000000"/>
          <w:spacing w:val="2"/>
        </w:rPr>
      </w:pPr>
      <w:r w:rsidRPr="00E10275">
        <w:rPr>
          <w:color w:val="000000"/>
          <w:spacing w:val="2"/>
        </w:rPr>
        <w:t>- формирование у различных групп населения представления о пожарах, ЧС и терроризме, их последствиях как реально существующей проблеме;</w:t>
      </w:r>
    </w:p>
    <w:p w:rsidR="00791D32" w:rsidRPr="00E10275" w:rsidRDefault="00791D32" w:rsidP="00791D32">
      <w:pPr>
        <w:autoSpaceDE w:val="0"/>
        <w:autoSpaceDN w:val="0"/>
        <w:adjustRightInd w:val="0"/>
        <w:jc w:val="both"/>
        <w:outlineLvl w:val="0"/>
      </w:pPr>
      <w:r w:rsidRPr="00E10275">
        <w:rPr>
          <w:color w:val="000000"/>
          <w:spacing w:val="2"/>
        </w:rPr>
        <w:t>- проведение обучения населения основам</w:t>
      </w:r>
      <w:r w:rsidRPr="00E10275">
        <w:t xml:space="preserve"> </w:t>
      </w:r>
      <w:proofErr w:type="spellStart"/>
      <w:r w:rsidRPr="00E10275">
        <w:t>пожаробезопасного</w:t>
      </w:r>
      <w:proofErr w:type="spellEnd"/>
      <w:r w:rsidRPr="00E10275">
        <w:t xml:space="preserve"> поведения, соблюдения противопожарного режима на объекте и в быту, умения пользоваться первичными средствами пожаротушения, вызова пожарной помощи и действиям в случае возникновения пожара.</w:t>
      </w:r>
    </w:p>
    <w:p w:rsidR="004A67DD" w:rsidRPr="00E10275" w:rsidRDefault="004A67DD" w:rsidP="004A67DD">
      <w:pPr>
        <w:tabs>
          <w:tab w:val="left" w:pos="5400"/>
        </w:tabs>
        <w:autoSpaceDE w:val="0"/>
        <w:autoSpaceDN w:val="0"/>
        <w:adjustRightInd w:val="0"/>
      </w:pPr>
    </w:p>
    <w:p w:rsidR="004A67DD" w:rsidRPr="00E10275" w:rsidRDefault="004A67DD" w:rsidP="004A67DD">
      <w:pPr>
        <w:widowControl w:val="0"/>
        <w:autoSpaceDE w:val="0"/>
        <w:autoSpaceDN w:val="0"/>
        <w:adjustRightInd w:val="0"/>
        <w:jc w:val="center"/>
        <w:outlineLvl w:val="0"/>
        <w:rPr>
          <w:b/>
        </w:rPr>
      </w:pPr>
      <w:r w:rsidRPr="00E10275">
        <w:rPr>
          <w:b/>
        </w:rPr>
        <w:t xml:space="preserve">Раздел 2. Приоритеты и цели </w:t>
      </w:r>
      <w:r w:rsidR="00F627A4" w:rsidRPr="00E10275">
        <w:rPr>
          <w:b/>
        </w:rPr>
        <w:t>муниципальной</w:t>
      </w:r>
      <w:r w:rsidRPr="00E10275">
        <w:rPr>
          <w:b/>
        </w:rPr>
        <w:t xml:space="preserve"> политики в сфере реализации муниципальной программы </w:t>
      </w:r>
    </w:p>
    <w:p w:rsidR="004D2ED6" w:rsidRPr="00E10275" w:rsidRDefault="004D2ED6" w:rsidP="004D2ED6">
      <w:pPr>
        <w:pStyle w:val="ConsPlusNormal"/>
        <w:ind w:firstLine="540"/>
        <w:jc w:val="both"/>
        <w:rPr>
          <w:rFonts w:ascii="Times New Roman" w:hAnsi="Times New Roman" w:cs="Times New Roman"/>
          <w:sz w:val="24"/>
          <w:szCs w:val="24"/>
        </w:rPr>
      </w:pPr>
      <w:r w:rsidRPr="00E10275">
        <w:rPr>
          <w:rFonts w:ascii="Times New Roman" w:hAnsi="Times New Roman" w:cs="Times New Roman"/>
          <w:sz w:val="24"/>
          <w:szCs w:val="24"/>
        </w:rPr>
        <w:t>Цель Муниципальной программы - комплексное обеспечение безопасности населения и объектов на территории поселения, а именно:</w:t>
      </w:r>
    </w:p>
    <w:p w:rsidR="004D2ED6" w:rsidRPr="00E10275" w:rsidRDefault="004D2ED6" w:rsidP="004D2ED6">
      <w:pPr>
        <w:pStyle w:val="ConsPlusNormal"/>
        <w:ind w:firstLine="540"/>
        <w:jc w:val="both"/>
        <w:rPr>
          <w:rFonts w:ascii="Times New Roman" w:hAnsi="Times New Roman" w:cs="Times New Roman"/>
          <w:sz w:val="24"/>
          <w:szCs w:val="24"/>
        </w:rPr>
      </w:pPr>
      <w:r w:rsidRPr="00E10275">
        <w:rPr>
          <w:rFonts w:ascii="Times New Roman" w:hAnsi="Times New Roman" w:cs="Times New Roman"/>
          <w:color w:val="000000"/>
          <w:spacing w:val="5"/>
          <w:sz w:val="24"/>
          <w:szCs w:val="24"/>
        </w:rPr>
        <w:t xml:space="preserve">создание необходимых </w:t>
      </w:r>
      <w:r w:rsidRPr="00E10275">
        <w:rPr>
          <w:rFonts w:ascii="Times New Roman" w:hAnsi="Times New Roman" w:cs="Times New Roman"/>
          <w:color w:val="000000"/>
          <w:spacing w:val="4"/>
          <w:sz w:val="24"/>
          <w:szCs w:val="24"/>
        </w:rPr>
        <w:t xml:space="preserve">условий для усиления пожарной безопасности на территории </w:t>
      </w:r>
      <w:r w:rsidRPr="00E10275">
        <w:rPr>
          <w:rFonts w:ascii="Times New Roman" w:hAnsi="Times New Roman" w:cs="Times New Roman"/>
          <w:color w:val="000000"/>
          <w:spacing w:val="-4"/>
          <w:sz w:val="24"/>
          <w:szCs w:val="24"/>
        </w:rPr>
        <w:t>муниципального образования Пениковское сельское поселение</w:t>
      </w:r>
      <w:r w:rsidRPr="00E10275">
        <w:rPr>
          <w:rFonts w:ascii="Times New Roman" w:hAnsi="Times New Roman" w:cs="Times New Roman"/>
          <w:color w:val="000000"/>
          <w:spacing w:val="4"/>
          <w:sz w:val="24"/>
          <w:szCs w:val="24"/>
        </w:rPr>
        <w:t>, предотвращен</w:t>
      </w:r>
      <w:r w:rsidRPr="00E10275">
        <w:rPr>
          <w:rFonts w:ascii="Times New Roman" w:hAnsi="Times New Roman" w:cs="Times New Roman"/>
          <w:color w:val="000000"/>
          <w:spacing w:val="1"/>
          <w:sz w:val="24"/>
          <w:szCs w:val="24"/>
        </w:rPr>
        <w:t xml:space="preserve">ия гибели, травматизма людей, сокращения размера материальных потерь от </w:t>
      </w:r>
      <w:r w:rsidRPr="00E10275">
        <w:rPr>
          <w:rFonts w:ascii="Times New Roman" w:hAnsi="Times New Roman" w:cs="Times New Roman"/>
          <w:color w:val="000000"/>
          <w:spacing w:val="-1"/>
          <w:sz w:val="24"/>
          <w:szCs w:val="24"/>
        </w:rPr>
        <w:t>огня, укрепления их материально-технической базы местной администрации.</w:t>
      </w:r>
    </w:p>
    <w:p w:rsidR="004D2ED6" w:rsidRPr="00E10275" w:rsidRDefault="004D2ED6" w:rsidP="004D2ED6">
      <w:pPr>
        <w:pStyle w:val="ConsPlusNormal"/>
        <w:ind w:firstLine="540"/>
        <w:jc w:val="both"/>
        <w:rPr>
          <w:rFonts w:ascii="Times New Roman" w:hAnsi="Times New Roman" w:cs="Times New Roman"/>
          <w:sz w:val="24"/>
          <w:szCs w:val="24"/>
        </w:rPr>
      </w:pPr>
      <w:r w:rsidRPr="00E10275">
        <w:rPr>
          <w:rFonts w:ascii="Times New Roman" w:hAnsi="Times New Roman" w:cs="Times New Roman"/>
          <w:sz w:val="24"/>
          <w:szCs w:val="24"/>
        </w:rPr>
        <w:t>Задачами Муниципальной программы являются:</w:t>
      </w:r>
    </w:p>
    <w:p w:rsidR="004D2ED6" w:rsidRPr="00E10275" w:rsidRDefault="004D2ED6" w:rsidP="004D2ED6">
      <w:pPr>
        <w:pStyle w:val="ConsPlusNormal"/>
        <w:ind w:firstLine="540"/>
        <w:jc w:val="both"/>
        <w:rPr>
          <w:rFonts w:ascii="Times New Roman" w:hAnsi="Times New Roman" w:cs="Times New Roman"/>
          <w:sz w:val="24"/>
          <w:szCs w:val="24"/>
        </w:rPr>
      </w:pPr>
      <w:r w:rsidRPr="00E10275">
        <w:rPr>
          <w:rFonts w:ascii="Times New Roman" w:hAnsi="Times New Roman" w:cs="Times New Roman"/>
          <w:sz w:val="24"/>
          <w:szCs w:val="24"/>
        </w:rPr>
        <w:t>снижение рисков возникновения чрезвычайных ситуаций, повышение уровня защищенности населения и территории поселения от поражающих факторов чрезвычайных ситуаций природного и техногенного характера, обеспечение пожарной безопасности.</w:t>
      </w:r>
    </w:p>
    <w:p w:rsidR="004D2ED6" w:rsidRPr="00E10275" w:rsidRDefault="004D2ED6" w:rsidP="004D2ED6">
      <w:pPr>
        <w:pStyle w:val="ConsPlusNormal"/>
        <w:ind w:firstLine="540"/>
        <w:jc w:val="both"/>
        <w:rPr>
          <w:rFonts w:ascii="Times New Roman" w:hAnsi="Times New Roman" w:cs="Times New Roman"/>
          <w:sz w:val="24"/>
          <w:szCs w:val="24"/>
        </w:rPr>
      </w:pPr>
      <w:r w:rsidRPr="00E10275">
        <w:rPr>
          <w:rFonts w:ascii="Times New Roman" w:hAnsi="Times New Roman" w:cs="Times New Roman"/>
          <w:sz w:val="24"/>
          <w:szCs w:val="24"/>
        </w:rPr>
        <w:t>Муниципальная программа реализуется в</w:t>
      </w:r>
      <w:r w:rsidR="00791D32" w:rsidRPr="00E10275">
        <w:rPr>
          <w:rFonts w:ascii="Times New Roman" w:hAnsi="Times New Roman" w:cs="Times New Roman"/>
          <w:sz w:val="24"/>
          <w:szCs w:val="24"/>
        </w:rPr>
        <w:t xml:space="preserve"> период</w:t>
      </w:r>
      <w:r w:rsidRPr="00E10275">
        <w:rPr>
          <w:rFonts w:ascii="Times New Roman" w:hAnsi="Times New Roman" w:cs="Times New Roman"/>
          <w:sz w:val="24"/>
          <w:szCs w:val="24"/>
        </w:rPr>
        <w:t xml:space="preserve"> 2022-2026 год</w:t>
      </w:r>
      <w:r w:rsidR="00791D32" w:rsidRPr="00E10275">
        <w:rPr>
          <w:rFonts w:ascii="Times New Roman" w:hAnsi="Times New Roman" w:cs="Times New Roman"/>
          <w:sz w:val="24"/>
          <w:szCs w:val="24"/>
        </w:rPr>
        <w:t>ов</w:t>
      </w:r>
      <w:r w:rsidRPr="00E10275">
        <w:rPr>
          <w:rFonts w:ascii="Times New Roman" w:hAnsi="Times New Roman" w:cs="Times New Roman"/>
          <w:sz w:val="24"/>
          <w:szCs w:val="24"/>
        </w:rPr>
        <w:t xml:space="preserve"> без разделения на этапы.</w:t>
      </w:r>
    </w:p>
    <w:p w:rsidR="004D2ED6" w:rsidRPr="00E10275" w:rsidRDefault="004D2ED6" w:rsidP="004D2ED6">
      <w:pPr>
        <w:pStyle w:val="ConsPlusNormal"/>
        <w:ind w:firstLine="540"/>
        <w:jc w:val="both"/>
        <w:rPr>
          <w:rFonts w:ascii="Times New Roman" w:hAnsi="Times New Roman" w:cs="Times New Roman"/>
          <w:sz w:val="24"/>
          <w:szCs w:val="24"/>
        </w:rPr>
      </w:pPr>
      <w:r w:rsidRPr="00E10275">
        <w:rPr>
          <w:rFonts w:ascii="Times New Roman" w:hAnsi="Times New Roman" w:cs="Times New Roman"/>
          <w:sz w:val="24"/>
          <w:szCs w:val="24"/>
        </w:rPr>
        <w:t>Информация о целевых показателях (индикаторах) подпрограмм, их взаимосвязи с мероприятиями и методика расчета приведена в приложениях к Муниципальной программе.</w:t>
      </w:r>
    </w:p>
    <w:p w:rsidR="004A67DD" w:rsidRPr="00E10275" w:rsidRDefault="004A67DD" w:rsidP="00E10275">
      <w:pPr>
        <w:widowControl w:val="0"/>
        <w:autoSpaceDE w:val="0"/>
        <w:autoSpaceDN w:val="0"/>
        <w:adjustRightInd w:val="0"/>
        <w:jc w:val="both"/>
      </w:pPr>
    </w:p>
    <w:p w:rsidR="004A67DD" w:rsidRPr="00E10275" w:rsidRDefault="004A67DD" w:rsidP="004A67DD">
      <w:pPr>
        <w:ind w:firstLine="426"/>
        <w:jc w:val="center"/>
        <w:rPr>
          <w:b/>
        </w:rPr>
      </w:pPr>
      <w:r w:rsidRPr="00E10275">
        <w:rPr>
          <w:b/>
        </w:rPr>
        <w:t>Раздел 3. Структурные элементы муниципальной программы</w:t>
      </w:r>
    </w:p>
    <w:p w:rsidR="004A67DD" w:rsidRPr="00E10275" w:rsidRDefault="004A67DD" w:rsidP="00110A20">
      <w:pPr>
        <w:ind w:firstLine="709"/>
        <w:jc w:val="both"/>
      </w:pPr>
      <w:r w:rsidRPr="00E10275">
        <w:t>В рамках решения задач муниципальной программы не осуществляется реализация федеральных (региональных, муниципальных) проектов.</w:t>
      </w:r>
    </w:p>
    <w:p w:rsidR="00B57B7D" w:rsidRPr="00E10275" w:rsidRDefault="004A67DD" w:rsidP="00110A20">
      <w:pPr>
        <w:ind w:firstLine="709"/>
        <w:jc w:val="both"/>
        <w:rPr>
          <w:spacing w:val="-6"/>
        </w:rPr>
      </w:pPr>
      <w:r w:rsidRPr="00E10275">
        <w:rPr>
          <w:spacing w:val="-6"/>
          <w:u w:val="single"/>
        </w:rPr>
        <w:t>Решение задачи</w:t>
      </w:r>
      <w:r w:rsidRPr="00E10275">
        <w:rPr>
          <w:spacing w:val="-6"/>
        </w:rPr>
        <w:t xml:space="preserve"> муниципальной программы «</w:t>
      </w:r>
      <w:r w:rsidR="00791D32" w:rsidRPr="00E10275">
        <w:rPr>
          <w:spacing w:val="-6"/>
        </w:rPr>
        <w:t>Проведение превентивных мероприятий для повышения уровня обеспечения безопасности жизнедеятельности населения на территории муниципального образования Пениковское сельское поселение</w:t>
      </w:r>
      <w:r w:rsidRPr="00E10275">
        <w:rPr>
          <w:spacing w:val="-6"/>
        </w:rPr>
        <w:t>» достигается в рамках осуществления комплекса процессных мероприятий</w:t>
      </w:r>
      <w:r w:rsidR="00791D32" w:rsidRPr="00E10275">
        <w:rPr>
          <w:spacing w:val="-6"/>
        </w:rPr>
        <w:t>:</w:t>
      </w:r>
    </w:p>
    <w:p w:rsidR="004A67DD" w:rsidRPr="00E10275" w:rsidRDefault="00791D32" w:rsidP="00110A20">
      <w:pPr>
        <w:ind w:firstLine="709"/>
        <w:jc w:val="both"/>
        <w:rPr>
          <w:spacing w:val="-10"/>
          <w:u w:val="single"/>
        </w:rPr>
      </w:pPr>
      <w:r w:rsidRPr="00E10275">
        <w:lastRenderedPageBreak/>
        <w:t xml:space="preserve">1) Комплекс процессных мероприятий "Обеспечение первичных мер пожарной безопасности в границах населенных пунктов </w:t>
      </w:r>
      <w:proofErr w:type="spellStart"/>
      <w:r w:rsidRPr="00E10275">
        <w:t>Пениковского</w:t>
      </w:r>
      <w:proofErr w:type="spellEnd"/>
      <w:r w:rsidRPr="00E10275">
        <w:t xml:space="preserve"> поселения " </w:t>
      </w:r>
      <w:r w:rsidR="00A616D6" w:rsidRPr="00E10275">
        <w:t>путем выполнения следующих мероприятий:</w:t>
      </w:r>
    </w:p>
    <w:p w:rsidR="00791D32" w:rsidRPr="00E10275" w:rsidRDefault="00791D32" w:rsidP="00791D32">
      <w:pPr>
        <w:ind w:firstLine="709"/>
        <w:jc w:val="both"/>
        <w:rPr>
          <w:spacing w:val="-6"/>
        </w:rPr>
      </w:pPr>
      <w:r w:rsidRPr="00E10275">
        <w:rPr>
          <w:spacing w:val="-6"/>
        </w:rPr>
        <w:t>-Мероприятия по проведению работ по обеспечению первичных мер пожарной безопасности;</w:t>
      </w:r>
    </w:p>
    <w:p w:rsidR="00B57B7D" w:rsidRPr="00E10275" w:rsidRDefault="00791D32" w:rsidP="00791D32">
      <w:pPr>
        <w:ind w:firstLine="709"/>
        <w:jc w:val="both"/>
        <w:rPr>
          <w:spacing w:val="-6"/>
          <w:u w:val="single"/>
        </w:rPr>
      </w:pPr>
      <w:r w:rsidRPr="00E10275">
        <w:rPr>
          <w:spacing w:val="-6"/>
        </w:rPr>
        <w:t>-Проведение превентивных мероприятий в области пожарной безопасности</w:t>
      </w:r>
      <w:r w:rsidRPr="00E10275">
        <w:rPr>
          <w:spacing w:val="-6"/>
          <w:u w:val="single"/>
        </w:rPr>
        <w:t>.</w:t>
      </w:r>
    </w:p>
    <w:p w:rsidR="00791D32" w:rsidRPr="00E10275" w:rsidRDefault="00791D32" w:rsidP="00791D32">
      <w:pPr>
        <w:ind w:firstLine="709"/>
        <w:jc w:val="both"/>
        <w:rPr>
          <w:spacing w:val="-6"/>
        </w:rPr>
      </w:pPr>
      <w:r w:rsidRPr="00E10275">
        <w:rPr>
          <w:spacing w:val="-6"/>
        </w:rPr>
        <w:t xml:space="preserve">2) Комплекс процессных мероприятий " Проведение превентивных мероприятий в области гражданской обороны, чрезвычайных ситуаций и профилактике терроризма" </w:t>
      </w:r>
      <w:r w:rsidRPr="00E10275">
        <w:t>путем выполнения следующих мероприятий:</w:t>
      </w:r>
    </w:p>
    <w:p w:rsidR="00791D32" w:rsidRPr="00E10275" w:rsidRDefault="00791D32" w:rsidP="00791D32">
      <w:pPr>
        <w:ind w:firstLine="709"/>
        <w:jc w:val="both"/>
        <w:rPr>
          <w:spacing w:val="-6"/>
        </w:rPr>
      </w:pPr>
      <w:r w:rsidRPr="00E10275">
        <w:rPr>
          <w:spacing w:val="-6"/>
        </w:rPr>
        <w:t>-Содержание и организация деятельности аварийно-спасательного формирования на территории поселения;</w:t>
      </w:r>
    </w:p>
    <w:p w:rsidR="00791D32" w:rsidRPr="00E10275" w:rsidRDefault="00791D32" w:rsidP="00791D32">
      <w:pPr>
        <w:ind w:firstLine="709"/>
        <w:jc w:val="both"/>
        <w:rPr>
          <w:spacing w:val="-6"/>
        </w:rPr>
      </w:pPr>
      <w:r w:rsidRPr="00E10275">
        <w:rPr>
          <w:spacing w:val="-6"/>
        </w:rPr>
        <w:t xml:space="preserve">-Мероприятия по профилактике экстремизма и терроризма на территории  </w:t>
      </w:r>
      <w:proofErr w:type="spellStart"/>
      <w:r w:rsidRPr="00E10275">
        <w:rPr>
          <w:spacing w:val="-6"/>
        </w:rPr>
        <w:t>Пениковского</w:t>
      </w:r>
      <w:proofErr w:type="spellEnd"/>
      <w:r w:rsidRPr="00E10275">
        <w:rPr>
          <w:spacing w:val="-6"/>
        </w:rPr>
        <w:t xml:space="preserve"> сельского поселения.</w:t>
      </w:r>
    </w:p>
    <w:p w:rsidR="004A67DD" w:rsidRPr="00E10275" w:rsidRDefault="004A67DD" w:rsidP="004A67DD">
      <w:pPr>
        <w:jc w:val="both"/>
        <w:rPr>
          <w:highlight w:val="yellow"/>
          <w:u w:val="single"/>
        </w:rPr>
      </w:pPr>
    </w:p>
    <w:p w:rsidR="004A67DD" w:rsidRPr="00E10275" w:rsidRDefault="004A67DD" w:rsidP="004A67DD">
      <w:pPr>
        <w:widowControl w:val="0"/>
        <w:ind w:firstLine="709"/>
        <w:jc w:val="center"/>
        <w:textAlignment w:val="baseline"/>
        <w:rPr>
          <w:b/>
        </w:rPr>
      </w:pPr>
      <w:r w:rsidRPr="00E10275">
        <w:rPr>
          <w:b/>
        </w:rPr>
        <w:t>Раздел 4. Приложения к муниципальной программе</w:t>
      </w:r>
    </w:p>
    <w:p w:rsidR="00920A7D" w:rsidRPr="00E10275" w:rsidRDefault="004A67DD" w:rsidP="00920A7D">
      <w:pPr>
        <w:widowControl w:val="0"/>
        <w:autoSpaceDE w:val="0"/>
        <w:autoSpaceDN w:val="0"/>
        <w:adjustRightInd w:val="0"/>
        <w:ind w:firstLine="709"/>
        <w:jc w:val="both"/>
      </w:pPr>
      <w:r w:rsidRPr="00E10275">
        <w:t xml:space="preserve">Сведения о показателях (индикаторах) муниципальной программы и их значения представлены в </w:t>
      </w:r>
      <w:r w:rsidRPr="00E10275">
        <w:rPr>
          <w:u w:val="single"/>
        </w:rPr>
        <w:t>приложении 1</w:t>
      </w:r>
      <w:r w:rsidRPr="00E10275">
        <w:t xml:space="preserve"> к Муниципальной программе.</w:t>
      </w:r>
      <w:r w:rsidRPr="00E10275">
        <w:rPr>
          <w:b/>
          <w:color w:val="FF0000"/>
        </w:rPr>
        <w:t xml:space="preserve"> </w:t>
      </w:r>
    </w:p>
    <w:p w:rsidR="004A67DD" w:rsidRPr="00E10275" w:rsidRDefault="00920A7D" w:rsidP="00110A20">
      <w:pPr>
        <w:widowControl w:val="0"/>
        <w:autoSpaceDE w:val="0"/>
        <w:autoSpaceDN w:val="0"/>
        <w:ind w:firstLine="672"/>
        <w:jc w:val="both"/>
        <w:rPr>
          <w:b/>
          <w:color w:val="FF0000"/>
        </w:rPr>
      </w:pPr>
      <w:r w:rsidRPr="00E10275">
        <w:t xml:space="preserve">Сведения о порядке сбора информации и методике расчета показателей (индикаторов) муниципальной программы </w:t>
      </w:r>
      <w:r w:rsidR="004A67DD" w:rsidRPr="00E10275">
        <w:rPr>
          <w:color w:val="000000"/>
          <w:spacing w:val="-14"/>
        </w:rPr>
        <w:t>представлен</w:t>
      </w:r>
      <w:r w:rsidR="00B57B7D" w:rsidRPr="00E10275">
        <w:rPr>
          <w:color w:val="000000"/>
          <w:spacing w:val="-14"/>
        </w:rPr>
        <w:t>ы</w:t>
      </w:r>
      <w:r w:rsidR="004A67DD" w:rsidRPr="00E10275">
        <w:rPr>
          <w:color w:val="000000"/>
          <w:spacing w:val="-14"/>
        </w:rPr>
        <w:t xml:space="preserve"> в </w:t>
      </w:r>
      <w:r w:rsidR="004A67DD" w:rsidRPr="00E10275">
        <w:rPr>
          <w:color w:val="000000"/>
          <w:spacing w:val="-14"/>
          <w:u w:val="single"/>
        </w:rPr>
        <w:t>приложении 2</w:t>
      </w:r>
      <w:r w:rsidR="004A67DD" w:rsidRPr="00E10275">
        <w:rPr>
          <w:color w:val="000000"/>
          <w:spacing w:val="-14"/>
        </w:rPr>
        <w:t xml:space="preserve"> к </w:t>
      </w:r>
      <w:r w:rsidR="004A67DD" w:rsidRPr="00E10275">
        <w:t>Муниципальной программе.</w:t>
      </w:r>
    </w:p>
    <w:p w:rsidR="004A67DD" w:rsidRPr="00E10275" w:rsidRDefault="004A67DD" w:rsidP="00920A7D">
      <w:pPr>
        <w:ind w:firstLine="672"/>
        <w:jc w:val="both"/>
      </w:pPr>
      <w:r w:rsidRPr="00E10275">
        <w:t xml:space="preserve">План реализации муниципальной программы представлен в </w:t>
      </w:r>
      <w:r w:rsidRPr="00E10275">
        <w:rPr>
          <w:u w:val="single"/>
        </w:rPr>
        <w:t>приложении 3</w:t>
      </w:r>
      <w:r w:rsidRPr="00E10275">
        <w:t xml:space="preserve"> к Муниципальной программе.</w:t>
      </w:r>
    </w:p>
    <w:p w:rsidR="004A67DD" w:rsidRPr="00E10275" w:rsidRDefault="004A67DD" w:rsidP="00920A7D">
      <w:pPr>
        <w:ind w:firstLine="672"/>
        <w:jc w:val="both"/>
      </w:pPr>
      <w:r w:rsidRPr="00E10275">
        <w:t xml:space="preserve">Сводный детальный план реализации муниципальной программы представлен в </w:t>
      </w:r>
      <w:r w:rsidRPr="00E10275">
        <w:rPr>
          <w:u w:val="single"/>
        </w:rPr>
        <w:t>приложении 4</w:t>
      </w:r>
      <w:r w:rsidRPr="00E10275">
        <w:t xml:space="preserve"> к Муниципальной программе.</w:t>
      </w:r>
    </w:p>
    <w:p w:rsidR="00B57B7D" w:rsidRPr="00E10275" w:rsidRDefault="00B57B7D" w:rsidP="00920A7D">
      <w:pPr>
        <w:ind w:firstLine="672"/>
        <w:jc w:val="both"/>
      </w:pPr>
      <w:r w:rsidRPr="00E10275">
        <w:t xml:space="preserve">Форма отчета представлена в </w:t>
      </w:r>
      <w:r w:rsidRPr="00E10275">
        <w:rPr>
          <w:u w:val="single"/>
        </w:rPr>
        <w:t>приложении 5</w:t>
      </w:r>
      <w:r w:rsidRPr="00E10275">
        <w:t xml:space="preserve"> к Муниципальной программе.</w:t>
      </w:r>
    </w:p>
    <w:p w:rsidR="004A67DD" w:rsidRPr="00E10275" w:rsidRDefault="004A67DD" w:rsidP="00920A7D">
      <w:pPr>
        <w:ind w:firstLine="672"/>
      </w:pPr>
    </w:p>
    <w:p w:rsidR="004A67DD" w:rsidRPr="00E10275" w:rsidRDefault="004A67DD" w:rsidP="00920A7D">
      <w:pPr>
        <w:ind w:firstLine="672"/>
        <w:sectPr w:rsidR="004A67DD" w:rsidRPr="00E10275" w:rsidSect="004A67DD">
          <w:headerReference w:type="even" r:id="rId10"/>
          <w:headerReference w:type="default" r:id="rId11"/>
          <w:pgSz w:w="11906" w:h="16838"/>
          <w:pgMar w:top="1134" w:right="680" w:bottom="709" w:left="1701" w:header="709" w:footer="537" w:gutter="0"/>
          <w:cols w:space="708"/>
          <w:titlePg/>
          <w:docGrid w:linePitch="360"/>
        </w:sectPr>
      </w:pPr>
    </w:p>
    <w:p w:rsidR="004A67DD" w:rsidRPr="00E10275" w:rsidRDefault="004A67DD" w:rsidP="004A67DD">
      <w:pPr>
        <w:widowControl w:val="0"/>
        <w:ind w:firstLine="709"/>
        <w:jc w:val="right"/>
        <w:textAlignment w:val="baseline"/>
      </w:pPr>
      <w:r w:rsidRPr="00E10275">
        <w:lastRenderedPageBreak/>
        <w:t>Приложение 1</w:t>
      </w:r>
    </w:p>
    <w:p w:rsidR="004A67DD" w:rsidRPr="00E10275" w:rsidRDefault="004A67DD" w:rsidP="004A67DD">
      <w:pPr>
        <w:autoSpaceDE w:val="0"/>
        <w:autoSpaceDN w:val="0"/>
        <w:adjustRightInd w:val="0"/>
        <w:jc w:val="center"/>
      </w:pPr>
      <w:r w:rsidRPr="00E10275">
        <w:t>Сведения о показателях (индикаторах)</w:t>
      </w:r>
    </w:p>
    <w:p w:rsidR="004A67DD" w:rsidRPr="00E10275" w:rsidRDefault="004A67DD" w:rsidP="004A67DD">
      <w:pPr>
        <w:autoSpaceDE w:val="0"/>
        <w:autoSpaceDN w:val="0"/>
        <w:adjustRightInd w:val="0"/>
        <w:jc w:val="center"/>
      </w:pPr>
      <w:r w:rsidRPr="00E10275">
        <w:t>муниципальной программы и их значениях</w:t>
      </w:r>
    </w:p>
    <w:p w:rsidR="004A67DD" w:rsidRPr="00E10275" w:rsidRDefault="004A67DD" w:rsidP="004A67DD">
      <w:pPr>
        <w:autoSpaceDE w:val="0"/>
        <w:autoSpaceDN w:val="0"/>
        <w:adjustRightInd w:val="0"/>
        <w:ind w:firstLine="540"/>
        <w:jc w:val="both"/>
      </w:pPr>
    </w:p>
    <w:tbl>
      <w:tblPr>
        <w:tblW w:w="15326" w:type="dxa"/>
        <w:tblInd w:w="-9" w:type="dxa"/>
        <w:tblLayout w:type="fixed"/>
        <w:tblCellMar>
          <w:top w:w="102" w:type="dxa"/>
          <w:left w:w="62" w:type="dxa"/>
          <w:bottom w:w="102" w:type="dxa"/>
          <w:right w:w="62" w:type="dxa"/>
        </w:tblCellMar>
        <w:tblLook w:val="0000" w:firstRow="0" w:lastRow="0" w:firstColumn="0" w:lastColumn="0" w:noHBand="0" w:noVBand="0"/>
      </w:tblPr>
      <w:tblGrid>
        <w:gridCol w:w="698"/>
        <w:gridCol w:w="4303"/>
        <w:gridCol w:w="1830"/>
        <w:gridCol w:w="12"/>
        <w:gridCol w:w="1128"/>
        <w:gridCol w:w="6"/>
        <w:gridCol w:w="6"/>
        <w:gridCol w:w="1278"/>
        <w:gridCol w:w="1233"/>
        <w:gridCol w:w="1168"/>
        <w:gridCol w:w="9"/>
        <w:gridCol w:w="6"/>
        <w:gridCol w:w="1128"/>
        <w:gridCol w:w="1128"/>
        <w:gridCol w:w="6"/>
        <w:gridCol w:w="1147"/>
        <w:gridCol w:w="240"/>
      </w:tblGrid>
      <w:tr w:rsidR="004A67DD" w:rsidRPr="00E10275" w:rsidTr="003337C4">
        <w:trPr>
          <w:gridAfter w:val="1"/>
          <w:wAfter w:w="240" w:type="dxa"/>
        </w:trPr>
        <w:tc>
          <w:tcPr>
            <w:tcW w:w="698" w:type="dxa"/>
            <w:vMerge w:val="restart"/>
            <w:tcBorders>
              <w:top w:val="single" w:sz="4" w:space="0" w:color="auto"/>
              <w:left w:val="single" w:sz="4" w:space="0" w:color="auto"/>
              <w:bottom w:val="single" w:sz="4" w:space="0" w:color="auto"/>
              <w:right w:val="single" w:sz="4" w:space="0" w:color="auto"/>
            </w:tcBorders>
          </w:tcPr>
          <w:p w:rsidR="004A67DD" w:rsidRPr="00E10275" w:rsidRDefault="004A67DD" w:rsidP="004A67DD">
            <w:pPr>
              <w:autoSpaceDE w:val="0"/>
              <w:autoSpaceDN w:val="0"/>
              <w:adjustRightInd w:val="0"/>
              <w:jc w:val="center"/>
            </w:pPr>
            <w:r w:rsidRPr="00E10275">
              <w:t>N п/п</w:t>
            </w:r>
          </w:p>
        </w:tc>
        <w:tc>
          <w:tcPr>
            <w:tcW w:w="6145" w:type="dxa"/>
            <w:gridSpan w:val="3"/>
            <w:vMerge w:val="restart"/>
            <w:tcBorders>
              <w:top w:val="single" w:sz="4" w:space="0" w:color="auto"/>
              <w:left w:val="single" w:sz="4" w:space="0" w:color="auto"/>
              <w:bottom w:val="single" w:sz="4" w:space="0" w:color="auto"/>
              <w:right w:val="single" w:sz="4" w:space="0" w:color="auto"/>
            </w:tcBorders>
          </w:tcPr>
          <w:p w:rsidR="004A67DD" w:rsidRPr="00E10275" w:rsidRDefault="004A67DD" w:rsidP="004A67DD">
            <w:pPr>
              <w:autoSpaceDE w:val="0"/>
              <w:autoSpaceDN w:val="0"/>
              <w:adjustRightInd w:val="0"/>
              <w:jc w:val="center"/>
            </w:pPr>
            <w:r w:rsidRPr="00E10275">
              <w:t xml:space="preserve">Показатель (индикатор) </w:t>
            </w:r>
          </w:p>
          <w:p w:rsidR="004A67DD" w:rsidRPr="00E10275" w:rsidRDefault="004A67DD" w:rsidP="004A67DD">
            <w:pPr>
              <w:autoSpaceDE w:val="0"/>
              <w:autoSpaceDN w:val="0"/>
              <w:adjustRightInd w:val="0"/>
              <w:jc w:val="center"/>
            </w:pPr>
            <w:r w:rsidRPr="00E10275">
              <w:t>(наименование)</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4A67DD" w:rsidRPr="00E10275" w:rsidRDefault="004A67DD" w:rsidP="004A67DD">
            <w:pPr>
              <w:autoSpaceDE w:val="0"/>
              <w:autoSpaceDN w:val="0"/>
              <w:adjustRightInd w:val="0"/>
              <w:jc w:val="center"/>
            </w:pPr>
            <w:r w:rsidRPr="00E10275">
              <w:t>Ед. измерения</w:t>
            </w:r>
          </w:p>
        </w:tc>
        <w:tc>
          <w:tcPr>
            <w:tcW w:w="7109" w:type="dxa"/>
            <w:gridSpan w:val="10"/>
            <w:tcBorders>
              <w:top w:val="single" w:sz="4" w:space="0" w:color="auto"/>
              <w:left w:val="single" w:sz="4" w:space="0" w:color="auto"/>
              <w:bottom w:val="single" w:sz="4" w:space="0" w:color="auto"/>
              <w:right w:val="single" w:sz="4" w:space="0" w:color="auto"/>
            </w:tcBorders>
          </w:tcPr>
          <w:p w:rsidR="004A67DD" w:rsidRPr="00E10275" w:rsidRDefault="004A67DD" w:rsidP="00110A20">
            <w:pPr>
              <w:autoSpaceDE w:val="0"/>
              <w:autoSpaceDN w:val="0"/>
              <w:adjustRightInd w:val="0"/>
              <w:jc w:val="center"/>
            </w:pPr>
            <w:r w:rsidRPr="00E10275">
              <w:t>Значения показателей (и</w:t>
            </w:r>
            <w:r w:rsidR="00110A20" w:rsidRPr="00E10275">
              <w:t>ндикаторов)*</w:t>
            </w:r>
          </w:p>
        </w:tc>
      </w:tr>
      <w:tr w:rsidR="004A67DD" w:rsidRPr="00E10275" w:rsidTr="006176C5">
        <w:trPr>
          <w:gridAfter w:val="1"/>
          <w:wAfter w:w="240" w:type="dxa"/>
          <w:trHeight w:val="1185"/>
        </w:trPr>
        <w:tc>
          <w:tcPr>
            <w:tcW w:w="698" w:type="dxa"/>
            <w:vMerge/>
            <w:tcBorders>
              <w:top w:val="single" w:sz="4" w:space="0" w:color="auto"/>
              <w:left w:val="single" w:sz="4" w:space="0" w:color="auto"/>
              <w:bottom w:val="single" w:sz="4" w:space="0" w:color="auto"/>
              <w:right w:val="single" w:sz="4" w:space="0" w:color="auto"/>
            </w:tcBorders>
          </w:tcPr>
          <w:p w:rsidR="004A67DD" w:rsidRPr="00E10275" w:rsidRDefault="004A67DD" w:rsidP="004A67DD">
            <w:pPr>
              <w:autoSpaceDE w:val="0"/>
              <w:autoSpaceDN w:val="0"/>
              <w:adjustRightInd w:val="0"/>
              <w:jc w:val="center"/>
            </w:pPr>
          </w:p>
        </w:tc>
        <w:tc>
          <w:tcPr>
            <w:tcW w:w="6145" w:type="dxa"/>
            <w:gridSpan w:val="3"/>
            <w:vMerge/>
            <w:tcBorders>
              <w:top w:val="single" w:sz="4" w:space="0" w:color="auto"/>
              <w:left w:val="single" w:sz="4" w:space="0" w:color="auto"/>
              <w:bottom w:val="single" w:sz="4" w:space="0" w:color="auto"/>
              <w:right w:val="single" w:sz="4" w:space="0" w:color="auto"/>
            </w:tcBorders>
          </w:tcPr>
          <w:p w:rsidR="004A67DD" w:rsidRPr="00E10275" w:rsidRDefault="004A67DD" w:rsidP="004A67DD">
            <w:pPr>
              <w:autoSpaceDE w:val="0"/>
              <w:autoSpaceDN w:val="0"/>
              <w:adjustRightInd w:val="0"/>
              <w:jc w:val="center"/>
            </w:pPr>
          </w:p>
        </w:tc>
        <w:tc>
          <w:tcPr>
            <w:tcW w:w="1134" w:type="dxa"/>
            <w:gridSpan w:val="2"/>
            <w:vMerge/>
            <w:tcBorders>
              <w:top w:val="single" w:sz="4" w:space="0" w:color="auto"/>
              <w:left w:val="single" w:sz="4" w:space="0" w:color="auto"/>
              <w:bottom w:val="single" w:sz="4" w:space="0" w:color="auto"/>
              <w:right w:val="single" w:sz="4" w:space="0" w:color="auto"/>
            </w:tcBorders>
          </w:tcPr>
          <w:p w:rsidR="004A67DD" w:rsidRPr="00E10275" w:rsidRDefault="004A67DD" w:rsidP="004A67DD">
            <w:pPr>
              <w:autoSpaceDE w:val="0"/>
              <w:autoSpaceDN w:val="0"/>
              <w:adjustRightInd w:val="0"/>
              <w:jc w:val="center"/>
            </w:pPr>
          </w:p>
        </w:tc>
        <w:tc>
          <w:tcPr>
            <w:tcW w:w="1284" w:type="dxa"/>
            <w:gridSpan w:val="2"/>
            <w:tcBorders>
              <w:top w:val="single" w:sz="4" w:space="0" w:color="auto"/>
              <w:left w:val="single" w:sz="4" w:space="0" w:color="auto"/>
              <w:bottom w:val="single" w:sz="4" w:space="0" w:color="auto"/>
              <w:right w:val="single" w:sz="4" w:space="0" w:color="auto"/>
            </w:tcBorders>
          </w:tcPr>
          <w:p w:rsidR="004A67DD" w:rsidRPr="00E10275" w:rsidRDefault="004A67DD" w:rsidP="00B57B7D">
            <w:pPr>
              <w:autoSpaceDE w:val="0"/>
              <w:autoSpaceDN w:val="0"/>
              <w:adjustRightInd w:val="0"/>
              <w:jc w:val="center"/>
            </w:pPr>
            <w:r w:rsidRPr="00E10275">
              <w:t>Базовый период (202</w:t>
            </w:r>
            <w:r w:rsidR="00B57B7D" w:rsidRPr="00E10275">
              <w:t>1</w:t>
            </w:r>
            <w:r w:rsidRPr="00E10275">
              <w:t xml:space="preserve"> год)</w:t>
            </w:r>
          </w:p>
        </w:tc>
        <w:tc>
          <w:tcPr>
            <w:tcW w:w="1233" w:type="dxa"/>
            <w:tcBorders>
              <w:top w:val="single" w:sz="4" w:space="0" w:color="auto"/>
              <w:left w:val="single" w:sz="4" w:space="0" w:color="auto"/>
              <w:bottom w:val="single" w:sz="4" w:space="0" w:color="auto"/>
              <w:right w:val="single" w:sz="4" w:space="0" w:color="auto"/>
            </w:tcBorders>
          </w:tcPr>
          <w:p w:rsidR="004A67DD" w:rsidRPr="00E10275" w:rsidRDefault="004A67DD" w:rsidP="004A67DD">
            <w:pPr>
              <w:autoSpaceDE w:val="0"/>
              <w:autoSpaceDN w:val="0"/>
              <w:adjustRightInd w:val="0"/>
              <w:jc w:val="center"/>
            </w:pPr>
            <w:r w:rsidRPr="00E10275">
              <w:t>2022 год</w:t>
            </w:r>
          </w:p>
        </w:tc>
        <w:tc>
          <w:tcPr>
            <w:tcW w:w="1177" w:type="dxa"/>
            <w:gridSpan w:val="2"/>
            <w:tcBorders>
              <w:top w:val="single" w:sz="4" w:space="0" w:color="auto"/>
              <w:left w:val="single" w:sz="4" w:space="0" w:color="auto"/>
              <w:bottom w:val="single" w:sz="4" w:space="0" w:color="auto"/>
              <w:right w:val="single" w:sz="4" w:space="0" w:color="auto"/>
            </w:tcBorders>
          </w:tcPr>
          <w:p w:rsidR="004A67DD" w:rsidRPr="00E10275" w:rsidRDefault="004A67DD" w:rsidP="004A67DD">
            <w:pPr>
              <w:autoSpaceDE w:val="0"/>
              <w:autoSpaceDN w:val="0"/>
              <w:adjustRightInd w:val="0"/>
              <w:jc w:val="center"/>
            </w:pPr>
            <w:r w:rsidRPr="00E10275">
              <w:t>2023 год</w:t>
            </w:r>
          </w:p>
        </w:tc>
        <w:tc>
          <w:tcPr>
            <w:tcW w:w="1134" w:type="dxa"/>
            <w:gridSpan w:val="2"/>
            <w:tcBorders>
              <w:top w:val="single" w:sz="4" w:space="0" w:color="auto"/>
              <w:left w:val="single" w:sz="4" w:space="0" w:color="auto"/>
              <w:bottom w:val="single" w:sz="4" w:space="0" w:color="auto"/>
              <w:right w:val="single" w:sz="4" w:space="0" w:color="auto"/>
            </w:tcBorders>
          </w:tcPr>
          <w:p w:rsidR="004A67DD" w:rsidRPr="00E10275" w:rsidRDefault="004A67DD" w:rsidP="004A67DD">
            <w:pPr>
              <w:autoSpaceDE w:val="0"/>
              <w:autoSpaceDN w:val="0"/>
              <w:adjustRightInd w:val="0"/>
              <w:jc w:val="center"/>
            </w:pPr>
            <w:r w:rsidRPr="00E10275">
              <w:t>2024 год</w:t>
            </w:r>
          </w:p>
        </w:tc>
        <w:tc>
          <w:tcPr>
            <w:tcW w:w="1134" w:type="dxa"/>
            <w:gridSpan w:val="2"/>
            <w:tcBorders>
              <w:top w:val="single" w:sz="4" w:space="0" w:color="auto"/>
              <w:left w:val="single" w:sz="4" w:space="0" w:color="auto"/>
              <w:bottom w:val="single" w:sz="4" w:space="0" w:color="auto"/>
              <w:right w:val="single" w:sz="4" w:space="0" w:color="auto"/>
            </w:tcBorders>
          </w:tcPr>
          <w:p w:rsidR="004A67DD" w:rsidRPr="00E10275" w:rsidRDefault="004A67DD" w:rsidP="004A67DD">
            <w:pPr>
              <w:autoSpaceDE w:val="0"/>
              <w:autoSpaceDN w:val="0"/>
              <w:adjustRightInd w:val="0"/>
              <w:jc w:val="center"/>
            </w:pPr>
            <w:r w:rsidRPr="00E10275">
              <w:t>2025 год</w:t>
            </w:r>
          </w:p>
        </w:tc>
        <w:tc>
          <w:tcPr>
            <w:tcW w:w="1147" w:type="dxa"/>
            <w:tcBorders>
              <w:top w:val="single" w:sz="4" w:space="0" w:color="auto"/>
              <w:left w:val="single" w:sz="4" w:space="0" w:color="auto"/>
              <w:bottom w:val="single" w:sz="4" w:space="0" w:color="auto"/>
              <w:right w:val="single" w:sz="4" w:space="0" w:color="auto"/>
            </w:tcBorders>
          </w:tcPr>
          <w:p w:rsidR="004A67DD" w:rsidRPr="00E10275" w:rsidRDefault="004A67DD" w:rsidP="004A67DD">
            <w:pPr>
              <w:autoSpaceDE w:val="0"/>
              <w:autoSpaceDN w:val="0"/>
              <w:adjustRightInd w:val="0"/>
              <w:jc w:val="center"/>
            </w:pPr>
            <w:r w:rsidRPr="00E10275">
              <w:t>2026 год</w:t>
            </w:r>
          </w:p>
        </w:tc>
      </w:tr>
      <w:tr w:rsidR="004A67DD" w:rsidRPr="00E10275" w:rsidTr="006176C5">
        <w:trPr>
          <w:gridAfter w:val="1"/>
          <w:wAfter w:w="240" w:type="dxa"/>
        </w:trPr>
        <w:tc>
          <w:tcPr>
            <w:tcW w:w="698" w:type="dxa"/>
            <w:tcBorders>
              <w:top w:val="single" w:sz="4" w:space="0" w:color="auto"/>
              <w:left w:val="single" w:sz="4" w:space="0" w:color="auto"/>
              <w:bottom w:val="single" w:sz="4" w:space="0" w:color="auto"/>
              <w:right w:val="single" w:sz="4" w:space="0" w:color="auto"/>
            </w:tcBorders>
          </w:tcPr>
          <w:p w:rsidR="004A67DD" w:rsidRPr="00E10275" w:rsidRDefault="004A67DD" w:rsidP="004A67DD">
            <w:pPr>
              <w:autoSpaceDE w:val="0"/>
              <w:autoSpaceDN w:val="0"/>
              <w:adjustRightInd w:val="0"/>
              <w:jc w:val="center"/>
            </w:pPr>
            <w:r w:rsidRPr="00E10275">
              <w:t>1</w:t>
            </w:r>
          </w:p>
        </w:tc>
        <w:tc>
          <w:tcPr>
            <w:tcW w:w="4303" w:type="dxa"/>
            <w:tcBorders>
              <w:top w:val="single" w:sz="4" w:space="0" w:color="auto"/>
              <w:left w:val="single" w:sz="4" w:space="0" w:color="auto"/>
              <w:bottom w:val="single" w:sz="4" w:space="0" w:color="auto"/>
              <w:right w:val="single" w:sz="4" w:space="0" w:color="auto"/>
            </w:tcBorders>
          </w:tcPr>
          <w:p w:rsidR="004A67DD" w:rsidRPr="00E10275" w:rsidRDefault="004A67DD" w:rsidP="004A67DD">
            <w:pPr>
              <w:autoSpaceDE w:val="0"/>
              <w:autoSpaceDN w:val="0"/>
              <w:adjustRightInd w:val="0"/>
              <w:jc w:val="center"/>
            </w:pPr>
            <w:r w:rsidRPr="00E10275">
              <w:t>2</w:t>
            </w:r>
          </w:p>
        </w:tc>
        <w:tc>
          <w:tcPr>
            <w:tcW w:w="1842" w:type="dxa"/>
            <w:gridSpan w:val="2"/>
            <w:tcBorders>
              <w:top w:val="single" w:sz="4" w:space="0" w:color="auto"/>
              <w:left w:val="single" w:sz="4" w:space="0" w:color="auto"/>
              <w:bottom w:val="single" w:sz="4" w:space="0" w:color="auto"/>
              <w:right w:val="single" w:sz="4" w:space="0" w:color="auto"/>
            </w:tcBorders>
          </w:tcPr>
          <w:p w:rsidR="004A67DD" w:rsidRPr="00E10275" w:rsidRDefault="004A67DD" w:rsidP="004A67DD">
            <w:pPr>
              <w:autoSpaceDE w:val="0"/>
              <w:autoSpaceDN w:val="0"/>
              <w:adjustRightInd w:val="0"/>
              <w:jc w:val="center"/>
            </w:pPr>
            <w:r w:rsidRPr="00E10275">
              <w:t>3</w:t>
            </w:r>
          </w:p>
        </w:tc>
        <w:tc>
          <w:tcPr>
            <w:tcW w:w="1134" w:type="dxa"/>
            <w:gridSpan w:val="2"/>
            <w:tcBorders>
              <w:top w:val="single" w:sz="4" w:space="0" w:color="auto"/>
              <w:left w:val="single" w:sz="4" w:space="0" w:color="auto"/>
              <w:bottom w:val="single" w:sz="4" w:space="0" w:color="auto"/>
              <w:right w:val="single" w:sz="4" w:space="0" w:color="auto"/>
            </w:tcBorders>
          </w:tcPr>
          <w:p w:rsidR="004A67DD" w:rsidRPr="00E10275" w:rsidRDefault="004A67DD" w:rsidP="004A67DD">
            <w:pPr>
              <w:autoSpaceDE w:val="0"/>
              <w:autoSpaceDN w:val="0"/>
              <w:adjustRightInd w:val="0"/>
              <w:jc w:val="center"/>
            </w:pPr>
            <w:r w:rsidRPr="00E10275">
              <w:t>4</w:t>
            </w:r>
          </w:p>
        </w:tc>
        <w:tc>
          <w:tcPr>
            <w:tcW w:w="1284" w:type="dxa"/>
            <w:gridSpan w:val="2"/>
            <w:tcBorders>
              <w:top w:val="single" w:sz="4" w:space="0" w:color="auto"/>
              <w:left w:val="single" w:sz="4" w:space="0" w:color="auto"/>
              <w:bottom w:val="single" w:sz="4" w:space="0" w:color="auto"/>
              <w:right w:val="single" w:sz="4" w:space="0" w:color="auto"/>
            </w:tcBorders>
          </w:tcPr>
          <w:p w:rsidR="004A67DD" w:rsidRPr="00E10275" w:rsidRDefault="004A67DD" w:rsidP="004A67DD">
            <w:pPr>
              <w:autoSpaceDE w:val="0"/>
              <w:autoSpaceDN w:val="0"/>
              <w:adjustRightInd w:val="0"/>
              <w:jc w:val="center"/>
            </w:pPr>
            <w:r w:rsidRPr="00E10275">
              <w:t>5</w:t>
            </w:r>
          </w:p>
        </w:tc>
        <w:tc>
          <w:tcPr>
            <w:tcW w:w="1233" w:type="dxa"/>
            <w:tcBorders>
              <w:top w:val="single" w:sz="4" w:space="0" w:color="auto"/>
              <w:left w:val="single" w:sz="4" w:space="0" w:color="auto"/>
              <w:bottom w:val="single" w:sz="4" w:space="0" w:color="auto"/>
              <w:right w:val="single" w:sz="4" w:space="0" w:color="auto"/>
            </w:tcBorders>
          </w:tcPr>
          <w:p w:rsidR="004A67DD" w:rsidRPr="00E10275" w:rsidRDefault="004A67DD" w:rsidP="004A67DD">
            <w:pPr>
              <w:autoSpaceDE w:val="0"/>
              <w:autoSpaceDN w:val="0"/>
              <w:adjustRightInd w:val="0"/>
              <w:jc w:val="center"/>
            </w:pPr>
            <w:r w:rsidRPr="00E10275">
              <w:t>6</w:t>
            </w:r>
          </w:p>
        </w:tc>
        <w:tc>
          <w:tcPr>
            <w:tcW w:w="1177" w:type="dxa"/>
            <w:gridSpan w:val="2"/>
            <w:tcBorders>
              <w:top w:val="single" w:sz="4" w:space="0" w:color="auto"/>
              <w:left w:val="single" w:sz="4" w:space="0" w:color="auto"/>
              <w:bottom w:val="single" w:sz="4" w:space="0" w:color="auto"/>
              <w:right w:val="single" w:sz="4" w:space="0" w:color="auto"/>
            </w:tcBorders>
          </w:tcPr>
          <w:p w:rsidR="004A67DD" w:rsidRPr="00E10275" w:rsidRDefault="004A67DD" w:rsidP="004A67DD">
            <w:pPr>
              <w:autoSpaceDE w:val="0"/>
              <w:autoSpaceDN w:val="0"/>
              <w:adjustRightInd w:val="0"/>
              <w:jc w:val="center"/>
            </w:pPr>
            <w:r w:rsidRPr="00E10275">
              <w:t>7</w:t>
            </w:r>
          </w:p>
        </w:tc>
        <w:tc>
          <w:tcPr>
            <w:tcW w:w="1134" w:type="dxa"/>
            <w:gridSpan w:val="2"/>
            <w:tcBorders>
              <w:top w:val="single" w:sz="4" w:space="0" w:color="auto"/>
              <w:left w:val="single" w:sz="4" w:space="0" w:color="auto"/>
              <w:bottom w:val="single" w:sz="4" w:space="0" w:color="auto"/>
              <w:right w:val="single" w:sz="4" w:space="0" w:color="auto"/>
            </w:tcBorders>
          </w:tcPr>
          <w:p w:rsidR="004A67DD" w:rsidRPr="00E10275" w:rsidRDefault="004A67DD" w:rsidP="004A67DD">
            <w:pPr>
              <w:autoSpaceDE w:val="0"/>
              <w:autoSpaceDN w:val="0"/>
              <w:adjustRightInd w:val="0"/>
              <w:jc w:val="center"/>
            </w:pPr>
            <w:r w:rsidRPr="00E10275">
              <w:t>8</w:t>
            </w:r>
          </w:p>
        </w:tc>
        <w:tc>
          <w:tcPr>
            <w:tcW w:w="1134" w:type="dxa"/>
            <w:gridSpan w:val="2"/>
            <w:tcBorders>
              <w:top w:val="single" w:sz="4" w:space="0" w:color="auto"/>
              <w:left w:val="single" w:sz="4" w:space="0" w:color="auto"/>
              <w:bottom w:val="single" w:sz="4" w:space="0" w:color="auto"/>
              <w:right w:val="single" w:sz="4" w:space="0" w:color="auto"/>
            </w:tcBorders>
          </w:tcPr>
          <w:p w:rsidR="004A67DD" w:rsidRPr="00E10275" w:rsidRDefault="004A67DD" w:rsidP="004A67DD">
            <w:pPr>
              <w:autoSpaceDE w:val="0"/>
              <w:autoSpaceDN w:val="0"/>
              <w:adjustRightInd w:val="0"/>
              <w:jc w:val="center"/>
            </w:pPr>
            <w:r w:rsidRPr="00E10275">
              <w:t>9</w:t>
            </w:r>
          </w:p>
        </w:tc>
        <w:tc>
          <w:tcPr>
            <w:tcW w:w="1147" w:type="dxa"/>
            <w:tcBorders>
              <w:top w:val="single" w:sz="4" w:space="0" w:color="auto"/>
              <w:left w:val="single" w:sz="4" w:space="0" w:color="auto"/>
              <w:bottom w:val="single" w:sz="4" w:space="0" w:color="auto"/>
              <w:right w:val="single" w:sz="4" w:space="0" w:color="auto"/>
            </w:tcBorders>
          </w:tcPr>
          <w:p w:rsidR="004A67DD" w:rsidRPr="00E10275" w:rsidRDefault="004A67DD" w:rsidP="004A67DD">
            <w:pPr>
              <w:autoSpaceDE w:val="0"/>
              <w:autoSpaceDN w:val="0"/>
              <w:adjustRightInd w:val="0"/>
              <w:jc w:val="center"/>
            </w:pPr>
            <w:r w:rsidRPr="00E10275">
              <w:t>10</w:t>
            </w:r>
          </w:p>
        </w:tc>
      </w:tr>
      <w:tr w:rsidR="004A67DD" w:rsidRPr="00E10275" w:rsidTr="003337C4">
        <w:trPr>
          <w:gridAfter w:val="1"/>
          <w:wAfter w:w="240" w:type="dxa"/>
          <w:trHeight w:val="344"/>
        </w:trPr>
        <w:tc>
          <w:tcPr>
            <w:tcW w:w="698" w:type="dxa"/>
            <w:tcBorders>
              <w:top w:val="single" w:sz="4" w:space="0" w:color="auto"/>
              <w:left w:val="single" w:sz="4" w:space="0" w:color="auto"/>
              <w:bottom w:val="single" w:sz="4" w:space="0" w:color="auto"/>
              <w:right w:val="single" w:sz="4" w:space="0" w:color="auto"/>
            </w:tcBorders>
          </w:tcPr>
          <w:p w:rsidR="004A67DD" w:rsidRPr="00E10275" w:rsidRDefault="004A67DD" w:rsidP="004A67DD">
            <w:pPr>
              <w:autoSpaceDE w:val="0"/>
              <w:autoSpaceDN w:val="0"/>
              <w:adjustRightInd w:val="0"/>
              <w:jc w:val="center"/>
            </w:pPr>
          </w:p>
        </w:tc>
        <w:tc>
          <w:tcPr>
            <w:tcW w:w="14388" w:type="dxa"/>
            <w:gridSpan w:val="15"/>
            <w:tcBorders>
              <w:top w:val="single" w:sz="4" w:space="0" w:color="auto"/>
              <w:left w:val="single" w:sz="4" w:space="0" w:color="auto"/>
              <w:bottom w:val="single" w:sz="4" w:space="0" w:color="auto"/>
              <w:right w:val="single" w:sz="4" w:space="0" w:color="auto"/>
            </w:tcBorders>
          </w:tcPr>
          <w:p w:rsidR="004A67DD" w:rsidRPr="00E10275" w:rsidRDefault="004A67DD" w:rsidP="004A67DD">
            <w:pPr>
              <w:autoSpaceDE w:val="0"/>
              <w:autoSpaceDN w:val="0"/>
              <w:adjustRightInd w:val="0"/>
              <w:jc w:val="center"/>
            </w:pPr>
            <w:r w:rsidRPr="00E10275">
              <w:t>Муниципальная программа</w:t>
            </w:r>
            <w:r w:rsidR="008F1B34" w:rsidRPr="00E10275">
              <w:t xml:space="preserve"> </w:t>
            </w:r>
            <w:r w:rsidR="008F1B34" w:rsidRPr="00E10275">
              <w:rPr>
                <w:spacing w:val="-6"/>
              </w:rPr>
              <w:t>«Проведение превентивных мероприятий для повышения уровня обеспечения безопасности жизнедеятельности населения на территории муниципального образования Пениковское сельское поселение»</w:t>
            </w:r>
          </w:p>
        </w:tc>
      </w:tr>
      <w:tr w:rsidR="004A67DD" w:rsidRPr="00E10275" w:rsidTr="006176C5">
        <w:trPr>
          <w:gridAfter w:val="1"/>
          <w:wAfter w:w="240" w:type="dxa"/>
          <w:trHeight w:val="576"/>
        </w:trPr>
        <w:tc>
          <w:tcPr>
            <w:tcW w:w="698" w:type="dxa"/>
            <w:vMerge w:val="restart"/>
            <w:tcBorders>
              <w:top w:val="single" w:sz="4" w:space="0" w:color="auto"/>
              <w:left w:val="single" w:sz="4" w:space="0" w:color="auto"/>
              <w:bottom w:val="single" w:sz="4" w:space="0" w:color="auto"/>
              <w:right w:val="single" w:sz="4" w:space="0" w:color="auto"/>
            </w:tcBorders>
          </w:tcPr>
          <w:p w:rsidR="004A67DD" w:rsidRPr="00E10275" w:rsidRDefault="004A67DD" w:rsidP="004A67DD">
            <w:pPr>
              <w:autoSpaceDE w:val="0"/>
              <w:autoSpaceDN w:val="0"/>
              <w:adjustRightInd w:val="0"/>
              <w:jc w:val="center"/>
            </w:pPr>
            <w:r w:rsidRPr="00E10275">
              <w:t>1.</w:t>
            </w:r>
          </w:p>
        </w:tc>
        <w:tc>
          <w:tcPr>
            <w:tcW w:w="4303" w:type="dxa"/>
            <w:vMerge w:val="restart"/>
            <w:tcBorders>
              <w:top w:val="single" w:sz="4" w:space="0" w:color="auto"/>
              <w:left w:val="single" w:sz="4" w:space="0" w:color="auto"/>
              <w:bottom w:val="single" w:sz="4" w:space="0" w:color="auto"/>
              <w:right w:val="single" w:sz="4" w:space="0" w:color="auto"/>
            </w:tcBorders>
          </w:tcPr>
          <w:p w:rsidR="004A67DD" w:rsidRPr="00E10275" w:rsidRDefault="00636810" w:rsidP="004A67DD">
            <w:pPr>
              <w:autoSpaceDE w:val="0"/>
              <w:autoSpaceDN w:val="0"/>
              <w:adjustRightInd w:val="0"/>
            </w:pPr>
            <w:r w:rsidRPr="00E10275">
              <w:t>Пожары на территории поселения</w:t>
            </w:r>
          </w:p>
        </w:tc>
        <w:tc>
          <w:tcPr>
            <w:tcW w:w="1842" w:type="dxa"/>
            <w:gridSpan w:val="2"/>
            <w:tcBorders>
              <w:top w:val="single" w:sz="4" w:space="0" w:color="auto"/>
              <w:left w:val="single" w:sz="4" w:space="0" w:color="auto"/>
              <w:bottom w:val="single" w:sz="4" w:space="0" w:color="auto"/>
              <w:right w:val="single" w:sz="4" w:space="0" w:color="auto"/>
            </w:tcBorders>
          </w:tcPr>
          <w:p w:rsidR="004A67DD" w:rsidRPr="00E10275" w:rsidRDefault="004A67DD" w:rsidP="004A67DD">
            <w:pPr>
              <w:autoSpaceDE w:val="0"/>
              <w:autoSpaceDN w:val="0"/>
              <w:adjustRightInd w:val="0"/>
            </w:pPr>
            <w:r w:rsidRPr="00E10275">
              <w:t>плановое значение</w:t>
            </w:r>
          </w:p>
        </w:tc>
        <w:tc>
          <w:tcPr>
            <w:tcW w:w="1134" w:type="dxa"/>
            <w:gridSpan w:val="2"/>
            <w:vMerge w:val="restart"/>
            <w:tcBorders>
              <w:top w:val="single" w:sz="4" w:space="0" w:color="auto"/>
              <w:left w:val="single" w:sz="4" w:space="0" w:color="auto"/>
              <w:right w:val="single" w:sz="4" w:space="0" w:color="auto"/>
            </w:tcBorders>
            <w:vAlign w:val="center"/>
          </w:tcPr>
          <w:p w:rsidR="004A67DD" w:rsidRPr="00E10275" w:rsidRDefault="0078007B" w:rsidP="004A67DD">
            <w:pPr>
              <w:autoSpaceDE w:val="0"/>
              <w:autoSpaceDN w:val="0"/>
              <w:adjustRightInd w:val="0"/>
              <w:jc w:val="center"/>
            </w:pPr>
            <w:r w:rsidRPr="00E10275">
              <w:t>ед</w:t>
            </w:r>
            <w:r w:rsidR="004A67DD" w:rsidRPr="00E10275">
              <w:t>.</w:t>
            </w:r>
          </w:p>
        </w:tc>
        <w:tc>
          <w:tcPr>
            <w:tcW w:w="1284" w:type="dxa"/>
            <w:gridSpan w:val="2"/>
            <w:tcBorders>
              <w:top w:val="single" w:sz="4" w:space="0" w:color="auto"/>
              <w:left w:val="single" w:sz="4" w:space="0" w:color="auto"/>
              <w:bottom w:val="single" w:sz="4" w:space="0" w:color="auto"/>
              <w:right w:val="single" w:sz="4" w:space="0" w:color="auto"/>
            </w:tcBorders>
          </w:tcPr>
          <w:p w:rsidR="004A67DD" w:rsidRPr="00E10275" w:rsidRDefault="004A67DD" w:rsidP="004A67DD">
            <w:pPr>
              <w:autoSpaceDE w:val="0"/>
              <w:autoSpaceDN w:val="0"/>
              <w:adjustRightInd w:val="0"/>
              <w:jc w:val="center"/>
            </w:pPr>
            <w:r w:rsidRPr="00E10275">
              <w:t>X</w:t>
            </w:r>
          </w:p>
        </w:tc>
        <w:tc>
          <w:tcPr>
            <w:tcW w:w="1233" w:type="dxa"/>
            <w:tcBorders>
              <w:top w:val="single" w:sz="4" w:space="0" w:color="auto"/>
              <w:left w:val="single" w:sz="4" w:space="0" w:color="auto"/>
              <w:bottom w:val="single" w:sz="4" w:space="0" w:color="auto"/>
              <w:right w:val="single" w:sz="4" w:space="0" w:color="auto"/>
            </w:tcBorders>
          </w:tcPr>
          <w:p w:rsidR="004A67DD" w:rsidRPr="00E10275" w:rsidRDefault="00636810" w:rsidP="004A67DD">
            <w:pPr>
              <w:autoSpaceDE w:val="0"/>
              <w:autoSpaceDN w:val="0"/>
              <w:adjustRightInd w:val="0"/>
              <w:jc w:val="center"/>
            </w:pPr>
            <w:r w:rsidRPr="00E10275">
              <w:t>29</w:t>
            </w:r>
          </w:p>
        </w:tc>
        <w:tc>
          <w:tcPr>
            <w:tcW w:w="1177" w:type="dxa"/>
            <w:gridSpan w:val="2"/>
            <w:tcBorders>
              <w:top w:val="single" w:sz="4" w:space="0" w:color="auto"/>
              <w:left w:val="single" w:sz="4" w:space="0" w:color="auto"/>
              <w:bottom w:val="single" w:sz="4" w:space="0" w:color="auto"/>
              <w:right w:val="single" w:sz="4" w:space="0" w:color="auto"/>
            </w:tcBorders>
          </w:tcPr>
          <w:p w:rsidR="004A67DD" w:rsidRPr="00E10275" w:rsidRDefault="00636810" w:rsidP="00636810">
            <w:pPr>
              <w:autoSpaceDE w:val="0"/>
              <w:autoSpaceDN w:val="0"/>
              <w:adjustRightInd w:val="0"/>
              <w:jc w:val="center"/>
            </w:pPr>
            <w:r w:rsidRPr="00E10275">
              <w:t>23</w:t>
            </w:r>
          </w:p>
        </w:tc>
        <w:tc>
          <w:tcPr>
            <w:tcW w:w="1134" w:type="dxa"/>
            <w:gridSpan w:val="2"/>
            <w:tcBorders>
              <w:top w:val="single" w:sz="4" w:space="0" w:color="auto"/>
              <w:left w:val="single" w:sz="4" w:space="0" w:color="auto"/>
              <w:bottom w:val="single" w:sz="4" w:space="0" w:color="auto"/>
              <w:right w:val="single" w:sz="4" w:space="0" w:color="auto"/>
            </w:tcBorders>
          </w:tcPr>
          <w:p w:rsidR="004A67DD" w:rsidRPr="00E10275" w:rsidRDefault="00636810" w:rsidP="004A67DD">
            <w:pPr>
              <w:autoSpaceDE w:val="0"/>
              <w:autoSpaceDN w:val="0"/>
              <w:adjustRightInd w:val="0"/>
              <w:jc w:val="center"/>
            </w:pPr>
            <w:r w:rsidRPr="00E10275">
              <w:t>18</w:t>
            </w:r>
          </w:p>
        </w:tc>
        <w:tc>
          <w:tcPr>
            <w:tcW w:w="1128" w:type="dxa"/>
            <w:tcBorders>
              <w:top w:val="single" w:sz="4" w:space="0" w:color="auto"/>
              <w:left w:val="single" w:sz="4" w:space="0" w:color="auto"/>
              <w:bottom w:val="single" w:sz="4" w:space="0" w:color="auto"/>
              <w:right w:val="single" w:sz="4" w:space="0" w:color="auto"/>
            </w:tcBorders>
          </w:tcPr>
          <w:p w:rsidR="004A67DD" w:rsidRPr="00E10275" w:rsidRDefault="00636810" w:rsidP="004A67DD">
            <w:pPr>
              <w:autoSpaceDE w:val="0"/>
              <w:autoSpaceDN w:val="0"/>
              <w:adjustRightInd w:val="0"/>
              <w:jc w:val="center"/>
            </w:pPr>
            <w:r w:rsidRPr="00E10275">
              <w:t>15</w:t>
            </w:r>
          </w:p>
        </w:tc>
        <w:tc>
          <w:tcPr>
            <w:tcW w:w="1153" w:type="dxa"/>
            <w:gridSpan w:val="2"/>
            <w:tcBorders>
              <w:top w:val="single" w:sz="4" w:space="0" w:color="auto"/>
              <w:left w:val="single" w:sz="4" w:space="0" w:color="auto"/>
              <w:bottom w:val="single" w:sz="4" w:space="0" w:color="auto"/>
              <w:right w:val="single" w:sz="4" w:space="0" w:color="auto"/>
            </w:tcBorders>
          </w:tcPr>
          <w:p w:rsidR="004A67DD" w:rsidRPr="00E10275" w:rsidRDefault="00636810" w:rsidP="004A67DD">
            <w:pPr>
              <w:autoSpaceDE w:val="0"/>
              <w:autoSpaceDN w:val="0"/>
              <w:adjustRightInd w:val="0"/>
              <w:jc w:val="center"/>
            </w:pPr>
            <w:r w:rsidRPr="00E10275">
              <w:t>11</w:t>
            </w:r>
          </w:p>
        </w:tc>
      </w:tr>
      <w:tr w:rsidR="004A67DD" w:rsidRPr="00E10275" w:rsidTr="006176C5">
        <w:trPr>
          <w:gridAfter w:val="1"/>
          <w:wAfter w:w="240" w:type="dxa"/>
          <w:trHeight w:val="555"/>
        </w:trPr>
        <w:tc>
          <w:tcPr>
            <w:tcW w:w="698" w:type="dxa"/>
            <w:vMerge/>
            <w:tcBorders>
              <w:top w:val="single" w:sz="4" w:space="0" w:color="auto"/>
              <w:left w:val="single" w:sz="4" w:space="0" w:color="auto"/>
              <w:bottom w:val="single" w:sz="4" w:space="0" w:color="auto"/>
              <w:right w:val="single" w:sz="4" w:space="0" w:color="auto"/>
            </w:tcBorders>
          </w:tcPr>
          <w:p w:rsidR="004A67DD" w:rsidRPr="00E10275" w:rsidRDefault="004A67DD" w:rsidP="004A67DD">
            <w:pPr>
              <w:autoSpaceDE w:val="0"/>
              <w:autoSpaceDN w:val="0"/>
              <w:adjustRightInd w:val="0"/>
              <w:jc w:val="center"/>
            </w:pPr>
          </w:p>
        </w:tc>
        <w:tc>
          <w:tcPr>
            <w:tcW w:w="4303" w:type="dxa"/>
            <w:vMerge/>
            <w:tcBorders>
              <w:top w:val="single" w:sz="4" w:space="0" w:color="auto"/>
              <w:left w:val="single" w:sz="4" w:space="0" w:color="auto"/>
              <w:bottom w:val="single" w:sz="4" w:space="0" w:color="auto"/>
              <w:right w:val="single" w:sz="4" w:space="0" w:color="auto"/>
            </w:tcBorders>
          </w:tcPr>
          <w:p w:rsidR="004A67DD" w:rsidRPr="00E10275" w:rsidRDefault="004A67DD" w:rsidP="004A67DD">
            <w:pPr>
              <w:autoSpaceDE w:val="0"/>
              <w:autoSpaceDN w:val="0"/>
              <w:adjustRightInd w:val="0"/>
              <w:jc w:val="center"/>
            </w:pPr>
          </w:p>
        </w:tc>
        <w:tc>
          <w:tcPr>
            <w:tcW w:w="1842" w:type="dxa"/>
            <w:gridSpan w:val="2"/>
            <w:tcBorders>
              <w:top w:val="single" w:sz="4" w:space="0" w:color="auto"/>
              <w:left w:val="single" w:sz="4" w:space="0" w:color="auto"/>
              <w:bottom w:val="single" w:sz="4" w:space="0" w:color="auto"/>
              <w:right w:val="single" w:sz="4" w:space="0" w:color="auto"/>
            </w:tcBorders>
          </w:tcPr>
          <w:p w:rsidR="004A67DD" w:rsidRPr="00E10275" w:rsidRDefault="004A67DD" w:rsidP="004A67DD">
            <w:pPr>
              <w:autoSpaceDE w:val="0"/>
              <w:autoSpaceDN w:val="0"/>
              <w:adjustRightInd w:val="0"/>
            </w:pPr>
            <w:r w:rsidRPr="00E10275">
              <w:t>фактическое значение</w:t>
            </w:r>
          </w:p>
        </w:tc>
        <w:tc>
          <w:tcPr>
            <w:tcW w:w="1134" w:type="dxa"/>
            <w:gridSpan w:val="2"/>
            <w:vMerge/>
            <w:tcBorders>
              <w:left w:val="single" w:sz="4" w:space="0" w:color="auto"/>
              <w:bottom w:val="single" w:sz="4" w:space="0" w:color="auto"/>
              <w:right w:val="single" w:sz="4" w:space="0" w:color="auto"/>
            </w:tcBorders>
          </w:tcPr>
          <w:p w:rsidR="004A67DD" w:rsidRPr="00E10275" w:rsidRDefault="004A67DD" w:rsidP="004A67DD">
            <w:pPr>
              <w:autoSpaceDE w:val="0"/>
              <w:autoSpaceDN w:val="0"/>
              <w:adjustRightInd w:val="0"/>
              <w:jc w:val="center"/>
            </w:pPr>
          </w:p>
        </w:tc>
        <w:tc>
          <w:tcPr>
            <w:tcW w:w="1284" w:type="dxa"/>
            <w:gridSpan w:val="2"/>
            <w:tcBorders>
              <w:top w:val="single" w:sz="4" w:space="0" w:color="auto"/>
              <w:left w:val="single" w:sz="4" w:space="0" w:color="auto"/>
              <w:bottom w:val="single" w:sz="4" w:space="0" w:color="auto"/>
              <w:right w:val="single" w:sz="4" w:space="0" w:color="auto"/>
            </w:tcBorders>
          </w:tcPr>
          <w:p w:rsidR="004A67DD" w:rsidRPr="00E10275" w:rsidRDefault="00636810" w:rsidP="004A67DD">
            <w:pPr>
              <w:autoSpaceDE w:val="0"/>
              <w:autoSpaceDN w:val="0"/>
              <w:adjustRightInd w:val="0"/>
              <w:jc w:val="center"/>
            </w:pPr>
            <w:r w:rsidRPr="00E10275">
              <w:t>33</w:t>
            </w:r>
          </w:p>
        </w:tc>
        <w:tc>
          <w:tcPr>
            <w:tcW w:w="1233" w:type="dxa"/>
            <w:tcBorders>
              <w:top w:val="single" w:sz="4" w:space="0" w:color="auto"/>
              <w:left w:val="single" w:sz="4" w:space="0" w:color="auto"/>
              <w:bottom w:val="single" w:sz="4" w:space="0" w:color="auto"/>
              <w:right w:val="single" w:sz="4" w:space="0" w:color="auto"/>
            </w:tcBorders>
          </w:tcPr>
          <w:p w:rsidR="004A67DD" w:rsidRPr="00E10275" w:rsidRDefault="004A67DD" w:rsidP="004A67DD">
            <w:pPr>
              <w:autoSpaceDE w:val="0"/>
              <w:autoSpaceDN w:val="0"/>
              <w:adjustRightInd w:val="0"/>
              <w:jc w:val="center"/>
            </w:pPr>
            <w:r w:rsidRPr="00E10275">
              <w:t>X</w:t>
            </w:r>
          </w:p>
        </w:tc>
        <w:tc>
          <w:tcPr>
            <w:tcW w:w="1177" w:type="dxa"/>
            <w:gridSpan w:val="2"/>
            <w:tcBorders>
              <w:top w:val="single" w:sz="4" w:space="0" w:color="auto"/>
              <w:left w:val="single" w:sz="4" w:space="0" w:color="auto"/>
              <w:bottom w:val="single" w:sz="4" w:space="0" w:color="auto"/>
              <w:right w:val="single" w:sz="4" w:space="0" w:color="auto"/>
            </w:tcBorders>
          </w:tcPr>
          <w:p w:rsidR="004A67DD" w:rsidRPr="00E10275" w:rsidRDefault="004A67DD" w:rsidP="004A67DD">
            <w:pPr>
              <w:autoSpaceDE w:val="0"/>
              <w:autoSpaceDN w:val="0"/>
              <w:adjustRightInd w:val="0"/>
              <w:jc w:val="center"/>
            </w:pPr>
            <w:r w:rsidRPr="00E10275">
              <w:t>X</w:t>
            </w:r>
          </w:p>
        </w:tc>
        <w:tc>
          <w:tcPr>
            <w:tcW w:w="1134" w:type="dxa"/>
            <w:gridSpan w:val="2"/>
            <w:tcBorders>
              <w:top w:val="single" w:sz="4" w:space="0" w:color="auto"/>
              <w:left w:val="single" w:sz="4" w:space="0" w:color="auto"/>
              <w:bottom w:val="single" w:sz="4" w:space="0" w:color="auto"/>
              <w:right w:val="single" w:sz="4" w:space="0" w:color="auto"/>
            </w:tcBorders>
          </w:tcPr>
          <w:p w:rsidR="004A67DD" w:rsidRPr="00E10275" w:rsidRDefault="004A67DD" w:rsidP="004A67DD">
            <w:pPr>
              <w:autoSpaceDE w:val="0"/>
              <w:autoSpaceDN w:val="0"/>
              <w:adjustRightInd w:val="0"/>
              <w:jc w:val="center"/>
            </w:pPr>
            <w:r w:rsidRPr="00E10275">
              <w:t>X</w:t>
            </w:r>
          </w:p>
        </w:tc>
        <w:tc>
          <w:tcPr>
            <w:tcW w:w="1128" w:type="dxa"/>
            <w:tcBorders>
              <w:top w:val="single" w:sz="4" w:space="0" w:color="auto"/>
              <w:left w:val="single" w:sz="4" w:space="0" w:color="auto"/>
              <w:bottom w:val="single" w:sz="4" w:space="0" w:color="auto"/>
              <w:right w:val="single" w:sz="4" w:space="0" w:color="auto"/>
            </w:tcBorders>
          </w:tcPr>
          <w:p w:rsidR="004A67DD" w:rsidRPr="00E10275" w:rsidRDefault="004A67DD" w:rsidP="004A67DD">
            <w:pPr>
              <w:autoSpaceDE w:val="0"/>
              <w:autoSpaceDN w:val="0"/>
              <w:adjustRightInd w:val="0"/>
              <w:jc w:val="center"/>
            </w:pPr>
            <w:r w:rsidRPr="00E10275">
              <w:t>X</w:t>
            </w:r>
          </w:p>
        </w:tc>
        <w:tc>
          <w:tcPr>
            <w:tcW w:w="1153" w:type="dxa"/>
            <w:gridSpan w:val="2"/>
            <w:tcBorders>
              <w:top w:val="single" w:sz="4" w:space="0" w:color="auto"/>
              <w:left w:val="single" w:sz="4" w:space="0" w:color="auto"/>
              <w:bottom w:val="single" w:sz="4" w:space="0" w:color="auto"/>
              <w:right w:val="single" w:sz="4" w:space="0" w:color="auto"/>
            </w:tcBorders>
          </w:tcPr>
          <w:p w:rsidR="004A67DD" w:rsidRPr="00E10275" w:rsidRDefault="004A67DD" w:rsidP="004A67DD">
            <w:pPr>
              <w:autoSpaceDE w:val="0"/>
              <w:autoSpaceDN w:val="0"/>
              <w:adjustRightInd w:val="0"/>
              <w:jc w:val="center"/>
            </w:pPr>
            <w:r w:rsidRPr="00E10275">
              <w:t>X</w:t>
            </w:r>
          </w:p>
        </w:tc>
      </w:tr>
      <w:tr w:rsidR="004A67DD" w:rsidRPr="00E10275" w:rsidTr="006176C5">
        <w:trPr>
          <w:gridAfter w:val="1"/>
          <w:wAfter w:w="240" w:type="dxa"/>
          <w:trHeight w:val="430"/>
        </w:trPr>
        <w:tc>
          <w:tcPr>
            <w:tcW w:w="698" w:type="dxa"/>
            <w:vMerge w:val="restart"/>
            <w:tcBorders>
              <w:top w:val="single" w:sz="4" w:space="0" w:color="auto"/>
              <w:left w:val="single" w:sz="4" w:space="0" w:color="auto"/>
              <w:bottom w:val="single" w:sz="4" w:space="0" w:color="auto"/>
              <w:right w:val="single" w:sz="4" w:space="0" w:color="auto"/>
            </w:tcBorders>
          </w:tcPr>
          <w:p w:rsidR="004A67DD" w:rsidRPr="00E10275" w:rsidRDefault="004A67DD" w:rsidP="004A67DD">
            <w:pPr>
              <w:autoSpaceDE w:val="0"/>
              <w:autoSpaceDN w:val="0"/>
              <w:adjustRightInd w:val="0"/>
              <w:jc w:val="center"/>
            </w:pPr>
            <w:r w:rsidRPr="00E10275">
              <w:t>2.</w:t>
            </w:r>
          </w:p>
        </w:tc>
        <w:tc>
          <w:tcPr>
            <w:tcW w:w="4303" w:type="dxa"/>
            <w:vMerge w:val="restart"/>
            <w:tcBorders>
              <w:top w:val="single" w:sz="4" w:space="0" w:color="auto"/>
              <w:left w:val="single" w:sz="4" w:space="0" w:color="auto"/>
              <w:right w:val="single" w:sz="4" w:space="0" w:color="auto"/>
            </w:tcBorders>
          </w:tcPr>
          <w:p w:rsidR="004A67DD" w:rsidRPr="00E10275" w:rsidRDefault="00636810" w:rsidP="004A67DD">
            <w:pPr>
              <w:autoSpaceDE w:val="0"/>
              <w:autoSpaceDN w:val="0"/>
              <w:adjustRightInd w:val="0"/>
            </w:pPr>
            <w:r w:rsidRPr="00E10275">
              <w:t>Гибель людей на пожаре</w:t>
            </w:r>
            <w:r w:rsidR="009814D5" w:rsidRPr="00E10275">
              <w:t xml:space="preserve"> (при ЧС)</w:t>
            </w:r>
          </w:p>
        </w:tc>
        <w:tc>
          <w:tcPr>
            <w:tcW w:w="1842" w:type="dxa"/>
            <w:gridSpan w:val="2"/>
            <w:tcBorders>
              <w:top w:val="single" w:sz="4" w:space="0" w:color="auto"/>
              <w:left w:val="single" w:sz="4" w:space="0" w:color="auto"/>
              <w:bottom w:val="single" w:sz="4" w:space="0" w:color="auto"/>
              <w:right w:val="single" w:sz="4" w:space="0" w:color="auto"/>
            </w:tcBorders>
          </w:tcPr>
          <w:p w:rsidR="004A67DD" w:rsidRPr="00E10275" w:rsidRDefault="004A67DD" w:rsidP="004A67DD">
            <w:pPr>
              <w:autoSpaceDE w:val="0"/>
              <w:autoSpaceDN w:val="0"/>
              <w:adjustRightInd w:val="0"/>
            </w:pPr>
            <w:r w:rsidRPr="00E10275">
              <w:t>плановое значение</w:t>
            </w:r>
          </w:p>
        </w:tc>
        <w:tc>
          <w:tcPr>
            <w:tcW w:w="1134" w:type="dxa"/>
            <w:gridSpan w:val="2"/>
            <w:vMerge w:val="restart"/>
            <w:tcBorders>
              <w:top w:val="single" w:sz="4" w:space="0" w:color="auto"/>
              <w:left w:val="single" w:sz="4" w:space="0" w:color="auto"/>
              <w:right w:val="single" w:sz="4" w:space="0" w:color="auto"/>
            </w:tcBorders>
            <w:vAlign w:val="center"/>
          </w:tcPr>
          <w:p w:rsidR="004A67DD" w:rsidRPr="00E10275" w:rsidRDefault="0078007B" w:rsidP="004A67DD">
            <w:pPr>
              <w:autoSpaceDE w:val="0"/>
              <w:autoSpaceDN w:val="0"/>
              <w:adjustRightInd w:val="0"/>
              <w:jc w:val="center"/>
            </w:pPr>
            <w:r w:rsidRPr="00E10275">
              <w:t>ед.</w:t>
            </w:r>
          </w:p>
        </w:tc>
        <w:tc>
          <w:tcPr>
            <w:tcW w:w="1284" w:type="dxa"/>
            <w:gridSpan w:val="2"/>
            <w:tcBorders>
              <w:top w:val="single" w:sz="4" w:space="0" w:color="auto"/>
              <w:left w:val="single" w:sz="4" w:space="0" w:color="auto"/>
              <w:bottom w:val="single" w:sz="4" w:space="0" w:color="auto"/>
              <w:right w:val="single" w:sz="4" w:space="0" w:color="auto"/>
            </w:tcBorders>
          </w:tcPr>
          <w:p w:rsidR="004A67DD" w:rsidRPr="00E10275" w:rsidRDefault="004A67DD" w:rsidP="004A67DD">
            <w:pPr>
              <w:autoSpaceDE w:val="0"/>
              <w:autoSpaceDN w:val="0"/>
              <w:adjustRightInd w:val="0"/>
              <w:jc w:val="center"/>
            </w:pPr>
            <w:r w:rsidRPr="00E10275">
              <w:t>X</w:t>
            </w:r>
          </w:p>
        </w:tc>
        <w:tc>
          <w:tcPr>
            <w:tcW w:w="1233" w:type="dxa"/>
            <w:tcBorders>
              <w:top w:val="single" w:sz="4" w:space="0" w:color="auto"/>
              <w:left w:val="single" w:sz="4" w:space="0" w:color="auto"/>
              <w:bottom w:val="single" w:sz="4" w:space="0" w:color="auto"/>
              <w:right w:val="single" w:sz="4" w:space="0" w:color="auto"/>
            </w:tcBorders>
          </w:tcPr>
          <w:p w:rsidR="004A67DD" w:rsidRPr="00E10275" w:rsidRDefault="00636810" w:rsidP="004A67DD">
            <w:pPr>
              <w:autoSpaceDE w:val="0"/>
              <w:autoSpaceDN w:val="0"/>
              <w:adjustRightInd w:val="0"/>
              <w:jc w:val="center"/>
            </w:pPr>
            <w:r w:rsidRPr="00E10275">
              <w:t>0</w:t>
            </w:r>
          </w:p>
        </w:tc>
        <w:tc>
          <w:tcPr>
            <w:tcW w:w="1177" w:type="dxa"/>
            <w:gridSpan w:val="2"/>
            <w:tcBorders>
              <w:top w:val="single" w:sz="4" w:space="0" w:color="auto"/>
              <w:left w:val="single" w:sz="4" w:space="0" w:color="auto"/>
              <w:bottom w:val="single" w:sz="4" w:space="0" w:color="auto"/>
              <w:right w:val="single" w:sz="4" w:space="0" w:color="auto"/>
            </w:tcBorders>
          </w:tcPr>
          <w:p w:rsidR="004A67DD" w:rsidRPr="00E10275" w:rsidRDefault="00636810" w:rsidP="004A67DD">
            <w:pPr>
              <w:autoSpaceDE w:val="0"/>
              <w:autoSpaceDN w:val="0"/>
              <w:adjustRightInd w:val="0"/>
              <w:jc w:val="center"/>
            </w:pPr>
            <w:r w:rsidRPr="00E10275">
              <w:t>0</w:t>
            </w:r>
          </w:p>
        </w:tc>
        <w:tc>
          <w:tcPr>
            <w:tcW w:w="1134" w:type="dxa"/>
            <w:gridSpan w:val="2"/>
            <w:tcBorders>
              <w:top w:val="single" w:sz="4" w:space="0" w:color="auto"/>
              <w:left w:val="single" w:sz="4" w:space="0" w:color="auto"/>
              <w:bottom w:val="single" w:sz="4" w:space="0" w:color="auto"/>
              <w:right w:val="single" w:sz="4" w:space="0" w:color="auto"/>
            </w:tcBorders>
          </w:tcPr>
          <w:p w:rsidR="004A67DD" w:rsidRPr="00E10275" w:rsidRDefault="00636810" w:rsidP="004A67DD">
            <w:pPr>
              <w:autoSpaceDE w:val="0"/>
              <w:autoSpaceDN w:val="0"/>
              <w:adjustRightInd w:val="0"/>
              <w:jc w:val="center"/>
            </w:pPr>
            <w:r w:rsidRPr="00E10275">
              <w:t>0</w:t>
            </w:r>
          </w:p>
        </w:tc>
        <w:tc>
          <w:tcPr>
            <w:tcW w:w="1128" w:type="dxa"/>
            <w:tcBorders>
              <w:top w:val="single" w:sz="4" w:space="0" w:color="auto"/>
              <w:left w:val="single" w:sz="4" w:space="0" w:color="auto"/>
              <w:bottom w:val="single" w:sz="4" w:space="0" w:color="auto"/>
              <w:right w:val="single" w:sz="4" w:space="0" w:color="auto"/>
            </w:tcBorders>
          </w:tcPr>
          <w:p w:rsidR="004A67DD" w:rsidRPr="00E10275" w:rsidRDefault="00636810" w:rsidP="004A67DD">
            <w:pPr>
              <w:autoSpaceDE w:val="0"/>
              <w:autoSpaceDN w:val="0"/>
              <w:adjustRightInd w:val="0"/>
              <w:jc w:val="center"/>
            </w:pPr>
            <w:r w:rsidRPr="00E10275">
              <w:t>0</w:t>
            </w:r>
          </w:p>
        </w:tc>
        <w:tc>
          <w:tcPr>
            <w:tcW w:w="1153" w:type="dxa"/>
            <w:gridSpan w:val="2"/>
            <w:tcBorders>
              <w:top w:val="single" w:sz="4" w:space="0" w:color="auto"/>
              <w:left w:val="single" w:sz="4" w:space="0" w:color="auto"/>
              <w:bottom w:val="single" w:sz="4" w:space="0" w:color="auto"/>
              <w:right w:val="single" w:sz="4" w:space="0" w:color="auto"/>
            </w:tcBorders>
          </w:tcPr>
          <w:p w:rsidR="004A67DD" w:rsidRPr="00E10275" w:rsidRDefault="00636810" w:rsidP="004A67DD">
            <w:pPr>
              <w:autoSpaceDE w:val="0"/>
              <w:autoSpaceDN w:val="0"/>
              <w:adjustRightInd w:val="0"/>
              <w:jc w:val="center"/>
            </w:pPr>
            <w:r w:rsidRPr="00E10275">
              <w:t>0</w:t>
            </w:r>
          </w:p>
        </w:tc>
      </w:tr>
      <w:tr w:rsidR="004A67DD" w:rsidRPr="00E10275" w:rsidTr="006176C5">
        <w:trPr>
          <w:gridAfter w:val="1"/>
          <w:wAfter w:w="240" w:type="dxa"/>
          <w:trHeight w:val="551"/>
        </w:trPr>
        <w:tc>
          <w:tcPr>
            <w:tcW w:w="698" w:type="dxa"/>
            <w:vMerge/>
            <w:tcBorders>
              <w:top w:val="single" w:sz="4" w:space="0" w:color="auto"/>
              <w:left w:val="single" w:sz="4" w:space="0" w:color="auto"/>
              <w:bottom w:val="single" w:sz="4" w:space="0" w:color="auto"/>
              <w:right w:val="single" w:sz="4" w:space="0" w:color="auto"/>
            </w:tcBorders>
          </w:tcPr>
          <w:p w:rsidR="004A67DD" w:rsidRPr="00E10275" w:rsidRDefault="004A67DD" w:rsidP="004A67DD">
            <w:pPr>
              <w:autoSpaceDE w:val="0"/>
              <w:autoSpaceDN w:val="0"/>
              <w:adjustRightInd w:val="0"/>
              <w:jc w:val="center"/>
            </w:pPr>
          </w:p>
        </w:tc>
        <w:tc>
          <w:tcPr>
            <w:tcW w:w="4303" w:type="dxa"/>
            <w:vMerge/>
            <w:tcBorders>
              <w:left w:val="single" w:sz="4" w:space="0" w:color="auto"/>
              <w:bottom w:val="single" w:sz="4" w:space="0" w:color="auto"/>
              <w:right w:val="single" w:sz="4" w:space="0" w:color="auto"/>
            </w:tcBorders>
          </w:tcPr>
          <w:p w:rsidR="004A67DD" w:rsidRPr="00E10275" w:rsidRDefault="004A67DD" w:rsidP="004A67DD">
            <w:pPr>
              <w:autoSpaceDE w:val="0"/>
              <w:autoSpaceDN w:val="0"/>
              <w:adjustRightInd w:val="0"/>
            </w:pPr>
          </w:p>
        </w:tc>
        <w:tc>
          <w:tcPr>
            <w:tcW w:w="1842" w:type="dxa"/>
            <w:gridSpan w:val="2"/>
            <w:tcBorders>
              <w:top w:val="single" w:sz="4" w:space="0" w:color="auto"/>
              <w:left w:val="single" w:sz="4" w:space="0" w:color="auto"/>
              <w:bottom w:val="single" w:sz="4" w:space="0" w:color="auto"/>
              <w:right w:val="single" w:sz="4" w:space="0" w:color="auto"/>
            </w:tcBorders>
          </w:tcPr>
          <w:p w:rsidR="004A67DD" w:rsidRPr="00E10275" w:rsidRDefault="004A67DD" w:rsidP="004A67DD">
            <w:pPr>
              <w:autoSpaceDE w:val="0"/>
              <w:autoSpaceDN w:val="0"/>
              <w:adjustRightInd w:val="0"/>
            </w:pPr>
            <w:r w:rsidRPr="00E10275">
              <w:t>фактическое значение</w:t>
            </w:r>
          </w:p>
        </w:tc>
        <w:tc>
          <w:tcPr>
            <w:tcW w:w="1134" w:type="dxa"/>
            <w:gridSpan w:val="2"/>
            <w:vMerge/>
            <w:tcBorders>
              <w:left w:val="single" w:sz="4" w:space="0" w:color="auto"/>
              <w:bottom w:val="single" w:sz="4" w:space="0" w:color="auto"/>
              <w:right w:val="single" w:sz="4" w:space="0" w:color="auto"/>
            </w:tcBorders>
          </w:tcPr>
          <w:p w:rsidR="004A67DD" w:rsidRPr="00E10275" w:rsidRDefault="004A67DD" w:rsidP="004A67DD">
            <w:pPr>
              <w:autoSpaceDE w:val="0"/>
              <w:autoSpaceDN w:val="0"/>
              <w:adjustRightInd w:val="0"/>
              <w:jc w:val="center"/>
            </w:pPr>
          </w:p>
        </w:tc>
        <w:tc>
          <w:tcPr>
            <w:tcW w:w="1284" w:type="dxa"/>
            <w:gridSpan w:val="2"/>
            <w:tcBorders>
              <w:top w:val="single" w:sz="4" w:space="0" w:color="auto"/>
              <w:left w:val="single" w:sz="4" w:space="0" w:color="auto"/>
              <w:bottom w:val="single" w:sz="4" w:space="0" w:color="auto"/>
              <w:right w:val="single" w:sz="4" w:space="0" w:color="auto"/>
            </w:tcBorders>
          </w:tcPr>
          <w:p w:rsidR="004A67DD" w:rsidRPr="00E10275" w:rsidRDefault="00636810" w:rsidP="004A67DD">
            <w:pPr>
              <w:autoSpaceDE w:val="0"/>
              <w:autoSpaceDN w:val="0"/>
              <w:adjustRightInd w:val="0"/>
              <w:jc w:val="center"/>
            </w:pPr>
            <w:r w:rsidRPr="00E10275">
              <w:t>2</w:t>
            </w:r>
          </w:p>
        </w:tc>
        <w:tc>
          <w:tcPr>
            <w:tcW w:w="1233" w:type="dxa"/>
            <w:tcBorders>
              <w:top w:val="single" w:sz="4" w:space="0" w:color="auto"/>
              <w:left w:val="single" w:sz="4" w:space="0" w:color="auto"/>
              <w:bottom w:val="single" w:sz="4" w:space="0" w:color="auto"/>
              <w:right w:val="single" w:sz="4" w:space="0" w:color="auto"/>
            </w:tcBorders>
          </w:tcPr>
          <w:p w:rsidR="004A67DD" w:rsidRPr="00E10275" w:rsidRDefault="004A67DD" w:rsidP="004A67DD">
            <w:pPr>
              <w:autoSpaceDE w:val="0"/>
              <w:autoSpaceDN w:val="0"/>
              <w:adjustRightInd w:val="0"/>
              <w:jc w:val="center"/>
            </w:pPr>
            <w:r w:rsidRPr="00E10275">
              <w:t>X</w:t>
            </w:r>
          </w:p>
        </w:tc>
        <w:tc>
          <w:tcPr>
            <w:tcW w:w="1177" w:type="dxa"/>
            <w:gridSpan w:val="2"/>
            <w:tcBorders>
              <w:top w:val="single" w:sz="4" w:space="0" w:color="auto"/>
              <w:left w:val="single" w:sz="4" w:space="0" w:color="auto"/>
              <w:bottom w:val="single" w:sz="4" w:space="0" w:color="auto"/>
              <w:right w:val="single" w:sz="4" w:space="0" w:color="auto"/>
            </w:tcBorders>
          </w:tcPr>
          <w:p w:rsidR="004A67DD" w:rsidRPr="00E10275" w:rsidRDefault="004A67DD" w:rsidP="004A67DD">
            <w:pPr>
              <w:autoSpaceDE w:val="0"/>
              <w:autoSpaceDN w:val="0"/>
              <w:adjustRightInd w:val="0"/>
              <w:jc w:val="center"/>
            </w:pPr>
            <w:r w:rsidRPr="00E10275">
              <w:t>X</w:t>
            </w:r>
          </w:p>
        </w:tc>
        <w:tc>
          <w:tcPr>
            <w:tcW w:w="1134" w:type="dxa"/>
            <w:gridSpan w:val="2"/>
            <w:tcBorders>
              <w:top w:val="single" w:sz="4" w:space="0" w:color="auto"/>
              <w:left w:val="single" w:sz="4" w:space="0" w:color="auto"/>
              <w:bottom w:val="single" w:sz="4" w:space="0" w:color="auto"/>
              <w:right w:val="single" w:sz="4" w:space="0" w:color="auto"/>
            </w:tcBorders>
          </w:tcPr>
          <w:p w:rsidR="004A67DD" w:rsidRPr="00E10275" w:rsidRDefault="004A67DD" w:rsidP="004A67DD">
            <w:pPr>
              <w:autoSpaceDE w:val="0"/>
              <w:autoSpaceDN w:val="0"/>
              <w:adjustRightInd w:val="0"/>
              <w:jc w:val="center"/>
            </w:pPr>
            <w:r w:rsidRPr="00E10275">
              <w:t>X</w:t>
            </w:r>
          </w:p>
        </w:tc>
        <w:tc>
          <w:tcPr>
            <w:tcW w:w="1128" w:type="dxa"/>
            <w:tcBorders>
              <w:top w:val="single" w:sz="4" w:space="0" w:color="auto"/>
              <w:left w:val="single" w:sz="4" w:space="0" w:color="auto"/>
              <w:bottom w:val="single" w:sz="4" w:space="0" w:color="auto"/>
              <w:right w:val="single" w:sz="4" w:space="0" w:color="auto"/>
            </w:tcBorders>
          </w:tcPr>
          <w:p w:rsidR="004A67DD" w:rsidRPr="00E10275" w:rsidRDefault="004A67DD" w:rsidP="004A67DD">
            <w:pPr>
              <w:autoSpaceDE w:val="0"/>
              <w:autoSpaceDN w:val="0"/>
              <w:adjustRightInd w:val="0"/>
              <w:jc w:val="center"/>
            </w:pPr>
            <w:r w:rsidRPr="00E10275">
              <w:t>X</w:t>
            </w:r>
          </w:p>
        </w:tc>
        <w:tc>
          <w:tcPr>
            <w:tcW w:w="1153" w:type="dxa"/>
            <w:gridSpan w:val="2"/>
            <w:tcBorders>
              <w:top w:val="single" w:sz="4" w:space="0" w:color="auto"/>
              <w:left w:val="single" w:sz="4" w:space="0" w:color="auto"/>
              <w:bottom w:val="single" w:sz="4" w:space="0" w:color="auto"/>
              <w:right w:val="single" w:sz="4" w:space="0" w:color="auto"/>
            </w:tcBorders>
          </w:tcPr>
          <w:p w:rsidR="004A67DD" w:rsidRPr="00E10275" w:rsidRDefault="004A67DD" w:rsidP="004A67DD">
            <w:pPr>
              <w:autoSpaceDE w:val="0"/>
              <w:autoSpaceDN w:val="0"/>
              <w:adjustRightInd w:val="0"/>
              <w:jc w:val="center"/>
            </w:pPr>
            <w:r w:rsidRPr="00E10275">
              <w:t>X</w:t>
            </w:r>
          </w:p>
        </w:tc>
      </w:tr>
      <w:tr w:rsidR="003337C4" w:rsidRPr="00E10275" w:rsidTr="006176C5">
        <w:tblPrEx>
          <w:tblBorders>
            <w:top w:val="single" w:sz="4" w:space="0" w:color="auto"/>
          </w:tblBorders>
          <w:tblCellMar>
            <w:top w:w="0" w:type="dxa"/>
            <w:left w:w="108" w:type="dxa"/>
            <w:bottom w:w="0" w:type="dxa"/>
            <w:right w:w="108" w:type="dxa"/>
          </w:tblCellMar>
        </w:tblPrEx>
        <w:trPr>
          <w:trHeight w:val="558"/>
        </w:trPr>
        <w:tc>
          <w:tcPr>
            <w:tcW w:w="698" w:type="dxa"/>
            <w:vMerge w:val="restart"/>
            <w:tcBorders>
              <w:left w:val="single" w:sz="4" w:space="0" w:color="auto"/>
            </w:tcBorders>
          </w:tcPr>
          <w:p w:rsidR="003337C4" w:rsidRPr="00E10275" w:rsidRDefault="003337C4" w:rsidP="003337C4">
            <w:pPr>
              <w:jc w:val="center"/>
            </w:pPr>
            <w:r w:rsidRPr="00E10275">
              <w:t>3.</w:t>
            </w:r>
          </w:p>
        </w:tc>
        <w:tc>
          <w:tcPr>
            <w:tcW w:w="4303" w:type="dxa"/>
            <w:vMerge w:val="restart"/>
            <w:tcBorders>
              <w:left w:val="single" w:sz="4" w:space="0" w:color="auto"/>
            </w:tcBorders>
          </w:tcPr>
          <w:p w:rsidR="003337C4" w:rsidRPr="00E10275" w:rsidRDefault="0078007B" w:rsidP="009C4209">
            <w:r w:rsidRPr="00E10275">
              <w:t>ЧС на территории поселения</w:t>
            </w:r>
          </w:p>
        </w:tc>
        <w:tc>
          <w:tcPr>
            <w:tcW w:w="1830" w:type="dxa"/>
            <w:tcBorders>
              <w:left w:val="single" w:sz="4" w:space="0" w:color="auto"/>
              <w:bottom w:val="single" w:sz="4" w:space="0" w:color="auto"/>
            </w:tcBorders>
          </w:tcPr>
          <w:p w:rsidR="003337C4" w:rsidRPr="00E10275" w:rsidRDefault="003337C4" w:rsidP="003337C4">
            <w:pPr>
              <w:autoSpaceDE w:val="0"/>
              <w:autoSpaceDN w:val="0"/>
              <w:adjustRightInd w:val="0"/>
            </w:pPr>
            <w:r w:rsidRPr="00E10275">
              <w:t>плановое значение</w:t>
            </w:r>
          </w:p>
        </w:tc>
        <w:tc>
          <w:tcPr>
            <w:tcW w:w="1140" w:type="dxa"/>
            <w:gridSpan w:val="2"/>
            <w:vMerge w:val="restart"/>
            <w:tcBorders>
              <w:left w:val="single" w:sz="4" w:space="0" w:color="auto"/>
            </w:tcBorders>
            <w:vAlign w:val="center"/>
          </w:tcPr>
          <w:p w:rsidR="003337C4" w:rsidRPr="00E10275" w:rsidRDefault="0078007B" w:rsidP="003337C4">
            <w:pPr>
              <w:jc w:val="center"/>
            </w:pPr>
            <w:r w:rsidRPr="00E10275">
              <w:t>ед.</w:t>
            </w:r>
          </w:p>
        </w:tc>
        <w:tc>
          <w:tcPr>
            <w:tcW w:w="1290" w:type="dxa"/>
            <w:gridSpan w:val="3"/>
            <w:tcBorders>
              <w:left w:val="single" w:sz="4" w:space="0" w:color="auto"/>
              <w:bottom w:val="single" w:sz="4" w:space="0" w:color="auto"/>
            </w:tcBorders>
          </w:tcPr>
          <w:p w:rsidR="003337C4" w:rsidRPr="00E10275" w:rsidRDefault="003337C4" w:rsidP="003337C4">
            <w:pPr>
              <w:autoSpaceDE w:val="0"/>
              <w:autoSpaceDN w:val="0"/>
              <w:adjustRightInd w:val="0"/>
              <w:jc w:val="center"/>
            </w:pPr>
            <w:r w:rsidRPr="00E10275">
              <w:t>X</w:t>
            </w:r>
          </w:p>
        </w:tc>
        <w:tc>
          <w:tcPr>
            <w:tcW w:w="1233" w:type="dxa"/>
            <w:tcBorders>
              <w:left w:val="single" w:sz="4" w:space="0" w:color="auto"/>
              <w:bottom w:val="single" w:sz="4" w:space="0" w:color="auto"/>
            </w:tcBorders>
          </w:tcPr>
          <w:p w:rsidR="003337C4" w:rsidRPr="00E10275" w:rsidRDefault="0078007B" w:rsidP="003337C4">
            <w:pPr>
              <w:autoSpaceDE w:val="0"/>
              <w:autoSpaceDN w:val="0"/>
              <w:adjustRightInd w:val="0"/>
              <w:jc w:val="center"/>
            </w:pPr>
            <w:r w:rsidRPr="00E10275">
              <w:t>0</w:t>
            </w:r>
          </w:p>
        </w:tc>
        <w:tc>
          <w:tcPr>
            <w:tcW w:w="1183" w:type="dxa"/>
            <w:gridSpan w:val="3"/>
            <w:tcBorders>
              <w:left w:val="single" w:sz="4" w:space="0" w:color="auto"/>
              <w:bottom w:val="single" w:sz="4" w:space="0" w:color="auto"/>
            </w:tcBorders>
          </w:tcPr>
          <w:p w:rsidR="003337C4" w:rsidRPr="00E10275" w:rsidRDefault="0078007B" w:rsidP="003337C4">
            <w:pPr>
              <w:autoSpaceDE w:val="0"/>
              <w:autoSpaceDN w:val="0"/>
              <w:adjustRightInd w:val="0"/>
              <w:jc w:val="center"/>
            </w:pPr>
            <w:r w:rsidRPr="00E10275">
              <w:t>0</w:t>
            </w:r>
          </w:p>
        </w:tc>
        <w:tc>
          <w:tcPr>
            <w:tcW w:w="1128" w:type="dxa"/>
            <w:tcBorders>
              <w:left w:val="single" w:sz="4" w:space="0" w:color="auto"/>
              <w:bottom w:val="single" w:sz="4" w:space="0" w:color="auto"/>
            </w:tcBorders>
          </w:tcPr>
          <w:p w:rsidR="003337C4" w:rsidRPr="00E10275" w:rsidRDefault="0078007B" w:rsidP="003337C4">
            <w:pPr>
              <w:autoSpaceDE w:val="0"/>
              <w:autoSpaceDN w:val="0"/>
              <w:adjustRightInd w:val="0"/>
              <w:jc w:val="center"/>
            </w:pPr>
            <w:r w:rsidRPr="00E10275">
              <w:t>0</w:t>
            </w:r>
          </w:p>
        </w:tc>
        <w:tc>
          <w:tcPr>
            <w:tcW w:w="1128" w:type="dxa"/>
            <w:tcBorders>
              <w:left w:val="single" w:sz="4" w:space="0" w:color="auto"/>
              <w:bottom w:val="single" w:sz="4" w:space="0" w:color="auto"/>
            </w:tcBorders>
          </w:tcPr>
          <w:p w:rsidR="003337C4" w:rsidRPr="00E10275" w:rsidRDefault="0078007B" w:rsidP="003337C4">
            <w:pPr>
              <w:autoSpaceDE w:val="0"/>
              <w:autoSpaceDN w:val="0"/>
              <w:adjustRightInd w:val="0"/>
              <w:jc w:val="center"/>
            </w:pPr>
            <w:r w:rsidRPr="00E10275">
              <w:t>0</w:t>
            </w:r>
          </w:p>
        </w:tc>
        <w:tc>
          <w:tcPr>
            <w:tcW w:w="1153" w:type="dxa"/>
            <w:gridSpan w:val="2"/>
            <w:tcBorders>
              <w:left w:val="single" w:sz="4" w:space="0" w:color="auto"/>
              <w:bottom w:val="single" w:sz="4" w:space="0" w:color="auto"/>
            </w:tcBorders>
          </w:tcPr>
          <w:p w:rsidR="003337C4" w:rsidRPr="00E10275" w:rsidRDefault="0078007B" w:rsidP="003337C4">
            <w:pPr>
              <w:jc w:val="center"/>
            </w:pPr>
            <w:r w:rsidRPr="00E10275">
              <w:t>0</w:t>
            </w:r>
          </w:p>
        </w:tc>
        <w:tc>
          <w:tcPr>
            <w:tcW w:w="240" w:type="dxa"/>
            <w:vMerge w:val="restart"/>
            <w:tcBorders>
              <w:left w:val="single" w:sz="4" w:space="0" w:color="auto"/>
            </w:tcBorders>
          </w:tcPr>
          <w:p w:rsidR="003337C4" w:rsidRPr="00E10275" w:rsidRDefault="003337C4" w:rsidP="003337C4">
            <w:pPr>
              <w:jc w:val="center"/>
            </w:pPr>
          </w:p>
        </w:tc>
      </w:tr>
      <w:tr w:rsidR="003337C4" w:rsidRPr="00E10275" w:rsidTr="006176C5">
        <w:tblPrEx>
          <w:tblBorders>
            <w:top w:val="single" w:sz="4" w:space="0" w:color="auto"/>
          </w:tblBorders>
          <w:tblCellMar>
            <w:top w:w="0" w:type="dxa"/>
            <w:left w:w="108" w:type="dxa"/>
            <w:bottom w:w="0" w:type="dxa"/>
            <w:right w:w="108" w:type="dxa"/>
          </w:tblCellMar>
        </w:tblPrEx>
        <w:trPr>
          <w:trHeight w:val="180"/>
        </w:trPr>
        <w:tc>
          <w:tcPr>
            <w:tcW w:w="698" w:type="dxa"/>
            <w:vMerge/>
            <w:tcBorders>
              <w:left w:val="single" w:sz="4" w:space="0" w:color="auto"/>
            </w:tcBorders>
          </w:tcPr>
          <w:p w:rsidR="003337C4" w:rsidRPr="00E10275" w:rsidRDefault="003337C4" w:rsidP="003337C4">
            <w:pPr>
              <w:jc w:val="center"/>
            </w:pPr>
          </w:p>
        </w:tc>
        <w:tc>
          <w:tcPr>
            <w:tcW w:w="4303" w:type="dxa"/>
            <w:vMerge/>
            <w:tcBorders>
              <w:left w:val="single" w:sz="4" w:space="0" w:color="auto"/>
            </w:tcBorders>
          </w:tcPr>
          <w:p w:rsidR="003337C4" w:rsidRPr="00E10275" w:rsidRDefault="003337C4" w:rsidP="003337C4">
            <w:pPr>
              <w:jc w:val="center"/>
            </w:pPr>
          </w:p>
        </w:tc>
        <w:tc>
          <w:tcPr>
            <w:tcW w:w="1830" w:type="dxa"/>
            <w:tcBorders>
              <w:top w:val="single" w:sz="4" w:space="0" w:color="auto"/>
              <w:left w:val="single" w:sz="4" w:space="0" w:color="auto"/>
            </w:tcBorders>
          </w:tcPr>
          <w:p w:rsidR="003337C4" w:rsidRPr="00E10275" w:rsidRDefault="003337C4" w:rsidP="003337C4">
            <w:pPr>
              <w:autoSpaceDE w:val="0"/>
              <w:autoSpaceDN w:val="0"/>
              <w:adjustRightInd w:val="0"/>
            </w:pPr>
            <w:r w:rsidRPr="00E10275">
              <w:t>фактическое значение</w:t>
            </w:r>
          </w:p>
        </w:tc>
        <w:tc>
          <w:tcPr>
            <w:tcW w:w="1140" w:type="dxa"/>
            <w:gridSpan w:val="2"/>
            <w:vMerge/>
            <w:tcBorders>
              <w:left w:val="single" w:sz="4" w:space="0" w:color="auto"/>
            </w:tcBorders>
          </w:tcPr>
          <w:p w:rsidR="003337C4" w:rsidRPr="00E10275" w:rsidRDefault="003337C4" w:rsidP="003337C4">
            <w:pPr>
              <w:jc w:val="center"/>
            </w:pPr>
          </w:p>
        </w:tc>
        <w:tc>
          <w:tcPr>
            <w:tcW w:w="1290" w:type="dxa"/>
            <w:gridSpan w:val="3"/>
            <w:tcBorders>
              <w:top w:val="single" w:sz="4" w:space="0" w:color="auto"/>
              <w:left w:val="single" w:sz="4" w:space="0" w:color="auto"/>
            </w:tcBorders>
          </w:tcPr>
          <w:p w:rsidR="003337C4" w:rsidRPr="00E10275" w:rsidRDefault="0078007B" w:rsidP="003337C4">
            <w:pPr>
              <w:autoSpaceDE w:val="0"/>
              <w:autoSpaceDN w:val="0"/>
              <w:adjustRightInd w:val="0"/>
              <w:jc w:val="center"/>
            </w:pPr>
            <w:r w:rsidRPr="00E10275">
              <w:t>0</w:t>
            </w:r>
          </w:p>
        </w:tc>
        <w:tc>
          <w:tcPr>
            <w:tcW w:w="1233" w:type="dxa"/>
            <w:tcBorders>
              <w:top w:val="single" w:sz="4" w:space="0" w:color="auto"/>
              <w:left w:val="single" w:sz="4" w:space="0" w:color="auto"/>
            </w:tcBorders>
          </w:tcPr>
          <w:p w:rsidR="003337C4" w:rsidRPr="00E10275" w:rsidRDefault="003337C4" w:rsidP="003337C4">
            <w:pPr>
              <w:autoSpaceDE w:val="0"/>
              <w:autoSpaceDN w:val="0"/>
              <w:adjustRightInd w:val="0"/>
              <w:jc w:val="center"/>
            </w:pPr>
            <w:r w:rsidRPr="00E10275">
              <w:t>X</w:t>
            </w:r>
          </w:p>
        </w:tc>
        <w:tc>
          <w:tcPr>
            <w:tcW w:w="1183" w:type="dxa"/>
            <w:gridSpan w:val="3"/>
            <w:tcBorders>
              <w:top w:val="single" w:sz="4" w:space="0" w:color="auto"/>
              <w:left w:val="single" w:sz="4" w:space="0" w:color="auto"/>
            </w:tcBorders>
          </w:tcPr>
          <w:p w:rsidR="003337C4" w:rsidRPr="00E10275" w:rsidRDefault="003337C4" w:rsidP="003337C4">
            <w:pPr>
              <w:autoSpaceDE w:val="0"/>
              <w:autoSpaceDN w:val="0"/>
              <w:adjustRightInd w:val="0"/>
              <w:jc w:val="center"/>
            </w:pPr>
            <w:r w:rsidRPr="00E10275">
              <w:t>X</w:t>
            </w:r>
          </w:p>
        </w:tc>
        <w:tc>
          <w:tcPr>
            <w:tcW w:w="1128" w:type="dxa"/>
            <w:tcBorders>
              <w:top w:val="single" w:sz="4" w:space="0" w:color="auto"/>
              <w:left w:val="single" w:sz="4" w:space="0" w:color="auto"/>
            </w:tcBorders>
          </w:tcPr>
          <w:p w:rsidR="003337C4" w:rsidRPr="00E10275" w:rsidRDefault="003337C4" w:rsidP="003337C4">
            <w:pPr>
              <w:autoSpaceDE w:val="0"/>
              <w:autoSpaceDN w:val="0"/>
              <w:adjustRightInd w:val="0"/>
              <w:jc w:val="center"/>
            </w:pPr>
            <w:r w:rsidRPr="00E10275">
              <w:t>X</w:t>
            </w:r>
          </w:p>
        </w:tc>
        <w:tc>
          <w:tcPr>
            <w:tcW w:w="1128" w:type="dxa"/>
            <w:tcBorders>
              <w:top w:val="single" w:sz="4" w:space="0" w:color="auto"/>
              <w:left w:val="single" w:sz="4" w:space="0" w:color="auto"/>
            </w:tcBorders>
          </w:tcPr>
          <w:p w:rsidR="003337C4" w:rsidRPr="00E10275" w:rsidRDefault="003337C4" w:rsidP="003337C4">
            <w:pPr>
              <w:autoSpaceDE w:val="0"/>
              <w:autoSpaceDN w:val="0"/>
              <w:adjustRightInd w:val="0"/>
              <w:jc w:val="center"/>
            </w:pPr>
            <w:r w:rsidRPr="00E10275">
              <w:t>X</w:t>
            </w:r>
          </w:p>
        </w:tc>
        <w:tc>
          <w:tcPr>
            <w:tcW w:w="1153" w:type="dxa"/>
            <w:gridSpan w:val="2"/>
            <w:tcBorders>
              <w:top w:val="single" w:sz="4" w:space="0" w:color="auto"/>
              <w:left w:val="single" w:sz="4" w:space="0" w:color="auto"/>
            </w:tcBorders>
          </w:tcPr>
          <w:p w:rsidR="003337C4" w:rsidRPr="00E10275" w:rsidRDefault="005F565E" w:rsidP="003337C4">
            <w:pPr>
              <w:jc w:val="center"/>
            </w:pPr>
            <w:r w:rsidRPr="00E10275">
              <w:t>X</w:t>
            </w:r>
          </w:p>
        </w:tc>
        <w:tc>
          <w:tcPr>
            <w:tcW w:w="240" w:type="dxa"/>
            <w:vMerge/>
            <w:tcBorders>
              <w:left w:val="single" w:sz="4" w:space="0" w:color="auto"/>
            </w:tcBorders>
          </w:tcPr>
          <w:p w:rsidR="003337C4" w:rsidRPr="00E10275" w:rsidRDefault="003337C4" w:rsidP="003337C4">
            <w:pPr>
              <w:jc w:val="center"/>
            </w:pPr>
          </w:p>
        </w:tc>
      </w:tr>
      <w:tr w:rsidR="005400CB" w:rsidRPr="00E10275" w:rsidTr="00E10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240" w:type="dxa"/>
          <w:trHeight w:val="313"/>
        </w:trPr>
        <w:tc>
          <w:tcPr>
            <w:tcW w:w="698" w:type="dxa"/>
            <w:vMerge w:val="restart"/>
          </w:tcPr>
          <w:p w:rsidR="005400CB" w:rsidRPr="00E10275" w:rsidRDefault="005400CB" w:rsidP="003337C4">
            <w:pPr>
              <w:jc w:val="center"/>
            </w:pPr>
            <w:r w:rsidRPr="00E10275">
              <w:t>4.</w:t>
            </w:r>
          </w:p>
        </w:tc>
        <w:tc>
          <w:tcPr>
            <w:tcW w:w="4303" w:type="dxa"/>
            <w:vMerge w:val="restart"/>
          </w:tcPr>
          <w:p w:rsidR="005400CB" w:rsidRPr="00E10275" w:rsidRDefault="0078007B" w:rsidP="003337C4">
            <w:pPr>
              <w:jc w:val="both"/>
            </w:pPr>
            <w:r w:rsidRPr="00E10275">
              <w:t>Проявление экстремизма или терроризма на территории поселения</w:t>
            </w:r>
          </w:p>
        </w:tc>
        <w:tc>
          <w:tcPr>
            <w:tcW w:w="1842" w:type="dxa"/>
            <w:gridSpan w:val="2"/>
          </w:tcPr>
          <w:p w:rsidR="005400CB" w:rsidRPr="00E10275" w:rsidRDefault="005400CB" w:rsidP="00E10275">
            <w:pPr>
              <w:autoSpaceDE w:val="0"/>
              <w:autoSpaceDN w:val="0"/>
              <w:adjustRightInd w:val="0"/>
            </w:pPr>
            <w:r w:rsidRPr="00E10275">
              <w:t>плановое значение</w:t>
            </w:r>
          </w:p>
        </w:tc>
        <w:tc>
          <w:tcPr>
            <w:tcW w:w="1140" w:type="dxa"/>
            <w:gridSpan w:val="3"/>
            <w:vMerge w:val="restart"/>
          </w:tcPr>
          <w:p w:rsidR="005400CB" w:rsidRPr="00E10275" w:rsidRDefault="0078007B" w:rsidP="005400CB">
            <w:pPr>
              <w:jc w:val="center"/>
            </w:pPr>
            <w:r w:rsidRPr="00E10275">
              <w:t>ед.</w:t>
            </w:r>
          </w:p>
        </w:tc>
        <w:tc>
          <w:tcPr>
            <w:tcW w:w="1278" w:type="dxa"/>
          </w:tcPr>
          <w:p w:rsidR="005400CB" w:rsidRPr="00E10275" w:rsidRDefault="005400CB" w:rsidP="00B57B7D">
            <w:pPr>
              <w:jc w:val="center"/>
            </w:pPr>
            <w:r w:rsidRPr="00E10275">
              <w:t>X</w:t>
            </w:r>
          </w:p>
        </w:tc>
        <w:tc>
          <w:tcPr>
            <w:tcW w:w="1233" w:type="dxa"/>
          </w:tcPr>
          <w:p w:rsidR="005400CB" w:rsidRPr="00E10275" w:rsidRDefault="0078007B" w:rsidP="003337C4">
            <w:pPr>
              <w:autoSpaceDE w:val="0"/>
              <w:autoSpaceDN w:val="0"/>
              <w:adjustRightInd w:val="0"/>
              <w:jc w:val="center"/>
            </w:pPr>
            <w:r w:rsidRPr="00E10275">
              <w:t>0</w:t>
            </w:r>
          </w:p>
        </w:tc>
        <w:tc>
          <w:tcPr>
            <w:tcW w:w="1168" w:type="dxa"/>
          </w:tcPr>
          <w:p w:rsidR="005400CB" w:rsidRPr="00E10275" w:rsidRDefault="0078007B" w:rsidP="003337C4">
            <w:pPr>
              <w:autoSpaceDE w:val="0"/>
              <w:autoSpaceDN w:val="0"/>
              <w:adjustRightInd w:val="0"/>
              <w:jc w:val="center"/>
            </w:pPr>
            <w:r w:rsidRPr="00E10275">
              <w:t>0</w:t>
            </w:r>
          </w:p>
        </w:tc>
        <w:tc>
          <w:tcPr>
            <w:tcW w:w="1143" w:type="dxa"/>
            <w:gridSpan w:val="3"/>
          </w:tcPr>
          <w:p w:rsidR="005400CB" w:rsidRPr="00E10275" w:rsidRDefault="0078007B" w:rsidP="003337C4">
            <w:pPr>
              <w:autoSpaceDE w:val="0"/>
              <w:autoSpaceDN w:val="0"/>
              <w:adjustRightInd w:val="0"/>
              <w:jc w:val="center"/>
            </w:pPr>
            <w:r w:rsidRPr="00E10275">
              <w:t>0</w:t>
            </w:r>
          </w:p>
        </w:tc>
        <w:tc>
          <w:tcPr>
            <w:tcW w:w="1128" w:type="dxa"/>
          </w:tcPr>
          <w:p w:rsidR="005400CB" w:rsidRPr="00E10275" w:rsidRDefault="0078007B" w:rsidP="003337C4">
            <w:pPr>
              <w:autoSpaceDE w:val="0"/>
              <w:autoSpaceDN w:val="0"/>
              <w:adjustRightInd w:val="0"/>
              <w:jc w:val="center"/>
            </w:pPr>
            <w:r w:rsidRPr="00E10275">
              <w:t>0</w:t>
            </w:r>
          </w:p>
        </w:tc>
        <w:tc>
          <w:tcPr>
            <w:tcW w:w="1153" w:type="dxa"/>
            <w:gridSpan w:val="2"/>
          </w:tcPr>
          <w:p w:rsidR="005400CB" w:rsidRPr="00E10275" w:rsidRDefault="0078007B" w:rsidP="003337C4">
            <w:pPr>
              <w:autoSpaceDE w:val="0"/>
              <w:autoSpaceDN w:val="0"/>
              <w:adjustRightInd w:val="0"/>
              <w:jc w:val="center"/>
            </w:pPr>
            <w:r w:rsidRPr="00E10275">
              <w:t>0</w:t>
            </w:r>
          </w:p>
        </w:tc>
      </w:tr>
      <w:tr w:rsidR="005400CB" w:rsidRPr="00E10275" w:rsidTr="00E10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240" w:type="dxa"/>
          <w:trHeight w:val="407"/>
        </w:trPr>
        <w:tc>
          <w:tcPr>
            <w:tcW w:w="698" w:type="dxa"/>
            <w:vMerge/>
          </w:tcPr>
          <w:p w:rsidR="005400CB" w:rsidRPr="00E10275" w:rsidRDefault="005400CB" w:rsidP="003337C4">
            <w:pPr>
              <w:jc w:val="center"/>
            </w:pPr>
          </w:p>
        </w:tc>
        <w:tc>
          <w:tcPr>
            <w:tcW w:w="4303" w:type="dxa"/>
            <w:vMerge/>
          </w:tcPr>
          <w:p w:rsidR="005400CB" w:rsidRPr="00E10275" w:rsidRDefault="005400CB" w:rsidP="003337C4">
            <w:pPr>
              <w:jc w:val="both"/>
            </w:pPr>
          </w:p>
        </w:tc>
        <w:tc>
          <w:tcPr>
            <w:tcW w:w="1842" w:type="dxa"/>
            <w:gridSpan w:val="2"/>
          </w:tcPr>
          <w:p w:rsidR="005400CB" w:rsidRPr="00E10275" w:rsidRDefault="005400CB" w:rsidP="00E10275">
            <w:pPr>
              <w:autoSpaceDE w:val="0"/>
              <w:autoSpaceDN w:val="0"/>
              <w:adjustRightInd w:val="0"/>
            </w:pPr>
            <w:r w:rsidRPr="00E10275">
              <w:t>фактическое значение</w:t>
            </w:r>
          </w:p>
        </w:tc>
        <w:tc>
          <w:tcPr>
            <w:tcW w:w="1140" w:type="dxa"/>
            <w:gridSpan w:val="3"/>
            <w:vMerge/>
            <w:vAlign w:val="center"/>
          </w:tcPr>
          <w:p w:rsidR="005400CB" w:rsidRPr="00E10275" w:rsidRDefault="005400CB" w:rsidP="003337C4">
            <w:pPr>
              <w:jc w:val="center"/>
            </w:pPr>
          </w:p>
        </w:tc>
        <w:tc>
          <w:tcPr>
            <w:tcW w:w="1278" w:type="dxa"/>
          </w:tcPr>
          <w:p w:rsidR="005400CB" w:rsidRPr="00E10275" w:rsidRDefault="0078007B" w:rsidP="003337C4">
            <w:pPr>
              <w:jc w:val="center"/>
            </w:pPr>
            <w:r w:rsidRPr="00E10275">
              <w:t>0</w:t>
            </w:r>
          </w:p>
        </w:tc>
        <w:tc>
          <w:tcPr>
            <w:tcW w:w="1233" w:type="dxa"/>
          </w:tcPr>
          <w:p w:rsidR="005400CB" w:rsidRPr="00E10275" w:rsidRDefault="005400CB" w:rsidP="003337C4">
            <w:pPr>
              <w:autoSpaceDE w:val="0"/>
              <w:autoSpaceDN w:val="0"/>
              <w:adjustRightInd w:val="0"/>
              <w:jc w:val="center"/>
            </w:pPr>
            <w:r w:rsidRPr="00E10275">
              <w:t>X</w:t>
            </w:r>
          </w:p>
        </w:tc>
        <w:tc>
          <w:tcPr>
            <w:tcW w:w="1168" w:type="dxa"/>
          </w:tcPr>
          <w:p w:rsidR="005400CB" w:rsidRPr="00E10275" w:rsidRDefault="005400CB" w:rsidP="003337C4">
            <w:pPr>
              <w:autoSpaceDE w:val="0"/>
              <w:autoSpaceDN w:val="0"/>
              <w:adjustRightInd w:val="0"/>
              <w:jc w:val="center"/>
            </w:pPr>
            <w:r w:rsidRPr="00E10275">
              <w:t>X</w:t>
            </w:r>
          </w:p>
        </w:tc>
        <w:tc>
          <w:tcPr>
            <w:tcW w:w="1143" w:type="dxa"/>
            <w:gridSpan w:val="3"/>
          </w:tcPr>
          <w:p w:rsidR="005400CB" w:rsidRPr="00E10275" w:rsidRDefault="005400CB" w:rsidP="003337C4">
            <w:pPr>
              <w:autoSpaceDE w:val="0"/>
              <w:autoSpaceDN w:val="0"/>
              <w:adjustRightInd w:val="0"/>
              <w:jc w:val="center"/>
            </w:pPr>
            <w:r w:rsidRPr="00E10275">
              <w:t>X</w:t>
            </w:r>
          </w:p>
        </w:tc>
        <w:tc>
          <w:tcPr>
            <w:tcW w:w="1128" w:type="dxa"/>
          </w:tcPr>
          <w:p w:rsidR="005400CB" w:rsidRPr="00E10275" w:rsidRDefault="005400CB" w:rsidP="003337C4">
            <w:pPr>
              <w:autoSpaceDE w:val="0"/>
              <w:autoSpaceDN w:val="0"/>
              <w:adjustRightInd w:val="0"/>
              <w:jc w:val="center"/>
            </w:pPr>
            <w:r w:rsidRPr="00E10275">
              <w:t>X</w:t>
            </w:r>
          </w:p>
        </w:tc>
        <w:tc>
          <w:tcPr>
            <w:tcW w:w="1153" w:type="dxa"/>
            <w:gridSpan w:val="2"/>
          </w:tcPr>
          <w:p w:rsidR="005400CB" w:rsidRPr="00E10275" w:rsidRDefault="005400CB" w:rsidP="003337C4">
            <w:pPr>
              <w:autoSpaceDE w:val="0"/>
              <w:autoSpaceDN w:val="0"/>
              <w:adjustRightInd w:val="0"/>
              <w:jc w:val="center"/>
            </w:pPr>
            <w:r w:rsidRPr="00E10275">
              <w:t>X</w:t>
            </w:r>
          </w:p>
        </w:tc>
      </w:tr>
    </w:tbl>
    <w:p w:rsidR="00110A20" w:rsidRPr="00E10275" w:rsidRDefault="00110A20" w:rsidP="00110A20">
      <w:pPr>
        <w:widowControl w:val="0"/>
        <w:ind w:left="709"/>
        <w:jc w:val="right"/>
        <w:textAlignment w:val="baseline"/>
      </w:pPr>
    </w:p>
    <w:p w:rsidR="00110A20" w:rsidRPr="00E10275" w:rsidRDefault="00110A20" w:rsidP="00110A20">
      <w:pPr>
        <w:widowControl w:val="0"/>
        <w:ind w:left="709"/>
        <w:textAlignment w:val="baseline"/>
      </w:pPr>
      <w:r w:rsidRPr="00E10275">
        <w:t xml:space="preserve">* показатель за год, не нарастающим итогом. </w:t>
      </w:r>
    </w:p>
    <w:p w:rsidR="007052DA" w:rsidRPr="00E10275" w:rsidRDefault="00B57B7D" w:rsidP="00E10275">
      <w:pPr>
        <w:widowControl w:val="0"/>
        <w:ind w:left="709"/>
        <w:jc w:val="right"/>
        <w:textAlignment w:val="baseline"/>
      </w:pPr>
      <w:r w:rsidRPr="00E10275">
        <w:br w:type="page"/>
      </w:r>
      <w:r w:rsidR="007052DA" w:rsidRPr="00E10275">
        <w:lastRenderedPageBreak/>
        <w:t>Приложение 2</w:t>
      </w:r>
    </w:p>
    <w:p w:rsidR="007052DA" w:rsidRPr="00E10275" w:rsidRDefault="007052DA" w:rsidP="007052DA">
      <w:pPr>
        <w:widowControl w:val="0"/>
        <w:autoSpaceDE w:val="0"/>
        <w:autoSpaceDN w:val="0"/>
        <w:jc w:val="center"/>
      </w:pPr>
      <w:bookmarkStart w:id="1" w:name="P799"/>
      <w:bookmarkEnd w:id="1"/>
    </w:p>
    <w:p w:rsidR="007052DA" w:rsidRPr="00E10275" w:rsidRDefault="007052DA" w:rsidP="007052DA">
      <w:pPr>
        <w:widowControl w:val="0"/>
        <w:autoSpaceDE w:val="0"/>
        <w:autoSpaceDN w:val="0"/>
        <w:jc w:val="center"/>
      </w:pPr>
      <w:r w:rsidRPr="00E10275">
        <w:t>Сведения о порядке сбора информации и методике расчета</w:t>
      </w:r>
    </w:p>
    <w:p w:rsidR="007052DA" w:rsidRPr="00E10275" w:rsidRDefault="007052DA" w:rsidP="007052DA">
      <w:pPr>
        <w:widowControl w:val="0"/>
        <w:autoSpaceDE w:val="0"/>
        <w:autoSpaceDN w:val="0"/>
        <w:jc w:val="center"/>
      </w:pPr>
      <w:r w:rsidRPr="00E10275">
        <w:t>показателей (индикаторов) муниципальной программы</w:t>
      </w:r>
    </w:p>
    <w:p w:rsidR="007052DA" w:rsidRPr="00E10275" w:rsidRDefault="007052DA" w:rsidP="007052DA">
      <w:pPr>
        <w:widowControl w:val="0"/>
        <w:autoSpaceDE w:val="0"/>
        <w:autoSpaceDN w:val="0"/>
        <w:ind w:firstLine="540"/>
        <w:jc w:val="both"/>
        <w:rPr>
          <w:highlight w:val="yellow"/>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2693"/>
        <w:gridCol w:w="1701"/>
        <w:gridCol w:w="1701"/>
        <w:gridCol w:w="4320"/>
        <w:gridCol w:w="1559"/>
        <w:gridCol w:w="1701"/>
        <w:gridCol w:w="992"/>
      </w:tblGrid>
      <w:tr w:rsidR="007052DA" w:rsidRPr="00E10275" w:rsidTr="00E10275">
        <w:tc>
          <w:tcPr>
            <w:tcW w:w="704" w:type="dxa"/>
          </w:tcPr>
          <w:p w:rsidR="007052DA" w:rsidRPr="00E10275" w:rsidRDefault="007052DA" w:rsidP="007052DA">
            <w:pPr>
              <w:widowControl w:val="0"/>
              <w:autoSpaceDE w:val="0"/>
              <w:autoSpaceDN w:val="0"/>
              <w:jc w:val="center"/>
            </w:pPr>
            <w:r w:rsidRPr="00E10275">
              <w:t>N п/п</w:t>
            </w:r>
          </w:p>
        </w:tc>
        <w:tc>
          <w:tcPr>
            <w:tcW w:w="2693" w:type="dxa"/>
          </w:tcPr>
          <w:p w:rsidR="007052DA" w:rsidRPr="00E10275" w:rsidRDefault="007052DA" w:rsidP="007052DA">
            <w:pPr>
              <w:widowControl w:val="0"/>
              <w:autoSpaceDE w:val="0"/>
              <w:autoSpaceDN w:val="0"/>
              <w:jc w:val="center"/>
            </w:pPr>
            <w:r w:rsidRPr="00E10275">
              <w:t>Наименование показателя</w:t>
            </w:r>
          </w:p>
        </w:tc>
        <w:tc>
          <w:tcPr>
            <w:tcW w:w="1701" w:type="dxa"/>
          </w:tcPr>
          <w:p w:rsidR="007052DA" w:rsidRPr="00E10275" w:rsidRDefault="007052DA" w:rsidP="007052DA">
            <w:pPr>
              <w:widowControl w:val="0"/>
              <w:autoSpaceDE w:val="0"/>
              <w:autoSpaceDN w:val="0"/>
              <w:jc w:val="center"/>
            </w:pPr>
            <w:r w:rsidRPr="00E10275">
              <w:t>Единица измерения</w:t>
            </w:r>
          </w:p>
        </w:tc>
        <w:tc>
          <w:tcPr>
            <w:tcW w:w="1701" w:type="dxa"/>
          </w:tcPr>
          <w:p w:rsidR="007052DA" w:rsidRPr="00E10275" w:rsidRDefault="007052DA" w:rsidP="007052DA">
            <w:pPr>
              <w:widowControl w:val="0"/>
              <w:autoSpaceDE w:val="0"/>
              <w:autoSpaceDN w:val="0"/>
              <w:jc w:val="center"/>
            </w:pPr>
            <w:r w:rsidRPr="00E10275">
              <w:t xml:space="preserve">Временная характеристика </w:t>
            </w:r>
          </w:p>
        </w:tc>
        <w:tc>
          <w:tcPr>
            <w:tcW w:w="4320" w:type="dxa"/>
          </w:tcPr>
          <w:p w:rsidR="007052DA" w:rsidRPr="00E10275" w:rsidRDefault="007052DA" w:rsidP="00C51395">
            <w:pPr>
              <w:widowControl w:val="0"/>
              <w:autoSpaceDE w:val="0"/>
              <w:autoSpaceDN w:val="0"/>
              <w:jc w:val="center"/>
            </w:pPr>
            <w:r w:rsidRPr="00E10275">
              <w:t xml:space="preserve">Алгоритм формирования/пункт Федерального плана статистических работ </w:t>
            </w:r>
          </w:p>
        </w:tc>
        <w:tc>
          <w:tcPr>
            <w:tcW w:w="1559" w:type="dxa"/>
          </w:tcPr>
          <w:p w:rsidR="007052DA" w:rsidRPr="00E10275" w:rsidRDefault="007052DA" w:rsidP="007052DA">
            <w:pPr>
              <w:widowControl w:val="0"/>
              <w:autoSpaceDE w:val="0"/>
              <w:autoSpaceDN w:val="0"/>
              <w:jc w:val="center"/>
            </w:pPr>
            <w:r w:rsidRPr="00E10275">
              <w:t>Срок предоставления отчетности</w:t>
            </w:r>
          </w:p>
        </w:tc>
        <w:tc>
          <w:tcPr>
            <w:tcW w:w="1701" w:type="dxa"/>
          </w:tcPr>
          <w:p w:rsidR="007052DA" w:rsidRPr="00E10275" w:rsidRDefault="007052DA" w:rsidP="00C51395">
            <w:pPr>
              <w:widowControl w:val="0"/>
              <w:autoSpaceDE w:val="0"/>
              <w:autoSpaceDN w:val="0"/>
              <w:jc w:val="center"/>
            </w:pPr>
            <w:r w:rsidRPr="00E10275">
              <w:t xml:space="preserve">Ответственный за сбор данных по показателю </w:t>
            </w:r>
          </w:p>
        </w:tc>
        <w:tc>
          <w:tcPr>
            <w:tcW w:w="992" w:type="dxa"/>
          </w:tcPr>
          <w:p w:rsidR="007052DA" w:rsidRPr="00E10275" w:rsidRDefault="007052DA" w:rsidP="00C51395">
            <w:pPr>
              <w:widowControl w:val="0"/>
              <w:autoSpaceDE w:val="0"/>
              <w:autoSpaceDN w:val="0"/>
              <w:jc w:val="center"/>
            </w:pPr>
            <w:r w:rsidRPr="00E10275">
              <w:t xml:space="preserve">Реквизиты акта </w:t>
            </w:r>
          </w:p>
        </w:tc>
      </w:tr>
      <w:tr w:rsidR="007052DA" w:rsidRPr="00E10275" w:rsidTr="00E10275">
        <w:tc>
          <w:tcPr>
            <w:tcW w:w="704" w:type="dxa"/>
          </w:tcPr>
          <w:p w:rsidR="007052DA" w:rsidRPr="00E10275" w:rsidRDefault="007052DA" w:rsidP="007052DA">
            <w:pPr>
              <w:widowControl w:val="0"/>
              <w:autoSpaceDE w:val="0"/>
              <w:autoSpaceDN w:val="0"/>
              <w:jc w:val="center"/>
            </w:pPr>
            <w:r w:rsidRPr="00E10275">
              <w:t>1</w:t>
            </w:r>
          </w:p>
        </w:tc>
        <w:tc>
          <w:tcPr>
            <w:tcW w:w="2693" w:type="dxa"/>
          </w:tcPr>
          <w:p w:rsidR="007052DA" w:rsidRPr="00E10275" w:rsidRDefault="007052DA" w:rsidP="007052DA">
            <w:pPr>
              <w:widowControl w:val="0"/>
              <w:autoSpaceDE w:val="0"/>
              <w:autoSpaceDN w:val="0"/>
              <w:jc w:val="center"/>
            </w:pPr>
            <w:r w:rsidRPr="00E10275">
              <w:t>2</w:t>
            </w:r>
          </w:p>
        </w:tc>
        <w:tc>
          <w:tcPr>
            <w:tcW w:w="1701" w:type="dxa"/>
          </w:tcPr>
          <w:p w:rsidR="007052DA" w:rsidRPr="00E10275" w:rsidRDefault="007052DA" w:rsidP="007052DA">
            <w:pPr>
              <w:widowControl w:val="0"/>
              <w:autoSpaceDE w:val="0"/>
              <w:autoSpaceDN w:val="0"/>
              <w:jc w:val="center"/>
            </w:pPr>
            <w:r w:rsidRPr="00E10275">
              <w:t>3</w:t>
            </w:r>
          </w:p>
        </w:tc>
        <w:tc>
          <w:tcPr>
            <w:tcW w:w="1701" w:type="dxa"/>
          </w:tcPr>
          <w:p w:rsidR="007052DA" w:rsidRPr="00E10275" w:rsidRDefault="007052DA" w:rsidP="007052DA">
            <w:pPr>
              <w:widowControl w:val="0"/>
              <w:autoSpaceDE w:val="0"/>
              <w:autoSpaceDN w:val="0"/>
              <w:jc w:val="center"/>
            </w:pPr>
            <w:r w:rsidRPr="00E10275">
              <w:t>4</w:t>
            </w:r>
          </w:p>
        </w:tc>
        <w:tc>
          <w:tcPr>
            <w:tcW w:w="4320" w:type="dxa"/>
          </w:tcPr>
          <w:p w:rsidR="007052DA" w:rsidRPr="00E10275" w:rsidRDefault="007052DA" w:rsidP="007052DA">
            <w:pPr>
              <w:widowControl w:val="0"/>
              <w:autoSpaceDE w:val="0"/>
              <w:autoSpaceDN w:val="0"/>
              <w:jc w:val="center"/>
            </w:pPr>
            <w:r w:rsidRPr="00E10275">
              <w:t>5</w:t>
            </w:r>
          </w:p>
        </w:tc>
        <w:tc>
          <w:tcPr>
            <w:tcW w:w="1559" w:type="dxa"/>
          </w:tcPr>
          <w:p w:rsidR="007052DA" w:rsidRPr="00E10275" w:rsidRDefault="007052DA" w:rsidP="007052DA">
            <w:pPr>
              <w:widowControl w:val="0"/>
              <w:autoSpaceDE w:val="0"/>
              <w:autoSpaceDN w:val="0"/>
              <w:jc w:val="center"/>
            </w:pPr>
            <w:r w:rsidRPr="00E10275">
              <w:t>6</w:t>
            </w:r>
          </w:p>
        </w:tc>
        <w:tc>
          <w:tcPr>
            <w:tcW w:w="1701" w:type="dxa"/>
          </w:tcPr>
          <w:p w:rsidR="007052DA" w:rsidRPr="00E10275" w:rsidRDefault="007052DA" w:rsidP="007052DA">
            <w:pPr>
              <w:widowControl w:val="0"/>
              <w:autoSpaceDE w:val="0"/>
              <w:autoSpaceDN w:val="0"/>
              <w:jc w:val="center"/>
            </w:pPr>
            <w:r w:rsidRPr="00E10275">
              <w:t>7</w:t>
            </w:r>
          </w:p>
        </w:tc>
        <w:tc>
          <w:tcPr>
            <w:tcW w:w="992" w:type="dxa"/>
          </w:tcPr>
          <w:p w:rsidR="007052DA" w:rsidRPr="00E10275" w:rsidRDefault="007052DA" w:rsidP="007052DA">
            <w:pPr>
              <w:widowControl w:val="0"/>
              <w:autoSpaceDE w:val="0"/>
              <w:autoSpaceDN w:val="0"/>
              <w:jc w:val="center"/>
            </w:pPr>
            <w:r w:rsidRPr="00E10275">
              <w:t>8</w:t>
            </w:r>
          </w:p>
        </w:tc>
      </w:tr>
      <w:tr w:rsidR="007052DA" w:rsidRPr="00E10275" w:rsidTr="00E10275">
        <w:tc>
          <w:tcPr>
            <w:tcW w:w="704" w:type="dxa"/>
          </w:tcPr>
          <w:p w:rsidR="007052DA" w:rsidRPr="00E10275" w:rsidRDefault="007052DA" w:rsidP="007052DA">
            <w:pPr>
              <w:widowControl w:val="0"/>
              <w:autoSpaceDE w:val="0"/>
              <w:autoSpaceDN w:val="0"/>
              <w:jc w:val="center"/>
            </w:pPr>
            <w:r w:rsidRPr="00E10275">
              <w:t>1</w:t>
            </w:r>
          </w:p>
        </w:tc>
        <w:tc>
          <w:tcPr>
            <w:tcW w:w="2693" w:type="dxa"/>
          </w:tcPr>
          <w:p w:rsidR="007052DA" w:rsidRPr="00E10275" w:rsidRDefault="009814D5" w:rsidP="00431266">
            <w:pPr>
              <w:widowControl w:val="0"/>
              <w:autoSpaceDE w:val="0"/>
              <w:autoSpaceDN w:val="0"/>
            </w:pPr>
            <w:r w:rsidRPr="00E10275">
              <w:t>Пожары на территории поселения</w:t>
            </w:r>
          </w:p>
        </w:tc>
        <w:tc>
          <w:tcPr>
            <w:tcW w:w="1701" w:type="dxa"/>
          </w:tcPr>
          <w:p w:rsidR="007052DA" w:rsidRPr="00E10275" w:rsidRDefault="0078007B" w:rsidP="00431266">
            <w:pPr>
              <w:widowControl w:val="0"/>
              <w:autoSpaceDE w:val="0"/>
              <w:autoSpaceDN w:val="0"/>
              <w:jc w:val="center"/>
            </w:pPr>
            <w:r w:rsidRPr="00E10275">
              <w:t>ед.</w:t>
            </w:r>
          </w:p>
        </w:tc>
        <w:tc>
          <w:tcPr>
            <w:tcW w:w="1701" w:type="dxa"/>
          </w:tcPr>
          <w:p w:rsidR="007052DA" w:rsidRPr="00E10275" w:rsidRDefault="00431266" w:rsidP="00431266">
            <w:pPr>
              <w:widowControl w:val="0"/>
              <w:autoSpaceDE w:val="0"/>
              <w:autoSpaceDN w:val="0"/>
              <w:jc w:val="center"/>
            </w:pPr>
            <w:r w:rsidRPr="00E10275">
              <w:t>ежегодно</w:t>
            </w:r>
          </w:p>
        </w:tc>
        <w:tc>
          <w:tcPr>
            <w:tcW w:w="4320" w:type="dxa"/>
          </w:tcPr>
          <w:p w:rsidR="00C51395" w:rsidRPr="00E10275" w:rsidRDefault="00C51395" w:rsidP="00C51395">
            <w:pPr>
              <w:pStyle w:val="a6"/>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0"/>
              <w:jc w:val="both"/>
            </w:pPr>
            <w:r w:rsidRPr="00E10275">
              <w:t>путем сопоставления фактически достигнутых значений целевых показателей (индикаторов) программы и их плановых значений, по формуле:</w:t>
            </w:r>
          </w:p>
          <w:p w:rsidR="007052DA" w:rsidRPr="00E10275" w:rsidRDefault="00C51395" w:rsidP="00C51395">
            <w:pPr>
              <w:widowControl w:val="0"/>
              <w:autoSpaceDE w:val="0"/>
              <w:autoSpaceDN w:val="0"/>
              <w:ind w:left="80"/>
              <w:jc w:val="center"/>
            </w:pPr>
            <w:proofErr w:type="spellStart"/>
            <w:r w:rsidRPr="00E10275">
              <w:t>С</w:t>
            </w:r>
            <w:r w:rsidRPr="00E10275">
              <w:rPr>
                <w:vertAlign w:val="subscript"/>
              </w:rPr>
              <w:t>д</w:t>
            </w:r>
            <w:proofErr w:type="spellEnd"/>
            <w:r w:rsidRPr="00E10275">
              <w:rPr>
                <w:vertAlign w:val="subscript"/>
                <w:lang w:val="en-US"/>
              </w:rPr>
              <w:t>n</w:t>
            </w:r>
            <w:r w:rsidRPr="00E10275">
              <w:t xml:space="preserve"> = </w:t>
            </w:r>
            <w:proofErr w:type="spellStart"/>
            <w:r w:rsidRPr="00E10275">
              <w:t>З</w:t>
            </w:r>
            <w:r w:rsidRPr="00E10275">
              <w:rPr>
                <w:vertAlign w:val="subscript"/>
              </w:rPr>
              <w:t>ф</w:t>
            </w:r>
            <w:proofErr w:type="spellEnd"/>
            <w:r w:rsidRPr="00E10275">
              <w:t xml:space="preserve"> /</w:t>
            </w:r>
            <w:proofErr w:type="spellStart"/>
            <w:r w:rsidRPr="00E10275">
              <w:t>З</w:t>
            </w:r>
            <w:r w:rsidRPr="00E10275">
              <w:rPr>
                <w:vertAlign w:val="subscript"/>
              </w:rPr>
              <w:t>п</w:t>
            </w:r>
            <w:proofErr w:type="spellEnd"/>
            <w:r w:rsidRPr="00E10275">
              <w:t xml:space="preserve"> * 100%</w:t>
            </w:r>
          </w:p>
        </w:tc>
        <w:tc>
          <w:tcPr>
            <w:tcW w:w="1559" w:type="dxa"/>
          </w:tcPr>
          <w:p w:rsidR="007052DA" w:rsidRPr="00E10275" w:rsidRDefault="00C51395" w:rsidP="00C51395">
            <w:pPr>
              <w:widowControl w:val="0"/>
              <w:autoSpaceDE w:val="0"/>
              <w:autoSpaceDN w:val="0"/>
            </w:pPr>
            <w:r w:rsidRPr="00E10275">
              <w:t>до 15 февраля</w:t>
            </w:r>
          </w:p>
        </w:tc>
        <w:tc>
          <w:tcPr>
            <w:tcW w:w="1701" w:type="dxa"/>
          </w:tcPr>
          <w:p w:rsidR="007052DA" w:rsidRPr="00E10275" w:rsidRDefault="009814D5" w:rsidP="00431266">
            <w:pPr>
              <w:widowControl w:val="0"/>
              <w:autoSpaceDE w:val="0"/>
              <w:autoSpaceDN w:val="0"/>
              <w:jc w:val="center"/>
            </w:pPr>
            <w:r w:rsidRPr="00E10275">
              <w:t xml:space="preserve">Заместитель главы местной </w:t>
            </w:r>
            <w:r w:rsidR="00A831BD" w:rsidRPr="00E10275">
              <w:t>администрации</w:t>
            </w:r>
          </w:p>
        </w:tc>
        <w:tc>
          <w:tcPr>
            <w:tcW w:w="992" w:type="dxa"/>
          </w:tcPr>
          <w:p w:rsidR="007052DA" w:rsidRPr="00E10275" w:rsidRDefault="009B06CA" w:rsidP="00431266">
            <w:pPr>
              <w:widowControl w:val="0"/>
              <w:autoSpaceDE w:val="0"/>
              <w:autoSpaceDN w:val="0"/>
              <w:jc w:val="center"/>
            </w:pPr>
            <w:r w:rsidRPr="00E10275">
              <w:t>нет</w:t>
            </w:r>
          </w:p>
        </w:tc>
      </w:tr>
      <w:tr w:rsidR="009B06CA" w:rsidRPr="00E10275" w:rsidTr="00E10275">
        <w:tc>
          <w:tcPr>
            <w:tcW w:w="704" w:type="dxa"/>
          </w:tcPr>
          <w:p w:rsidR="009B06CA" w:rsidRPr="00E10275" w:rsidRDefault="009B06CA" w:rsidP="007052DA">
            <w:pPr>
              <w:widowControl w:val="0"/>
              <w:autoSpaceDE w:val="0"/>
              <w:autoSpaceDN w:val="0"/>
              <w:jc w:val="center"/>
            </w:pPr>
            <w:r w:rsidRPr="00E10275">
              <w:t>2</w:t>
            </w:r>
          </w:p>
        </w:tc>
        <w:tc>
          <w:tcPr>
            <w:tcW w:w="2693" w:type="dxa"/>
          </w:tcPr>
          <w:p w:rsidR="009B06CA" w:rsidRPr="00E10275" w:rsidRDefault="009B06CA" w:rsidP="00431266">
            <w:pPr>
              <w:widowControl w:val="0"/>
              <w:autoSpaceDE w:val="0"/>
              <w:autoSpaceDN w:val="0"/>
            </w:pPr>
            <w:r w:rsidRPr="00E10275">
              <w:t>Гибель людей на пожаре (при ЧС)</w:t>
            </w:r>
          </w:p>
        </w:tc>
        <w:tc>
          <w:tcPr>
            <w:tcW w:w="1701" w:type="dxa"/>
          </w:tcPr>
          <w:p w:rsidR="009B06CA" w:rsidRPr="00E10275" w:rsidRDefault="009B06CA" w:rsidP="0078007B">
            <w:pPr>
              <w:jc w:val="center"/>
            </w:pPr>
            <w:r w:rsidRPr="00E10275">
              <w:t>ед.</w:t>
            </w:r>
          </w:p>
        </w:tc>
        <w:tc>
          <w:tcPr>
            <w:tcW w:w="1701" w:type="dxa"/>
          </w:tcPr>
          <w:p w:rsidR="009B06CA" w:rsidRPr="00E10275" w:rsidRDefault="009B06CA" w:rsidP="00431266">
            <w:pPr>
              <w:widowControl w:val="0"/>
              <w:autoSpaceDE w:val="0"/>
              <w:autoSpaceDN w:val="0"/>
              <w:jc w:val="center"/>
            </w:pPr>
            <w:r w:rsidRPr="00E10275">
              <w:t>ежегодно</w:t>
            </w:r>
          </w:p>
        </w:tc>
        <w:tc>
          <w:tcPr>
            <w:tcW w:w="4320" w:type="dxa"/>
          </w:tcPr>
          <w:p w:rsidR="009B06CA" w:rsidRPr="00E10275" w:rsidRDefault="009B06CA" w:rsidP="00C51395">
            <w:pPr>
              <w:pStyle w:val="a6"/>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0"/>
              <w:jc w:val="both"/>
            </w:pPr>
            <w:r w:rsidRPr="00E10275">
              <w:t>путем сопоставления фактически достигнутых значений целевых показателей (индикаторов) программы и их плановых значений, по формуле:</w:t>
            </w:r>
          </w:p>
          <w:p w:rsidR="009B06CA" w:rsidRPr="00E10275" w:rsidRDefault="009B06CA" w:rsidP="00431266">
            <w:pPr>
              <w:widowControl w:val="0"/>
              <w:autoSpaceDE w:val="0"/>
              <w:autoSpaceDN w:val="0"/>
              <w:jc w:val="center"/>
              <w:rPr>
                <w:lang w:val="x-none"/>
              </w:rPr>
            </w:pPr>
          </w:p>
          <w:p w:rsidR="009B06CA" w:rsidRPr="00E10275" w:rsidRDefault="009B06CA" w:rsidP="00431266">
            <w:pPr>
              <w:widowControl w:val="0"/>
              <w:autoSpaceDE w:val="0"/>
              <w:autoSpaceDN w:val="0"/>
              <w:jc w:val="center"/>
            </w:pPr>
            <w:proofErr w:type="spellStart"/>
            <w:r w:rsidRPr="00E10275">
              <w:t>С</w:t>
            </w:r>
            <w:r w:rsidRPr="00E10275">
              <w:rPr>
                <w:vertAlign w:val="subscript"/>
              </w:rPr>
              <w:t>д</w:t>
            </w:r>
            <w:proofErr w:type="spellEnd"/>
            <w:r w:rsidRPr="00E10275">
              <w:rPr>
                <w:vertAlign w:val="subscript"/>
                <w:lang w:val="en-US"/>
              </w:rPr>
              <w:t>n</w:t>
            </w:r>
            <w:r w:rsidRPr="00E10275">
              <w:t xml:space="preserve"> = </w:t>
            </w:r>
            <w:proofErr w:type="spellStart"/>
            <w:r w:rsidRPr="00E10275">
              <w:t>З</w:t>
            </w:r>
            <w:r w:rsidRPr="00E10275">
              <w:rPr>
                <w:vertAlign w:val="subscript"/>
              </w:rPr>
              <w:t>ф</w:t>
            </w:r>
            <w:proofErr w:type="spellEnd"/>
            <w:r w:rsidRPr="00E10275">
              <w:t xml:space="preserve"> /</w:t>
            </w:r>
            <w:proofErr w:type="spellStart"/>
            <w:r w:rsidRPr="00E10275">
              <w:t>З</w:t>
            </w:r>
            <w:r w:rsidRPr="00E10275">
              <w:rPr>
                <w:vertAlign w:val="subscript"/>
              </w:rPr>
              <w:t>п</w:t>
            </w:r>
            <w:proofErr w:type="spellEnd"/>
            <w:r w:rsidRPr="00E10275">
              <w:t xml:space="preserve"> * 100%</w:t>
            </w:r>
          </w:p>
        </w:tc>
        <w:tc>
          <w:tcPr>
            <w:tcW w:w="1559" w:type="dxa"/>
          </w:tcPr>
          <w:p w:rsidR="009B06CA" w:rsidRPr="00E10275" w:rsidRDefault="009B06CA" w:rsidP="00431266">
            <w:pPr>
              <w:widowControl w:val="0"/>
              <w:autoSpaceDE w:val="0"/>
              <w:autoSpaceDN w:val="0"/>
              <w:jc w:val="center"/>
            </w:pPr>
            <w:r w:rsidRPr="00E10275">
              <w:t>до 15 февраля</w:t>
            </w:r>
          </w:p>
        </w:tc>
        <w:tc>
          <w:tcPr>
            <w:tcW w:w="1701" w:type="dxa"/>
          </w:tcPr>
          <w:p w:rsidR="009B06CA" w:rsidRPr="00E10275" w:rsidRDefault="009B06CA">
            <w:r w:rsidRPr="00E10275">
              <w:t>Заместитель главы местной администрации</w:t>
            </w:r>
          </w:p>
        </w:tc>
        <w:tc>
          <w:tcPr>
            <w:tcW w:w="992" w:type="dxa"/>
          </w:tcPr>
          <w:p w:rsidR="009B06CA" w:rsidRPr="00E10275" w:rsidRDefault="009B06CA">
            <w:r w:rsidRPr="00E10275">
              <w:t>нет</w:t>
            </w:r>
          </w:p>
        </w:tc>
      </w:tr>
      <w:tr w:rsidR="009B06CA" w:rsidRPr="00E10275" w:rsidTr="00E10275">
        <w:tc>
          <w:tcPr>
            <w:tcW w:w="704" w:type="dxa"/>
          </w:tcPr>
          <w:p w:rsidR="009B06CA" w:rsidRPr="00E10275" w:rsidRDefault="009B06CA" w:rsidP="007052DA">
            <w:pPr>
              <w:widowControl w:val="0"/>
              <w:autoSpaceDE w:val="0"/>
              <w:autoSpaceDN w:val="0"/>
              <w:jc w:val="center"/>
            </w:pPr>
            <w:r w:rsidRPr="00E10275">
              <w:t>3</w:t>
            </w:r>
          </w:p>
        </w:tc>
        <w:tc>
          <w:tcPr>
            <w:tcW w:w="2693" w:type="dxa"/>
          </w:tcPr>
          <w:p w:rsidR="009B06CA" w:rsidRPr="00E10275" w:rsidRDefault="009B06CA" w:rsidP="009C4209">
            <w:pPr>
              <w:widowControl w:val="0"/>
              <w:autoSpaceDE w:val="0"/>
              <w:autoSpaceDN w:val="0"/>
            </w:pPr>
            <w:r w:rsidRPr="00E10275">
              <w:t>ЧС на территории поселения</w:t>
            </w:r>
          </w:p>
        </w:tc>
        <w:tc>
          <w:tcPr>
            <w:tcW w:w="1701" w:type="dxa"/>
          </w:tcPr>
          <w:p w:rsidR="009B06CA" w:rsidRPr="00E10275" w:rsidRDefault="009B06CA" w:rsidP="0078007B">
            <w:pPr>
              <w:jc w:val="center"/>
            </w:pPr>
            <w:r w:rsidRPr="00E10275">
              <w:t>ед.</w:t>
            </w:r>
          </w:p>
        </w:tc>
        <w:tc>
          <w:tcPr>
            <w:tcW w:w="1701" w:type="dxa"/>
          </w:tcPr>
          <w:p w:rsidR="009B06CA" w:rsidRPr="00E10275" w:rsidRDefault="009B06CA" w:rsidP="00431266">
            <w:pPr>
              <w:widowControl w:val="0"/>
              <w:autoSpaceDE w:val="0"/>
              <w:autoSpaceDN w:val="0"/>
              <w:jc w:val="center"/>
            </w:pPr>
            <w:r w:rsidRPr="00E10275">
              <w:t>ежегодно</w:t>
            </w:r>
          </w:p>
        </w:tc>
        <w:tc>
          <w:tcPr>
            <w:tcW w:w="4320" w:type="dxa"/>
          </w:tcPr>
          <w:p w:rsidR="009B06CA" w:rsidRPr="00E10275" w:rsidRDefault="009B06CA" w:rsidP="00C51395">
            <w:pPr>
              <w:pStyle w:val="a6"/>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0"/>
              <w:jc w:val="both"/>
            </w:pPr>
            <w:r w:rsidRPr="00E10275">
              <w:t>путем сопоставления фактически достигнутых значений целевых показателей (индикаторов) программы и их плановых значений, по формуле:</w:t>
            </w:r>
          </w:p>
          <w:p w:rsidR="009B06CA" w:rsidRPr="00E10275" w:rsidRDefault="009B06CA" w:rsidP="00431266">
            <w:pPr>
              <w:widowControl w:val="0"/>
              <w:autoSpaceDE w:val="0"/>
              <w:autoSpaceDN w:val="0"/>
              <w:jc w:val="center"/>
            </w:pPr>
            <w:proofErr w:type="spellStart"/>
            <w:r w:rsidRPr="00E10275">
              <w:t>С</w:t>
            </w:r>
            <w:r w:rsidRPr="00E10275">
              <w:rPr>
                <w:vertAlign w:val="subscript"/>
              </w:rPr>
              <w:t>д</w:t>
            </w:r>
            <w:proofErr w:type="spellEnd"/>
            <w:r w:rsidRPr="00E10275">
              <w:rPr>
                <w:vertAlign w:val="subscript"/>
                <w:lang w:val="en-US"/>
              </w:rPr>
              <w:t>n</w:t>
            </w:r>
            <w:r w:rsidRPr="00E10275">
              <w:t xml:space="preserve"> = </w:t>
            </w:r>
            <w:proofErr w:type="spellStart"/>
            <w:r w:rsidRPr="00E10275">
              <w:t>З</w:t>
            </w:r>
            <w:r w:rsidRPr="00E10275">
              <w:rPr>
                <w:vertAlign w:val="subscript"/>
              </w:rPr>
              <w:t>ф</w:t>
            </w:r>
            <w:proofErr w:type="spellEnd"/>
            <w:r w:rsidRPr="00E10275">
              <w:t xml:space="preserve"> /</w:t>
            </w:r>
            <w:proofErr w:type="spellStart"/>
            <w:r w:rsidRPr="00E10275">
              <w:t>З</w:t>
            </w:r>
            <w:r w:rsidRPr="00E10275">
              <w:rPr>
                <w:vertAlign w:val="subscript"/>
              </w:rPr>
              <w:t>п</w:t>
            </w:r>
            <w:proofErr w:type="spellEnd"/>
            <w:r w:rsidRPr="00E10275">
              <w:t xml:space="preserve"> * 100%</w:t>
            </w:r>
          </w:p>
        </w:tc>
        <w:tc>
          <w:tcPr>
            <w:tcW w:w="1559" w:type="dxa"/>
          </w:tcPr>
          <w:p w:rsidR="009B06CA" w:rsidRPr="00E10275" w:rsidRDefault="009B06CA" w:rsidP="00431266">
            <w:pPr>
              <w:widowControl w:val="0"/>
              <w:autoSpaceDE w:val="0"/>
              <w:autoSpaceDN w:val="0"/>
              <w:jc w:val="center"/>
            </w:pPr>
            <w:r w:rsidRPr="00E10275">
              <w:t>до 15 февраля</w:t>
            </w:r>
          </w:p>
        </w:tc>
        <w:tc>
          <w:tcPr>
            <w:tcW w:w="1701" w:type="dxa"/>
          </w:tcPr>
          <w:p w:rsidR="009B06CA" w:rsidRPr="00E10275" w:rsidRDefault="009B06CA">
            <w:r w:rsidRPr="00E10275">
              <w:t>Заместитель главы местной администрации</w:t>
            </w:r>
          </w:p>
        </w:tc>
        <w:tc>
          <w:tcPr>
            <w:tcW w:w="992" w:type="dxa"/>
          </w:tcPr>
          <w:p w:rsidR="009B06CA" w:rsidRPr="00E10275" w:rsidRDefault="009B06CA">
            <w:r w:rsidRPr="00E10275">
              <w:t>нет</w:t>
            </w:r>
          </w:p>
        </w:tc>
      </w:tr>
      <w:tr w:rsidR="009B06CA" w:rsidRPr="00E10275" w:rsidTr="00E10275">
        <w:trPr>
          <w:trHeight w:val="26"/>
        </w:trPr>
        <w:tc>
          <w:tcPr>
            <w:tcW w:w="704" w:type="dxa"/>
          </w:tcPr>
          <w:p w:rsidR="009B06CA" w:rsidRPr="00E10275" w:rsidRDefault="009B06CA" w:rsidP="007052DA">
            <w:pPr>
              <w:widowControl w:val="0"/>
              <w:autoSpaceDE w:val="0"/>
              <w:autoSpaceDN w:val="0"/>
              <w:jc w:val="center"/>
            </w:pPr>
            <w:r w:rsidRPr="00E10275">
              <w:t>4</w:t>
            </w:r>
          </w:p>
        </w:tc>
        <w:tc>
          <w:tcPr>
            <w:tcW w:w="2693" w:type="dxa"/>
          </w:tcPr>
          <w:p w:rsidR="009B06CA" w:rsidRPr="00E10275" w:rsidRDefault="009B06CA" w:rsidP="009C4209">
            <w:pPr>
              <w:widowControl w:val="0"/>
              <w:autoSpaceDE w:val="0"/>
              <w:autoSpaceDN w:val="0"/>
              <w:rPr>
                <w:spacing w:val="-6"/>
              </w:rPr>
            </w:pPr>
            <w:r w:rsidRPr="00E10275">
              <w:t>Проявление экстремизма или терроризма на территории поселения</w:t>
            </w:r>
          </w:p>
        </w:tc>
        <w:tc>
          <w:tcPr>
            <w:tcW w:w="1701" w:type="dxa"/>
          </w:tcPr>
          <w:p w:rsidR="009B06CA" w:rsidRPr="00E10275" w:rsidRDefault="009B06CA" w:rsidP="0078007B">
            <w:pPr>
              <w:jc w:val="center"/>
            </w:pPr>
            <w:r w:rsidRPr="00E10275">
              <w:t>ед.</w:t>
            </w:r>
          </w:p>
        </w:tc>
        <w:tc>
          <w:tcPr>
            <w:tcW w:w="1701" w:type="dxa"/>
          </w:tcPr>
          <w:p w:rsidR="009B06CA" w:rsidRPr="00E10275" w:rsidRDefault="009B06CA" w:rsidP="00431266">
            <w:pPr>
              <w:widowControl w:val="0"/>
              <w:autoSpaceDE w:val="0"/>
              <w:autoSpaceDN w:val="0"/>
              <w:jc w:val="center"/>
            </w:pPr>
            <w:r w:rsidRPr="00E10275">
              <w:t>ежегодно</w:t>
            </w:r>
          </w:p>
        </w:tc>
        <w:tc>
          <w:tcPr>
            <w:tcW w:w="4320" w:type="dxa"/>
          </w:tcPr>
          <w:p w:rsidR="009B06CA" w:rsidRPr="00E10275" w:rsidRDefault="009B06CA" w:rsidP="00C51395">
            <w:pPr>
              <w:pStyle w:val="a6"/>
              <w:tabs>
                <w:tab w:val="left" w:pos="4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0"/>
              <w:jc w:val="both"/>
            </w:pPr>
            <w:r w:rsidRPr="00E10275">
              <w:t>путем сопоставления фактически достигнутых значений целевых показателей (индикаторов) программы и их плановых значений, по формуле:</w:t>
            </w:r>
          </w:p>
          <w:p w:rsidR="009B06CA" w:rsidRPr="00E10275" w:rsidRDefault="009B06CA" w:rsidP="00431266">
            <w:pPr>
              <w:widowControl w:val="0"/>
              <w:autoSpaceDE w:val="0"/>
              <w:autoSpaceDN w:val="0"/>
              <w:jc w:val="center"/>
            </w:pPr>
            <w:proofErr w:type="spellStart"/>
            <w:r w:rsidRPr="00E10275">
              <w:t>С</w:t>
            </w:r>
            <w:r w:rsidRPr="00E10275">
              <w:rPr>
                <w:vertAlign w:val="subscript"/>
              </w:rPr>
              <w:t>д</w:t>
            </w:r>
            <w:proofErr w:type="spellEnd"/>
            <w:r w:rsidRPr="00E10275">
              <w:rPr>
                <w:vertAlign w:val="subscript"/>
                <w:lang w:val="en-US"/>
              </w:rPr>
              <w:t>n</w:t>
            </w:r>
            <w:r w:rsidRPr="00E10275">
              <w:t xml:space="preserve"> = </w:t>
            </w:r>
            <w:proofErr w:type="spellStart"/>
            <w:r w:rsidRPr="00E10275">
              <w:t>З</w:t>
            </w:r>
            <w:r w:rsidRPr="00E10275">
              <w:rPr>
                <w:vertAlign w:val="subscript"/>
              </w:rPr>
              <w:t>ф</w:t>
            </w:r>
            <w:proofErr w:type="spellEnd"/>
            <w:r w:rsidRPr="00E10275">
              <w:t xml:space="preserve"> /</w:t>
            </w:r>
            <w:proofErr w:type="spellStart"/>
            <w:r w:rsidRPr="00E10275">
              <w:t>З</w:t>
            </w:r>
            <w:r w:rsidRPr="00E10275">
              <w:rPr>
                <w:vertAlign w:val="subscript"/>
              </w:rPr>
              <w:t>п</w:t>
            </w:r>
            <w:proofErr w:type="spellEnd"/>
            <w:r w:rsidRPr="00E10275">
              <w:t xml:space="preserve"> * 100%</w:t>
            </w:r>
          </w:p>
        </w:tc>
        <w:tc>
          <w:tcPr>
            <w:tcW w:w="1559" w:type="dxa"/>
          </w:tcPr>
          <w:p w:rsidR="009B06CA" w:rsidRPr="00E10275" w:rsidRDefault="009B06CA" w:rsidP="00431266">
            <w:pPr>
              <w:widowControl w:val="0"/>
              <w:autoSpaceDE w:val="0"/>
              <w:autoSpaceDN w:val="0"/>
              <w:jc w:val="center"/>
            </w:pPr>
            <w:r w:rsidRPr="00E10275">
              <w:t>до 15 февраля</w:t>
            </w:r>
          </w:p>
        </w:tc>
        <w:tc>
          <w:tcPr>
            <w:tcW w:w="1701" w:type="dxa"/>
          </w:tcPr>
          <w:p w:rsidR="009B06CA" w:rsidRPr="00E10275" w:rsidRDefault="009B06CA">
            <w:r w:rsidRPr="00E10275">
              <w:t>Заместитель главы местной администрации</w:t>
            </w:r>
          </w:p>
        </w:tc>
        <w:tc>
          <w:tcPr>
            <w:tcW w:w="992" w:type="dxa"/>
          </w:tcPr>
          <w:p w:rsidR="009B06CA" w:rsidRPr="00E10275" w:rsidRDefault="009B06CA">
            <w:r w:rsidRPr="00E10275">
              <w:t>нет</w:t>
            </w:r>
          </w:p>
        </w:tc>
      </w:tr>
    </w:tbl>
    <w:p w:rsidR="007052DA" w:rsidRPr="00E10275" w:rsidRDefault="007052DA" w:rsidP="007052DA">
      <w:pPr>
        <w:widowControl w:val="0"/>
        <w:autoSpaceDE w:val="0"/>
        <w:autoSpaceDN w:val="0"/>
        <w:ind w:firstLine="540"/>
        <w:jc w:val="both"/>
        <w:rPr>
          <w:highlight w:val="yellow"/>
        </w:rPr>
      </w:pPr>
    </w:p>
    <w:p w:rsidR="004A67DD" w:rsidRPr="00E10275" w:rsidRDefault="004A67DD" w:rsidP="009814D5">
      <w:pPr>
        <w:sectPr w:rsidR="004A67DD" w:rsidRPr="00E10275" w:rsidSect="00E10275">
          <w:pgSz w:w="16838" w:h="11906" w:orient="landscape"/>
          <w:pgMar w:top="993" w:right="1134" w:bottom="680" w:left="709" w:header="709" w:footer="537" w:gutter="0"/>
          <w:cols w:space="708"/>
          <w:titlePg/>
          <w:docGrid w:linePitch="360"/>
        </w:sectPr>
      </w:pPr>
    </w:p>
    <w:p w:rsidR="003337C4" w:rsidRPr="00E10275" w:rsidRDefault="00DF31DF" w:rsidP="003337C4">
      <w:pPr>
        <w:widowControl w:val="0"/>
        <w:jc w:val="right"/>
        <w:textAlignment w:val="baseline"/>
      </w:pPr>
      <w:r w:rsidRPr="00E10275">
        <w:lastRenderedPageBreak/>
        <w:t>П</w:t>
      </w:r>
      <w:r w:rsidR="003337C4" w:rsidRPr="00E10275">
        <w:t>риложение 3</w:t>
      </w:r>
    </w:p>
    <w:p w:rsidR="003337C4" w:rsidRPr="00E10275" w:rsidRDefault="003337C4" w:rsidP="003337C4">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План</w:t>
      </w:r>
    </w:p>
    <w:p w:rsidR="003337C4" w:rsidRPr="00E10275" w:rsidRDefault="003337C4" w:rsidP="003337C4">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реализации муниципальной программы</w:t>
      </w:r>
      <w:r w:rsidR="00C86E35" w:rsidRPr="00E10275">
        <w:rPr>
          <w:rFonts w:ascii="Times New Roman" w:hAnsi="Times New Roman" w:cs="Times New Roman"/>
          <w:sz w:val="24"/>
          <w:szCs w:val="24"/>
        </w:rPr>
        <w:t xml:space="preserve"> </w:t>
      </w:r>
    </w:p>
    <w:tbl>
      <w:tblPr>
        <w:tblW w:w="15102" w:type="dxa"/>
        <w:tblLayout w:type="fixed"/>
        <w:tblCellMar>
          <w:top w:w="102" w:type="dxa"/>
          <w:left w:w="62" w:type="dxa"/>
          <w:bottom w:w="102" w:type="dxa"/>
          <w:right w:w="62" w:type="dxa"/>
        </w:tblCellMar>
        <w:tblLook w:val="0000" w:firstRow="0" w:lastRow="0" w:firstColumn="0" w:lastColumn="0" w:noHBand="0" w:noVBand="0"/>
      </w:tblPr>
      <w:tblGrid>
        <w:gridCol w:w="3681"/>
        <w:gridCol w:w="2760"/>
        <w:gridCol w:w="1559"/>
        <w:gridCol w:w="1276"/>
        <w:gridCol w:w="1418"/>
        <w:gridCol w:w="1492"/>
        <w:gridCol w:w="1343"/>
        <w:gridCol w:w="1573"/>
      </w:tblGrid>
      <w:tr w:rsidR="003337C4" w:rsidRPr="00E10275" w:rsidTr="005F565E">
        <w:tc>
          <w:tcPr>
            <w:tcW w:w="3681" w:type="dxa"/>
            <w:vMerge w:val="restart"/>
            <w:tcBorders>
              <w:top w:val="single" w:sz="4" w:space="0" w:color="auto"/>
              <w:left w:val="single" w:sz="4" w:space="0" w:color="auto"/>
              <w:bottom w:val="single" w:sz="4" w:space="0" w:color="auto"/>
              <w:right w:val="single" w:sz="4" w:space="0" w:color="auto"/>
            </w:tcBorders>
          </w:tcPr>
          <w:p w:rsidR="003337C4" w:rsidRPr="00E10275" w:rsidRDefault="003337C4"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Наименование муниципальной программы, подпрограммы муниципальной программы, структурного элемента муниципальной программы</w:t>
            </w:r>
          </w:p>
        </w:tc>
        <w:tc>
          <w:tcPr>
            <w:tcW w:w="2760" w:type="dxa"/>
            <w:vMerge w:val="restart"/>
            <w:tcBorders>
              <w:top w:val="single" w:sz="4" w:space="0" w:color="auto"/>
              <w:left w:val="single" w:sz="4" w:space="0" w:color="auto"/>
              <w:bottom w:val="single" w:sz="4" w:space="0" w:color="auto"/>
              <w:right w:val="single" w:sz="4" w:space="0" w:color="auto"/>
            </w:tcBorders>
          </w:tcPr>
          <w:p w:rsidR="003337C4" w:rsidRPr="00E10275" w:rsidRDefault="003337C4"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 xml:space="preserve">Ответственный исполнитель, соисполнитель, участник </w:t>
            </w:r>
          </w:p>
        </w:tc>
        <w:tc>
          <w:tcPr>
            <w:tcW w:w="1559" w:type="dxa"/>
            <w:vMerge w:val="restart"/>
            <w:tcBorders>
              <w:top w:val="single" w:sz="4" w:space="0" w:color="auto"/>
              <w:left w:val="single" w:sz="4" w:space="0" w:color="auto"/>
              <w:bottom w:val="single" w:sz="4" w:space="0" w:color="auto"/>
              <w:right w:val="single" w:sz="4" w:space="0" w:color="auto"/>
            </w:tcBorders>
          </w:tcPr>
          <w:p w:rsidR="003337C4" w:rsidRPr="00E10275" w:rsidRDefault="003337C4"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Годы реализации</w:t>
            </w:r>
          </w:p>
        </w:tc>
        <w:tc>
          <w:tcPr>
            <w:tcW w:w="7102" w:type="dxa"/>
            <w:gridSpan w:val="5"/>
            <w:tcBorders>
              <w:top w:val="single" w:sz="4" w:space="0" w:color="auto"/>
              <w:left w:val="single" w:sz="4" w:space="0" w:color="auto"/>
              <w:bottom w:val="single" w:sz="4" w:space="0" w:color="auto"/>
              <w:right w:val="single" w:sz="4" w:space="0" w:color="auto"/>
            </w:tcBorders>
          </w:tcPr>
          <w:p w:rsidR="003337C4" w:rsidRPr="00E10275" w:rsidRDefault="003337C4"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Оценка расходов (тыс. руб., в ценах соответствующих лет)</w:t>
            </w:r>
          </w:p>
        </w:tc>
      </w:tr>
      <w:tr w:rsidR="003337C4" w:rsidRPr="00E10275" w:rsidTr="003337C4">
        <w:trPr>
          <w:trHeight w:val="1439"/>
        </w:trPr>
        <w:tc>
          <w:tcPr>
            <w:tcW w:w="3681" w:type="dxa"/>
            <w:vMerge/>
            <w:tcBorders>
              <w:top w:val="single" w:sz="4" w:space="0" w:color="auto"/>
              <w:left w:val="single" w:sz="4" w:space="0" w:color="auto"/>
              <w:bottom w:val="single" w:sz="4" w:space="0" w:color="auto"/>
              <w:right w:val="single" w:sz="4" w:space="0" w:color="auto"/>
            </w:tcBorders>
          </w:tcPr>
          <w:p w:rsidR="003337C4" w:rsidRPr="00E10275" w:rsidRDefault="003337C4" w:rsidP="005F565E">
            <w:pPr>
              <w:pStyle w:val="ConsPlusNormal"/>
              <w:jc w:val="center"/>
              <w:rPr>
                <w:rFonts w:ascii="Times New Roman" w:hAnsi="Times New Roman" w:cs="Times New Roman"/>
                <w:sz w:val="24"/>
                <w:szCs w:val="24"/>
              </w:rPr>
            </w:pPr>
          </w:p>
        </w:tc>
        <w:tc>
          <w:tcPr>
            <w:tcW w:w="2760" w:type="dxa"/>
            <w:vMerge/>
            <w:tcBorders>
              <w:top w:val="single" w:sz="4" w:space="0" w:color="auto"/>
              <w:left w:val="single" w:sz="4" w:space="0" w:color="auto"/>
              <w:bottom w:val="single" w:sz="4" w:space="0" w:color="auto"/>
              <w:right w:val="single" w:sz="4" w:space="0" w:color="auto"/>
            </w:tcBorders>
          </w:tcPr>
          <w:p w:rsidR="003337C4" w:rsidRPr="00E10275" w:rsidRDefault="003337C4" w:rsidP="005F565E">
            <w:pPr>
              <w:pStyle w:val="ConsPlusNormal"/>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3337C4" w:rsidRPr="00E10275" w:rsidRDefault="003337C4" w:rsidP="005F565E">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337C4" w:rsidRPr="00E10275" w:rsidRDefault="003337C4"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3337C4" w:rsidRPr="00E10275" w:rsidRDefault="003337C4"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Федеральный бюджет</w:t>
            </w:r>
          </w:p>
        </w:tc>
        <w:tc>
          <w:tcPr>
            <w:tcW w:w="1492" w:type="dxa"/>
            <w:tcBorders>
              <w:top w:val="single" w:sz="4" w:space="0" w:color="auto"/>
              <w:left w:val="single" w:sz="4" w:space="0" w:color="auto"/>
              <w:bottom w:val="single" w:sz="4" w:space="0" w:color="auto"/>
              <w:right w:val="single" w:sz="4" w:space="0" w:color="auto"/>
            </w:tcBorders>
          </w:tcPr>
          <w:p w:rsidR="003337C4" w:rsidRPr="00E10275" w:rsidRDefault="003337C4"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Областной бюджет Ленинградской области</w:t>
            </w:r>
          </w:p>
        </w:tc>
        <w:tc>
          <w:tcPr>
            <w:tcW w:w="1343" w:type="dxa"/>
            <w:tcBorders>
              <w:top w:val="single" w:sz="4" w:space="0" w:color="auto"/>
              <w:left w:val="single" w:sz="4" w:space="0" w:color="auto"/>
              <w:bottom w:val="single" w:sz="4" w:space="0" w:color="auto"/>
              <w:right w:val="single" w:sz="4" w:space="0" w:color="auto"/>
            </w:tcBorders>
          </w:tcPr>
          <w:p w:rsidR="003337C4" w:rsidRPr="00E10275" w:rsidRDefault="003337C4"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Местные бюджеты</w:t>
            </w:r>
          </w:p>
        </w:tc>
        <w:tc>
          <w:tcPr>
            <w:tcW w:w="1573" w:type="dxa"/>
            <w:tcBorders>
              <w:top w:val="single" w:sz="4" w:space="0" w:color="auto"/>
              <w:left w:val="single" w:sz="4" w:space="0" w:color="auto"/>
              <w:bottom w:val="single" w:sz="4" w:space="0" w:color="auto"/>
              <w:right w:val="single" w:sz="4" w:space="0" w:color="auto"/>
            </w:tcBorders>
          </w:tcPr>
          <w:p w:rsidR="003337C4" w:rsidRPr="00E10275" w:rsidRDefault="003337C4"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Прочие источники</w:t>
            </w:r>
          </w:p>
        </w:tc>
      </w:tr>
      <w:tr w:rsidR="003337C4" w:rsidRPr="00E10275" w:rsidTr="003337C4">
        <w:trPr>
          <w:trHeight w:val="318"/>
        </w:trPr>
        <w:tc>
          <w:tcPr>
            <w:tcW w:w="3681" w:type="dxa"/>
            <w:tcBorders>
              <w:top w:val="single" w:sz="4" w:space="0" w:color="auto"/>
              <w:left w:val="single" w:sz="4" w:space="0" w:color="auto"/>
              <w:bottom w:val="single" w:sz="4" w:space="0" w:color="auto"/>
              <w:right w:val="single" w:sz="4" w:space="0" w:color="auto"/>
            </w:tcBorders>
          </w:tcPr>
          <w:p w:rsidR="003337C4" w:rsidRPr="00E10275" w:rsidRDefault="003337C4"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1</w:t>
            </w:r>
          </w:p>
        </w:tc>
        <w:tc>
          <w:tcPr>
            <w:tcW w:w="2760" w:type="dxa"/>
            <w:tcBorders>
              <w:top w:val="single" w:sz="4" w:space="0" w:color="auto"/>
              <w:left w:val="single" w:sz="4" w:space="0" w:color="auto"/>
              <w:bottom w:val="single" w:sz="4" w:space="0" w:color="auto"/>
              <w:right w:val="single" w:sz="4" w:space="0" w:color="auto"/>
            </w:tcBorders>
          </w:tcPr>
          <w:p w:rsidR="003337C4" w:rsidRPr="00E10275" w:rsidRDefault="003337C4"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3337C4" w:rsidRPr="00E10275" w:rsidRDefault="003337C4"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3337C4" w:rsidRPr="00E10275" w:rsidRDefault="003337C4"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3337C4" w:rsidRPr="00E10275" w:rsidRDefault="003337C4"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5</w:t>
            </w:r>
          </w:p>
        </w:tc>
        <w:tc>
          <w:tcPr>
            <w:tcW w:w="1492" w:type="dxa"/>
            <w:tcBorders>
              <w:top w:val="single" w:sz="4" w:space="0" w:color="auto"/>
              <w:left w:val="single" w:sz="4" w:space="0" w:color="auto"/>
              <w:bottom w:val="single" w:sz="4" w:space="0" w:color="auto"/>
              <w:right w:val="single" w:sz="4" w:space="0" w:color="auto"/>
            </w:tcBorders>
          </w:tcPr>
          <w:p w:rsidR="003337C4" w:rsidRPr="00E10275" w:rsidRDefault="003337C4"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6</w:t>
            </w:r>
          </w:p>
        </w:tc>
        <w:tc>
          <w:tcPr>
            <w:tcW w:w="1343" w:type="dxa"/>
            <w:tcBorders>
              <w:top w:val="single" w:sz="4" w:space="0" w:color="auto"/>
              <w:left w:val="single" w:sz="4" w:space="0" w:color="auto"/>
              <w:bottom w:val="single" w:sz="4" w:space="0" w:color="auto"/>
              <w:right w:val="single" w:sz="4" w:space="0" w:color="auto"/>
            </w:tcBorders>
          </w:tcPr>
          <w:p w:rsidR="003337C4" w:rsidRPr="00E10275" w:rsidRDefault="003337C4"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7</w:t>
            </w:r>
          </w:p>
        </w:tc>
        <w:tc>
          <w:tcPr>
            <w:tcW w:w="1573" w:type="dxa"/>
            <w:tcBorders>
              <w:top w:val="single" w:sz="4" w:space="0" w:color="auto"/>
              <w:left w:val="single" w:sz="4" w:space="0" w:color="auto"/>
              <w:bottom w:val="single" w:sz="4" w:space="0" w:color="auto"/>
              <w:right w:val="single" w:sz="4" w:space="0" w:color="auto"/>
            </w:tcBorders>
          </w:tcPr>
          <w:p w:rsidR="003337C4" w:rsidRPr="00E10275" w:rsidRDefault="003337C4"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8</w:t>
            </w:r>
          </w:p>
        </w:tc>
      </w:tr>
      <w:tr w:rsidR="003640B7" w:rsidRPr="00E10275" w:rsidTr="00EB4CE3">
        <w:tc>
          <w:tcPr>
            <w:tcW w:w="3681" w:type="dxa"/>
            <w:vMerge w:val="restart"/>
            <w:tcBorders>
              <w:top w:val="single" w:sz="4" w:space="0" w:color="auto"/>
              <w:left w:val="single" w:sz="4" w:space="0" w:color="auto"/>
              <w:right w:val="single" w:sz="4" w:space="0" w:color="auto"/>
            </w:tcBorders>
          </w:tcPr>
          <w:p w:rsidR="003640B7" w:rsidRPr="00E10275" w:rsidRDefault="003640B7" w:rsidP="00BD15C9">
            <w:pPr>
              <w:pStyle w:val="ConsPlusNormal"/>
              <w:rPr>
                <w:rFonts w:ascii="Times New Roman" w:hAnsi="Times New Roman" w:cs="Times New Roman"/>
                <w:sz w:val="24"/>
                <w:szCs w:val="24"/>
              </w:rPr>
            </w:pPr>
            <w:r w:rsidRPr="00E10275">
              <w:rPr>
                <w:rFonts w:ascii="Times New Roman" w:hAnsi="Times New Roman" w:cs="Times New Roman"/>
                <w:sz w:val="24"/>
                <w:szCs w:val="24"/>
              </w:rPr>
              <w:t xml:space="preserve">Муниципальная программа </w:t>
            </w:r>
            <w:r w:rsidRPr="00E10275">
              <w:rPr>
                <w:rFonts w:ascii="Times New Roman" w:hAnsi="Times New Roman" w:cs="Times New Roman"/>
                <w:spacing w:val="-6"/>
                <w:sz w:val="24"/>
                <w:szCs w:val="24"/>
              </w:rPr>
              <w:t>«Проведение превентивных мероприятий для повышения уровня обеспечения безопасности жизнедеятельности населения на территории муниципального образования Пениковское сельское поселение»</w:t>
            </w:r>
          </w:p>
        </w:tc>
        <w:tc>
          <w:tcPr>
            <w:tcW w:w="2760" w:type="dxa"/>
            <w:vMerge w:val="restart"/>
            <w:tcBorders>
              <w:top w:val="single" w:sz="4" w:space="0" w:color="auto"/>
              <w:left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Заместитель главы местной администрации</w:t>
            </w:r>
          </w:p>
        </w:tc>
        <w:tc>
          <w:tcPr>
            <w:tcW w:w="1559"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3640B7" w:rsidRPr="00E10275" w:rsidRDefault="003640B7" w:rsidP="003640B7">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671,2</w:t>
            </w:r>
          </w:p>
        </w:tc>
        <w:tc>
          <w:tcPr>
            <w:tcW w:w="1418"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671,2</w:t>
            </w:r>
          </w:p>
        </w:tc>
        <w:tc>
          <w:tcPr>
            <w:tcW w:w="1573"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w:t>
            </w:r>
          </w:p>
        </w:tc>
      </w:tr>
      <w:tr w:rsidR="003640B7" w:rsidRPr="00E10275" w:rsidTr="00EB4CE3">
        <w:tc>
          <w:tcPr>
            <w:tcW w:w="3681" w:type="dxa"/>
            <w:vMerge/>
            <w:tcBorders>
              <w:left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p>
        </w:tc>
        <w:tc>
          <w:tcPr>
            <w:tcW w:w="2760" w:type="dxa"/>
            <w:vMerge/>
            <w:tcBorders>
              <w:left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3640B7" w:rsidRPr="00E10275" w:rsidRDefault="003640B7" w:rsidP="003640B7">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690,0</w:t>
            </w:r>
          </w:p>
        </w:tc>
        <w:tc>
          <w:tcPr>
            <w:tcW w:w="1418"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690,0</w:t>
            </w:r>
          </w:p>
        </w:tc>
        <w:tc>
          <w:tcPr>
            <w:tcW w:w="1573"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w:t>
            </w:r>
          </w:p>
        </w:tc>
      </w:tr>
      <w:tr w:rsidR="003640B7" w:rsidRPr="00E10275" w:rsidTr="00EB4CE3">
        <w:tc>
          <w:tcPr>
            <w:tcW w:w="3681" w:type="dxa"/>
            <w:vMerge/>
            <w:tcBorders>
              <w:left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p>
        </w:tc>
        <w:tc>
          <w:tcPr>
            <w:tcW w:w="2760" w:type="dxa"/>
            <w:vMerge/>
            <w:tcBorders>
              <w:left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3640B7" w:rsidRPr="00E10275" w:rsidRDefault="003640B7" w:rsidP="003640B7">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709,6</w:t>
            </w:r>
          </w:p>
        </w:tc>
        <w:tc>
          <w:tcPr>
            <w:tcW w:w="1418"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709,6</w:t>
            </w:r>
          </w:p>
        </w:tc>
        <w:tc>
          <w:tcPr>
            <w:tcW w:w="1573"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w:t>
            </w:r>
          </w:p>
        </w:tc>
      </w:tr>
      <w:tr w:rsidR="003640B7" w:rsidRPr="00E10275" w:rsidTr="00EB4CE3">
        <w:tc>
          <w:tcPr>
            <w:tcW w:w="3681" w:type="dxa"/>
            <w:vMerge/>
            <w:tcBorders>
              <w:left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p>
        </w:tc>
        <w:tc>
          <w:tcPr>
            <w:tcW w:w="2760" w:type="dxa"/>
            <w:vMerge/>
            <w:tcBorders>
              <w:left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3640B7" w:rsidRPr="00E10275" w:rsidRDefault="003640B7" w:rsidP="003640B7">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709,6</w:t>
            </w:r>
          </w:p>
        </w:tc>
        <w:tc>
          <w:tcPr>
            <w:tcW w:w="1418"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709,6</w:t>
            </w:r>
          </w:p>
        </w:tc>
        <w:tc>
          <w:tcPr>
            <w:tcW w:w="1573"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w:t>
            </w:r>
          </w:p>
        </w:tc>
      </w:tr>
      <w:tr w:rsidR="003640B7" w:rsidRPr="00E10275" w:rsidTr="00EB4CE3">
        <w:tc>
          <w:tcPr>
            <w:tcW w:w="3681" w:type="dxa"/>
            <w:vMerge/>
            <w:tcBorders>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p>
        </w:tc>
        <w:tc>
          <w:tcPr>
            <w:tcW w:w="2760" w:type="dxa"/>
            <w:vMerge/>
            <w:tcBorders>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3640B7" w:rsidRPr="00E10275" w:rsidRDefault="003640B7" w:rsidP="003640B7">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709,6</w:t>
            </w:r>
          </w:p>
        </w:tc>
        <w:tc>
          <w:tcPr>
            <w:tcW w:w="1418"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709,6</w:t>
            </w:r>
          </w:p>
        </w:tc>
        <w:tc>
          <w:tcPr>
            <w:tcW w:w="1573"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w:t>
            </w:r>
          </w:p>
        </w:tc>
      </w:tr>
      <w:tr w:rsidR="003640B7" w:rsidRPr="00E10275" w:rsidTr="005F565E">
        <w:tc>
          <w:tcPr>
            <w:tcW w:w="3681"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Итого</w:t>
            </w:r>
          </w:p>
        </w:tc>
        <w:tc>
          <w:tcPr>
            <w:tcW w:w="2760"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3490,0</w:t>
            </w:r>
          </w:p>
        </w:tc>
        <w:tc>
          <w:tcPr>
            <w:tcW w:w="1573"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w:t>
            </w:r>
          </w:p>
        </w:tc>
      </w:tr>
      <w:tr w:rsidR="003640B7" w:rsidRPr="00E10275" w:rsidTr="003337C4">
        <w:trPr>
          <w:trHeight w:val="305"/>
        </w:trPr>
        <w:tc>
          <w:tcPr>
            <w:tcW w:w="15102" w:type="dxa"/>
            <w:gridSpan w:val="8"/>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Процессная часть</w:t>
            </w:r>
          </w:p>
        </w:tc>
      </w:tr>
      <w:tr w:rsidR="003640B7" w:rsidRPr="00E10275" w:rsidTr="009B06CA">
        <w:tc>
          <w:tcPr>
            <w:tcW w:w="3681" w:type="dxa"/>
            <w:vMerge w:val="restart"/>
            <w:tcBorders>
              <w:top w:val="single" w:sz="4" w:space="0" w:color="auto"/>
              <w:left w:val="single" w:sz="4" w:space="0" w:color="auto"/>
              <w:right w:val="single" w:sz="4" w:space="0" w:color="auto"/>
            </w:tcBorders>
          </w:tcPr>
          <w:p w:rsidR="003640B7" w:rsidRPr="00E10275" w:rsidRDefault="003640B7" w:rsidP="008756E5">
            <w:r w:rsidRPr="00E10275">
              <w:t xml:space="preserve">Комплекс процессных мероприятий «Обеспечение первичных мер пожарной безопасности в границах населенных пунктов </w:t>
            </w:r>
            <w:proofErr w:type="spellStart"/>
            <w:r w:rsidRPr="00E10275">
              <w:t>Пениковского</w:t>
            </w:r>
            <w:proofErr w:type="spellEnd"/>
            <w:r w:rsidRPr="00E10275">
              <w:t xml:space="preserve"> поселения» </w:t>
            </w:r>
          </w:p>
        </w:tc>
        <w:tc>
          <w:tcPr>
            <w:tcW w:w="2760" w:type="dxa"/>
            <w:vMerge w:val="restart"/>
            <w:tcBorders>
              <w:top w:val="single" w:sz="4" w:space="0" w:color="auto"/>
              <w:left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Заместитель главы местной администрации</w:t>
            </w:r>
          </w:p>
        </w:tc>
        <w:tc>
          <w:tcPr>
            <w:tcW w:w="1559"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3640B7" w:rsidRPr="00E10275" w:rsidRDefault="003640B7" w:rsidP="003640B7">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200,0</w:t>
            </w:r>
          </w:p>
        </w:tc>
        <w:tc>
          <w:tcPr>
            <w:tcW w:w="1418"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200,0</w:t>
            </w:r>
          </w:p>
        </w:tc>
        <w:tc>
          <w:tcPr>
            <w:tcW w:w="1573"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w:t>
            </w:r>
          </w:p>
        </w:tc>
      </w:tr>
      <w:tr w:rsidR="003640B7" w:rsidRPr="00E10275" w:rsidTr="009B06CA">
        <w:tc>
          <w:tcPr>
            <w:tcW w:w="3681" w:type="dxa"/>
            <w:vMerge/>
            <w:tcBorders>
              <w:left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p>
        </w:tc>
        <w:tc>
          <w:tcPr>
            <w:tcW w:w="2760" w:type="dxa"/>
            <w:vMerge/>
            <w:tcBorders>
              <w:left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3640B7" w:rsidRPr="00E10275" w:rsidRDefault="003640B7" w:rsidP="003640B7">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200,0</w:t>
            </w:r>
          </w:p>
        </w:tc>
        <w:tc>
          <w:tcPr>
            <w:tcW w:w="1418"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200,0</w:t>
            </w:r>
          </w:p>
        </w:tc>
        <w:tc>
          <w:tcPr>
            <w:tcW w:w="1573"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w:t>
            </w:r>
          </w:p>
        </w:tc>
      </w:tr>
      <w:tr w:rsidR="003640B7" w:rsidRPr="00E10275" w:rsidTr="009B06CA">
        <w:tc>
          <w:tcPr>
            <w:tcW w:w="3681" w:type="dxa"/>
            <w:vMerge/>
            <w:tcBorders>
              <w:left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p>
        </w:tc>
        <w:tc>
          <w:tcPr>
            <w:tcW w:w="2760" w:type="dxa"/>
            <w:vMerge/>
            <w:tcBorders>
              <w:left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3640B7" w:rsidRPr="00E10275" w:rsidRDefault="003640B7" w:rsidP="003640B7">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200,0</w:t>
            </w:r>
          </w:p>
        </w:tc>
        <w:tc>
          <w:tcPr>
            <w:tcW w:w="1418"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200,0</w:t>
            </w:r>
          </w:p>
        </w:tc>
        <w:tc>
          <w:tcPr>
            <w:tcW w:w="1573"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w:t>
            </w:r>
          </w:p>
        </w:tc>
      </w:tr>
      <w:tr w:rsidR="003640B7" w:rsidRPr="00E10275" w:rsidTr="009B06CA">
        <w:trPr>
          <w:trHeight w:val="165"/>
        </w:trPr>
        <w:tc>
          <w:tcPr>
            <w:tcW w:w="3681" w:type="dxa"/>
            <w:vMerge/>
            <w:tcBorders>
              <w:left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p>
        </w:tc>
        <w:tc>
          <w:tcPr>
            <w:tcW w:w="2760" w:type="dxa"/>
            <w:vMerge/>
            <w:tcBorders>
              <w:left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3640B7" w:rsidRPr="00E10275" w:rsidRDefault="003640B7" w:rsidP="003640B7">
            <w:pPr>
              <w:jc w:val="center"/>
            </w:pPr>
            <w:r w:rsidRPr="00E10275">
              <w:t>200,0</w:t>
            </w:r>
          </w:p>
        </w:tc>
        <w:tc>
          <w:tcPr>
            <w:tcW w:w="1418"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3640B7" w:rsidRPr="00E10275" w:rsidRDefault="003640B7" w:rsidP="008756E5">
            <w:pPr>
              <w:jc w:val="center"/>
            </w:pPr>
            <w:r w:rsidRPr="00E10275">
              <w:t>200,0</w:t>
            </w:r>
          </w:p>
        </w:tc>
        <w:tc>
          <w:tcPr>
            <w:tcW w:w="1573"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w:t>
            </w:r>
          </w:p>
        </w:tc>
      </w:tr>
      <w:tr w:rsidR="003640B7" w:rsidRPr="00E10275" w:rsidTr="009B06CA">
        <w:trPr>
          <w:trHeight w:val="164"/>
        </w:trPr>
        <w:tc>
          <w:tcPr>
            <w:tcW w:w="3681" w:type="dxa"/>
            <w:vMerge/>
            <w:tcBorders>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p>
        </w:tc>
        <w:tc>
          <w:tcPr>
            <w:tcW w:w="2760" w:type="dxa"/>
            <w:vMerge/>
            <w:tcBorders>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3640B7" w:rsidRPr="00E10275" w:rsidRDefault="003640B7" w:rsidP="003640B7">
            <w:pPr>
              <w:jc w:val="center"/>
            </w:pPr>
            <w:r w:rsidRPr="00E10275">
              <w:t>200,0</w:t>
            </w:r>
          </w:p>
        </w:tc>
        <w:tc>
          <w:tcPr>
            <w:tcW w:w="1418"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3640B7" w:rsidRPr="00E10275" w:rsidRDefault="003640B7" w:rsidP="008756E5">
            <w:pPr>
              <w:jc w:val="center"/>
            </w:pPr>
            <w:r w:rsidRPr="00E10275">
              <w:t>200,0</w:t>
            </w:r>
          </w:p>
        </w:tc>
        <w:tc>
          <w:tcPr>
            <w:tcW w:w="1573"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w:t>
            </w:r>
          </w:p>
        </w:tc>
      </w:tr>
      <w:tr w:rsidR="003640B7" w:rsidRPr="00E10275" w:rsidTr="005F565E">
        <w:tc>
          <w:tcPr>
            <w:tcW w:w="3681"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Итого</w:t>
            </w:r>
          </w:p>
        </w:tc>
        <w:tc>
          <w:tcPr>
            <w:tcW w:w="2760"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640B7" w:rsidRPr="00E10275" w:rsidRDefault="003640B7" w:rsidP="003640B7">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1000,0</w:t>
            </w:r>
          </w:p>
        </w:tc>
        <w:tc>
          <w:tcPr>
            <w:tcW w:w="1418"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1000,0</w:t>
            </w:r>
          </w:p>
        </w:tc>
        <w:tc>
          <w:tcPr>
            <w:tcW w:w="1573"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w:t>
            </w:r>
          </w:p>
        </w:tc>
      </w:tr>
      <w:tr w:rsidR="003640B7" w:rsidRPr="00E10275" w:rsidTr="009B06CA">
        <w:trPr>
          <w:trHeight w:val="335"/>
        </w:trPr>
        <w:tc>
          <w:tcPr>
            <w:tcW w:w="3681" w:type="dxa"/>
            <w:vMerge w:val="restart"/>
            <w:tcBorders>
              <w:top w:val="single" w:sz="4" w:space="0" w:color="auto"/>
              <w:left w:val="single" w:sz="4" w:space="0" w:color="auto"/>
              <w:right w:val="single" w:sz="4" w:space="0" w:color="auto"/>
            </w:tcBorders>
          </w:tcPr>
          <w:p w:rsidR="003640B7" w:rsidRPr="00E10275" w:rsidRDefault="003640B7" w:rsidP="009B06CA">
            <w:r w:rsidRPr="00E10275">
              <w:lastRenderedPageBreak/>
              <w:t>Комплекс процессных мероприятий «</w:t>
            </w:r>
            <w:r w:rsidRPr="00E10275">
              <w:rPr>
                <w:spacing w:val="-6"/>
              </w:rPr>
              <w:t>Проведение превентивных мероприятий в области гражданской обороны, чрезвычайных ситуаций и профилактике терроризма»</w:t>
            </w:r>
          </w:p>
        </w:tc>
        <w:tc>
          <w:tcPr>
            <w:tcW w:w="2760" w:type="dxa"/>
            <w:vMerge w:val="restart"/>
            <w:tcBorders>
              <w:top w:val="single" w:sz="4" w:space="0" w:color="auto"/>
              <w:left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Заместитель главы местной администрации</w:t>
            </w:r>
          </w:p>
        </w:tc>
        <w:tc>
          <w:tcPr>
            <w:tcW w:w="1559"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3640B7" w:rsidRPr="00E10275" w:rsidRDefault="003640B7" w:rsidP="003640B7">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471,2</w:t>
            </w:r>
          </w:p>
        </w:tc>
        <w:tc>
          <w:tcPr>
            <w:tcW w:w="1418"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471,2</w:t>
            </w:r>
          </w:p>
        </w:tc>
        <w:tc>
          <w:tcPr>
            <w:tcW w:w="1573"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w:t>
            </w:r>
          </w:p>
        </w:tc>
      </w:tr>
      <w:tr w:rsidR="003640B7" w:rsidRPr="00E10275" w:rsidTr="009B06CA">
        <w:trPr>
          <w:trHeight w:val="335"/>
        </w:trPr>
        <w:tc>
          <w:tcPr>
            <w:tcW w:w="3681" w:type="dxa"/>
            <w:vMerge/>
            <w:tcBorders>
              <w:left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p>
        </w:tc>
        <w:tc>
          <w:tcPr>
            <w:tcW w:w="2760" w:type="dxa"/>
            <w:vMerge/>
            <w:tcBorders>
              <w:left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3640B7" w:rsidRPr="00E10275" w:rsidRDefault="003640B7" w:rsidP="003640B7">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490,0</w:t>
            </w:r>
          </w:p>
        </w:tc>
        <w:tc>
          <w:tcPr>
            <w:tcW w:w="1418"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490,0</w:t>
            </w:r>
          </w:p>
        </w:tc>
        <w:tc>
          <w:tcPr>
            <w:tcW w:w="1573"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w:t>
            </w:r>
          </w:p>
        </w:tc>
      </w:tr>
      <w:tr w:rsidR="003640B7" w:rsidRPr="00E10275" w:rsidTr="009B06CA">
        <w:trPr>
          <w:trHeight w:val="335"/>
        </w:trPr>
        <w:tc>
          <w:tcPr>
            <w:tcW w:w="3681" w:type="dxa"/>
            <w:vMerge/>
            <w:tcBorders>
              <w:left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p>
        </w:tc>
        <w:tc>
          <w:tcPr>
            <w:tcW w:w="2760" w:type="dxa"/>
            <w:vMerge/>
            <w:tcBorders>
              <w:left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3640B7" w:rsidRPr="00E10275" w:rsidRDefault="003640B7" w:rsidP="003640B7">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509,6</w:t>
            </w:r>
          </w:p>
        </w:tc>
        <w:tc>
          <w:tcPr>
            <w:tcW w:w="1418"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509,6</w:t>
            </w:r>
          </w:p>
        </w:tc>
        <w:tc>
          <w:tcPr>
            <w:tcW w:w="1573"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w:t>
            </w:r>
          </w:p>
        </w:tc>
      </w:tr>
      <w:tr w:rsidR="003640B7" w:rsidRPr="00E10275" w:rsidTr="009B06CA">
        <w:trPr>
          <w:trHeight w:val="335"/>
        </w:trPr>
        <w:tc>
          <w:tcPr>
            <w:tcW w:w="3681" w:type="dxa"/>
            <w:vMerge/>
            <w:tcBorders>
              <w:left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p>
        </w:tc>
        <w:tc>
          <w:tcPr>
            <w:tcW w:w="2760" w:type="dxa"/>
            <w:vMerge/>
            <w:tcBorders>
              <w:left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3640B7" w:rsidRPr="00E10275" w:rsidRDefault="003640B7" w:rsidP="003640B7">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509,6</w:t>
            </w:r>
          </w:p>
        </w:tc>
        <w:tc>
          <w:tcPr>
            <w:tcW w:w="1418"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509,6</w:t>
            </w:r>
          </w:p>
        </w:tc>
        <w:tc>
          <w:tcPr>
            <w:tcW w:w="1573"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w:t>
            </w:r>
          </w:p>
        </w:tc>
      </w:tr>
      <w:tr w:rsidR="003640B7" w:rsidRPr="00E10275" w:rsidTr="009B06CA">
        <w:trPr>
          <w:trHeight w:val="335"/>
        </w:trPr>
        <w:tc>
          <w:tcPr>
            <w:tcW w:w="3681" w:type="dxa"/>
            <w:vMerge/>
            <w:tcBorders>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p>
        </w:tc>
        <w:tc>
          <w:tcPr>
            <w:tcW w:w="2760" w:type="dxa"/>
            <w:vMerge/>
            <w:tcBorders>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3640B7" w:rsidRPr="00E10275" w:rsidRDefault="003640B7" w:rsidP="003640B7">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509,6</w:t>
            </w:r>
          </w:p>
        </w:tc>
        <w:tc>
          <w:tcPr>
            <w:tcW w:w="1418"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509,6</w:t>
            </w:r>
          </w:p>
        </w:tc>
        <w:tc>
          <w:tcPr>
            <w:tcW w:w="1573"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w:t>
            </w:r>
          </w:p>
        </w:tc>
      </w:tr>
      <w:tr w:rsidR="003640B7" w:rsidRPr="00E10275" w:rsidTr="005F565E">
        <w:tc>
          <w:tcPr>
            <w:tcW w:w="3681"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Итого</w:t>
            </w:r>
          </w:p>
        </w:tc>
        <w:tc>
          <w:tcPr>
            <w:tcW w:w="2760"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640B7" w:rsidRPr="00E10275" w:rsidRDefault="003640B7" w:rsidP="003640B7">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2490,0</w:t>
            </w:r>
          </w:p>
        </w:tc>
        <w:tc>
          <w:tcPr>
            <w:tcW w:w="1418"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w:t>
            </w:r>
          </w:p>
        </w:tc>
        <w:tc>
          <w:tcPr>
            <w:tcW w:w="1492"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2490,0</w:t>
            </w:r>
          </w:p>
        </w:tc>
        <w:tc>
          <w:tcPr>
            <w:tcW w:w="1573" w:type="dxa"/>
            <w:tcBorders>
              <w:top w:val="single" w:sz="4" w:space="0" w:color="auto"/>
              <w:left w:val="single" w:sz="4" w:space="0" w:color="auto"/>
              <w:bottom w:val="single" w:sz="4" w:space="0" w:color="auto"/>
              <w:right w:val="single" w:sz="4" w:space="0" w:color="auto"/>
            </w:tcBorders>
          </w:tcPr>
          <w:p w:rsidR="003640B7" w:rsidRPr="00E10275" w:rsidRDefault="003640B7"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w:t>
            </w:r>
          </w:p>
        </w:tc>
      </w:tr>
    </w:tbl>
    <w:p w:rsidR="003337C4" w:rsidRPr="00E10275" w:rsidRDefault="00BD15C9" w:rsidP="003337C4">
      <w:pPr>
        <w:widowControl w:val="0"/>
        <w:jc w:val="right"/>
        <w:textAlignment w:val="baseline"/>
      </w:pPr>
      <w:r w:rsidRPr="00E10275">
        <w:br w:type="page"/>
      </w:r>
      <w:r w:rsidR="003337C4" w:rsidRPr="00E10275">
        <w:lastRenderedPageBreak/>
        <w:t>Приложение 4</w:t>
      </w:r>
    </w:p>
    <w:p w:rsidR="003337C4" w:rsidRPr="00E10275" w:rsidRDefault="003337C4" w:rsidP="003337C4">
      <w:pPr>
        <w:autoSpaceDE w:val="0"/>
        <w:autoSpaceDN w:val="0"/>
        <w:adjustRightInd w:val="0"/>
        <w:jc w:val="center"/>
        <w:rPr>
          <w:b/>
          <w:bCs/>
        </w:rPr>
      </w:pPr>
    </w:p>
    <w:p w:rsidR="003337C4" w:rsidRPr="00E10275" w:rsidRDefault="003337C4" w:rsidP="003337C4">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Сводный детальный план реализации муниципальной программы</w:t>
      </w:r>
    </w:p>
    <w:p w:rsidR="003337C4" w:rsidRPr="00E10275" w:rsidRDefault="003337C4" w:rsidP="003337C4">
      <w:pPr>
        <w:pStyle w:val="ConsPlusNormal"/>
        <w:jc w:val="center"/>
        <w:rPr>
          <w:rFonts w:ascii="Times New Roman" w:hAnsi="Times New Roman" w:cs="Times New Roman"/>
          <w:sz w:val="24"/>
          <w:szCs w:val="24"/>
        </w:rPr>
      </w:pPr>
      <w:r w:rsidRPr="00E10275">
        <w:rPr>
          <w:rFonts w:ascii="Times New Roman" w:hAnsi="Times New Roman" w:cs="Times New Roman"/>
          <w:spacing w:val="-6"/>
          <w:sz w:val="24"/>
          <w:szCs w:val="24"/>
        </w:rPr>
        <w:t>«</w:t>
      </w:r>
      <w:r w:rsidR="00D17B60" w:rsidRPr="00E10275">
        <w:rPr>
          <w:rFonts w:ascii="Times New Roman" w:hAnsi="Times New Roman" w:cs="Times New Roman"/>
          <w:spacing w:val="-6"/>
          <w:sz w:val="24"/>
          <w:szCs w:val="24"/>
        </w:rPr>
        <w:t>Проведение превентивных мероприятий для повышения уровня обеспечения безопасности жизнедеятельности населения на территории муниципального образования Пениковское сельское поселение</w:t>
      </w:r>
      <w:r w:rsidRPr="00E10275">
        <w:rPr>
          <w:rFonts w:ascii="Times New Roman" w:hAnsi="Times New Roman" w:cs="Times New Roman"/>
          <w:spacing w:val="-6"/>
          <w:sz w:val="24"/>
          <w:szCs w:val="24"/>
        </w:rPr>
        <w:t>»</w:t>
      </w:r>
    </w:p>
    <w:p w:rsidR="003337C4" w:rsidRPr="00E10275" w:rsidRDefault="003337C4" w:rsidP="003337C4">
      <w:pPr>
        <w:pStyle w:val="ConsPlusNormal"/>
        <w:jc w:val="center"/>
        <w:rPr>
          <w:rFonts w:ascii="Times New Roman" w:hAnsi="Times New Roman" w:cs="Times New Roman"/>
          <w:sz w:val="24"/>
          <w:szCs w:val="24"/>
          <w:u w:val="single"/>
        </w:rPr>
      </w:pPr>
      <w:r w:rsidRPr="00E10275">
        <w:rPr>
          <w:rFonts w:ascii="Times New Roman" w:hAnsi="Times New Roman" w:cs="Times New Roman"/>
          <w:sz w:val="24"/>
          <w:szCs w:val="24"/>
        </w:rPr>
        <w:t xml:space="preserve"> </w:t>
      </w:r>
      <w:r w:rsidRPr="00E10275">
        <w:rPr>
          <w:rFonts w:ascii="Times New Roman" w:hAnsi="Times New Roman" w:cs="Times New Roman"/>
          <w:sz w:val="24"/>
          <w:szCs w:val="24"/>
          <w:u w:val="single"/>
        </w:rPr>
        <w:t>на 2022 год</w:t>
      </w:r>
    </w:p>
    <w:p w:rsidR="003337C4" w:rsidRPr="00E10275" w:rsidRDefault="003337C4" w:rsidP="003337C4">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(очередной финансовый год)</w:t>
      </w:r>
    </w:p>
    <w:p w:rsidR="003337C4" w:rsidRPr="00E10275" w:rsidRDefault="003337C4" w:rsidP="003337C4">
      <w:pPr>
        <w:pStyle w:val="ConsPlusNormal"/>
        <w:jc w:val="center"/>
        <w:rPr>
          <w:rFonts w:ascii="Times New Roman" w:hAnsi="Times New Roman" w:cs="Times New Roman"/>
          <w:sz w:val="24"/>
          <w:szCs w:val="24"/>
          <w:highlight w:val="yellow"/>
        </w:rPr>
      </w:pPr>
    </w:p>
    <w:tbl>
      <w:tblPr>
        <w:tblW w:w="14879" w:type="dxa"/>
        <w:tblLayout w:type="fixed"/>
        <w:tblCellMar>
          <w:top w:w="102" w:type="dxa"/>
          <w:left w:w="62" w:type="dxa"/>
          <w:bottom w:w="102" w:type="dxa"/>
          <w:right w:w="62" w:type="dxa"/>
        </w:tblCellMar>
        <w:tblLook w:val="0000" w:firstRow="0" w:lastRow="0" w:firstColumn="0" w:lastColumn="0" w:noHBand="0" w:noVBand="0"/>
      </w:tblPr>
      <w:tblGrid>
        <w:gridCol w:w="629"/>
        <w:gridCol w:w="2694"/>
        <w:gridCol w:w="2059"/>
        <w:gridCol w:w="2618"/>
        <w:gridCol w:w="1418"/>
        <w:gridCol w:w="1417"/>
        <w:gridCol w:w="1075"/>
        <w:gridCol w:w="996"/>
        <w:gridCol w:w="1973"/>
      </w:tblGrid>
      <w:tr w:rsidR="003337C4" w:rsidRPr="00E10275" w:rsidTr="005F565E">
        <w:trPr>
          <w:trHeight w:val="962"/>
        </w:trPr>
        <w:tc>
          <w:tcPr>
            <w:tcW w:w="629" w:type="dxa"/>
            <w:vMerge w:val="restart"/>
            <w:tcBorders>
              <w:top w:val="single" w:sz="4" w:space="0" w:color="auto"/>
              <w:left w:val="single" w:sz="4" w:space="0" w:color="auto"/>
              <w:bottom w:val="single" w:sz="4" w:space="0" w:color="auto"/>
              <w:right w:val="single" w:sz="4" w:space="0" w:color="auto"/>
            </w:tcBorders>
          </w:tcPr>
          <w:p w:rsidR="003337C4" w:rsidRPr="00E10275" w:rsidRDefault="003337C4"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w:t>
            </w:r>
          </w:p>
        </w:tc>
        <w:tc>
          <w:tcPr>
            <w:tcW w:w="2694" w:type="dxa"/>
            <w:vMerge w:val="restart"/>
            <w:tcBorders>
              <w:top w:val="single" w:sz="4" w:space="0" w:color="auto"/>
              <w:left w:val="single" w:sz="4" w:space="0" w:color="auto"/>
              <w:bottom w:val="single" w:sz="4" w:space="0" w:color="auto"/>
              <w:right w:val="single" w:sz="4" w:space="0" w:color="auto"/>
            </w:tcBorders>
          </w:tcPr>
          <w:p w:rsidR="003337C4" w:rsidRPr="00E10275" w:rsidRDefault="003337C4"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 xml:space="preserve">Наименование муниципальной программы, подпрограммы, структурного элемента муниципальной программы </w:t>
            </w:r>
          </w:p>
        </w:tc>
        <w:tc>
          <w:tcPr>
            <w:tcW w:w="2059" w:type="dxa"/>
            <w:vMerge w:val="restart"/>
            <w:tcBorders>
              <w:top w:val="single" w:sz="4" w:space="0" w:color="auto"/>
              <w:left w:val="single" w:sz="4" w:space="0" w:color="auto"/>
              <w:bottom w:val="single" w:sz="4" w:space="0" w:color="auto"/>
              <w:right w:val="single" w:sz="4" w:space="0" w:color="auto"/>
            </w:tcBorders>
          </w:tcPr>
          <w:p w:rsidR="003337C4" w:rsidRPr="00E10275" w:rsidRDefault="003337C4"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 xml:space="preserve">Ответственный исполнитель, Соисполнитель, Участник  </w:t>
            </w:r>
          </w:p>
        </w:tc>
        <w:tc>
          <w:tcPr>
            <w:tcW w:w="2618" w:type="dxa"/>
            <w:vMerge w:val="restart"/>
            <w:tcBorders>
              <w:top w:val="single" w:sz="4" w:space="0" w:color="auto"/>
              <w:left w:val="single" w:sz="4" w:space="0" w:color="auto"/>
              <w:bottom w:val="single" w:sz="4" w:space="0" w:color="auto"/>
              <w:right w:val="single" w:sz="4" w:space="0" w:color="auto"/>
            </w:tcBorders>
          </w:tcPr>
          <w:p w:rsidR="003337C4" w:rsidRPr="00E10275" w:rsidRDefault="003337C4"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Ожидаемый результат реализации структурного элемент</w:t>
            </w:r>
            <w:r w:rsidR="001D2C20" w:rsidRPr="00E10275">
              <w:rPr>
                <w:rFonts w:ascii="Times New Roman" w:hAnsi="Times New Roman" w:cs="Times New Roman"/>
                <w:sz w:val="24"/>
                <w:szCs w:val="24"/>
              </w:rPr>
              <w:t xml:space="preserve">а на очередной год реализации </w:t>
            </w:r>
          </w:p>
        </w:tc>
        <w:tc>
          <w:tcPr>
            <w:tcW w:w="1418" w:type="dxa"/>
            <w:vMerge w:val="restart"/>
            <w:tcBorders>
              <w:top w:val="single" w:sz="4" w:space="0" w:color="auto"/>
              <w:left w:val="single" w:sz="4" w:space="0" w:color="auto"/>
              <w:bottom w:val="single" w:sz="4" w:space="0" w:color="auto"/>
              <w:right w:val="single" w:sz="4" w:space="0" w:color="auto"/>
            </w:tcBorders>
          </w:tcPr>
          <w:p w:rsidR="003337C4" w:rsidRPr="00E10275" w:rsidRDefault="003337C4"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Год начала реализации</w:t>
            </w:r>
          </w:p>
        </w:tc>
        <w:tc>
          <w:tcPr>
            <w:tcW w:w="1417" w:type="dxa"/>
            <w:vMerge w:val="restart"/>
            <w:tcBorders>
              <w:top w:val="single" w:sz="4" w:space="0" w:color="auto"/>
              <w:left w:val="single" w:sz="4" w:space="0" w:color="auto"/>
              <w:bottom w:val="single" w:sz="4" w:space="0" w:color="auto"/>
              <w:right w:val="single" w:sz="4" w:space="0" w:color="auto"/>
            </w:tcBorders>
          </w:tcPr>
          <w:p w:rsidR="003337C4" w:rsidRPr="00E10275" w:rsidRDefault="003337C4"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Год окончания реализации</w:t>
            </w:r>
          </w:p>
        </w:tc>
        <w:tc>
          <w:tcPr>
            <w:tcW w:w="2071" w:type="dxa"/>
            <w:gridSpan w:val="2"/>
            <w:tcBorders>
              <w:top w:val="single" w:sz="4" w:space="0" w:color="auto"/>
              <w:left w:val="single" w:sz="4" w:space="0" w:color="auto"/>
              <w:bottom w:val="single" w:sz="4" w:space="0" w:color="auto"/>
              <w:right w:val="single" w:sz="4" w:space="0" w:color="auto"/>
            </w:tcBorders>
          </w:tcPr>
          <w:p w:rsidR="003337C4" w:rsidRPr="00E10275" w:rsidRDefault="003337C4"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Объем бюджетных ассигнований, тыс. руб.</w:t>
            </w:r>
          </w:p>
        </w:tc>
        <w:tc>
          <w:tcPr>
            <w:tcW w:w="1973" w:type="dxa"/>
            <w:vMerge w:val="restart"/>
            <w:tcBorders>
              <w:top w:val="single" w:sz="4" w:space="0" w:color="auto"/>
              <w:left w:val="single" w:sz="4" w:space="0" w:color="auto"/>
              <w:right w:val="single" w:sz="4" w:space="0" w:color="auto"/>
            </w:tcBorders>
          </w:tcPr>
          <w:p w:rsidR="003337C4" w:rsidRPr="00E10275" w:rsidRDefault="003337C4"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Ответственный за реализацию структурного элемента</w:t>
            </w:r>
          </w:p>
        </w:tc>
      </w:tr>
      <w:tr w:rsidR="003337C4" w:rsidRPr="00E10275" w:rsidTr="005F565E">
        <w:tc>
          <w:tcPr>
            <w:tcW w:w="629" w:type="dxa"/>
            <w:vMerge/>
            <w:tcBorders>
              <w:top w:val="single" w:sz="4" w:space="0" w:color="auto"/>
              <w:left w:val="single" w:sz="4" w:space="0" w:color="auto"/>
              <w:bottom w:val="single" w:sz="4" w:space="0" w:color="auto"/>
              <w:right w:val="single" w:sz="4" w:space="0" w:color="auto"/>
            </w:tcBorders>
          </w:tcPr>
          <w:p w:rsidR="003337C4" w:rsidRPr="00E10275" w:rsidRDefault="003337C4" w:rsidP="005F565E">
            <w:pPr>
              <w:pStyle w:val="ConsPlusNormal"/>
              <w:jc w:val="center"/>
              <w:rPr>
                <w:rFonts w:ascii="Times New Roman" w:hAnsi="Times New Roman" w:cs="Times New Roman"/>
                <w:sz w:val="24"/>
                <w:szCs w:val="24"/>
                <w:highlight w:val="yellow"/>
              </w:rPr>
            </w:pPr>
          </w:p>
        </w:tc>
        <w:tc>
          <w:tcPr>
            <w:tcW w:w="2694" w:type="dxa"/>
            <w:vMerge/>
            <w:tcBorders>
              <w:top w:val="single" w:sz="4" w:space="0" w:color="auto"/>
              <w:left w:val="single" w:sz="4" w:space="0" w:color="auto"/>
              <w:bottom w:val="single" w:sz="4" w:space="0" w:color="auto"/>
              <w:right w:val="single" w:sz="4" w:space="0" w:color="auto"/>
            </w:tcBorders>
          </w:tcPr>
          <w:p w:rsidR="003337C4" w:rsidRPr="00E10275" w:rsidRDefault="003337C4" w:rsidP="005F565E">
            <w:pPr>
              <w:pStyle w:val="ConsPlusNormal"/>
              <w:jc w:val="center"/>
              <w:rPr>
                <w:rFonts w:ascii="Times New Roman" w:hAnsi="Times New Roman" w:cs="Times New Roman"/>
                <w:sz w:val="24"/>
                <w:szCs w:val="24"/>
                <w:highlight w:val="yellow"/>
              </w:rPr>
            </w:pPr>
          </w:p>
        </w:tc>
        <w:tc>
          <w:tcPr>
            <w:tcW w:w="2059" w:type="dxa"/>
            <w:vMerge/>
            <w:tcBorders>
              <w:top w:val="single" w:sz="4" w:space="0" w:color="auto"/>
              <w:left w:val="single" w:sz="4" w:space="0" w:color="auto"/>
              <w:bottom w:val="single" w:sz="4" w:space="0" w:color="auto"/>
              <w:right w:val="single" w:sz="4" w:space="0" w:color="auto"/>
            </w:tcBorders>
          </w:tcPr>
          <w:p w:rsidR="003337C4" w:rsidRPr="00E10275" w:rsidRDefault="003337C4" w:rsidP="005F565E">
            <w:pPr>
              <w:pStyle w:val="ConsPlusNormal"/>
              <w:jc w:val="center"/>
              <w:rPr>
                <w:rFonts w:ascii="Times New Roman" w:hAnsi="Times New Roman" w:cs="Times New Roman"/>
                <w:sz w:val="24"/>
                <w:szCs w:val="24"/>
                <w:highlight w:val="yellow"/>
              </w:rPr>
            </w:pPr>
          </w:p>
        </w:tc>
        <w:tc>
          <w:tcPr>
            <w:tcW w:w="2618" w:type="dxa"/>
            <w:vMerge/>
            <w:tcBorders>
              <w:top w:val="single" w:sz="4" w:space="0" w:color="auto"/>
              <w:left w:val="single" w:sz="4" w:space="0" w:color="auto"/>
              <w:bottom w:val="single" w:sz="4" w:space="0" w:color="auto"/>
              <w:right w:val="single" w:sz="4" w:space="0" w:color="auto"/>
            </w:tcBorders>
          </w:tcPr>
          <w:p w:rsidR="003337C4" w:rsidRPr="00E10275" w:rsidRDefault="003337C4" w:rsidP="005F565E">
            <w:pPr>
              <w:pStyle w:val="ConsPlusNormal"/>
              <w:jc w:val="center"/>
              <w:rPr>
                <w:rFonts w:ascii="Times New Roman" w:hAnsi="Times New Roman" w:cs="Times New Roman"/>
                <w:sz w:val="24"/>
                <w:szCs w:val="24"/>
                <w:highlight w:val="yellow"/>
              </w:rPr>
            </w:pPr>
          </w:p>
        </w:tc>
        <w:tc>
          <w:tcPr>
            <w:tcW w:w="1418" w:type="dxa"/>
            <w:vMerge/>
            <w:tcBorders>
              <w:top w:val="single" w:sz="4" w:space="0" w:color="auto"/>
              <w:left w:val="single" w:sz="4" w:space="0" w:color="auto"/>
              <w:bottom w:val="single" w:sz="4" w:space="0" w:color="auto"/>
              <w:right w:val="single" w:sz="4" w:space="0" w:color="auto"/>
            </w:tcBorders>
          </w:tcPr>
          <w:p w:rsidR="003337C4" w:rsidRPr="00E10275" w:rsidRDefault="003337C4" w:rsidP="005F565E">
            <w:pPr>
              <w:pStyle w:val="ConsPlusNormal"/>
              <w:jc w:val="center"/>
              <w:rPr>
                <w:rFonts w:ascii="Times New Roman" w:hAnsi="Times New Roman" w:cs="Times New Roman"/>
                <w:sz w:val="24"/>
                <w:szCs w:val="24"/>
                <w:highlight w:val="yellow"/>
              </w:rPr>
            </w:pPr>
          </w:p>
        </w:tc>
        <w:tc>
          <w:tcPr>
            <w:tcW w:w="1417" w:type="dxa"/>
            <w:vMerge/>
            <w:tcBorders>
              <w:top w:val="single" w:sz="4" w:space="0" w:color="auto"/>
              <w:left w:val="single" w:sz="4" w:space="0" w:color="auto"/>
              <w:bottom w:val="single" w:sz="4" w:space="0" w:color="auto"/>
              <w:right w:val="single" w:sz="4" w:space="0" w:color="auto"/>
            </w:tcBorders>
          </w:tcPr>
          <w:p w:rsidR="003337C4" w:rsidRPr="00E10275" w:rsidRDefault="003337C4" w:rsidP="005F565E">
            <w:pPr>
              <w:pStyle w:val="ConsPlusNormal"/>
              <w:jc w:val="center"/>
              <w:rPr>
                <w:rFonts w:ascii="Times New Roman" w:hAnsi="Times New Roman" w:cs="Times New Roman"/>
                <w:sz w:val="24"/>
                <w:szCs w:val="24"/>
                <w:highlight w:val="yellow"/>
              </w:rPr>
            </w:pPr>
          </w:p>
        </w:tc>
        <w:tc>
          <w:tcPr>
            <w:tcW w:w="1075" w:type="dxa"/>
            <w:tcBorders>
              <w:top w:val="single" w:sz="4" w:space="0" w:color="auto"/>
              <w:left w:val="single" w:sz="4" w:space="0" w:color="auto"/>
              <w:bottom w:val="single" w:sz="4" w:space="0" w:color="auto"/>
              <w:right w:val="single" w:sz="4" w:space="0" w:color="auto"/>
            </w:tcBorders>
          </w:tcPr>
          <w:p w:rsidR="003337C4" w:rsidRPr="00E10275" w:rsidRDefault="003337C4"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всего</w:t>
            </w:r>
          </w:p>
        </w:tc>
        <w:tc>
          <w:tcPr>
            <w:tcW w:w="996" w:type="dxa"/>
            <w:tcBorders>
              <w:top w:val="single" w:sz="4" w:space="0" w:color="auto"/>
              <w:left w:val="single" w:sz="4" w:space="0" w:color="auto"/>
              <w:bottom w:val="single" w:sz="4" w:space="0" w:color="auto"/>
              <w:right w:val="single" w:sz="4" w:space="0" w:color="auto"/>
            </w:tcBorders>
          </w:tcPr>
          <w:p w:rsidR="003337C4" w:rsidRPr="00E10275" w:rsidRDefault="003337C4"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в том числе на очередной финансовый год</w:t>
            </w:r>
          </w:p>
        </w:tc>
        <w:tc>
          <w:tcPr>
            <w:tcW w:w="1973" w:type="dxa"/>
            <w:vMerge/>
            <w:tcBorders>
              <w:left w:val="single" w:sz="4" w:space="0" w:color="auto"/>
              <w:bottom w:val="single" w:sz="4" w:space="0" w:color="auto"/>
              <w:right w:val="single" w:sz="4" w:space="0" w:color="auto"/>
            </w:tcBorders>
          </w:tcPr>
          <w:p w:rsidR="003337C4" w:rsidRPr="00E10275" w:rsidRDefault="003337C4" w:rsidP="005F565E">
            <w:pPr>
              <w:pStyle w:val="ConsPlusNormal"/>
              <w:jc w:val="center"/>
              <w:rPr>
                <w:rFonts w:ascii="Times New Roman" w:hAnsi="Times New Roman" w:cs="Times New Roman"/>
                <w:sz w:val="24"/>
                <w:szCs w:val="24"/>
              </w:rPr>
            </w:pPr>
          </w:p>
        </w:tc>
      </w:tr>
      <w:tr w:rsidR="003337C4" w:rsidRPr="00E10275" w:rsidTr="005F565E">
        <w:tc>
          <w:tcPr>
            <w:tcW w:w="629" w:type="dxa"/>
            <w:tcBorders>
              <w:top w:val="single" w:sz="4" w:space="0" w:color="auto"/>
              <w:left w:val="single" w:sz="4" w:space="0" w:color="auto"/>
              <w:bottom w:val="single" w:sz="4" w:space="0" w:color="auto"/>
              <w:right w:val="single" w:sz="4" w:space="0" w:color="auto"/>
            </w:tcBorders>
          </w:tcPr>
          <w:p w:rsidR="003337C4" w:rsidRPr="00E10275" w:rsidRDefault="003337C4"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rsidR="003337C4" w:rsidRPr="00E10275" w:rsidRDefault="003337C4"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2</w:t>
            </w:r>
          </w:p>
        </w:tc>
        <w:tc>
          <w:tcPr>
            <w:tcW w:w="2059" w:type="dxa"/>
            <w:tcBorders>
              <w:top w:val="single" w:sz="4" w:space="0" w:color="auto"/>
              <w:left w:val="single" w:sz="4" w:space="0" w:color="auto"/>
              <w:bottom w:val="single" w:sz="4" w:space="0" w:color="auto"/>
              <w:right w:val="single" w:sz="4" w:space="0" w:color="auto"/>
            </w:tcBorders>
          </w:tcPr>
          <w:p w:rsidR="003337C4" w:rsidRPr="00E10275" w:rsidRDefault="003337C4"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3</w:t>
            </w:r>
          </w:p>
        </w:tc>
        <w:tc>
          <w:tcPr>
            <w:tcW w:w="2618" w:type="dxa"/>
            <w:tcBorders>
              <w:top w:val="single" w:sz="4" w:space="0" w:color="auto"/>
              <w:left w:val="single" w:sz="4" w:space="0" w:color="auto"/>
              <w:bottom w:val="single" w:sz="4" w:space="0" w:color="auto"/>
              <w:right w:val="single" w:sz="4" w:space="0" w:color="auto"/>
            </w:tcBorders>
          </w:tcPr>
          <w:p w:rsidR="003337C4" w:rsidRPr="00E10275" w:rsidRDefault="003337C4"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3337C4" w:rsidRPr="00E10275" w:rsidRDefault="003337C4"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3337C4" w:rsidRPr="00E10275" w:rsidRDefault="003337C4"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6</w:t>
            </w:r>
          </w:p>
        </w:tc>
        <w:tc>
          <w:tcPr>
            <w:tcW w:w="1075" w:type="dxa"/>
            <w:tcBorders>
              <w:top w:val="single" w:sz="4" w:space="0" w:color="auto"/>
              <w:left w:val="single" w:sz="4" w:space="0" w:color="auto"/>
              <w:bottom w:val="single" w:sz="4" w:space="0" w:color="auto"/>
              <w:right w:val="single" w:sz="4" w:space="0" w:color="auto"/>
            </w:tcBorders>
          </w:tcPr>
          <w:p w:rsidR="003337C4" w:rsidRPr="00E10275" w:rsidRDefault="003337C4"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7</w:t>
            </w:r>
          </w:p>
        </w:tc>
        <w:tc>
          <w:tcPr>
            <w:tcW w:w="996" w:type="dxa"/>
            <w:tcBorders>
              <w:top w:val="single" w:sz="4" w:space="0" w:color="auto"/>
              <w:left w:val="single" w:sz="4" w:space="0" w:color="auto"/>
              <w:bottom w:val="single" w:sz="4" w:space="0" w:color="auto"/>
              <w:right w:val="single" w:sz="4" w:space="0" w:color="auto"/>
            </w:tcBorders>
          </w:tcPr>
          <w:p w:rsidR="003337C4" w:rsidRPr="00E10275" w:rsidRDefault="003337C4"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8</w:t>
            </w:r>
          </w:p>
        </w:tc>
        <w:tc>
          <w:tcPr>
            <w:tcW w:w="1973" w:type="dxa"/>
            <w:tcBorders>
              <w:top w:val="single" w:sz="4" w:space="0" w:color="auto"/>
              <w:left w:val="single" w:sz="4" w:space="0" w:color="auto"/>
              <w:bottom w:val="single" w:sz="4" w:space="0" w:color="auto"/>
              <w:right w:val="single" w:sz="4" w:space="0" w:color="auto"/>
            </w:tcBorders>
          </w:tcPr>
          <w:p w:rsidR="003337C4" w:rsidRPr="00E10275" w:rsidRDefault="003337C4"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9</w:t>
            </w:r>
          </w:p>
        </w:tc>
      </w:tr>
      <w:tr w:rsidR="00E10275" w:rsidRPr="00E10275" w:rsidTr="005F565E">
        <w:tc>
          <w:tcPr>
            <w:tcW w:w="629" w:type="dxa"/>
            <w:tcBorders>
              <w:top w:val="single" w:sz="4" w:space="0" w:color="auto"/>
              <w:left w:val="single" w:sz="4" w:space="0" w:color="auto"/>
              <w:bottom w:val="single" w:sz="4" w:space="0" w:color="auto"/>
              <w:right w:val="single" w:sz="4" w:space="0" w:color="auto"/>
            </w:tcBorders>
          </w:tcPr>
          <w:p w:rsidR="00E10275" w:rsidRPr="00E10275" w:rsidRDefault="00E10275" w:rsidP="005F565E">
            <w:pPr>
              <w:pStyle w:val="ConsPlusNormal"/>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E10275" w:rsidRPr="00E10275" w:rsidRDefault="00E10275" w:rsidP="00BD15C9">
            <w:pPr>
              <w:pStyle w:val="ConsPlusNormal"/>
              <w:jc w:val="center"/>
              <w:rPr>
                <w:rFonts w:ascii="Times New Roman" w:hAnsi="Times New Roman" w:cs="Times New Roman"/>
                <w:sz w:val="24"/>
                <w:szCs w:val="24"/>
              </w:rPr>
            </w:pPr>
            <w:r w:rsidRPr="00E10275">
              <w:rPr>
                <w:rFonts w:ascii="Times New Roman" w:hAnsi="Times New Roman" w:cs="Times New Roman"/>
                <w:spacing w:val="-6"/>
                <w:sz w:val="24"/>
                <w:szCs w:val="24"/>
              </w:rPr>
              <w:t>Проведение превентивных мероприятий для повышения уровня обеспечения безопасности жизнедеятельности населения на территории муниципального образования Пениковское сельское поселение</w:t>
            </w:r>
          </w:p>
        </w:tc>
        <w:tc>
          <w:tcPr>
            <w:tcW w:w="2059" w:type="dxa"/>
            <w:tcBorders>
              <w:top w:val="single" w:sz="4" w:space="0" w:color="auto"/>
              <w:left w:val="single" w:sz="4" w:space="0" w:color="auto"/>
              <w:bottom w:val="single" w:sz="4" w:space="0" w:color="auto"/>
              <w:right w:val="single" w:sz="4" w:space="0" w:color="auto"/>
            </w:tcBorders>
          </w:tcPr>
          <w:p w:rsidR="00E10275" w:rsidRPr="00E10275" w:rsidRDefault="00E10275"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Заместитель главы местной администрации</w:t>
            </w:r>
          </w:p>
        </w:tc>
        <w:tc>
          <w:tcPr>
            <w:tcW w:w="2618" w:type="dxa"/>
            <w:tcBorders>
              <w:top w:val="single" w:sz="4" w:space="0" w:color="auto"/>
              <w:left w:val="single" w:sz="4" w:space="0" w:color="auto"/>
              <w:bottom w:val="single" w:sz="4" w:space="0" w:color="auto"/>
              <w:right w:val="single" w:sz="4" w:space="0" w:color="auto"/>
            </w:tcBorders>
          </w:tcPr>
          <w:p w:rsidR="00E10275" w:rsidRPr="00E10275" w:rsidRDefault="00E10275"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E10275" w:rsidRPr="00E10275" w:rsidRDefault="00E10275"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tcPr>
          <w:p w:rsidR="00E10275" w:rsidRPr="00E10275" w:rsidRDefault="00E10275" w:rsidP="00343EFC">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2026</w:t>
            </w:r>
          </w:p>
        </w:tc>
        <w:tc>
          <w:tcPr>
            <w:tcW w:w="1075" w:type="dxa"/>
            <w:tcBorders>
              <w:top w:val="single" w:sz="4" w:space="0" w:color="auto"/>
              <w:left w:val="single" w:sz="4" w:space="0" w:color="auto"/>
              <w:bottom w:val="single" w:sz="4" w:space="0" w:color="auto"/>
              <w:right w:val="single" w:sz="4" w:space="0" w:color="auto"/>
            </w:tcBorders>
          </w:tcPr>
          <w:p w:rsidR="00E10275" w:rsidRPr="00E10275" w:rsidRDefault="00E10275"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3490,0</w:t>
            </w:r>
          </w:p>
        </w:tc>
        <w:tc>
          <w:tcPr>
            <w:tcW w:w="996" w:type="dxa"/>
            <w:tcBorders>
              <w:top w:val="single" w:sz="4" w:space="0" w:color="auto"/>
              <w:left w:val="single" w:sz="4" w:space="0" w:color="auto"/>
              <w:bottom w:val="single" w:sz="4" w:space="0" w:color="auto"/>
              <w:right w:val="single" w:sz="4" w:space="0" w:color="auto"/>
            </w:tcBorders>
          </w:tcPr>
          <w:p w:rsidR="00E10275" w:rsidRPr="00E10275" w:rsidRDefault="00E10275" w:rsidP="005F565E">
            <w:pPr>
              <w:pStyle w:val="ConsPlusNormal"/>
              <w:jc w:val="center"/>
              <w:rPr>
                <w:rFonts w:ascii="Times New Roman" w:hAnsi="Times New Roman" w:cs="Times New Roman"/>
                <w:sz w:val="24"/>
                <w:szCs w:val="24"/>
              </w:rPr>
            </w:pPr>
            <w:r>
              <w:rPr>
                <w:rFonts w:ascii="Times New Roman" w:hAnsi="Times New Roman" w:cs="Times New Roman"/>
                <w:sz w:val="24"/>
                <w:szCs w:val="24"/>
              </w:rPr>
              <w:t>671,2</w:t>
            </w:r>
          </w:p>
        </w:tc>
        <w:tc>
          <w:tcPr>
            <w:tcW w:w="1973" w:type="dxa"/>
            <w:tcBorders>
              <w:top w:val="single" w:sz="4" w:space="0" w:color="auto"/>
              <w:left w:val="single" w:sz="4" w:space="0" w:color="auto"/>
              <w:bottom w:val="single" w:sz="4" w:space="0" w:color="auto"/>
              <w:right w:val="single" w:sz="4" w:space="0" w:color="auto"/>
            </w:tcBorders>
          </w:tcPr>
          <w:p w:rsidR="00E10275" w:rsidRDefault="00E10275">
            <w:r w:rsidRPr="00ED77BB">
              <w:t>Заместитель главы местной администрации</w:t>
            </w:r>
          </w:p>
        </w:tc>
      </w:tr>
      <w:tr w:rsidR="00E10275" w:rsidRPr="00E10275" w:rsidTr="005F565E">
        <w:tc>
          <w:tcPr>
            <w:tcW w:w="629" w:type="dxa"/>
            <w:tcBorders>
              <w:top w:val="single" w:sz="4" w:space="0" w:color="auto"/>
              <w:left w:val="single" w:sz="4" w:space="0" w:color="auto"/>
              <w:bottom w:val="single" w:sz="4" w:space="0" w:color="auto"/>
              <w:right w:val="single" w:sz="4" w:space="0" w:color="auto"/>
            </w:tcBorders>
          </w:tcPr>
          <w:p w:rsidR="00E10275" w:rsidRPr="00E10275" w:rsidRDefault="00E10275" w:rsidP="005F565E">
            <w:pPr>
              <w:pStyle w:val="ConsPlusNormal"/>
              <w:jc w:val="center"/>
              <w:rPr>
                <w:rFonts w:ascii="Times New Roman" w:hAnsi="Times New Roman" w:cs="Times New Roman"/>
                <w:sz w:val="24"/>
                <w:szCs w:val="24"/>
              </w:rPr>
            </w:pPr>
          </w:p>
        </w:tc>
        <w:tc>
          <w:tcPr>
            <w:tcW w:w="12277" w:type="dxa"/>
            <w:gridSpan w:val="7"/>
            <w:tcBorders>
              <w:top w:val="single" w:sz="4" w:space="0" w:color="auto"/>
              <w:left w:val="single" w:sz="4" w:space="0" w:color="auto"/>
              <w:bottom w:val="single" w:sz="4" w:space="0" w:color="auto"/>
              <w:right w:val="single" w:sz="4" w:space="0" w:color="auto"/>
            </w:tcBorders>
          </w:tcPr>
          <w:p w:rsidR="00E10275" w:rsidRPr="00E10275" w:rsidRDefault="00E10275"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Процессная часть</w:t>
            </w:r>
          </w:p>
        </w:tc>
        <w:tc>
          <w:tcPr>
            <w:tcW w:w="1973" w:type="dxa"/>
            <w:tcBorders>
              <w:top w:val="single" w:sz="4" w:space="0" w:color="auto"/>
              <w:left w:val="single" w:sz="4" w:space="0" w:color="auto"/>
              <w:bottom w:val="single" w:sz="4" w:space="0" w:color="auto"/>
              <w:right w:val="single" w:sz="4" w:space="0" w:color="auto"/>
            </w:tcBorders>
          </w:tcPr>
          <w:p w:rsidR="00E10275" w:rsidRPr="00E10275" w:rsidRDefault="00E10275" w:rsidP="005F565E">
            <w:pPr>
              <w:pStyle w:val="ConsPlusNormal"/>
              <w:jc w:val="center"/>
              <w:rPr>
                <w:rFonts w:ascii="Times New Roman" w:hAnsi="Times New Roman" w:cs="Times New Roman"/>
                <w:sz w:val="24"/>
                <w:szCs w:val="24"/>
              </w:rPr>
            </w:pPr>
          </w:p>
        </w:tc>
      </w:tr>
      <w:tr w:rsidR="00E10275" w:rsidRPr="00E10275" w:rsidTr="005F565E">
        <w:tc>
          <w:tcPr>
            <w:tcW w:w="629" w:type="dxa"/>
            <w:tcBorders>
              <w:top w:val="single" w:sz="4" w:space="0" w:color="auto"/>
              <w:left w:val="single" w:sz="4" w:space="0" w:color="auto"/>
              <w:bottom w:val="single" w:sz="4" w:space="0" w:color="auto"/>
              <w:right w:val="single" w:sz="4" w:space="0" w:color="auto"/>
            </w:tcBorders>
          </w:tcPr>
          <w:p w:rsidR="00E10275" w:rsidRPr="00E10275" w:rsidRDefault="00E10275"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rsidR="00E10275" w:rsidRPr="00E10275" w:rsidRDefault="00E10275" w:rsidP="00460BD3">
            <w:pPr>
              <w:pStyle w:val="ConsPlusNormal"/>
              <w:rPr>
                <w:rFonts w:ascii="Times New Roman" w:hAnsi="Times New Roman" w:cs="Times New Roman"/>
                <w:sz w:val="24"/>
                <w:szCs w:val="24"/>
              </w:rPr>
            </w:pPr>
            <w:r w:rsidRPr="00E10275">
              <w:rPr>
                <w:rFonts w:ascii="Times New Roman" w:hAnsi="Times New Roman" w:cs="Times New Roman"/>
                <w:sz w:val="24"/>
                <w:szCs w:val="24"/>
              </w:rPr>
              <w:t xml:space="preserve">Комплекс процессных мероприятий «Обеспечение первичных мер пожарной безопасности в границах населенных пунктов </w:t>
            </w:r>
            <w:proofErr w:type="spellStart"/>
            <w:r w:rsidRPr="00E10275">
              <w:rPr>
                <w:rFonts w:ascii="Times New Roman" w:hAnsi="Times New Roman" w:cs="Times New Roman"/>
                <w:sz w:val="24"/>
                <w:szCs w:val="24"/>
              </w:rPr>
              <w:t>Пениковского</w:t>
            </w:r>
            <w:proofErr w:type="spellEnd"/>
            <w:r w:rsidRPr="00E10275">
              <w:rPr>
                <w:rFonts w:ascii="Times New Roman" w:hAnsi="Times New Roman" w:cs="Times New Roman"/>
                <w:sz w:val="24"/>
                <w:szCs w:val="24"/>
              </w:rPr>
              <w:t xml:space="preserve"> поселения»</w:t>
            </w:r>
          </w:p>
        </w:tc>
        <w:tc>
          <w:tcPr>
            <w:tcW w:w="2059" w:type="dxa"/>
            <w:tcBorders>
              <w:top w:val="single" w:sz="4" w:space="0" w:color="auto"/>
              <w:left w:val="single" w:sz="4" w:space="0" w:color="auto"/>
              <w:bottom w:val="single" w:sz="4" w:space="0" w:color="auto"/>
              <w:right w:val="single" w:sz="4" w:space="0" w:color="auto"/>
            </w:tcBorders>
          </w:tcPr>
          <w:p w:rsidR="00E10275" w:rsidRPr="00E10275" w:rsidRDefault="00E10275">
            <w:r w:rsidRPr="00E10275">
              <w:t>Заместитель главы местной администрации</w:t>
            </w:r>
          </w:p>
        </w:tc>
        <w:tc>
          <w:tcPr>
            <w:tcW w:w="2618" w:type="dxa"/>
            <w:tcBorders>
              <w:top w:val="single" w:sz="4" w:space="0" w:color="auto"/>
              <w:left w:val="single" w:sz="4" w:space="0" w:color="auto"/>
              <w:bottom w:val="single" w:sz="4" w:space="0" w:color="auto"/>
              <w:right w:val="single" w:sz="4" w:space="0" w:color="auto"/>
            </w:tcBorders>
          </w:tcPr>
          <w:p w:rsidR="00E10275" w:rsidRPr="00E10275" w:rsidRDefault="00E10275"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Pr>
          <w:p w:rsidR="00E10275" w:rsidRPr="00E10275" w:rsidRDefault="00E10275" w:rsidP="00D17B60">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tcPr>
          <w:p w:rsidR="00E10275" w:rsidRPr="00E10275" w:rsidRDefault="00E10275" w:rsidP="00343EFC">
            <w:pPr>
              <w:jc w:val="center"/>
            </w:pPr>
            <w:r w:rsidRPr="00E10275">
              <w:t>2026</w:t>
            </w:r>
          </w:p>
        </w:tc>
        <w:tc>
          <w:tcPr>
            <w:tcW w:w="1075" w:type="dxa"/>
            <w:tcBorders>
              <w:top w:val="single" w:sz="4" w:space="0" w:color="auto"/>
              <w:left w:val="single" w:sz="4" w:space="0" w:color="auto"/>
              <w:bottom w:val="single" w:sz="4" w:space="0" w:color="auto"/>
              <w:right w:val="single" w:sz="4" w:space="0" w:color="auto"/>
            </w:tcBorders>
          </w:tcPr>
          <w:p w:rsidR="00E10275" w:rsidRPr="00E10275" w:rsidRDefault="00E10275" w:rsidP="00E10275">
            <w:pPr>
              <w:jc w:val="center"/>
            </w:pPr>
            <w:r w:rsidRPr="00E10275">
              <w:t>1000,0</w:t>
            </w:r>
          </w:p>
        </w:tc>
        <w:tc>
          <w:tcPr>
            <w:tcW w:w="996" w:type="dxa"/>
            <w:tcBorders>
              <w:top w:val="single" w:sz="4" w:space="0" w:color="auto"/>
              <w:left w:val="single" w:sz="4" w:space="0" w:color="auto"/>
              <w:bottom w:val="single" w:sz="4" w:space="0" w:color="auto"/>
              <w:right w:val="single" w:sz="4" w:space="0" w:color="auto"/>
            </w:tcBorders>
          </w:tcPr>
          <w:p w:rsidR="00E10275" w:rsidRPr="00E10275" w:rsidRDefault="00E10275" w:rsidP="001D2C20">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200,0</w:t>
            </w:r>
          </w:p>
        </w:tc>
        <w:tc>
          <w:tcPr>
            <w:tcW w:w="1973" w:type="dxa"/>
            <w:tcBorders>
              <w:top w:val="single" w:sz="4" w:space="0" w:color="auto"/>
              <w:left w:val="single" w:sz="4" w:space="0" w:color="auto"/>
              <w:bottom w:val="single" w:sz="4" w:space="0" w:color="auto"/>
              <w:right w:val="single" w:sz="4" w:space="0" w:color="auto"/>
            </w:tcBorders>
          </w:tcPr>
          <w:p w:rsidR="00E10275" w:rsidRDefault="00E10275">
            <w:r w:rsidRPr="00ED77BB">
              <w:t>Заместитель главы местной администрации</w:t>
            </w:r>
          </w:p>
        </w:tc>
      </w:tr>
      <w:tr w:rsidR="00E10275" w:rsidRPr="00E10275" w:rsidTr="005F565E">
        <w:tc>
          <w:tcPr>
            <w:tcW w:w="629" w:type="dxa"/>
            <w:tcBorders>
              <w:top w:val="single" w:sz="4" w:space="0" w:color="auto"/>
              <w:left w:val="single" w:sz="4" w:space="0" w:color="auto"/>
              <w:bottom w:val="single" w:sz="4" w:space="0" w:color="auto"/>
              <w:right w:val="single" w:sz="4" w:space="0" w:color="auto"/>
            </w:tcBorders>
          </w:tcPr>
          <w:p w:rsidR="00E10275" w:rsidRPr="00E10275" w:rsidRDefault="00E10275"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1.1.</w:t>
            </w:r>
          </w:p>
        </w:tc>
        <w:tc>
          <w:tcPr>
            <w:tcW w:w="2694" w:type="dxa"/>
            <w:tcBorders>
              <w:top w:val="single" w:sz="4" w:space="0" w:color="auto"/>
              <w:left w:val="single" w:sz="4" w:space="0" w:color="auto"/>
              <w:bottom w:val="single" w:sz="4" w:space="0" w:color="auto"/>
              <w:right w:val="single" w:sz="4" w:space="0" w:color="auto"/>
            </w:tcBorders>
          </w:tcPr>
          <w:p w:rsidR="00E10275" w:rsidRPr="00E10275" w:rsidRDefault="00E10275" w:rsidP="00C33D68">
            <w:pPr>
              <w:pStyle w:val="ConsPlusNormal"/>
              <w:rPr>
                <w:rFonts w:ascii="Times New Roman" w:hAnsi="Times New Roman" w:cs="Times New Roman"/>
                <w:sz w:val="24"/>
                <w:szCs w:val="24"/>
              </w:rPr>
            </w:pPr>
            <w:r w:rsidRPr="00E10275">
              <w:rPr>
                <w:rFonts w:ascii="Times New Roman" w:hAnsi="Times New Roman" w:cs="Times New Roman"/>
                <w:sz w:val="24"/>
                <w:szCs w:val="24"/>
              </w:rPr>
              <w:t>Мероприятия по проведению работ по обеспечению первичных мер пожарной безопасности</w:t>
            </w:r>
          </w:p>
        </w:tc>
        <w:tc>
          <w:tcPr>
            <w:tcW w:w="2059" w:type="dxa"/>
            <w:tcBorders>
              <w:top w:val="single" w:sz="4" w:space="0" w:color="auto"/>
              <w:left w:val="single" w:sz="4" w:space="0" w:color="auto"/>
              <w:bottom w:val="single" w:sz="4" w:space="0" w:color="auto"/>
              <w:right w:val="single" w:sz="4" w:space="0" w:color="auto"/>
            </w:tcBorders>
          </w:tcPr>
          <w:p w:rsidR="00E10275" w:rsidRPr="00E10275" w:rsidRDefault="00E10275">
            <w:r w:rsidRPr="00E10275">
              <w:t>Заместитель главы местной администрации</w:t>
            </w:r>
          </w:p>
        </w:tc>
        <w:tc>
          <w:tcPr>
            <w:tcW w:w="2618" w:type="dxa"/>
            <w:tcBorders>
              <w:top w:val="single" w:sz="4" w:space="0" w:color="auto"/>
              <w:left w:val="single" w:sz="4" w:space="0" w:color="auto"/>
              <w:bottom w:val="single" w:sz="4" w:space="0" w:color="auto"/>
              <w:right w:val="single" w:sz="4" w:space="0" w:color="auto"/>
            </w:tcBorders>
          </w:tcPr>
          <w:p w:rsidR="00E10275" w:rsidRPr="00E10275" w:rsidRDefault="00E10275" w:rsidP="00343EFC">
            <w:r w:rsidRPr="00E10275">
              <w:t>Содержание имущества и объектов обеспечивающее первичными мерами пожарной безопасности территорию поселения</w:t>
            </w:r>
          </w:p>
        </w:tc>
        <w:tc>
          <w:tcPr>
            <w:tcW w:w="1418" w:type="dxa"/>
            <w:tcBorders>
              <w:top w:val="single" w:sz="4" w:space="0" w:color="auto"/>
              <w:left w:val="single" w:sz="4" w:space="0" w:color="auto"/>
              <w:bottom w:val="single" w:sz="4" w:space="0" w:color="auto"/>
              <w:right w:val="single" w:sz="4" w:space="0" w:color="auto"/>
            </w:tcBorders>
          </w:tcPr>
          <w:p w:rsidR="00E10275" w:rsidRPr="00E10275" w:rsidRDefault="00E10275" w:rsidP="00D17B60">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tcPr>
          <w:p w:rsidR="00E10275" w:rsidRPr="00E10275" w:rsidRDefault="00E10275" w:rsidP="00343EFC">
            <w:pPr>
              <w:jc w:val="center"/>
            </w:pPr>
            <w:r w:rsidRPr="00E10275">
              <w:t>2026</w:t>
            </w:r>
          </w:p>
        </w:tc>
        <w:tc>
          <w:tcPr>
            <w:tcW w:w="1075" w:type="dxa"/>
            <w:tcBorders>
              <w:top w:val="single" w:sz="4" w:space="0" w:color="auto"/>
              <w:left w:val="single" w:sz="4" w:space="0" w:color="auto"/>
              <w:bottom w:val="single" w:sz="4" w:space="0" w:color="auto"/>
              <w:right w:val="single" w:sz="4" w:space="0" w:color="auto"/>
            </w:tcBorders>
          </w:tcPr>
          <w:p w:rsidR="00E10275" w:rsidRPr="00E10275" w:rsidRDefault="00E10275" w:rsidP="00E10275">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850</w:t>
            </w:r>
            <w:r>
              <w:rPr>
                <w:rFonts w:ascii="Times New Roman" w:hAnsi="Times New Roman" w:cs="Times New Roman"/>
                <w:sz w:val="24"/>
                <w:szCs w:val="24"/>
              </w:rPr>
              <w:t>,0</w:t>
            </w:r>
          </w:p>
        </w:tc>
        <w:tc>
          <w:tcPr>
            <w:tcW w:w="996" w:type="dxa"/>
            <w:tcBorders>
              <w:top w:val="single" w:sz="4" w:space="0" w:color="auto"/>
              <w:left w:val="single" w:sz="4" w:space="0" w:color="auto"/>
              <w:bottom w:val="single" w:sz="4" w:space="0" w:color="auto"/>
              <w:right w:val="single" w:sz="4" w:space="0" w:color="auto"/>
            </w:tcBorders>
          </w:tcPr>
          <w:p w:rsidR="00E10275" w:rsidRPr="00E10275" w:rsidRDefault="00E10275" w:rsidP="005F565E">
            <w:pPr>
              <w:pStyle w:val="ConsPlusNormal"/>
              <w:jc w:val="center"/>
              <w:rPr>
                <w:rFonts w:ascii="Times New Roman" w:hAnsi="Times New Roman" w:cs="Times New Roman"/>
                <w:sz w:val="24"/>
                <w:szCs w:val="24"/>
              </w:rPr>
            </w:pPr>
            <w:r>
              <w:rPr>
                <w:rFonts w:ascii="Times New Roman" w:hAnsi="Times New Roman" w:cs="Times New Roman"/>
                <w:sz w:val="24"/>
                <w:szCs w:val="24"/>
              </w:rPr>
              <w:t>170,0</w:t>
            </w:r>
          </w:p>
        </w:tc>
        <w:tc>
          <w:tcPr>
            <w:tcW w:w="1973" w:type="dxa"/>
            <w:tcBorders>
              <w:top w:val="single" w:sz="4" w:space="0" w:color="auto"/>
              <w:left w:val="single" w:sz="4" w:space="0" w:color="auto"/>
              <w:bottom w:val="single" w:sz="4" w:space="0" w:color="auto"/>
              <w:right w:val="single" w:sz="4" w:space="0" w:color="auto"/>
            </w:tcBorders>
          </w:tcPr>
          <w:p w:rsidR="00E10275" w:rsidRDefault="00E10275">
            <w:r w:rsidRPr="00ED77BB">
              <w:t>Заместитель главы местной администрации</w:t>
            </w:r>
          </w:p>
        </w:tc>
      </w:tr>
      <w:tr w:rsidR="00E10275" w:rsidRPr="00E10275" w:rsidTr="005F565E">
        <w:tc>
          <w:tcPr>
            <w:tcW w:w="629" w:type="dxa"/>
            <w:tcBorders>
              <w:top w:val="single" w:sz="4" w:space="0" w:color="auto"/>
              <w:left w:val="single" w:sz="4" w:space="0" w:color="auto"/>
              <w:bottom w:val="single" w:sz="4" w:space="0" w:color="auto"/>
              <w:right w:val="single" w:sz="4" w:space="0" w:color="auto"/>
            </w:tcBorders>
          </w:tcPr>
          <w:p w:rsidR="00E10275" w:rsidRPr="00E10275" w:rsidRDefault="00E10275"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1.2.</w:t>
            </w:r>
          </w:p>
        </w:tc>
        <w:tc>
          <w:tcPr>
            <w:tcW w:w="2694" w:type="dxa"/>
            <w:tcBorders>
              <w:top w:val="single" w:sz="4" w:space="0" w:color="auto"/>
              <w:left w:val="single" w:sz="4" w:space="0" w:color="auto"/>
              <w:bottom w:val="single" w:sz="4" w:space="0" w:color="auto"/>
              <w:right w:val="single" w:sz="4" w:space="0" w:color="auto"/>
            </w:tcBorders>
          </w:tcPr>
          <w:p w:rsidR="00E10275" w:rsidRPr="00E10275" w:rsidRDefault="00E10275" w:rsidP="00C33D68">
            <w:pPr>
              <w:pStyle w:val="ConsPlusNormal"/>
              <w:rPr>
                <w:rFonts w:ascii="Times New Roman" w:hAnsi="Times New Roman" w:cs="Times New Roman"/>
                <w:sz w:val="24"/>
                <w:szCs w:val="24"/>
              </w:rPr>
            </w:pPr>
            <w:r w:rsidRPr="00E10275">
              <w:rPr>
                <w:rFonts w:ascii="Times New Roman" w:hAnsi="Times New Roman" w:cs="Times New Roman"/>
                <w:sz w:val="24"/>
                <w:szCs w:val="24"/>
              </w:rPr>
              <w:t>Проведение превентивных мероприятий в области пожарной безопасности</w:t>
            </w:r>
          </w:p>
        </w:tc>
        <w:tc>
          <w:tcPr>
            <w:tcW w:w="2059" w:type="dxa"/>
            <w:tcBorders>
              <w:top w:val="single" w:sz="4" w:space="0" w:color="auto"/>
              <w:left w:val="single" w:sz="4" w:space="0" w:color="auto"/>
              <w:bottom w:val="single" w:sz="4" w:space="0" w:color="auto"/>
              <w:right w:val="single" w:sz="4" w:space="0" w:color="auto"/>
            </w:tcBorders>
          </w:tcPr>
          <w:p w:rsidR="00E10275" w:rsidRPr="00E10275" w:rsidRDefault="00E10275">
            <w:r w:rsidRPr="00E10275">
              <w:t>Заместитель главы местной администрации</w:t>
            </w:r>
          </w:p>
        </w:tc>
        <w:tc>
          <w:tcPr>
            <w:tcW w:w="2618" w:type="dxa"/>
            <w:tcBorders>
              <w:top w:val="single" w:sz="4" w:space="0" w:color="auto"/>
              <w:left w:val="single" w:sz="4" w:space="0" w:color="auto"/>
              <w:bottom w:val="single" w:sz="4" w:space="0" w:color="auto"/>
              <w:right w:val="single" w:sz="4" w:space="0" w:color="auto"/>
            </w:tcBorders>
          </w:tcPr>
          <w:p w:rsidR="00E10275" w:rsidRPr="00E10275" w:rsidRDefault="00E10275">
            <w:r w:rsidRPr="00E10275">
              <w:t>Выполнение предупредительных мероприятий по предотвращению пожаров, спасению людей и имущества от пожаров</w:t>
            </w:r>
          </w:p>
        </w:tc>
        <w:tc>
          <w:tcPr>
            <w:tcW w:w="1418" w:type="dxa"/>
            <w:tcBorders>
              <w:top w:val="single" w:sz="4" w:space="0" w:color="auto"/>
              <w:left w:val="single" w:sz="4" w:space="0" w:color="auto"/>
              <w:bottom w:val="single" w:sz="4" w:space="0" w:color="auto"/>
              <w:right w:val="single" w:sz="4" w:space="0" w:color="auto"/>
            </w:tcBorders>
          </w:tcPr>
          <w:p w:rsidR="00E10275" w:rsidRPr="00E10275" w:rsidRDefault="00E10275" w:rsidP="00D17B60">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tcPr>
          <w:p w:rsidR="00E10275" w:rsidRPr="00E10275" w:rsidRDefault="00E10275" w:rsidP="00343EFC">
            <w:pPr>
              <w:jc w:val="center"/>
            </w:pPr>
            <w:r w:rsidRPr="00E10275">
              <w:t>2026</w:t>
            </w:r>
          </w:p>
        </w:tc>
        <w:tc>
          <w:tcPr>
            <w:tcW w:w="1075" w:type="dxa"/>
            <w:tcBorders>
              <w:top w:val="single" w:sz="4" w:space="0" w:color="auto"/>
              <w:left w:val="single" w:sz="4" w:space="0" w:color="auto"/>
              <w:bottom w:val="single" w:sz="4" w:space="0" w:color="auto"/>
              <w:right w:val="single" w:sz="4" w:space="0" w:color="auto"/>
            </w:tcBorders>
          </w:tcPr>
          <w:p w:rsidR="00E10275" w:rsidRPr="00E10275" w:rsidRDefault="00E10275" w:rsidP="005F565E">
            <w:pPr>
              <w:pStyle w:val="ConsPlusNormal"/>
              <w:jc w:val="center"/>
              <w:rPr>
                <w:rFonts w:ascii="Times New Roman" w:hAnsi="Times New Roman" w:cs="Times New Roman"/>
                <w:sz w:val="24"/>
                <w:szCs w:val="24"/>
              </w:rPr>
            </w:pPr>
            <w:r>
              <w:rPr>
                <w:rFonts w:ascii="Times New Roman" w:hAnsi="Times New Roman" w:cs="Times New Roman"/>
                <w:sz w:val="24"/>
                <w:szCs w:val="24"/>
              </w:rPr>
              <w:t>150,0</w:t>
            </w:r>
          </w:p>
        </w:tc>
        <w:tc>
          <w:tcPr>
            <w:tcW w:w="996" w:type="dxa"/>
            <w:tcBorders>
              <w:top w:val="single" w:sz="4" w:space="0" w:color="auto"/>
              <w:left w:val="single" w:sz="4" w:space="0" w:color="auto"/>
              <w:bottom w:val="single" w:sz="4" w:space="0" w:color="auto"/>
              <w:right w:val="single" w:sz="4" w:space="0" w:color="auto"/>
            </w:tcBorders>
          </w:tcPr>
          <w:p w:rsidR="00E10275" w:rsidRPr="00E10275" w:rsidRDefault="00E10275" w:rsidP="005F565E">
            <w:pPr>
              <w:pStyle w:val="ConsPlusNormal"/>
              <w:jc w:val="center"/>
              <w:rPr>
                <w:rFonts w:ascii="Times New Roman" w:hAnsi="Times New Roman" w:cs="Times New Roman"/>
                <w:sz w:val="24"/>
                <w:szCs w:val="24"/>
              </w:rPr>
            </w:pPr>
            <w:r>
              <w:rPr>
                <w:rFonts w:ascii="Times New Roman" w:hAnsi="Times New Roman" w:cs="Times New Roman"/>
                <w:sz w:val="24"/>
                <w:szCs w:val="24"/>
              </w:rPr>
              <w:t>30,0</w:t>
            </w:r>
          </w:p>
        </w:tc>
        <w:tc>
          <w:tcPr>
            <w:tcW w:w="1973" w:type="dxa"/>
            <w:tcBorders>
              <w:top w:val="single" w:sz="4" w:space="0" w:color="auto"/>
              <w:left w:val="single" w:sz="4" w:space="0" w:color="auto"/>
              <w:bottom w:val="single" w:sz="4" w:space="0" w:color="auto"/>
              <w:right w:val="single" w:sz="4" w:space="0" w:color="auto"/>
            </w:tcBorders>
          </w:tcPr>
          <w:p w:rsidR="00E10275" w:rsidRDefault="00E10275">
            <w:r w:rsidRPr="00ED77BB">
              <w:t>Заместитель главы местной администрации</w:t>
            </w:r>
          </w:p>
        </w:tc>
      </w:tr>
      <w:tr w:rsidR="00E10275" w:rsidRPr="00E10275" w:rsidTr="00C33D68">
        <w:trPr>
          <w:trHeight w:val="2377"/>
        </w:trPr>
        <w:tc>
          <w:tcPr>
            <w:tcW w:w="629" w:type="dxa"/>
            <w:tcBorders>
              <w:top w:val="single" w:sz="4" w:space="0" w:color="auto"/>
              <w:left w:val="single" w:sz="4" w:space="0" w:color="auto"/>
              <w:right w:val="single" w:sz="4" w:space="0" w:color="auto"/>
            </w:tcBorders>
          </w:tcPr>
          <w:p w:rsidR="00E10275" w:rsidRPr="00E10275" w:rsidRDefault="00E10275"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tcPr>
          <w:p w:rsidR="00E10275" w:rsidRPr="00E10275" w:rsidRDefault="00E10275" w:rsidP="00C33D68">
            <w:pPr>
              <w:pStyle w:val="ConsPlusNormal"/>
              <w:rPr>
                <w:rFonts w:ascii="Times New Roman" w:hAnsi="Times New Roman" w:cs="Times New Roman"/>
                <w:sz w:val="24"/>
                <w:szCs w:val="24"/>
              </w:rPr>
            </w:pPr>
            <w:r w:rsidRPr="00E10275">
              <w:rPr>
                <w:rFonts w:ascii="Times New Roman" w:hAnsi="Times New Roman" w:cs="Times New Roman"/>
                <w:sz w:val="24"/>
                <w:szCs w:val="24"/>
              </w:rPr>
              <w:t xml:space="preserve">Комплекс процессных мероприятий </w:t>
            </w:r>
          </w:p>
          <w:p w:rsidR="00E10275" w:rsidRPr="00E10275" w:rsidRDefault="00E10275" w:rsidP="00BD15C9">
            <w:pPr>
              <w:pStyle w:val="ConsPlusNormal"/>
              <w:rPr>
                <w:rFonts w:ascii="Times New Roman" w:hAnsi="Times New Roman" w:cs="Times New Roman"/>
                <w:sz w:val="24"/>
                <w:szCs w:val="24"/>
              </w:rPr>
            </w:pPr>
            <w:r w:rsidRPr="00E10275">
              <w:rPr>
                <w:rFonts w:ascii="Times New Roman" w:hAnsi="Times New Roman" w:cs="Times New Roman"/>
                <w:spacing w:val="-6"/>
                <w:sz w:val="24"/>
                <w:szCs w:val="24"/>
              </w:rPr>
              <w:t>«Проведение превентивных мероприятий в области гражданской обороны, чрезвычайных ситуаций и профилактике терроризма»</w:t>
            </w:r>
          </w:p>
        </w:tc>
        <w:tc>
          <w:tcPr>
            <w:tcW w:w="2059" w:type="dxa"/>
            <w:tcBorders>
              <w:top w:val="single" w:sz="4" w:space="0" w:color="auto"/>
              <w:left w:val="single" w:sz="4" w:space="0" w:color="auto"/>
              <w:bottom w:val="single" w:sz="4" w:space="0" w:color="auto"/>
              <w:right w:val="single" w:sz="4" w:space="0" w:color="auto"/>
            </w:tcBorders>
          </w:tcPr>
          <w:p w:rsidR="00E10275" w:rsidRPr="00E10275" w:rsidRDefault="00E10275">
            <w:r w:rsidRPr="00E10275">
              <w:t>Заместитель главы местной администрации</w:t>
            </w:r>
          </w:p>
        </w:tc>
        <w:tc>
          <w:tcPr>
            <w:tcW w:w="2618" w:type="dxa"/>
            <w:tcBorders>
              <w:top w:val="single" w:sz="4" w:space="0" w:color="auto"/>
              <w:left w:val="single" w:sz="4" w:space="0" w:color="auto"/>
              <w:bottom w:val="single" w:sz="4" w:space="0" w:color="auto"/>
              <w:right w:val="single" w:sz="4" w:space="0" w:color="auto"/>
            </w:tcBorders>
          </w:tcPr>
          <w:p w:rsidR="00E10275" w:rsidRPr="00E10275" w:rsidRDefault="00E10275"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Pr>
          <w:p w:rsidR="00E10275" w:rsidRPr="00E10275" w:rsidRDefault="00E10275" w:rsidP="00D17B60">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tcPr>
          <w:p w:rsidR="00E10275" w:rsidRPr="00E10275" w:rsidRDefault="00E10275" w:rsidP="00343EFC">
            <w:pPr>
              <w:jc w:val="center"/>
            </w:pPr>
            <w:r w:rsidRPr="00E10275">
              <w:t>2026</w:t>
            </w:r>
          </w:p>
        </w:tc>
        <w:tc>
          <w:tcPr>
            <w:tcW w:w="1075" w:type="dxa"/>
            <w:tcBorders>
              <w:top w:val="single" w:sz="4" w:space="0" w:color="auto"/>
              <w:left w:val="single" w:sz="4" w:space="0" w:color="auto"/>
              <w:bottom w:val="single" w:sz="4" w:space="0" w:color="auto"/>
              <w:right w:val="single" w:sz="4" w:space="0" w:color="auto"/>
            </w:tcBorders>
          </w:tcPr>
          <w:p w:rsidR="00E10275" w:rsidRPr="00E10275" w:rsidRDefault="00E10275"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2490,0</w:t>
            </w:r>
          </w:p>
        </w:tc>
        <w:tc>
          <w:tcPr>
            <w:tcW w:w="996" w:type="dxa"/>
            <w:tcBorders>
              <w:top w:val="single" w:sz="4" w:space="0" w:color="auto"/>
              <w:left w:val="single" w:sz="4" w:space="0" w:color="auto"/>
              <w:bottom w:val="single" w:sz="4" w:space="0" w:color="auto"/>
              <w:right w:val="single" w:sz="4" w:space="0" w:color="auto"/>
            </w:tcBorders>
          </w:tcPr>
          <w:p w:rsidR="00E10275" w:rsidRPr="00E10275" w:rsidRDefault="00E10275" w:rsidP="005F565E">
            <w:pPr>
              <w:pStyle w:val="ConsPlusNormal"/>
              <w:jc w:val="center"/>
              <w:rPr>
                <w:rFonts w:ascii="Times New Roman" w:hAnsi="Times New Roman" w:cs="Times New Roman"/>
                <w:sz w:val="24"/>
                <w:szCs w:val="24"/>
              </w:rPr>
            </w:pPr>
            <w:r>
              <w:rPr>
                <w:rFonts w:ascii="Times New Roman" w:hAnsi="Times New Roman" w:cs="Times New Roman"/>
                <w:sz w:val="24"/>
                <w:szCs w:val="24"/>
              </w:rPr>
              <w:t>471,2</w:t>
            </w:r>
          </w:p>
        </w:tc>
        <w:tc>
          <w:tcPr>
            <w:tcW w:w="1973" w:type="dxa"/>
            <w:tcBorders>
              <w:top w:val="single" w:sz="4" w:space="0" w:color="auto"/>
              <w:left w:val="single" w:sz="4" w:space="0" w:color="auto"/>
              <w:bottom w:val="single" w:sz="4" w:space="0" w:color="auto"/>
              <w:right w:val="single" w:sz="4" w:space="0" w:color="auto"/>
            </w:tcBorders>
          </w:tcPr>
          <w:p w:rsidR="00E10275" w:rsidRDefault="00E10275">
            <w:r w:rsidRPr="00ED77BB">
              <w:t>Заместитель главы местной администрации</w:t>
            </w:r>
          </w:p>
        </w:tc>
      </w:tr>
      <w:tr w:rsidR="00E10275" w:rsidRPr="00E10275" w:rsidTr="00E10275">
        <w:trPr>
          <w:trHeight w:val="1731"/>
        </w:trPr>
        <w:tc>
          <w:tcPr>
            <w:tcW w:w="629" w:type="dxa"/>
            <w:tcBorders>
              <w:top w:val="single" w:sz="4" w:space="0" w:color="auto"/>
              <w:left w:val="single" w:sz="4" w:space="0" w:color="auto"/>
              <w:bottom w:val="single" w:sz="4" w:space="0" w:color="auto"/>
              <w:right w:val="single" w:sz="4" w:space="0" w:color="auto"/>
            </w:tcBorders>
          </w:tcPr>
          <w:p w:rsidR="00E10275" w:rsidRPr="00E10275" w:rsidRDefault="00E10275" w:rsidP="005F565E">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lastRenderedPageBreak/>
              <w:t>2.1.</w:t>
            </w:r>
          </w:p>
        </w:tc>
        <w:tc>
          <w:tcPr>
            <w:tcW w:w="2694" w:type="dxa"/>
            <w:tcBorders>
              <w:top w:val="single" w:sz="4" w:space="0" w:color="auto"/>
              <w:left w:val="single" w:sz="4" w:space="0" w:color="auto"/>
              <w:bottom w:val="single" w:sz="4" w:space="0" w:color="auto"/>
              <w:right w:val="single" w:sz="4" w:space="0" w:color="auto"/>
            </w:tcBorders>
          </w:tcPr>
          <w:p w:rsidR="00E10275" w:rsidRPr="00E10275" w:rsidRDefault="00E10275" w:rsidP="00527CBF">
            <w:pPr>
              <w:pStyle w:val="ConsPlusNormal"/>
              <w:rPr>
                <w:rFonts w:ascii="Times New Roman" w:hAnsi="Times New Roman" w:cs="Times New Roman"/>
                <w:sz w:val="24"/>
                <w:szCs w:val="24"/>
              </w:rPr>
            </w:pPr>
            <w:r w:rsidRPr="00E10275">
              <w:rPr>
                <w:rFonts w:ascii="Times New Roman" w:hAnsi="Times New Roman" w:cs="Times New Roman"/>
                <w:sz w:val="24"/>
                <w:szCs w:val="24"/>
              </w:rPr>
              <w:t>Содержание и организация деятельности аварийно-спасательного формирования на территории поселения</w:t>
            </w:r>
          </w:p>
        </w:tc>
        <w:tc>
          <w:tcPr>
            <w:tcW w:w="2059" w:type="dxa"/>
            <w:tcBorders>
              <w:top w:val="single" w:sz="4" w:space="0" w:color="auto"/>
              <w:left w:val="single" w:sz="4" w:space="0" w:color="auto"/>
              <w:bottom w:val="single" w:sz="4" w:space="0" w:color="auto"/>
              <w:right w:val="single" w:sz="4" w:space="0" w:color="auto"/>
            </w:tcBorders>
          </w:tcPr>
          <w:p w:rsidR="00E10275" w:rsidRPr="00E10275" w:rsidRDefault="00E10275">
            <w:r w:rsidRPr="00E10275">
              <w:t>Заместитель главы местной администрации</w:t>
            </w:r>
          </w:p>
        </w:tc>
        <w:tc>
          <w:tcPr>
            <w:tcW w:w="2618" w:type="dxa"/>
            <w:tcBorders>
              <w:top w:val="single" w:sz="4" w:space="0" w:color="auto"/>
              <w:left w:val="single" w:sz="4" w:space="0" w:color="auto"/>
              <w:bottom w:val="single" w:sz="4" w:space="0" w:color="auto"/>
              <w:right w:val="single" w:sz="4" w:space="0" w:color="auto"/>
            </w:tcBorders>
          </w:tcPr>
          <w:p w:rsidR="00E10275" w:rsidRPr="00E10275" w:rsidRDefault="00E10275">
            <w:r w:rsidRPr="00E10275">
              <w:t>Наличие АСФ на территории поселения</w:t>
            </w:r>
          </w:p>
        </w:tc>
        <w:tc>
          <w:tcPr>
            <w:tcW w:w="1418" w:type="dxa"/>
            <w:tcBorders>
              <w:top w:val="single" w:sz="4" w:space="0" w:color="auto"/>
              <w:left w:val="single" w:sz="4" w:space="0" w:color="auto"/>
              <w:bottom w:val="single" w:sz="4" w:space="0" w:color="auto"/>
              <w:right w:val="single" w:sz="4" w:space="0" w:color="auto"/>
            </w:tcBorders>
          </w:tcPr>
          <w:p w:rsidR="00E10275" w:rsidRPr="00E10275" w:rsidRDefault="00E10275" w:rsidP="00D17B60">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tcPr>
          <w:p w:rsidR="00E10275" w:rsidRPr="00E10275" w:rsidRDefault="00E10275" w:rsidP="00343EFC">
            <w:pPr>
              <w:jc w:val="center"/>
            </w:pPr>
            <w:r w:rsidRPr="00E10275">
              <w:t>2026</w:t>
            </w:r>
          </w:p>
        </w:tc>
        <w:tc>
          <w:tcPr>
            <w:tcW w:w="1075" w:type="dxa"/>
            <w:tcBorders>
              <w:top w:val="single" w:sz="4" w:space="0" w:color="auto"/>
              <w:left w:val="single" w:sz="4" w:space="0" w:color="auto"/>
              <w:bottom w:val="single" w:sz="4" w:space="0" w:color="auto"/>
              <w:right w:val="single" w:sz="4" w:space="0" w:color="auto"/>
            </w:tcBorders>
          </w:tcPr>
          <w:p w:rsidR="00E10275" w:rsidRPr="00E10275" w:rsidRDefault="00E10275" w:rsidP="00EB4CE3">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845,4</w:t>
            </w:r>
          </w:p>
        </w:tc>
        <w:tc>
          <w:tcPr>
            <w:tcW w:w="996" w:type="dxa"/>
            <w:tcBorders>
              <w:top w:val="single" w:sz="4" w:space="0" w:color="auto"/>
              <w:left w:val="single" w:sz="4" w:space="0" w:color="auto"/>
              <w:bottom w:val="single" w:sz="4" w:space="0" w:color="auto"/>
              <w:right w:val="single" w:sz="4" w:space="0" w:color="auto"/>
            </w:tcBorders>
          </w:tcPr>
          <w:p w:rsidR="00E10275" w:rsidRPr="00E10275" w:rsidRDefault="00E10275" w:rsidP="00EB4CE3">
            <w:pPr>
              <w:pStyle w:val="ConsPlusNormal"/>
              <w:jc w:val="center"/>
              <w:rPr>
                <w:rFonts w:ascii="Times New Roman" w:hAnsi="Times New Roman" w:cs="Times New Roman"/>
                <w:sz w:val="24"/>
                <w:szCs w:val="24"/>
              </w:rPr>
            </w:pPr>
            <w:r>
              <w:rPr>
                <w:rFonts w:ascii="Times New Roman" w:hAnsi="Times New Roman" w:cs="Times New Roman"/>
                <w:sz w:val="24"/>
                <w:szCs w:val="24"/>
              </w:rPr>
              <w:t>160,0</w:t>
            </w:r>
          </w:p>
        </w:tc>
        <w:tc>
          <w:tcPr>
            <w:tcW w:w="1973" w:type="dxa"/>
            <w:tcBorders>
              <w:top w:val="single" w:sz="4" w:space="0" w:color="auto"/>
              <w:left w:val="single" w:sz="4" w:space="0" w:color="auto"/>
              <w:bottom w:val="single" w:sz="4" w:space="0" w:color="auto"/>
              <w:right w:val="single" w:sz="4" w:space="0" w:color="auto"/>
            </w:tcBorders>
          </w:tcPr>
          <w:p w:rsidR="00E10275" w:rsidRDefault="00E10275">
            <w:r w:rsidRPr="00ED77BB">
              <w:t>Заместитель главы местной администрации</w:t>
            </w:r>
          </w:p>
        </w:tc>
      </w:tr>
      <w:tr w:rsidR="00E10275" w:rsidRPr="00E10275" w:rsidTr="00E10275">
        <w:trPr>
          <w:trHeight w:val="1772"/>
        </w:trPr>
        <w:tc>
          <w:tcPr>
            <w:tcW w:w="629" w:type="dxa"/>
            <w:tcBorders>
              <w:top w:val="single" w:sz="4" w:space="0" w:color="auto"/>
              <w:left w:val="single" w:sz="4" w:space="0" w:color="auto"/>
              <w:bottom w:val="single" w:sz="4" w:space="0" w:color="auto"/>
              <w:right w:val="single" w:sz="4" w:space="0" w:color="auto"/>
            </w:tcBorders>
          </w:tcPr>
          <w:p w:rsidR="00E10275" w:rsidRPr="00E10275" w:rsidRDefault="00E10275" w:rsidP="00EB4CE3">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2.2.</w:t>
            </w:r>
          </w:p>
        </w:tc>
        <w:tc>
          <w:tcPr>
            <w:tcW w:w="2694" w:type="dxa"/>
            <w:tcBorders>
              <w:top w:val="single" w:sz="4" w:space="0" w:color="auto"/>
              <w:left w:val="single" w:sz="4" w:space="0" w:color="auto"/>
              <w:bottom w:val="single" w:sz="4" w:space="0" w:color="auto"/>
              <w:right w:val="single" w:sz="4" w:space="0" w:color="auto"/>
            </w:tcBorders>
          </w:tcPr>
          <w:p w:rsidR="00E10275" w:rsidRPr="00E10275" w:rsidRDefault="00E10275" w:rsidP="00527CBF">
            <w:pPr>
              <w:pStyle w:val="ConsPlusNormal"/>
              <w:rPr>
                <w:rFonts w:ascii="Times New Roman" w:hAnsi="Times New Roman" w:cs="Times New Roman"/>
                <w:sz w:val="24"/>
                <w:szCs w:val="24"/>
              </w:rPr>
            </w:pPr>
            <w:r w:rsidRPr="00E10275">
              <w:rPr>
                <w:rFonts w:ascii="Times New Roman" w:hAnsi="Times New Roman" w:cs="Times New Roman"/>
                <w:sz w:val="24"/>
                <w:szCs w:val="24"/>
              </w:rPr>
              <w:t xml:space="preserve">Мероприятия по профилактике экстремизма и терроризма на территории  </w:t>
            </w:r>
            <w:proofErr w:type="spellStart"/>
            <w:r w:rsidRPr="00E10275">
              <w:rPr>
                <w:rFonts w:ascii="Times New Roman" w:hAnsi="Times New Roman" w:cs="Times New Roman"/>
                <w:sz w:val="24"/>
                <w:szCs w:val="24"/>
              </w:rPr>
              <w:t>Пениковского</w:t>
            </w:r>
            <w:proofErr w:type="spellEnd"/>
            <w:r w:rsidRPr="00E10275">
              <w:rPr>
                <w:rFonts w:ascii="Times New Roman" w:hAnsi="Times New Roman" w:cs="Times New Roman"/>
                <w:sz w:val="24"/>
                <w:szCs w:val="24"/>
              </w:rPr>
              <w:t xml:space="preserve"> сельского поселения</w:t>
            </w:r>
          </w:p>
        </w:tc>
        <w:tc>
          <w:tcPr>
            <w:tcW w:w="2059" w:type="dxa"/>
            <w:tcBorders>
              <w:top w:val="single" w:sz="4" w:space="0" w:color="auto"/>
              <w:left w:val="single" w:sz="4" w:space="0" w:color="auto"/>
              <w:bottom w:val="single" w:sz="4" w:space="0" w:color="auto"/>
              <w:right w:val="single" w:sz="4" w:space="0" w:color="auto"/>
            </w:tcBorders>
          </w:tcPr>
          <w:p w:rsidR="00E10275" w:rsidRPr="00E10275" w:rsidRDefault="00E10275">
            <w:r w:rsidRPr="00E10275">
              <w:t>Заместитель главы местной администрации</w:t>
            </w:r>
          </w:p>
        </w:tc>
        <w:tc>
          <w:tcPr>
            <w:tcW w:w="2618" w:type="dxa"/>
            <w:tcBorders>
              <w:top w:val="single" w:sz="4" w:space="0" w:color="auto"/>
              <w:left w:val="single" w:sz="4" w:space="0" w:color="auto"/>
              <w:bottom w:val="single" w:sz="4" w:space="0" w:color="auto"/>
              <w:right w:val="single" w:sz="4" w:space="0" w:color="auto"/>
            </w:tcBorders>
          </w:tcPr>
          <w:p w:rsidR="00E10275" w:rsidRPr="00E10275" w:rsidRDefault="00E10275" w:rsidP="00E10275">
            <w:r w:rsidRPr="00E10275">
              <w:t>Отсутствие проявлений экстремизма и терроризма на территории поселения</w:t>
            </w:r>
          </w:p>
        </w:tc>
        <w:tc>
          <w:tcPr>
            <w:tcW w:w="1418" w:type="dxa"/>
            <w:tcBorders>
              <w:top w:val="single" w:sz="4" w:space="0" w:color="auto"/>
              <w:left w:val="single" w:sz="4" w:space="0" w:color="auto"/>
              <w:bottom w:val="single" w:sz="4" w:space="0" w:color="auto"/>
              <w:right w:val="single" w:sz="4" w:space="0" w:color="auto"/>
            </w:tcBorders>
          </w:tcPr>
          <w:p w:rsidR="00E10275" w:rsidRPr="00E10275" w:rsidRDefault="00E10275" w:rsidP="00D17B60">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tcPr>
          <w:p w:rsidR="00E10275" w:rsidRPr="00E10275" w:rsidRDefault="00E10275" w:rsidP="00343EFC">
            <w:pPr>
              <w:jc w:val="center"/>
            </w:pPr>
            <w:r w:rsidRPr="00E10275">
              <w:t>2026</w:t>
            </w:r>
          </w:p>
        </w:tc>
        <w:tc>
          <w:tcPr>
            <w:tcW w:w="1075" w:type="dxa"/>
            <w:tcBorders>
              <w:top w:val="single" w:sz="4" w:space="0" w:color="auto"/>
              <w:left w:val="single" w:sz="4" w:space="0" w:color="auto"/>
              <w:bottom w:val="single" w:sz="4" w:space="0" w:color="auto"/>
              <w:right w:val="single" w:sz="4" w:space="0" w:color="auto"/>
            </w:tcBorders>
          </w:tcPr>
          <w:p w:rsidR="00E10275" w:rsidRPr="00E10275" w:rsidRDefault="00E10275" w:rsidP="00EB4CE3">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1644,6</w:t>
            </w:r>
          </w:p>
        </w:tc>
        <w:tc>
          <w:tcPr>
            <w:tcW w:w="996" w:type="dxa"/>
            <w:tcBorders>
              <w:top w:val="single" w:sz="4" w:space="0" w:color="auto"/>
              <w:left w:val="single" w:sz="4" w:space="0" w:color="auto"/>
              <w:bottom w:val="single" w:sz="4" w:space="0" w:color="auto"/>
              <w:right w:val="single" w:sz="4" w:space="0" w:color="auto"/>
            </w:tcBorders>
          </w:tcPr>
          <w:p w:rsidR="00E10275" w:rsidRPr="00E10275" w:rsidRDefault="00E10275" w:rsidP="00EB4CE3">
            <w:pPr>
              <w:pStyle w:val="ConsPlusNormal"/>
              <w:jc w:val="center"/>
              <w:rPr>
                <w:rFonts w:ascii="Times New Roman" w:hAnsi="Times New Roman" w:cs="Times New Roman"/>
                <w:sz w:val="24"/>
                <w:szCs w:val="24"/>
              </w:rPr>
            </w:pPr>
            <w:r>
              <w:rPr>
                <w:rFonts w:ascii="Times New Roman" w:hAnsi="Times New Roman" w:cs="Times New Roman"/>
                <w:sz w:val="24"/>
                <w:szCs w:val="24"/>
              </w:rPr>
              <w:t>311,2</w:t>
            </w:r>
          </w:p>
        </w:tc>
        <w:tc>
          <w:tcPr>
            <w:tcW w:w="1973" w:type="dxa"/>
            <w:tcBorders>
              <w:top w:val="single" w:sz="4" w:space="0" w:color="auto"/>
              <w:left w:val="single" w:sz="4" w:space="0" w:color="auto"/>
              <w:bottom w:val="single" w:sz="4" w:space="0" w:color="auto"/>
              <w:right w:val="single" w:sz="4" w:space="0" w:color="auto"/>
            </w:tcBorders>
          </w:tcPr>
          <w:p w:rsidR="00E10275" w:rsidRDefault="00E10275">
            <w:r w:rsidRPr="00ED77BB">
              <w:t>Заместитель главы местной администрации</w:t>
            </w:r>
          </w:p>
        </w:tc>
      </w:tr>
    </w:tbl>
    <w:p w:rsidR="003337C4" w:rsidRPr="00E10275" w:rsidRDefault="00BD15C9" w:rsidP="00E10275">
      <w:pPr>
        <w:pStyle w:val="ConsPlusNormal"/>
        <w:pBdr>
          <w:bottom w:val="single" w:sz="4" w:space="1" w:color="auto"/>
        </w:pBdr>
        <w:jc w:val="right"/>
        <w:rPr>
          <w:rFonts w:ascii="Times New Roman" w:hAnsi="Times New Roman" w:cs="Times New Roman"/>
          <w:sz w:val="24"/>
          <w:szCs w:val="24"/>
        </w:rPr>
      </w:pPr>
      <w:r w:rsidRPr="00E10275">
        <w:rPr>
          <w:rFonts w:ascii="Times New Roman" w:hAnsi="Times New Roman" w:cs="Times New Roman"/>
          <w:sz w:val="24"/>
          <w:szCs w:val="24"/>
        </w:rPr>
        <w:br w:type="page"/>
      </w:r>
      <w:r w:rsidRPr="00E10275">
        <w:rPr>
          <w:rFonts w:ascii="Times New Roman" w:hAnsi="Times New Roman" w:cs="Times New Roman"/>
          <w:sz w:val="24"/>
          <w:szCs w:val="24"/>
        </w:rPr>
        <w:lastRenderedPageBreak/>
        <w:t>Приложение 5</w:t>
      </w:r>
    </w:p>
    <w:p w:rsidR="00BD15C9" w:rsidRPr="00E10275" w:rsidRDefault="00BD15C9" w:rsidP="00BD15C9">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Отчет</w:t>
      </w:r>
    </w:p>
    <w:p w:rsidR="00BD15C9" w:rsidRPr="00E10275" w:rsidRDefault="00BD15C9" w:rsidP="00BD15C9">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 xml:space="preserve">о реализации </w:t>
      </w:r>
      <w:r w:rsidR="00783C20">
        <w:rPr>
          <w:rFonts w:ascii="Times New Roman" w:hAnsi="Times New Roman" w:cs="Times New Roman"/>
          <w:sz w:val="24"/>
          <w:szCs w:val="24"/>
        </w:rPr>
        <w:t>муниципальной</w:t>
      </w:r>
      <w:r w:rsidRPr="00E10275">
        <w:rPr>
          <w:rFonts w:ascii="Times New Roman" w:hAnsi="Times New Roman" w:cs="Times New Roman"/>
          <w:sz w:val="24"/>
          <w:szCs w:val="24"/>
        </w:rPr>
        <w:t xml:space="preserve"> программы</w:t>
      </w:r>
    </w:p>
    <w:p w:rsidR="00BD15C9" w:rsidRPr="00E10275" w:rsidRDefault="00BD15C9" w:rsidP="00BD15C9">
      <w:pPr>
        <w:pStyle w:val="ConsPlusNormal"/>
        <w:ind w:firstLine="540"/>
        <w:jc w:val="both"/>
        <w:rPr>
          <w:rFonts w:ascii="Times New Roman" w:hAnsi="Times New Roman" w:cs="Times New Roman"/>
          <w:sz w:val="24"/>
          <w:szCs w:val="24"/>
        </w:rPr>
      </w:pPr>
    </w:p>
    <w:p w:rsidR="00BD15C9" w:rsidRPr="00E10275" w:rsidRDefault="00BD15C9" w:rsidP="00BD15C9">
      <w:pPr>
        <w:pStyle w:val="ConsPlusNormal"/>
        <w:ind w:firstLine="540"/>
        <w:jc w:val="both"/>
        <w:rPr>
          <w:rFonts w:ascii="Times New Roman" w:hAnsi="Times New Roman" w:cs="Times New Roman"/>
          <w:sz w:val="24"/>
          <w:szCs w:val="24"/>
        </w:rPr>
      </w:pPr>
      <w:r w:rsidRPr="00E10275">
        <w:rPr>
          <w:rFonts w:ascii="Times New Roman" w:hAnsi="Times New Roman" w:cs="Times New Roman"/>
          <w:sz w:val="24"/>
          <w:szCs w:val="24"/>
        </w:rPr>
        <w:t>Наименование государственной программы: ___________________</w:t>
      </w:r>
    </w:p>
    <w:p w:rsidR="00BD15C9" w:rsidRPr="00E10275" w:rsidRDefault="00BD15C9" w:rsidP="00BD15C9">
      <w:pPr>
        <w:pStyle w:val="ConsPlusNormal"/>
        <w:spacing w:before="240"/>
        <w:ind w:firstLine="540"/>
        <w:jc w:val="both"/>
        <w:rPr>
          <w:rFonts w:ascii="Times New Roman" w:hAnsi="Times New Roman" w:cs="Times New Roman"/>
          <w:sz w:val="24"/>
          <w:szCs w:val="24"/>
        </w:rPr>
      </w:pPr>
      <w:r w:rsidRPr="00E10275">
        <w:rPr>
          <w:rFonts w:ascii="Times New Roman" w:hAnsi="Times New Roman" w:cs="Times New Roman"/>
          <w:sz w:val="24"/>
          <w:szCs w:val="24"/>
        </w:rPr>
        <w:t>Отчетный период: январь - ___________ 20... года</w:t>
      </w:r>
    </w:p>
    <w:p w:rsidR="00BD15C9" w:rsidRPr="00E10275" w:rsidRDefault="00BD15C9" w:rsidP="00BD15C9">
      <w:pPr>
        <w:pStyle w:val="ConsPlusNormal"/>
        <w:spacing w:before="240"/>
        <w:ind w:firstLine="540"/>
        <w:jc w:val="both"/>
        <w:rPr>
          <w:rFonts w:ascii="Times New Roman" w:hAnsi="Times New Roman" w:cs="Times New Roman"/>
          <w:sz w:val="24"/>
          <w:szCs w:val="24"/>
        </w:rPr>
      </w:pPr>
      <w:r w:rsidRPr="00E10275">
        <w:rPr>
          <w:rFonts w:ascii="Times New Roman" w:hAnsi="Times New Roman" w:cs="Times New Roman"/>
          <w:sz w:val="24"/>
          <w:szCs w:val="24"/>
        </w:rPr>
        <w:t>Ответственный исполнитель: ________________________________</w:t>
      </w:r>
    </w:p>
    <w:p w:rsidR="00BD15C9" w:rsidRPr="00E10275" w:rsidRDefault="00BD15C9" w:rsidP="00BD15C9">
      <w:pPr>
        <w:pStyle w:val="ConsPlusNormal"/>
        <w:spacing w:before="240"/>
        <w:ind w:firstLine="540"/>
        <w:jc w:val="both"/>
        <w:rPr>
          <w:rFonts w:ascii="Times New Roman" w:hAnsi="Times New Roman" w:cs="Times New Roman"/>
          <w:sz w:val="24"/>
          <w:szCs w:val="24"/>
        </w:rPr>
      </w:pPr>
    </w:p>
    <w:tbl>
      <w:tblPr>
        <w:tblW w:w="14875" w:type="dxa"/>
        <w:tblLayout w:type="fixed"/>
        <w:tblCellMar>
          <w:top w:w="102" w:type="dxa"/>
          <w:left w:w="62" w:type="dxa"/>
          <w:bottom w:w="102" w:type="dxa"/>
          <w:right w:w="62" w:type="dxa"/>
        </w:tblCellMar>
        <w:tblLook w:val="0000" w:firstRow="0" w:lastRow="0" w:firstColumn="0" w:lastColumn="0" w:noHBand="0" w:noVBand="0"/>
      </w:tblPr>
      <w:tblGrid>
        <w:gridCol w:w="604"/>
        <w:gridCol w:w="1852"/>
        <w:gridCol w:w="964"/>
        <w:gridCol w:w="964"/>
        <w:gridCol w:w="680"/>
        <w:gridCol w:w="737"/>
        <w:gridCol w:w="964"/>
        <w:gridCol w:w="964"/>
        <w:gridCol w:w="680"/>
        <w:gridCol w:w="737"/>
        <w:gridCol w:w="964"/>
        <w:gridCol w:w="964"/>
        <w:gridCol w:w="737"/>
        <w:gridCol w:w="737"/>
        <w:gridCol w:w="1420"/>
        <w:gridCol w:w="907"/>
      </w:tblGrid>
      <w:tr w:rsidR="00BD15C9" w:rsidRPr="00E10275" w:rsidTr="00527CBF">
        <w:tc>
          <w:tcPr>
            <w:tcW w:w="604" w:type="dxa"/>
            <w:vMerge w:val="restart"/>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N</w:t>
            </w:r>
          </w:p>
        </w:tc>
        <w:tc>
          <w:tcPr>
            <w:tcW w:w="1852" w:type="dxa"/>
            <w:vMerge w:val="restart"/>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Наименование основного мероприятия, проекта, мероприятия основного мероприятия, мероприятия проекта</w:t>
            </w:r>
          </w:p>
        </w:tc>
        <w:tc>
          <w:tcPr>
            <w:tcW w:w="3345" w:type="dxa"/>
            <w:gridSpan w:val="4"/>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Объем финансового обеспечения государственной программы в отчетном году (тыс. рублей)</w:t>
            </w:r>
          </w:p>
        </w:tc>
        <w:tc>
          <w:tcPr>
            <w:tcW w:w="3345" w:type="dxa"/>
            <w:gridSpan w:val="4"/>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Фактическое финансирование государственной программы на отчетную дату (нарастающим итогом) (тыс. рублей)</w:t>
            </w:r>
          </w:p>
        </w:tc>
        <w:tc>
          <w:tcPr>
            <w:tcW w:w="3402" w:type="dxa"/>
            <w:gridSpan w:val="4"/>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Выполнено на отчетную дату (нарастающим итогом) (тыс. рублей)</w:t>
            </w:r>
          </w:p>
        </w:tc>
        <w:tc>
          <w:tcPr>
            <w:tcW w:w="1420" w:type="dxa"/>
            <w:vMerge w:val="restart"/>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Сведения о достигнутых результатах</w:t>
            </w:r>
          </w:p>
        </w:tc>
        <w:tc>
          <w:tcPr>
            <w:tcW w:w="907" w:type="dxa"/>
            <w:vMerge w:val="restart"/>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Оценка выполнения</w:t>
            </w:r>
          </w:p>
        </w:tc>
      </w:tr>
      <w:tr w:rsidR="00BD15C9" w:rsidRPr="00E10275" w:rsidTr="00527CBF">
        <w:tc>
          <w:tcPr>
            <w:tcW w:w="604" w:type="dxa"/>
            <w:vMerge/>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1852" w:type="dxa"/>
            <w:vMerge/>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Федеральный бюджет</w:t>
            </w:r>
          </w:p>
        </w:tc>
        <w:tc>
          <w:tcPr>
            <w:tcW w:w="96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Областной бюджет</w:t>
            </w:r>
          </w:p>
        </w:tc>
        <w:tc>
          <w:tcPr>
            <w:tcW w:w="680"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Местные бюджеты</w:t>
            </w:r>
          </w:p>
        </w:tc>
        <w:tc>
          <w:tcPr>
            <w:tcW w:w="737"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Прочие источники</w:t>
            </w:r>
          </w:p>
        </w:tc>
        <w:tc>
          <w:tcPr>
            <w:tcW w:w="96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Федеральный бюджет</w:t>
            </w:r>
          </w:p>
        </w:tc>
        <w:tc>
          <w:tcPr>
            <w:tcW w:w="96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Областной бюджет</w:t>
            </w:r>
          </w:p>
        </w:tc>
        <w:tc>
          <w:tcPr>
            <w:tcW w:w="680"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Местные бюджеты</w:t>
            </w:r>
          </w:p>
        </w:tc>
        <w:tc>
          <w:tcPr>
            <w:tcW w:w="737"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Прочие источники</w:t>
            </w:r>
          </w:p>
        </w:tc>
        <w:tc>
          <w:tcPr>
            <w:tcW w:w="96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Федеральный бюджет</w:t>
            </w:r>
          </w:p>
        </w:tc>
        <w:tc>
          <w:tcPr>
            <w:tcW w:w="96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Областной бюджет</w:t>
            </w:r>
          </w:p>
        </w:tc>
        <w:tc>
          <w:tcPr>
            <w:tcW w:w="737"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Местные бюджеты</w:t>
            </w:r>
          </w:p>
        </w:tc>
        <w:tc>
          <w:tcPr>
            <w:tcW w:w="737"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Прочие источники</w:t>
            </w:r>
          </w:p>
        </w:tc>
        <w:tc>
          <w:tcPr>
            <w:tcW w:w="1420" w:type="dxa"/>
            <w:vMerge/>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r>
      <w:tr w:rsidR="00BD15C9" w:rsidRPr="00E10275" w:rsidTr="00527CBF">
        <w:tc>
          <w:tcPr>
            <w:tcW w:w="60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1</w:t>
            </w:r>
          </w:p>
        </w:tc>
        <w:tc>
          <w:tcPr>
            <w:tcW w:w="1852"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bookmarkStart w:id="2" w:name="Par1727"/>
            <w:bookmarkEnd w:id="2"/>
            <w:r w:rsidRPr="00E10275">
              <w:rPr>
                <w:rFonts w:ascii="Times New Roman" w:hAnsi="Times New Roman" w:cs="Times New Roman"/>
                <w:sz w:val="24"/>
                <w:szCs w:val="24"/>
              </w:rPr>
              <w:t>3</w:t>
            </w:r>
          </w:p>
        </w:tc>
        <w:tc>
          <w:tcPr>
            <w:tcW w:w="96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4</w:t>
            </w:r>
          </w:p>
        </w:tc>
        <w:tc>
          <w:tcPr>
            <w:tcW w:w="680"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bookmarkStart w:id="3" w:name="Par1730"/>
            <w:bookmarkEnd w:id="3"/>
            <w:r w:rsidRPr="00E10275">
              <w:rPr>
                <w:rFonts w:ascii="Times New Roman" w:hAnsi="Times New Roman" w:cs="Times New Roman"/>
                <w:sz w:val="24"/>
                <w:szCs w:val="24"/>
              </w:rPr>
              <w:t>6</w:t>
            </w:r>
          </w:p>
        </w:tc>
        <w:tc>
          <w:tcPr>
            <w:tcW w:w="96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bookmarkStart w:id="4" w:name="Par1731"/>
            <w:bookmarkEnd w:id="4"/>
            <w:r w:rsidRPr="00E10275">
              <w:rPr>
                <w:rFonts w:ascii="Times New Roman" w:hAnsi="Times New Roman" w:cs="Times New Roman"/>
                <w:sz w:val="24"/>
                <w:szCs w:val="24"/>
              </w:rPr>
              <w:t>7</w:t>
            </w:r>
          </w:p>
        </w:tc>
        <w:tc>
          <w:tcPr>
            <w:tcW w:w="96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8</w:t>
            </w:r>
          </w:p>
        </w:tc>
        <w:tc>
          <w:tcPr>
            <w:tcW w:w="680"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9</w:t>
            </w:r>
          </w:p>
        </w:tc>
        <w:tc>
          <w:tcPr>
            <w:tcW w:w="737"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bookmarkStart w:id="5" w:name="Par1734"/>
            <w:bookmarkEnd w:id="5"/>
            <w:r w:rsidRPr="00E10275">
              <w:rPr>
                <w:rFonts w:ascii="Times New Roman" w:hAnsi="Times New Roman" w:cs="Times New Roman"/>
                <w:sz w:val="24"/>
                <w:szCs w:val="24"/>
              </w:rPr>
              <w:t>10</w:t>
            </w:r>
          </w:p>
        </w:tc>
        <w:tc>
          <w:tcPr>
            <w:tcW w:w="96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bookmarkStart w:id="6" w:name="Par1735"/>
            <w:bookmarkEnd w:id="6"/>
            <w:r w:rsidRPr="00E10275">
              <w:rPr>
                <w:rFonts w:ascii="Times New Roman" w:hAnsi="Times New Roman" w:cs="Times New Roman"/>
                <w:sz w:val="24"/>
                <w:szCs w:val="24"/>
              </w:rPr>
              <w:t>11</w:t>
            </w:r>
          </w:p>
        </w:tc>
        <w:tc>
          <w:tcPr>
            <w:tcW w:w="96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12</w:t>
            </w:r>
          </w:p>
        </w:tc>
        <w:tc>
          <w:tcPr>
            <w:tcW w:w="737"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13</w:t>
            </w:r>
          </w:p>
        </w:tc>
        <w:tc>
          <w:tcPr>
            <w:tcW w:w="737"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bookmarkStart w:id="7" w:name="Par1738"/>
            <w:bookmarkEnd w:id="7"/>
            <w:r w:rsidRPr="00E10275">
              <w:rPr>
                <w:rFonts w:ascii="Times New Roman" w:hAnsi="Times New Roman" w:cs="Times New Roman"/>
                <w:sz w:val="24"/>
                <w:szCs w:val="24"/>
              </w:rPr>
              <w:t>14</w:t>
            </w:r>
          </w:p>
        </w:tc>
        <w:tc>
          <w:tcPr>
            <w:tcW w:w="1420"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bookmarkStart w:id="8" w:name="Par1739"/>
            <w:bookmarkEnd w:id="8"/>
            <w:r w:rsidRPr="00E10275">
              <w:rPr>
                <w:rFonts w:ascii="Times New Roman" w:hAnsi="Times New Roman" w:cs="Times New Roman"/>
                <w:sz w:val="24"/>
                <w:szCs w:val="24"/>
              </w:rPr>
              <w:t>15</w:t>
            </w:r>
          </w:p>
        </w:tc>
        <w:tc>
          <w:tcPr>
            <w:tcW w:w="907"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bookmarkStart w:id="9" w:name="Par1740"/>
            <w:bookmarkEnd w:id="9"/>
            <w:r w:rsidRPr="00E10275">
              <w:rPr>
                <w:rFonts w:ascii="Times New Roman" w:hAnsi="Times New Roman" w:cs="Times New Roman"/>
                <w:sz w:val="24"/>
                <w:szCs w:val="24"/>
              </w:rPr>
              <w:t>16</w:t>
            </w:r>
          </w:p>
        </w:tc>
      </w:tr>
      <w:tr w:rsidR="00BD15C9" w:rsidRPr="00E10275" w:rsidTr="00527CBF">
        <w:tc>
          <w:tcPr>
            <w:tcW w:w="14875" w:type="dxa"/>
            <w:gridSpan w:val="16"/>
            <w:tcBorders>
              <w:top w:val="single" w:sz="4" w:space="0" w:color="auto"/>
              <w:left w:val="single" w:sz="4" w:space="0" w:color="auto"/>
              <w:bottom w:val="single" w:sz="4" w:space="0" w:color="auto"/>
              <w:right w:val="single" w:sz="4" w:space="0" w:color="auto"/>
            </w:tcBorders>
          </w:tcPr>
          <w:p w:rsidR="00BD15C9" w:rsidRPr="00E10275" w:rsidRDefault="00BD15C9" w:rsidP="00736157">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 xml:space="preserve">Программа </w:t>
            </w:r>
          </w:p>
        </w:tc>
      </w:tr>
      <w:tr w:rsidR="00BD15C9" w:rsidRPr="00E10275" w:rsidTr="00527CBF">
        <w:tc>
          <w:tcPr>
            <w:tcW w:w="60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tcPr>
          <w:p w:rsidR="00BD15C9" w:rsidRPr="00E10275" w:rsidRDefault="00736157" w:rsidP="00736157">
            <w:pPr>
              <w:pStyle w:val="ConsPlusNormal"/>
              <w:rPr>
                <w:rFonts w:ascii="Times New Roman" w:hAnsi="Times New Roman" w:cs="Times New Roman"/>
                <w:sz w:val="24"/>
                <w:szCs w:val="24"/>
              </w:rPr>
            </w:pPr>
            <w:r>
              <w:rPr>
                <w:rFonts w:ascii="Times New Roman" w:hAnsi="Times New Roman" w:cs="Times New Roman"/>
                <w:sz w:val="24"/>
                <w:szCs w:val="24"/>
              </w:rPr>
              <w:t>Комплекс</w:t>
            </w:r>
            <w:r w:rsidR="00BD15C9" w:rsidRPr="00E10275">
              <w:rPr>
                <w:rFonts w:ascii="Times New Roman" w:hAnsi="Times New Roman" w:cs="Times New Roman"/>
                <w:sz w:val="24"/>
                <w:szCs w:val="24"/>
              </w:rPr>
              <w:t xml:space="preserve"> процессных мероприятий </w:t>
            </w:r>
            <w:r>
              <w:rPr>
                <w:rFonts w:ascii="Times New Roman" w:hAnsi="Times New Roman" w:cs="Times New Roman"/>
                <w:sz w:val="24"/>
                <w:szCs w:val="24"/>
              </w:rPr>
              <w:t>1</w:t>
            </w:r>
          </w:p>
        </w:tc>
        <w:tc>
          <w:tcPr>
            <w:tcW w:w="96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r>
      <w:tr w:rsidR="00BD15C9" w:rsidRPr="00E10275" w:rsidTr="00527CBF">
        <w:tc>
          <w:tcPr>
            <w:tcW w:w="60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1.1</w:t>
            </w:r>
          </w:p>
        </w:tc>
        <w:tc>
          <w:tcPr>
            <w:tcW w:w="1852" w:type="dxa"/>
            <w:tcBorders>
              <w:top w:val="single" w:sz="4" w:space="0" w:color="auto"/>
              <w:left w:val="single" w:sz="4" w:space="0" w:color="auto"/>
              <w:bottom w:val="single" w:sz="4" w:space="0" w:color="auto"/>
              <w:right w:val="single" w:sz="4" w:space="0" w:color="auto"/>
            </w:tcBorders>
          </w:tcPr>
          <w:p w:rsidR="00BD15C9" w:rsidRPr="00E10275" w:rsidRDefault="00736157" w:rsidP="00527CBF">
            <w:pPr>
              <w:pStyle w:val="ConsPlusNormal"/>
              <w:rPr>
                <w:rFonts w:ascii="Times New Roman" w:hAnsi="Times New Roman" w:cs="Times New Roman"/>
                <w:sz w:val="24"/>
                <w:szCs w:val="24"/>
              </w:rPr>
            </w:pPr>
            <w:r>
              <w:rPr>
                <w:rFonts w:ascii="Times New Roman" w:hAnsi="Times New Roman" w:cs="Times New Roman"/>
                <w:sz w:val="24"/>
                <w:szCs w:val="24"/>
              </w:rPr>
              <w:t xml:space="preserve">Мероприятие </w:t>
            </w:r>
            <w:r w:rsidR="00BD15C9" w:rsidRPr="00E10275">
              <w:rPr>
                <w:rFonts w:ascii="Times New Roman" w:hAnsi="Times New Roman" w:cs="Times New Roman"/>
                <w:sz w:val="24"/>
                <w:szCs w:val="24"/>
              </w:rPr>
              <w:t>1.1</w:t>
            </w:r>
          </w:p>
        </w:tc>
        <w:tc>
          <w:tcPr>
            <w:tcW w:w="96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r>
      <w:tr w:rsidR="00BD15C9" w:rsidRPr="00E10275" w:rsidTr="00527CBF">
        <w:tc>
          <w:tcPr>
            <w:tcW w:w="60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1.2</w:t>
            </w:r>
          </w:p>
        </w:tc>
        <w:tc>
          <w:tcPr>
            <w:tcW w:w="1852" w:type="dxa"/>
            <w:tcBorders>
              <w:top w:val="single" w:sz="4" w:space="0" w:color="auto"/>
              <w:left w:val="single" w:sz="4" w:space="0" w:color="auto"/>
              <w:bottom w:val="single" w:sz="4" w:space="0" w:color="auto"/>
              <w:right w:val="single" w:sz="4" w:space="0" w:color="auto"/>
            </w:tcBorders>
          </w:tcPr>
          <w:p w:rsidR="00BD15C9" w:rsidRPr="00E10275" w:rsidRDefault="00736157" w:rsidP="00527CBF">
            <w:pPr>
              <w:pStyle w:val="ConsPlusNormal"/>
              <w:rPr>
                <w:rFonts w:ascii="Times New Roman" w:hAnsi="Times New Roman" w:cs="Times New Roman"/>
                <w:sz w:val="24"/>
                <w:szCs w:val="24"/>
              </w:rPr>
            </w:pPr>
            <w:r>
              <w:rPr>
                <w:rFonts w:ascii="Times New Roman" w:hAnsi="Times New Roman" w:cs="Times New Roman"/>
                <w:sz w:val="24"/>
                <w:szCs w:val="24"/>
              </w:rPr>
              <w:t xml:space="preserve">Мероприятие </w:t>
            </w:r>
            <w:r w:rsidR="00BD15C9" w:rsidRPr="00E10275">
              <w:rPr>
                <w:rFonts w:ascii="Times New Roman" w:hAnsi="Times New Roman" w:cs="Times New Roman"/>
                <w:sz w:val="24"/>
                <w:szCs w:val="24"/>
              </w:rPr>
              <w:t>1.2</w:t>
            </w:r>
          </w:p>
        </w:tc>
        <w:tc>
          <w:tcPr>
            <w:tcW w:w="96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r>
      <w:tr w:rsidR="00BD15C9" w:rsidRPr="00E10275" w:rsidTr="00527CBF">
        <w:tc>
          <w:tcPr>
            <w:tcW w:w="60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tcPr>
          <w:p w:rsidR="00BD15C9" w:rsidRPr="00E10275" w:rsidRDefault="00736157" w:rsidP="00527CBF">
            <w:pPr>
              <w:pStyle w:val="ConsPlusNormal"/>
              <w:rPr>
                <w:rFonts w:ascii="Times New Roman" w:hAnsi="Times New Roman" w:cs="Times New Roman"/>
                <w:sz w:val="24"/>
                <w:szCs w:val="24"/>
              </w:rPr>
            </w:pPr>
            <w:r>
              <w:rPr>
                <w:rFonts w:ascii="Times New Roman" w:hAnsi="Times New Roman" w:cs="Times New Roman"/>
                <w:sz w:val="24"/>
                <w:szCs w:val="24"/>
              </w:rPr>
              <w:t>Комплекс</w:t>
            </w:r>
            <w:r w:rsidRPr="00E10275">
              <w:rPr>
                <w:rFonts w:ascii="Times New Roman" w:hAnsi="Times New Roman" w:cs="Times New Roman"/>
                <w:sz w:val="24"/>
                <w:szCs w:val="24"/>
              </w:rPr>
              <w:t xml:space="preserve"> </w:t>
            </w:r>
            <w:r w:rsidRPr="00E10275">
              <w:rPr>
                <w:rFonts w:ascii="Times New Roman" w:hAnsi="Times New Roman" w:cs="Times New Roman"/>
                <w:sz w:val="24"/>
                <w:szCs w:val="24"/>
              </w:rPr>
              <w:lastRenderedPageBreak/>
              <w:t>процессных мероприятий</w:t>
            </w:r>
            <w:r>
              <w:rPr>
                <w:rFonts w:ascii="Times New Roman" w:hAnsi="Times New Roman" w:cs="Times New Roman"/>
                <w:sz w:val="24"/>
                <w:szCs w:val="24"/>
              </w:rPr>
              <w:t xml:space="preserve"> 2</w:t>
            </w:r>
          </w:p>
        </w:tc>
        <w:tc>
          <w:tcPr>
            <w:tcW w:w="96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r>
      <w:tr w:rsidR="00BD15C9" w:rsidRPr="00E10275" w:rsidTr="00527CBF">
        <w:tc>
          <w:tcPr>
            <w:tcW w:w="60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lastRenderedPageBreak/>
              <w:t>2.1</w:t>
            </w:r>
          </w:p>
        </w:tc>
        <w:tc>
          <w:tcPr>
            <w:tcW w:w="1852"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rPr>
                <w:rFonts w:ascii="Times New Roman" w:hAnsi="Times New Roman" w:cs="Times New Roman"/>
                <w:sz w:val="24"/>
                <w:szCs w:val="24"/>
              </w:rPr>
            </w:pPr>
            <w:r w:rsidRPr="00E10275">
              <w:rPr>
                <w:rFonts w:ascii="Times New Roman" w:hAnsi="Times New Roman" w:cs="Times New Roman"/>
                <w:sz w:val="24"/>
                <w:szCs w:val="24"/>
              </w:rPr>
              <w:t>Мероприятие</w:t>
            </w:r>
            <w:r w:rsidR="00736157" w:rsidRPr="00E10275">
              <w:rPr>
                <w:rFonts w:ascii="Times New Roman" w:hAnsi="Times New Roman" w:cs="Times New Roman"/>
                <w:sz w:val="24"/>
                <w:szCs w:val="24"/>
              </w:rPr>
              <w:t>2.1</w:t>
            </w:r>
          </w:p>
        </w:tc>
        <w:tc>
          <w:tcPr>
            <w:tcW w:w="96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r>
      <w:tr w:rsidR="00BD15C9" w:rsidRPr="00E10275" w:rsidTr="00527CBF">
        <w:tc>
          <w:tcPr>
            <w:tcW w:w="60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r w:rsidRPr="00E10275">
              <w:rPr>
                <w:rFonts w:ascii="Times New Roman" w:hAnsi="Times New Roman" w:cs="Times New Roman"/>
                <w:sz w:val="24"/>
                <w:szCs w:val="24"/>
              </w:rPr>
              <w:t>2.2</w:t>
            </w:r>
          </w:p>
        </w:tc>
        <w:tc>
          <w:tcPr>
            <w:tcW w:w="1852" w:type="dxa"/>
            <w:tcBorders>
              <w:top w:val="single" w:sz="4" w:space="0" w:color="auto"/>
              <w:left w:val="single" w:sz="4" w:space="0" w:color="auto"/>
              <w:bottom w:val="single" w:sz="4" w:space="0" w:color="auto"/>
              <w:right w:val="single" w:sz="4" w:space="0" w:color="auto"/>
            </w:tcBorders>
          </w:tcPr>
          <w:p w:rsidR="00BD15C9" w:rsidRPr="00E10275" w:rsidRDefault="00BD15C9" w:rsidP="00736157">
            <w:pPr>
              <w:pStyle w:val="ConsPlusNormal"/>
              <w:rPr>
                <w:rFonts w:ascii="Times New Roman" w:hAnsi="Times New Roman" w:cs="Times New Roman"/>
                <w:sz w:val="24"/>
                <w:szCs w:val="24"/>
              </w:rPr>
            </w:pPr>
            <w:r w:rsidRPr="00E10275">
              <w:rPr>
                <w:rFonts w:ascii="Times New Roman" w:hAnsi="Times New Roman" w:cs="Times New Roman"/>
                <w:sz w:val="24"/>
                <w:szCs w:val="24"/>
              </w:rPr>
              <w:t xml:space="preserve">Мероприятие </w:t>
            </w:r>
            <w:r w:rsidR="00736157" w:rsidRPr="00E10275">
              <w:rPr>
                <w:rFonts w:ascii="Times New Roman" w:hAnsi="Times New Roman" w:cs="Times New Roman"/>
                <w:sz w:val="24"/>
                <w:szCs w:val="24"/>
              </w:rPr>
              <w:t>2.2</w:t>
            </w:r>
          </w:p>
        </w:tc>
        <w:tc>
          <w:tcPr>
            <w:tcW w:w="96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r>
      <w:tr w:rsidR="00BD15C9" w:rsidRPr="00E10275" w:rsidTr="00527CBF">
        <w:tc>
          <w:tcPr>
            <w:tcW w:w="60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rPr>
                <w:rFonts w:ascii="Times New Roman" w:hAnsi="Times New Roman" w:cs="Times New Roman"/>
                <w:sz w:val="24"/>
                <w:szCs w:val="24"/>
              </w:rPr>
            </w:pPr>
            <w:r w:rsidRPr="00E10275">
              <w:rPr>
                <w:rFonts w:ascii="Times New Roman" w:hAnsi="Times New Roman" w:cs="Times New Roman"/>
                <w:sz w:val="24"/>
                <w:szCs w:val="24"/>
              </w:rPr>
              <w:t>Итого по подпрограмме 1</w:t>
            </w:r>
          </w:p>
        </w:tc>
        <w:tc>
          <w:tcPr>
            <w:tcW w:w="96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BD15C9" w:rsidRPr="00E10275" w:rsidRDefault="00BD15C9" w:rsidP="00527CBF">
            <w:pPr>
              <w:pStyle w:val="ConsPlusNormal"/>
              <w:jc w:val="center"/>
              <w:rPr>
                <w:rFonts w:ascii="Times New Roman" w:hAnsi="Times New Roman" w:cs="Times New Roman"/>
                <w:sz w:val="24"/>
                <w:szCs w:val="24"/>
              </w:rPr>
            </w:pPr>
          </w:p>
        </w:tc>
      </w:tr>
    </w:tbl>
    <w:p w:rsidR="003337C4" w:rsidRPr="00E10275" w:rsidRDefault="003337C4" w:rsidP="003337C4">
      <w:pPr>
        <w:pStyle w:val="ConsPlusNormal"/>
        <w:spacing w:before="220"/>
        <w:ind w:firstLine="540"/>
        <w:jc w:val="both"/>
        <w:rPr>
          <w:rFonts w:ascii="Times New Roman" w:hAnsi="Times New Roman" w:cs="Times New Roman"/>
          <w:sz w:val="24"/>
          <w:szCs w:val="24"/>
        </w:rPr>
      </w:pPr>
    </w:p>
    <w:sectPr w:rsidR="003337C4" w:rsidRPr="00E10275" w:rsidSect="003337C4">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275" w:rsidRDefault="00E10275">
      <w:r>
        <w:separator/>
      </w:r>
    </w:p>
  </w:endnote>
  <w:endnote w:type="continuationSeparator" w:id="0">
    <w:p w:rsidR="00E10275" w:rsidRDefault="00E1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275" w:rsidRDefault="00E10275">
      <w:r>
        <w:separator/>
      </w:r>
    </w:p>
  </w:footnote>
  <w:footnote w:type="continuationSeparator" w:id="0">
    <w:p w:rsidR="00E10275" w:rsidRDefault="00E10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75" w:rsidRDefault="00E10275" w:rsidP="005F565E">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E10275" w:rsidRDefault="00E1027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75" w:rsidRDefault="00E10275" w:rsidP="005F565E">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5A04EF">
      <w:rPr>
        <w:rStyle w:val="a3"/>
        <w:noProof/>
      </w:rPr>
      <w:t>2</w:t>
    </w:r>
    <w:r>
      <w:rPr>
        <w:rStyle w:val="a3"/>
      </w:rPr>
      <w:fldChar w:fldCharType="end"/>
    </w:r>
  </w:p>
  <w:p w:rsidR="00E10275" w:rsidRDefault="00E1027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2068"/>
    <w:multiLevelType w:val="hybridMultilevel"/>
    <w:tmpl w:val="79BEEE02"/>
    <w:lvl w:ilvl="0" w:tplc="47A4F13E">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3D48244D"/>
    <w:multiLevelType w:val="hybridMultilevel"/>
    <w:tmpl w:val="B7F26CC2"/>
    <w:lvl w:ilvl="0" w:tplc="21B0BAB2">
      <w:start w:val="1"/>
      <w:numFmt w:val="bullet"/>
      <w:lvlText w:val=""/>
      <w:lvlJc w:val="left"/>
      <w:pPr>
        <w:tabs>
          <w:tab w:val="num" w:pos="966"/>
        </w:tabs>
        <w:ind w:left="966" w:hanging="360"/>
      </w:pPr>
      <w:rPr>
        <w:rFonts w:ascii="Symbol" w:hAnsi="Symbol" w:hint="default"/>
        <w:b w:val="0"/>
        <w:i w:val="0"/>
        <w:spacing w:val="0"/>
        <w:position w:val="0"/>
        <w:sz w:val="1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7DD"/>
    <w:rsid w:val="00046CA5"/>
    <w:rsid w:val="000C526C"/>
    <w:rsid w:val="000E3F1B"/>
    <w:rsid w:val="00110A20"/>
    <w:rsid w:val="00117AD4"/>
    <w:rsid w:val="00176862"/>
    <w:rsid w:val="001D036F"/>
    <w:rsid w:val="001D2C20"/>
    <w:rsid w:val="0024483C"/>
    <w:rsid w:val="002F102C"/>
    <w:rsid w:val="003337C4"/>
    <w:rsid w:val="00343EFC"/>
    <w:rsid w:val="00350BD2"/>
    <w:rsid w:val="003640B7"/>
    <w:rsid w:val="003B3569"/>
    <w:rsid w:val="00427D71"/>
    <w:rsid w:val="00431266"/>
    <w:rsid w:val="00435C16"/>
    <w:rsid w:val="00460BD3"/>
    <w:rsid w:val="004665EE"/>
    <w:rsid w:val="004A67DD"/>
    <w:rsid w:val="004D2ED6"/>
    <w:rsid w:val="004F43AB"/>
    <w:rsid w:val="00527CBF"/>
    <w:rsid w:val="005400CB"/>
    <w:rsid w:val="00541E8C"/>
    <w:rsid w:val="005830AB"/>
    <w:rsid w:val="005A04EF"/>
    <w:rsid w:val="005E2FB7"/>
    <w:rsid w:val="005F565E"/>
    <w:rsid w:val="006068CF"/>
    <w:rsid w:val="006176C5"/>
    <w:rsid w:val="00636810"/>
    <w:rsid w:val="00644CC1"/>
    <w:rsid w:val="007052DA"/>
    <w:rsid w:val="00723E97"/>
    <w:rsid w:val="00733977"/>
    <w:rsid w:val="00736157"/>
    <w:rsid w:val="0078007B"/>
    <w:rsid w:val="00783C20"/>
    <w:rsid w:val="00791D32"/>
    <w:rsid w:val="007D0AAB"/>
    <w:rsid w:val="008004BE"/>
    <w:rsid w:val="0086279E"/>
    <w:rsid w:val="00870F6D"/>
    <w:rsid w:val="008756E5"/>
    <w:rsid w:val="008E0903"/>
    <w:rsid w:val="008F1B34"/>
    <w:rsid w:val="00920A7D"/>
    <w:rsid w:val="00930343"/>
    <w:rsid w:val="00961EF3"/>
    <w:rsid w:val="009814D5"/>
    <w:rsid w:val="009B06CA"/>
    <w:rsid w:val="009B3079"/>
    <w:rsid w:val="009B4CB9"/>
    <w:rsid w:val="009C0381"/>
    <w:rsid w:val="009C4209"/>
    <w:rsid w:val="009F444C"/>
    <w:rsid w:val="00A13876"/>
    <w:rsid w:val="00A24990"/>
    <w:rsid w:val="00A616D6"/>
    <w:rsid w:val="00A831BD"/>
    <w:rsid w:val="00A942D5"/>
    <w:rsid w:val="00AA12F3"/>
    <w:rsid w:val="00AE5292"/>
    <w:rsid w:val="00B44A4E"/>
    <w:rsid w:val="00B57B7D"/>
    <w:rsid w:val="00BD15C9"/>
    <w:rsid w:val="00BF2E19"/>
    <w:rsid w:val="00C33D68"/>
    <w:rsid w:val="00C51395"/>
    <w:rsid w:val="00C86E35"/>
    <w:rsid w:val="00CA6892"/>
    <w:rsid w:val="00CC054A"/>
    <w:rsid w:val="00D17B60"/>
    <w:rsid w:val="00D239C6"/>
    <w:rsid w:val="00D64F5D"/>
    <w:rsid w:val="00D95A10"/>
    <w:rsid w:val="00DF31DF"/>
    <w:rsid w:val="00E10275"/>
    <w:rsid w:val="00E43F16"/>
    <w:rsid w:val="00E81CCA"/>
    <w:rsid w:val="00E90C9D"/>
    <w:rsid w:val="00E9609C"/>
    <w:rsid w:val="00EB4CE3"/>
    <w:rsid w:val="00F4205B"/>
    <w:rsid w:val="00F627A4"/>
    <w:rsid w:val="00FC1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7DD"/>
    <w:rPr>
      <w:rFonts w:eastAsia="Times New Roman"/>
      <w:sz w:val="24"/>
      <w:szCs w:val="24"/>
    </w:rPr>
  </w:style>
  <w:style w:type="paragraph" w:styleId="1">
    <w:name w:val="heading 1"/>
    <w:basedOn w:val="a"/>
    <w:next w:val="a"/>
    <w:link w:val="10"/>
    <w:qFormat/>
    <w:rsid w:val="004A67DD"/>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A67DD"/>
    <w:rPr>
      <w:rFonts w:ascii="Cambria" w:eastAsia="Times New Roman" w:hAnsi="Cambria"/>
      <w:b/>
      <w:bCs/>
      <w:kern w:val="32"/>
      <w:sz w:val="32"/>
      <w:szCs w:val="32"/>
      <w:lang w:val="x-none" w:eastAsia="x-none"/>
    </w:rPr>
  </w:style>
  <w:style w:type="character" w:styleId="a3">
    <w:name w:val="page number"/>
    <w:rsid w:val="004A67DD"/>
  </w:style>
  <w:style w:type="paragraph" w:styleId="a4">
    <w:name w:val="header"/>
    <w:basedOn w:val="a"/>
    <w:link w:val="a5"/>
    <w:rsid w:val="004A67DD"/>
    <w:pPr>
      <w:tabs>
        <w:tab w:val="center" w:pos="4677"/>
        <w:tab w:val="right" w:pos="9355"/>
      </w:tabs>
    </w:pPr>
  </w:style>
  <w:style w:type="character" w:customStyle="1" w:styleId="a5">
    <w:name w:val="Верхний колонтитул Знак"/>
    <w:link w:val="a4"/>
    <w:rsid w:val="004A67DD"/>
    <w:rPr>
      <w:rFonts w:eastAsia="Times New Roman"/>
      <w:sz w:val="24"/>
      <w:szCs w:val="24"/>
      <w:lang w:eastAsia="ru-RU"/>
    </w:rPr>
  </w:style>
  <w:style w:type="paragraph" w:styleId="a6">
    <w:name w:val="Normal (Web)"/>
    <w:aliases w:val="Обычный (Web)1"/>
    <w:basedOn w:val="a"/>
    <w:link w:val="a7"/>
    <w:unhideWhenUsed/>
    <w:rsid w:val="003337C4"/>
    <w:pPr>
      <w:spacing w:before="100" w:beforeAutospacing="1" w:after="100" w:afterAutospacing="1"/>
    </w:pPr>
    <w:rPr>
      <w:lang w:val="x-none" w:eastAsia="x-none"/>
    </w:rPr>
  </w:style>
  <w:style w:type="paragraph" w:customStyle="1" w:styleId="ConsPlusNormal">
    <w:name w:val="ConsPlusNormal"/>
    <w:rsid w:val="003337C4"/>
    <w:pPr>
      <w:widowControl w:val="0"/>
      <w:autoSpaceDE w:val="0"/>
      <w:autoSpaceDN w:val="0"/>
    </w:pPr>
    <w:rPr>
      <w:rFonts w:ascii="Calibri" w:eastAsia="Times New Roman" w:hAnsi="Calibri" w:cs="Calibri"/>
      <w:sz w:val="22"/>
    </w:rPr>
  </w:style>
  <w:style w:type="character" w:customStyle="1" w:styleId="a7">
    <w:name w:val="Обычный (веб) Знак"/>
    <w:aliases w:val="Обычный (Web)1 Знак"/>
    <w:link w:val="a6"/>
    <w:locked/>
    <w:rsid w:val="003337C4"/>
    <w:rPr>
      <w:rFonts w:eastAsia="Times New Roman"/>
      <w:sz w:val="24"/>
      <w:szCs w:val="24"/>
      <w:lang w:val="x-none" w:eastAsia="x-none"/>
    </w:rPr>
  </w:style>
  <w:style w:type="paragraph" w:styleId="a8">
    <w:name w:val="Balloon Text"/>
    <w:basedOn w:val="a"/>
    <w:link w:val="a9"/>
    <w:uiPriority w:val="99"/>
    <w:semiHidden/>
    <w:unhideWhenUsed/>
    <w:rsid w:val="000E3F1B"/>
    <w:rPr>
      <w:rFonts w:ascii="Segoe UI" w:hAnsi="Segoe UI" w:cs="Segoe UI"/>
      <w:sz w:val="18"/>
      <w:szCs w:val="18"/>
    </w:rPr>
  </w:style>
  <w:style w:type="character" w:customStyle="1" w:styleId="a9">
    <w:name w:val="Текст выноски Знак"/>
    <w:link w:val="a8"/>
    <w:uiPriority w:val="99"/>
    <w:semiHidden/>
    <w:rsid w:val="000E3F1B"/>
    <w:rPr>
      <w:rFonts w:ascii="Segoe UI" w:eastAsia="Times New Roman" w:hAnsi="Segoe UI" w:cs="Segoe UI"/>
      <w:sz w:val="18"/>
      <w:szCs w:val="18"/>
    </w:rPr>
  </w:style>
  <w:style w:type="paragraph" w:styleId="aa">
    <w:name w:val="No Spacing"/>
    <w:qFormat/>
    <w:rsid w:val="00791D32"/>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7DD"/>
    <w:rPr>
      <w:rFonts w:eastAsia="Times New Roman"/>
      <w:sz w:val="24"/>
      <w:szCs w:val="24"/>
    </w:rPr>
  </w:style>
  <w:style w:type="paragraph" w:styleId="1">
    <w:name w:val="heading 1"/>
    <w:basedOn w:val="a"/>
    <w:next w:val="a"/>
    <w:link w:val="10"/>
    <w:qFormat/>
    <w:rsid w:val="004A67DD"/>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A67DD"/>
    <w:rPr>
      <w:rFonts w:ascii="Cambria" w:eastAsia="Times New Roman" w:hAnsi="Cambria"/>
      <w:b/>
      <w:bCs/>
      <w:kern w:val="32"/>
      <w:sz w:val="32"/>
      <w:szCs w:val="32"/>
      <w:lang w:val="x-none" w:eastAsia="x-none"/>
    </w:rPr>
  </w:style>
  <w:style w:type="character" w:styleId="a3">
    <w:name w:val="page number"/>
    <w:rsid w:val="004A67DD"/>
  </w:style>
  <w:style w:type="paragraph" w:styleId="a4">
    <w:name w:val="header"/>
    <w:basedOn w:val="a"/>
    <w:link w:val="a5"/>
    <w:rsid w:val="004A67DD"/>
    <w:pPr>
      <w:tabs>
        <w:tab w:val="center" w:pos="4677"/>
        <w:tab w:val="right" w:pos="9355"/>
      </w:tabs>
    </w:pPr>
  </w:style>
  <w:style w:type="character" w:customStyle="1" w:styleId="a5">
    <w:name w:val="Верхний колонтитул Знак"/>
    <w:link w:val="a4"/>
    <w:rsid w:val="004A67DD"/>
    <w:rPr>
      <w:rFonts w:eastAsia="Times New Roman"/>
      <w:sz w:val="24"/>
      <w:szCs w:val="24"/>
      <w:lang w:eastAsia="ru-RU"/>
    </w:rPr>
  </w:style>
  <w:style w:type="paragraph" w:styleId="a6">
    <w:name w:val="Normal (Web)"/>
    <w:aliases w:val="Обычный (Web)1"/>
    <w:basedOn w:val="a"/>
    <w:link w:val="a7"/>
    <w:unhideWhenUsed/>
    <w:rsid w:val="003337C4"/>
    <w:pPr>
      <w:spacing w:before="100" w:beforeAutospacing="1" w:after="100" w:afterAutospacing="1"/>
    </w:pPr>
    <w:rPr>
      <w:lang w:val="x-none" w:eastAsia="x-none"/>
    </w:rPr>
  </w:style>
  <w:style w:type="paragraph" w:customStyle="1" w:styleId="ConsPlusNormal">
    <w:name w:val="ConsPlusNormal"/>
    <w:rsid w:val="003337C4"/>
    <w:pPr>
      <w:widowControl w:val="0"/>
      <w:autoSpaceDE w:val="0"/>
      <w:autoSpaceDN w:val="0"/>
    </w:pPr>
    <w:rPr>
      <w:rFonts w:ascii="Calibri" w:eastAsia="Times New Roman" w:hAnsi="Calibri" w:cs="Calibri"/>
      <w:sz w:val="22"/>
    </w:rPr>
  </w:style>
  <w:style w:type="character" w:customStyle="1" w:styleId="a7">
    <w:name w:val="Обычный (веб) Знак"/>
    <w:aliases w:val="Обычный (Web)1 Знак"/>
    <w:link w:val="a6"/>
    <w:locked/>
    <w:rsid w:val="003337C4"/>
    <w:rPr>
      <w:rFonts w:eastAsia="Times New Roman"/>
      <w:sz w:val="24"/>
      <w:szCs w:val="24"/>
      <w:lang w:val="x-none" w:eastAsia="x-none"/>
    </w:rPr>
  </w:style>
  <w:style w:type="paragraph" w:styleId="a8">
    <w:name w:val="Balloon Text"/>
    <w:basedOn w:val="a"/>
    <w:link w:val="a9"/>
    <w:uiPriority w:val="99"/>
    <w:semiHidden/>
    <w:unhideWhenUsed/>
    <w:rsid w:val="000E3F1B"/>
    <w:rPr>
      <w:rFonts w:ascii="Segoe UI" w:hAnsi="Segoe UI" w:cs="Segoe UI"/>
      <w:sz w:val="18"/>
      <w:szCs w:val="18"/>
    </w:rPr>
  </w:style>
  <w:style w:type="character" w:customStyle="1" w:styleId="a9">
    <w:name w:val="Текст выноски Знак"/>
    <w:link w:val="a8"/>
    <w:uiPriority w:val="99"/>
    <w:semiHidden/>
    <w:rsid w:val="000E3F1B"/>
    <w:rPr>
      <w:rFonts w:ascii="Segoe UI" w:eastAsia="Times New Roman" w:hAnsi="Segoe UI" w:cs="Segoe UI"/>
      <w:sz w:val="18"/>
      <w:szCs w:val="18"/>
    </w:rPr>
  </w:style>
  <w:style w:type="paragraph" w:styleId="aa">
    <w:name w:val="No Spacing"/>
    <w:qFormat/>
    <w:rsid w:val="00791D32"/>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948574">
      <w:bodyDiv w:val="1"/>
      <w:marLeft w:val="0"/>
      <w:marRight w:val="0"/>
      <w:marTop w:val="0"/>
      <w:marBottom w:val="0"/>
      <w:divBdr>
        <w:top w:val="none" w:sz="0" w:space="0" w:color="auto"/>
        <w:left w:val="none" w:sz="0" w:space="0" w:color="auto"/>
        <w:bottom w:val="none" w:sz="0" w:space="0" w:color="auto"/>
        <w:right w:val="none" w:sz="0" w:space="0" w:color="auto"/>
      </w:divBdr>
    </w:div>
    <w:div w:id="59120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12767-2851-4F58-A785-A51048C1D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14</Pages>
  <Words>2702</Words>
  <Characters>15402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18068</CharactersWithSpaces>
  <SharedDoc>false</SharedDoc>
  <HLinks>
    <vt:vector size="6" baseType="variant">
      <vt:variant>
        <vt:i4>6488114</vt:i4>
      </vt:variant>
      <vt:variant>
        <vt:i4>0</vt:i4>
      </vt:variant>
      <vt:variant>
        <vt:i4>0</vt:i4>
      </vt:variant>
      <vt:variant>
        <vt:i4>5</vt:i4>
      </vt:variant>
      <vt:variant>
        <vt:lpwstr/>
      </vt:variant>
      <vt:variant>
        <vt:lpwstr>Par2001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Серов</dc:creator>
  <cp:lastModifiedBy>admin</cp:lastModifiedBy>
  <cp:revision>6</cp:revision>
  <cp:lastPrinted>2021-12-28T11:59:00Z</cp:lastPrinted>
  <dcterms:created xsi:type="dcterms:W3CDTF">2022-01-08T12:12:00Z</dcterms:created>
  <dcterms:modified xsi:type="dcterms:W3CDTF">2022-02-04T11:39:00Z</dcterms:modified>
</cp:coreProperties>
</file>