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E5" w:rsidRPr="00F31CEA" w:rsidRDefault="00756FE5" w:rsidP="00756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1CEA">
        <w:rPr>
          <w:rFonts w:ascii="Times New Roman" w:hAnsi="Times New Roman"/>
          <w:sz w:val="24"/>
          <w:szCs w:val="24"/>
        </w:rPr>
        <w:t>Отчет</w:t>
      </w:r>
    </w:p>
    <w:p w:rsidR="00756FE5" w:rsidRPr="00F31CEA" w:rsidRDefault="00756FE5" w:rsidP="00756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31CEA">
        <w:rPr>
          <w:rFonts w:ascii="Times New Roman" w:hAnsi="Times New Roman"/>
          <w:sz w:val="24"/>
          <w:szCs w:val="24"/>
        </w:rPr>
        <w:t>о реализации муниципальной программы</w:t>
      </w:r>
    </w:p>
    <w:p w:rsidR="00756FE5" w:rsidRPr="00F31CEA" w:rsidRDefault="00756FE5" w:rsidP="0075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CEA">
        <w:rPr>
          <w:rFonts w:ascii="Times New Roman" w:hAnsi="Times New Roman"/>
          <w:sz w:val="24"/>
          <w:szCs w:val="24"/>
        </w:rPr>
        <w:t>Наименование муниципальной программы:</w:t>
      </w:r>
      <w:r w:rsidRPr="00541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99D">
        <w:rPr>
          <w:rFonts w:ascii="Times New Roman" w:hAnsi="Times New Roman"/>
          <w:sz w:val="24"/>
          <w:szCs w:val="24"/>
        </w:rPr>
        <w:t>Благоустройство территорий и населенных пунктов муниципального образования Пениковское сельское поселение</w:t>
      </w:r>
      <w:r w:rsidRPr="00F31CEA">
        <w:rPr>
          <w:rFonts w:ascii="Times New Roman" w:hAnsi="Times New Roman"/>
          <w:sz w:val="24"/>
          <w:szCs w:val="24"/>
        </w:rPr>
        <w:t xml:space="preserve"> на 2019-2021 годы Отчетный период:</w:t>
      </w:r>
      <w:r w:rsidR="00956AE0">
        <w:rPr>
          <w:rFonts w:ascii="Times New Roman" w:hAnsi="Times New Roman"/>
          <w:sz w:val="24"/>
          <w:szCs w:val="24"/>
        </w:rPr>
        <w:t xml:space="preserve"> </w:t>
      </w:r>
      <w:r w:rsidRPr="00F31CEA">
        <w:rPr>
          <w:rFonts w:ascii="Times New Roman" w:hAnsi="Times New Roman"/>
          <w:sz w:val="24"/>
          <w:szCs w:val="24"/>
        </w:rPr>
        <w:t>январь-</w:t>
      </w:r>
      <w:r w:rsidR="00956AE0">
        <w:rPr>
          <w:rFonts w:ascii="Times New Roman" w:hAnsi="Times New Roman"/>
          <w:sz w:val="24"/>
          <w:szCs w:val="24"/>
        </w:rPr>
        <w:t xml:space="preserve">декабрь </w:t>
      </w:r>
      <w:r w:rsidRPr="00F31CEA">
        <w:rPr>
          <w:rFonts w:ascii="Times New Roman" w:hAnsi="Times New Roman"/>
          <w:sz w:val="24"/>
          <w:szCs w:val="24"/>
        </w:rPr>
        <w:t>20</w:t>
      </w:r>
      <w:r w:rsidR="00956AE0">
        <w:rPr>
          <w:rFonts w:ascii="Times New Roman" w:hAnsi="Times New Roman"/>
          <w:sz w:val="24"/>
          <w:szCs w:val="24"/>
        </w:rPr>
        <w:t>19</w:t>
      </w:r>
      <w:r w:rsidRPr="00F31CEA">
        <w:rPr>
          <w:rFonts w:ascii="Times New Roman" w:hAnsi="Times New Roman"/>
          <w:sz w:val="24"/>
          <w:szCs w:val="24"/>
        </w:rPr>
        <w:t>года</w:t>
      </w:r>
    </w:p>
    <w:p w:rsidR="00756FE5" w:rsidRPr="00F31CEA" w:rsidRDefault="00756FE5" w:rsidP="0075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CEA">
        <w:rPr>
          <w:rFonts w:ascii="Times New Roman" w:hAnsi="Times New Roman"/>
          <w:sz w:val="24"/>
          <w:szCs w:val="24"/>
        </w:rPr>
        <w:t>Ответственный</w:t>
      </w:r>
      <w:r w:rsidR="00956AE0">
        <w:rPr>
          <w:rFonts w:ascii="Times New Roman" w:hAnsi="Times New Roman"/>
          <w:sz w:val="24"/>
          <w:szCs w:val="24"/>
        </w:rPr>
        <w:t xml:space="preserve"> </w:t>
      </w:r>
      <w:r w:rsidRPr="00F31CEA">
        <w:rPr>
          <w:rFonts w:ascii="Times New Roman" w:hAnsi="Times New Roman"/>
          <w:sz w:val="24"/>
          <w:szCs w:val="24"/>
        </w:rPr>
        <w:t>исполнитель:</w:t>
      </w:r>
      <w:r w:rsidR="00956AE0">
        <w:rPr>
          <w:rFonts w:ascii="Times New Roman" w:hAnsi="Times New Roman"/>
          <w:sz w:val="24"/>
          <w:szCs w:val="24"/>
        </w:rPr>
        <w:t xml:space="preserve"> Лопотков Павел Владимирович.</w:t>
      </w:r>
    </w:p>
    <w:tbl>
      <w:tblPr>
        <w:tblpPr w:leftFromText="180" w:rightFromText="180" w:vertAnchor="text" w:horzAnchor="margin" w:tblpXSpec="center" w:tblpY="178"/>
        <w:tblW w:w="146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1588"/>
        <w:gridCol w:w="1134"/>
        <w:gridCol w:w="105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850"/>
        <w:gridCol w:w="992"/>
        <w:gridCol w:w="845"/>
      </w:tblGrid>
      <w:tr w:rsidR="00756FE5" w:rsidRPr="00F31CEA" w:rsidTr="008A78BC">
        <w:trPr>
          <w:trHeight w:val="10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Фактическая дата начала реализации мероприяти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я(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Фактическая дата окончания реализации мероприяти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я(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квартал, год)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 xml:space="preserve">План расходов на реализацию муниципальной программы в отчетном году, </w:t>
            </w:r>
            <w:proofErr w:type="spellStart"/>
            <w:r w:rsidRPr="00F31CEA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31C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8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Фактическоеисполнениерасходовнаотчетнуюдат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у(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нарастающимитогом),тыс.руб.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lang w:eastAsia="ru-RU"/>
              </w:rPr>
              <w:t>Выполнено на отчетную дат</w:t>
            </w:r>
            <w:proofErr w:type="gramStart"/>
            <w:r w:rsidRPr="00F31CEA">
              <w:rPr>
                <w:rFonts w:ascii="Times New Roman" w:eastAsia="Times New Roman" w:hAnsi="Times New Roman"/>
                <w:lang w:eastAsia="ru-RU"/>
              </w:rPr>
              <w:t>у(</w:t>
            </w:r>
            <w:proofErr w:type="gramEnd"/>
            <w:r w:rsidRPr="00F31CEA">
              <w:rPr>
                <w:rFonts w:ascii="Times New Roman" w:eastAsia="Times New Roman" w:hAnsi="Times New Roman"/>
                <w:lang w:eastAsia="ru-RU"/>
              </w:rPr>
              <w:t>нарастающим итогом),</w:t>
            </w:r>
            <w:proofErr w:type="spellStart"/>
            <w:r w:rsidRPr="00F31CEA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F31C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56FE5" w:rsidRPr="00F31CEA" w:rsidTr="008A78BC">
        <w:trPr>
          <w:cantSplit/>
          <w:trHeight w:val="15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rPr>
                <w:rFonts w:ascii="Times New Roman" w:hAnsi="Times New Roman"/>
              </w:rPr>
            </w:pPr>
            <w:r w:rsidRPr="00F31CE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Прочие источники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Прочие источники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1CEA">
              <w:rPr>
                <w:rFonts w:ascii="Times New Roman" w:eastAsia="Times New Roman" w:hAnsi="Times New Roman"/>
                <w:bCs/>
                <w:color w:val="000000"/>
              </w:rPr>
              <w:t>Прочие источники</w:t>
            </w:r>
          </w:p>
        </w:tc>
      </w:tr>
      <w:tr w:rsidR="00756FE5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56FE5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E5" w:rsidRPr="0054199D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Модернизация, ремонт и поддержание в работоспособном состоянии линий уличного освещения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C018C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C018C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499357,00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756FE5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499357,00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E5" w:rsidRPr="00F31CEA" w:rsidRDefault="00FC018C" w:rsidP="008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закупке материалов и инструментов для обслуживания линий уличного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специалист местной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69148,17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69148,17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оплате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энергоэнергии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2275000,00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2275000,00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строительству новых линий уличного освещения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и постановка их на учет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287114,00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287114,00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уничтожению борщевика Сосновского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состояния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Ведущий специалист местной администрации Лопотко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893590,36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893590,36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привлечению лиц для производства покоса травы в летне-осенний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99900,60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99900,60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343700,00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343700,00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8A78BC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закупке инвентаря и материальных запасов для проведения общественных субботников по уборке мусора и благоустройства 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30892,00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30892,00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4020A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C" w:rsidRPr="004020A6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8C" w:rsidRPr="004020A6" w:rsidRDefault="00FC018C" w:rsidP="00FC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сносу и утилизации деревьев, угрожающих жизни людей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системам жизнеобеспечения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Ведущий специалист местной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рации Лопотков П. В.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4020A6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4020A6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299485,00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4020A6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299485,00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4020A6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4020A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установке, обустройству и поддержанию в надлежащем состоянии детских игровых площадок, городков и уличных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4700000,00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4736783,95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4736783,95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4020A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пешеходных 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1138217,66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1138217,66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4020A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устойчивому развитию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3015490,00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3000173,96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3000173,96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4020A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на реализацию областного закона № 147-ОЗ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28.12.2018г. «Содействие участию населения в осуществлении местного самоуправления в иных формах на частях территорий муниципальных образований Пениковское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специалист местной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Лопотков П. 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1131754,00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1131754,00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4020A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для реализации областного закона от 15 января 2018 года № 3-ОЗ «О содействии участию населения в осуществлении местного самоуправления в иных формах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территория административных центров муниципальных образований 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Лопотков П. 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1622152,00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1605720,00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1605720,00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18C" w:rsidRPr="00F31CEA" w:rsidTr="004020A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956AE0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54199D" w:rsidRDefault="00FC018C" w:rsidP="00FC0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трансферы на передачу полномочий по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ритуальных услуг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Ведущий специалист местной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рации Лопотков П. 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C018C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C" w:rsidRPr="00F31CEA" w:rsidRDefault="00FC018C" w:rsidP="00FC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07DD" w:rsidRDefault="006907DD"/>
    <w:sectPr w:rsidR="006907DD" w:rsidSect="00756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41"/>
    <w:rsid w:val="004020A6"/>
    <w:rsid w:val="00552241"/>
    <w:rsid w:val="006907DD"/>
    <w:rsid w:val="00756FE5"/>
    <w:rsid w:val="00956AE0"/>
    <w:rsid w:val="00A60012"/>
    <w:rsid w:val="00B558C0"/>
    <w:rsid w:val="00F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2020-01-13T08:44:00Z</dcterms:created>
  <dcterms:modified xsi:type="dcterms:W3CDTF">2020-01-13T08:44:00Z</dcterms:modified>
</cp:coreProperties>
</file>