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344635" w:rsidRDefault="009B0A17" w:rsidP="00F05A64">
      <w:pPr>
        <w:ind w:left="113" w:right="57"/>
        <w:jc w:val="center"/>
        <w:rPr>
          <w:i/>
          <w:caps/>
          <w:shadow/>
          <w:sz w:val="36"/>
          <w:szCs w:val="36"/>
        </w:rPr>
      </w:pPr>
      <w:r w:rsidRPr="00344635">
        <w:rPr>
          <w:i/>
          <w:caps/>
          <w:shadow/>
          <w:sz w:val="36"/>
          <w:szCs w:val="36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Pr="00344635" w:rsidRDefault="009B0A17" w:rsidP="00F05A64">
      <w:pPr>
        <w:ind w:left="113" w:right="57"/>
        <w:jc w:val="center"/>
        <w:rPr>
          <w:i/>
          <w:caps/>
          <w:shadow/>
          <w:sz w:val="36"/>
          <w:szCs w:val="36"/>
        </w:rPr>
      </w:pPr>
      <w:r w:rsidRPr="00344635">
        <w:rPr>
          <w:i/>
          <w:caps/>
          <w:shadow/>
          <w:sz w:val="36"/>
          <w:szCs w:val="36"/>
        </w:rPr>
        <w:t>Ленинградской области (</w:t>
      </w:r>
      <w:proofErr w:type="gramStart"/>
      <w:r w:rsidRPr="00344635">
        <w:rPr>
          <w:i/>
          <w:caps/>
          <w:shadow/>
          <w:sz w:val="36"/>
          <w:szCs w:val="36"/>
        </w:rPr>
        <w:t>МЕЖРАЙОННОЕ</w:t>
      </w:r>
      <w:proofErr w:type="gramEnd"/>
      <w:r w:rsidRPr="00344635">
        <w:rPr>
          <w:i/>
          <w:caps/>
          <w:shadow/>
          <w:sz w:val="36"/>
          <w:szCs w:val="36"/>
        </w:rPr>
        <w:t>)</w:t>
      </w:r>
    </w:p>
    <w:p w:rsidR="009B0A17" w:rsidRDefault="009B0A17" w:rsidP="00F05A64">
      <w:pPr>
        <w:pStyle w:val="Standarduseruser"/>
        <w:spacing w:line="100" w:lineRule="atLeast"/>
        <w:ind w:left="113" w:right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F74B58" w:rsidRPr="00F74B58" w:rsidRDefault="00F74B58" w:rsidP="00F74B58">
      <w:pPr>
        <w:widowControl/>
        <w:suppressAutoHyphens w:val="0"/>
        <w:spacing w:after="192" w:line="288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35"/>
          <w:szCs w:val="35"/>
          <w:lang w:eastAsia="ru-RU"/>
        </w:rPr>
      </w:pPr>
      <w:r w:rsidRPr="00F74B58">
        <w:rPr>
          <w:rFonts w:eastAsia="Times New Roman"/>
          <w:b/>
          <w:bCs/>
          <w:color w:val="000000"/>
          <w:kern w:val="36"/>
          <w:sz w:val="35"/>
          <w:szCs w:val="35"/>
          <w:lang w:eastAsia="ru-RU"/>
        </w:rPr>
        <w:t>Отчетность в ПФР: по традиции ежемесячно</w:t>
      </w:r>
    </w:p>
    <w:p w:rsidR="00F74B58" w:rsidRPr="00F74B58" w:rsidRDefault="00F74B58" w:rsidP="00F74B58">
      <w:pPr>
        <w:widowControl/>
        <w:suppressAutoHyphens w:val="0"/>
        <w:spacing w:after="24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Ежемесячная отчетность была введена более двух лет назад, но привычка сдавать отчетность в срок и без ошибок сформировалась не у всех работодателей, несмотря на риск быть оштрафованными.</w:t>
      </w:r>
    </w:p>
    <w:p w:rsidR="00F74B58" w:rsidRPr="00F74B58" w:rsidRDefault="00F74B58" w:rsidP="00F74B58">
      <w:pPr>
        <w:widowControl/>
        <w:suppressAutoHyphens w:val="0"/>
        <w:spacing w:after="24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Руководители, относящиеся к выполнению своей обязанности безответственно, забывают о том, что от своевременно представленных сведений в ПФР зависит индексация пенсий гражданам, прекратившим трудовую деятельность. Поэтому так важно быть дисциплинированными и соблюдать два постулата: достоверность сведений и срок представления.</w:t>
      </w:r>
    </w:p>
    <w:p w:rsidR="00F74B58" w:rsidRDefault="00F74B58" w:rsidP="00F74B5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Оперативно представлять отчетность страхователям помогает система электронного документооборота. Вся необходимая информация о порядке перехода размещена на официальном сайте Пенсионного фонда РФ </w:t>
      </w:r>
      <w:proofErr w:type="spellStart"/>
      <w:r w:rsidRPr="00F74B58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www.pfrf.ru</w:t>
      </w:r>
      <w:proofErr w:type="spellEnd"/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 в разделе «Информация для жителей региона».</w:t>
      </w:r>
    </w:p>
    <w:p w:rsidR="00F74B58" w:rsidRPr="00F74B58" w:rsidRDefault="00F74B58" w:rsidP="00F74B5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74B58" w:rsidRDefault="00F74B58" w:rsidP="00F74B58">
      <w:pPr>
        <w:widowControl/>
        <w:suppressAutoHyphens w:val="0"/>
        <w:jc w:val="both"/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F74B5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Будьте внимательны, последний день приема ежемесячной отчетности за ноябрь – 17 декабря 2018 года</w:t>
      </w: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  <w:r w:rsidRPr="00F74B5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(т.к. 15 и 16 декабря – выходные дни).</w:t>
      </w: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 </w:t>
      </w:r>
      <w:r w:rsidRPr="00F74B58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 январе 2019 года у работодателей будет всего лишь 5 дней для представления сведений – с 9 по 15 января.</w:t>
      </w:r>
    </w:p>
    <w:p w:rsidR="00F74B58" w:rsidRPr="00F74B58" w:rsidRDefault="00F74B58" w:rsidP="00F74B5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F74B58" w:rsidRPr="00F74B58" w:rsidRDefault="00F74B58" w:rsidP="00F74B58">
      <w:pPr>
        <w:widowControl/>
        <w:suppressAutoHyphens w:val="0"/>
        <w:spacing w:after="24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В 2019 году отчитаться страхователям нужно еще и о страховом стаже своих работников. Успеть со сдачей сведений о стаже необходимо до 1 марта включительно. Если работодатель проигнорирует сроки предоставления отчетности, к нему будут применены финансовые санкции.</w:t>
      </w:r>
    </w:p>
    <w:p w:rsidR="00F74B58" w:rsidRPr="00F74B58" w:rsidRDefault="00F74B58" w:rsidP="00F74B58">
      <w:pPr>
        <w:widowControl/>
        <w:suppressAutoHyphens w:val="0"/>
        <w:spacing w:after="24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Напоминаем, что в форме СЗВ-СТАЖ отражается информация о периоде работы в течение календарного года, в том числе и о периодах деятельности работника с особыми условиями труда, дающих право на досрочную пенсию.</w:t>
      </w:r>
    </w:p>
    <w:p w:rsidR="007B6444" w:rsidRPr="00F74B58" w:rsidRDefault="00F74B58" w:rsidP="00F74B5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F74B58">
        <w:rPr>
          <w:rFonts w:eastAsia="Times New Roman"/>
          <w:color w:val="000000"/>
          <w:kern w:val="0"/>
          <w:sz w:val="28"/>
          <w:szCs w:val="28"/>
          <w:lang w:eastAsia="ru-RU"/>
        </w:rPr>
        <w:t>Для подготовки сведений о стаже воспользуйтесь программным обеспечением, размещенным на официальном сайте ПФР в разделе Работодателям, в подразделе «Бесплатные программы, формы и протоколы».</w:t>
      </w:r>
    </w:p>
    <w:sectPr w:rsidR="007B6444" w:rsidRPr="00F74B58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257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57D81"/>
    <w:rsid w:val="0036245C"/>
    <w:rsid w:val="003746B8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41011B"/>
    <w:rsid w:val="00426DC3"/>
    <w:rsid w:val="0043737F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5E0921"/>
    <w:rsid w:val="006030E0"/>
    <w:rsid w:val="006041C0"/>
    <w:rsid w:val="00606F5A"/>
    <w:rsid w:val="006130DA"/>
    <w:rsid w:val="006163BB"/>
    <w:rsid w:val="00623BCC"/>
    <w:rsid w:val="00623E22"/>
    <w:rsid w:val="00645438"/>
    <w:rsid w:val="006461DE"/>
    <w:rsid w:val="0064771E"/>
    <w:rsid w:val="00647AEE"/>
    <w:rsid w:val="00651265"/>
    <w:rsid w:val="00661074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C7EBD"/>
    <w:rsid w:val="008D0156"/>
    <w:rsid w:val="00900F4F"/>
    <w:rsid w:val="00930271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D2807"/>
    <w:rsid w:val="00AD39AC"/>
    <w:rsid w:val="00AD642D"/>
    <w:rsid w:val="00AF0353"/>
    <w:rsid w:val="00B13026"/>
    <w:rsid w:val="00B13302"/>
    <w:rsid w:val="00B34986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F959-498B-4828-BB23-DEAE04B2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057KocherovaVV</cp:lastModifiedBy>
  <cp:revision>46</cp:revision>
  <cp:lastPrinted>2018-12-03T05:34:00Z</cp:lastPrinted>
  <dcterms:created xsi:type="dcterms:W3CDTF">2017-12-06T08:25:00Z</dcterms:created>
  <dcterms:modified xsi:type="dcterms:W3CDTF">2018-12-12T10:09:00Z</dcterms:modified>
</cp:coreProperties>
</file>