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110A20" w:rsidRPr="00D04704" w:rsidTr="00527CBF">
        <w:tc>
          <w:tcPr>
            <w:tcW w:w="3528" w:type="dxa"/>
          </w:tcPr>
          <w:p w:rsidR="00110A20" w:rsidRPr="00D04704" w:rsidRDefault="00110A20" w:rsidP="00527CBF">
            <w:pPr>
              <w:jc w:val="right"/>
            </w:pPr>
          </w:p>
        </w:tc>
        <w:tc>
          <w:tcPr>
            <w:tcW w:w="6043" w:type="dxa"/>
          </w:tcPr>
          <w:p w:rsidR="00110A20" w:rsidRPr="00D04704" w:rsidRDefault="00110A20" w:rsidP="00527CBF">
            <w:pPr>
              <w:jc w:val="right"/>
              <w:rPr>
                <w:b/>
              </w:rPr>
            </w:pPr>
            <w:r w:rsidRPr="00D04704">
              <w:rPr>
                <w:b/>
              </w:rPr>
              <w:t>УТВЕРЖДЕНА</w:t>
            </w:r>
            <w:r w:rsidRPr="00D04704">
              <w:rPr>
                <w:b/>
              </w:rPr>
              <w:br/>
              <w:t>постановлением местной администрации</w:t>
            </w:r>
          </w:p>
          <w:p w:rsidR="00110A20" w:rsidRPr="00D04704" w:rsidRDefault="00110A20" w:rsidP="00527CBF">
            <w:pPr>
              <w:jc w:val="right"/>
              <w:rPr>
                <w:b/>
              </w:rPr>
            </w:pPr>
            <w:r w:rsidRPr="00D04704">
              <w:rPr>
                <w:b/>
              </w:rPr>
              <w:t>МО Пениковское сельское поселение</w:t>
            </w:r>
          </w:p>
          <w:p w:rsidR="00110A20" w:rsidRPr="00D04704" w:rsidRDefault="00110A20" w:rsidP="00527CBF">
            <w:pPr>
              <w:jc w:val="right"/>
              <w:rPr>
                <w:b/>
              </w:rPr>
            </w:pPr>
            <w:r w:rsidRPr="00D04704">
              <w:rPr>
                <w:b/>
              </w:rPr>
              <w:t>от 30.12.2021 №</w:t>
            </w:r>
            <w:r w:rsidR="009D748A">
              <w:rPr>
                <w:b/>
              </w:rPr>
              <w:t>667</w:t>
            </w:r>
          </w:p>
          <w:p w:rsidR="00110A20" w:rsidRPr="00D04704" w:rsidRDefault="00110A20" w:rsidP="00527CBF">
            <w:pPr>
              <w:jc w:val="right"/>
              <w:rPr>
                <w:b/>
              </w:rPr>
            </w:pPr>
          </w:p>
          <w:p w:rsidR="00110A20" w:rsidRPr="00D04704" w:rsidRDefault="00110A20" w:rsidP="009D748A">
            <w:pPr>
              <w:jc w:val="right"/>
            </w:pPr>
            <w:r w:rsidRPr="00D04704">
              <w:t xml:space="preserve">(Приложение </w:t>
            </w:r>
            <w:r w:rsidR="009D748A">
              <w:t>1</w:t>
            </w:r>
            <w:bookmarkStart w:id="0" w:name="_GoBack"/>
            <w:bookmarkEnd w:id="0"/>
            <w:r w:rsidRPr="00D04704">
              <w:t>0)</w:t>
            </w:r>
          </w:p>
        </w:tc>
      </w:tr>
    </w:tbl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right"/>
      </w:pPr>
    </w:p>
    <w:p w:rsidR="00110A20" w:rsidRPr="00D04704" w:rsidRDefault="00110A20" w:rsidP="00110A20">
      <w:pPr>
        <w:jc w:val="center"/>
        <w:rPr>
          <w:b/>
        </w:rPr>
      </w:pPr>
      <w:r w:rsidRPr="00D04704">
        <w:rPr>
          <w:b/>
        </w:rPr>
        <w:t>МУНИЦИПАЛЬНАЯ ПРОГРАММА</w:t>
      </w:r>
      <w:r w:rsidRPr="00D04704">
        <w:rPr>
          <w:b/>
        </w:rPr>
        <w:br/>
      </w:r>
    </w:p>
    <w:p w:rsidR="00110A20" w:rsidRPr="00D04704" w:rsidRDefault="00110A20" w:rsidP="00110A20">
      <w:pPr>
        <w:jc w:val="center"/>
        <w:rPr>
          <w:b/>
        </w:rPr>
      </w:pPr>
      <w:r w:rsidRPr="00D04704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445BFE" w:rsidRPr="00D04704">
        <w:rPr>
          <w:b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D04704">
        <w:rPr>
          <w:b/>
        </w:rPr>
        <w:t>»</w:t>
      </w:r>
    </w:p>
    <w:p w:rsidR="00110A20" w:rsidRPr="00D04704" w:rsidRDefault="00110A20" w:rsidP="00110A20">
      <w:pPr>
        <w:jc w:val="center"/>
        <w:rPr>
          <w:b/>
        </w:rPr>
      </w:pPr>
    </w:p>
    <w:p w:rsidR="00110A20" w:rsidRPr="00D04704" w:rsidRDefault="00110A20" w:rsidP="00110A20">
      <w:pPr>
        <w:jc w:val="center"/>
        <w:rPr>
          <w:b/>
        </w:rPr>
      </w:pPr>
    </w:p>
    <w:p w:rsidR="00110A20" w:rsidRPr="00D04704" w:rsidRDefault="009F046F" w:rsidP="00110A20">
      <w:pPr>
        <w:jc w:val="center"/>
        <w:rPr>
          <w:b/>
        </w:rPr>
      </w:pPr>
      <w:r w:rsidRPr="00D04704">
        <w:rPr>
          <w:b/>
          <w:noProof/>
        </w:rPr>
        <w:drawing>
          <wp:inline distT="0" distB="0" distL="0" distR="0" wp14:anchorId="2C138FC6" wp14:editId="057F62E5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D04704" w:rsidRDefault="00110A20" w:rsidP="00110A20">
      <w:pPr>
        <w:jc w:val="center"/>
        <w:rPr>
          <w:b/>
        </w:rPr>
      </w:pPr>
    </w:p>
    <w:p w:rsidR="00110A20" w:rsidRPr="00D04704" w:rsidRDefault="00110A20" w:rsidP="00110A20">
      <w:pPr>
        <w:jc w:val="center"/>
        <w:rPr>
          <w:b/>
        </w:rPr>
      </w:pPr>
    </w:p>
    <w:p w:rsidR="00110A20" w:rsidRPr="00D04704" w:rsidRDefault="00110A20" w:rsidP="00110A20">
      <w:pPr>
        <w:jc w:val="center"/>
        <w:rPr>
          <w:b/>
        </w:rPr>
      </w:pPr>
    </w:p>
    <w:p w:rsidR="004A67DD" w:rsidRPr="00D04704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D04704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4A67DD" w:rsidRPr="00D04704" w:rsidRDefault="004A67DD" w:rsidP="004A67DD">
      <w:pPr>
        <w:jc w:val="center"/>
        <w:rPr>
          <w:spacing w:val="-6"/>
        </w:rPr>
      </w:pPr>
      <w:r w:rsidRPr="00D04704">
        <w:rPr>
          <w:spacing w:val="-6"/>
        </w:rPr>
        <w:t>муниципальной программы «</w:t>
      </w:r>
      <w:r w:rsidR="00445BFE" w:rsidRPr="00D04704"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D04704">
        <w:rPr>
          <w:spacing w:val="-6"/>
        </w:rPr>
        <w:t>»</w:t>
      </w:r>
    </w:p>
    <w:p w:rsidR="009F046F" w:rsidRPr="00D04704" w:rsidRDefault="009F046F" w:rsidP="004A67DD">
      <w:pPr>
        <w:jc w:val="center"/>
        <w:rPr>
          <w:spacing w:val="-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D04704" w:rsidTr="009F046F">
        <w:tc>
          <w:tcPr>
            <w:tcW w:w="4457" w:type="dxa"/>
            <w:tcBorders>
              <w:top w:val="single" w:sz="4" w:space="0" w:color="auto"/>
            </w:tcBorders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Сроки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A67DD" w:rsidRPr="00D04704" w:rsidRDefault="004A67DD" w:rsidP="00E9609C">
            <w:pPr>
              <w:widowControl w:val="0"/>
              <w:jc w:val="center"/>
              <w:textAlignment w:val="baseline"/>
            </w:pPr>
            <w:r w:rsidRPr="00D04704">
              <w:rPr>
                <w:spacing w:val="-6"/>
              </w:rPr>
              <w:t>2022-202</w:t>
            </w:r>
            <w:r w:rsidR="00E9609C" w:rsidRPr="00D04704">
              <w:rPr>
                <w:spacing w:val="-6"/>
              </w:rPr>
              <w:t>6</w:t>
            </w:r>
            <w:r w:rsidRPr="00D04704">
              <w:rPr>
                <w:spacing w:val="-6"/>
              </w:rPr>
              <w:t xml:space="preserve"> годы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4A67DD" w:rsidRPr="00D04704" w:rsidRDefault="00D57A3E" w:rsidP="005F565E">
            <w:pPr>
              <w:jc w:val="both"/>
            </w:pPr>
            <w:r w:rsidRPr="00D04704">
              <w:t>Заместитель главы местной администрации МО Пениковское сельское поселение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Участники муниципальной программы</w:t>
            </w:r>
          </w:p>
        </w:tc>
        <w:tc>
          <w:tcPr>
            <w:tcW w:w="4961" w:type="dxa"/>
          </w:tcPr>
          <w:p w:rsidR="004A67DD" w:rsidRPr="00D04704" w:rsidRDefault="00445BFE" w:rsidP="00445BFE">
            <w:pPr>
              <w:jc w:val="both"/>
            </w:pPr>
            <w:r w:rsidRPr="00D04704">
              <w:t>Местной администрации МО Пениковское сельское поселение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Цель муниципальной программы</w:t>
            </w:r>
          </w:p>
        </w:tc>
        <w:tc>
          <w:tcPr>
            <w:tcW w:w="4961" w:type="dxa"/>
          </w:tcPr>
          <w:p w:rsidR="004A67DD" w:rsidRPr="00D04704" w:rsidRDefault="00D57A3E" w:rsidP="00445BFE">
            <w:pPr>
              <w:jc w:val="both"/>
            </w:pPr>
            <w:r w:rsidRPr="00D04704">
              <w:t xml:space="preserve"> создание комфортных условий жизнедеятельности населения.</w:t>
            </w:r>
          </w:p>
        </w:tc>
      </w:tr>
      <w:tr w:rsidR="004A67DD" w:rsidRPr="00D04704" w:rsidTr="00D57A3E">
        <w:trPr>
          <w:trHeight w:val="3"/>
        </w:trPr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Задачи муниципальной программы</w:t>
            </w:r>
          </w:p>
        </w:tc>
        <w:tc>
          <w:tcPr>
            <w:tcW w:w="4961" w:type="dxa"/>
          </w:tcPr>
          <w:p w:rsidR="00D04704" w:rsidRPr="00D04704" w:rsidRDefault="00D04704" w:rsidP="00D04704">
            <w:pPr>
              <w:snapToGrid w:val="0"/>
              <w:jc w:val="both"/>
            </w:pPr>
            <w:r w:rsidRPr="00D04704">
              <w:t>Повышение уровня благоустройства дворовых территорий МО Пениковское сельское поселение;</w:t>
            </w:r>
          </w:p>
          <w:p w:rsidR="00D04704" w:rsidRPr="00D04704" w:rsidRDefault="00D04704" w:rsidP="00D04704">
            <w:pPr>
              <w:snapToGrid w:val="0"/>
              <w:jc w:val="both"/>
            </w:pPr>
            <w:r w:rsidRPr="00D04704">
              <w:t>2. Повышение уровня благоустройства общественных территорий (парков, скверов и т.д.)</w:t>
            </w:r>
          </w:p>
          <w:p w:rsidR="00D57A3E" w:rsidRPr="00D04704" w:rsidRDefault="00D04704" w:rsidP="00D04704">
            <w:pPr>
              <w:widowControl w:val="0"/>
              <w:ind w:left="79" w:right="-204"/>
              <w:textAlignment w:val="baseline"/>
            </w:pPr>
            <w:r w:rsidRPr="00D04704">
              <w:t>3. Повышение уровня вовлеченности заинтересованных граждан, организаций в реализацию мероприятий по благоустройству территории МО Пениковское сельское поселение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D04704" w:rsidRPr="00D04704" w:rsidRDefault="00D04704" w:rsidP="00D04704">
            <w:pPr>
              <w:jc w:val="both"/>
              <w:rPr>
                <w:color w:val="000000"/>
              </w:rPr>
            </w:pPr>
            <w:r w:rsidRPr="00D04704">
              <w:rPr>
                <w:color w:val="000000"/>
              </w:rPr>
              <w:t xml:space="preserve">Создание условий для работы и отдыха жителей </w:t>
            </w:r>
            <w:r w:rsidRPr="00D04704">
              <w:t>МО Пениковское сельское поселение</w:t>
            </w:r>
            <w:r w:rsidRPr="00D04704">
              <w:rPr>
                <w:color w:val="000000"/>
              </w:rPr>
              <w:t>;</w:t>
            </w:r>
          </w:p>
          <w:p w:rsidR="00D04704" w:rsidRPr="00D04704" w:rsidRDefault="00D04704" w:rsidP="00D04704">
            <w:pPr>
              <w:jc w:val="both"/>
              <w:rPr>
                <w:color w:val="000000"/>
              </w:rPr>
            </w:pPr>
            <w:r w:rsidRPr="00D04704">
              <w:rPr>
                <w:color w:val="000000"/>
              </w:rPr>
              <w:t xml:space="preserve">- Улучшение состояния территорий </w:t>
            </w:r>
            <w:r w:rsidRPr="00D04704">
              <w:t>поселения;</w:t>
            </w:r>
          </w:p>
          <w:p w:rsidR="00D04704" w:rsidRPr="00D04704" w:rsidRDefault="00D04704" w:rsidP="00D04704">
            <w:pPr>
              <w:jc w:val="both"/>
            </w:pPr>
            <w:r w:rsidRPr="00D04704">
              <w:t>- Улучшение экологической обстановки и создание среды, комфортной для проживания жителей поселения;</w:t>
            </w:r>
          </w:p>
          <w:p w:rsidR="00D04704" w:rsidRPr="00D04704" w:rsidRDefault="00D04704" w:rsidP="00D04704">
            <w:pPr>
              <w:jc w:val="both"/>
            </w:pPr>
            <w:r w:rsidRPr="00D04704">
              <w:t>- Совершенствование эстетического состояния территории поселения;</w:t>
            </w:r>
          </w:p>
          <w:p w:rsidR="00D04704" w:rsidRPr="00D04704" w:rsidRDefault="00D04704" w:rsidP="00D04704">
            <w:pPr>
              <w:jc w:val="both"/>
              <w:rPr>
                <w:iCs/>
              </w:rPr>
            </w:pPr>
            <w:r w:rsidRPr="00D04704">
              <w:rPr>
                <w:iCs/>
              </w:rPr>
              <w:t>- Создание зелёных зон для отдыха граждан;</w:t>
            </w:r>
          </w:p>
          <w:p w:rsidR="00D04704" w:rsidRPr="00D04704" w:rsidRDefault="00D04704" w:rsidP="00D04704">
            <w:pPr>
              <w:jc w:val="both"/>
            </w:pPr>
            <w:r w:rsidRPr="00D04704">
              <w:rPr>
                <w:iCs/>
              </w:rPr>
              <w:t>- П</w:t>
            </w:r>
            <w:r w:rsidRPr="00D04704">
              <w:t xml:space="preserve">редотвращение сокращения зелёных насаждений; </w:t>
            </w:r>
          </w:p>
          <w:p w:rsidR="00D04704" w:rsidRPr="00D04704" w:rsidRDefault="00D04704" w:rsidP="00D04704">
            <w:pPr>
              <w:jc w:val="both"/>
            </w:pPr>
            <w:r w:rsidRPr="00D04704">
              <w:t>- Приведение в нормативное состояние наружного освещения территории населенных пунктов;</w:t>
            </w:r>
          </w:p>
          <w:p w:rsidR="00D04704" w:rsidRPr="00D04704" w:rsidRDefault="00D04704" w:rsidP="00D04704">
            <w:pPr>
              <w:jc w:val="both"/>
            </w:pPr>
            <w:r w:rsidRPr="00D04704">
              <w:t>- Благоустройство дворовых территорий;</w:t>
            </w:r>
          </w:p>
          <w:p w:rsidR="004A67DD" w:rsidRPr="00D04704" w:rsidRDefault="00D04704" w:rsidP="00D04704">
            <w:pPr>
              <w:widowControl w:val="0"/>
              <w:textAlignment w:val="baseline"/>
            </w:pPr>
            <w:r w:rsidRPr="00D04704">
              <w:t>-Благоустройство общественных территорий.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D04704" w:rsidRDefault="00D04704" w:rsidP="00445BFE">
            <w:pPr>
              <w:widowControl w:val="0"/>
              <w:textAlignment w:val="baseline"/>
            </w:pPr>
            <w:r w:rsidRPr="00D04704">
              <w:t xml:space="preserve">- Благоустройство дворовой территории по адресу: </w:t>
            </w:r>
            <w:proofErr w:type="spellStart"/>
            <w:r w:rsidRPr="00D04704">
              <w:t>д.Пеники</w:t>
            </w:r>
            <w:proofErr w:type="spellEnd"/>
            <w:r w:rsidRPr="00D04704">
              <w:t xml:space="preserve">, </w:t>
            </w:r>
            <w:proofErr w:type="spellStart"/>
            <w:r w:rsidRPr="00D04704">
              <w:t>ул</w:t>
            </w:r>
            <w:proofErr w:type="spellEnd"/>
            <w:r w:rsidRPr="00D04704">
              <w:t xml:space="preserve"> Центральная, д.36а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D57A3E" w:rsidRPr="00D04704" w:rsidRDefault="00D57A3E" w:rsidP="00D57A3E">
            <w:pPr>
              <w:widowControl w:val="0"/>
              <w:ind w:right="80"/>
              <w:textAlignment w:val="baseline"/>
            </w:pPr>
            <w:r w:rsidRPr="00D04704">
              <w:t xml:space="preserve">2022 год – </w:t>
            </w:r>
            <w:r w:rsidR="00445BFE" w:rsidRPr="00D04704">
              <w:t>0</w:t>
            </w:r>
            <w:r w:rsidRPr="00D04704">
              <w:t xml:space="preserve"> </w:t>
            </w:r>
            <w:proofErr w:type="spellStart"/>
            <w:r w:rsidRPr="00D04704">
              <w:t>т.р</w:t>
            </w:r>
            <w:proofErr w:type="spellEnd"/>
            <w:r w:rsidRPr="00D04704">
              <w:t>.;</w:t>
            </w:r>
          </w:p>
          <w:p w:rsidR="00D57A3E" w:rsidRPr="00D04704" w:rsidRDefault="00D57A3E" w:rsidP="00D57A3E">
            <w:pPr>
              <w:widowControl w:val="0"/>
              <w:ind w:right="80"/>
              <w:textAlignment w:val="baseline"/>
            </w:pPr>
            <w:r w:rsidRPr="00D04704">
              <w:t xml:space="preserve">2023 год – </w:t>
            </w:r>
            <w:r w:rsidR="00D04704" w:rsidRPr="00D04704">
              <w:t>7 418,31456</w:t>
            </w:r>
            <w:r w:rsidRPr="00D04704">
              <w:t xml:space="preserve"> </w:t>
            </w:r>
            <w:proofErr w:type="spellStart"/>
            <w:r w:rsidRPr="00D04704">
              <w:t>т.р</w:t>
            </w:r>
            <w:proofErr w:type="spellEnd"/>
            <w:r w:rsidRPr="00D04704">
              <w:t>.</w:t>
            </w:r>
          </w:p>
          <w:p w:rsidR="00D57A3E" w:rsidRPr="00D04704" w:rsidRDefault="00D57A3E" w:rsidP="00D57A3E">
            <w:pPr>
              <w:widowControl w:val="0"/>
              <w:ind w:right="80"/>
              <w:textAlignment w:val="baseline"/>
            </w:pPr>
            <w:r w:rsidRPr="00D04704">
              <w:t xml:space="preserve">2024 год – </w:t>
            </w:r>
            <w:r w:rsidR="00445BFE" w:rsidRPr="00D04704">
              <w:t>0</w:t>
            </w:r>
            <w:r w:rsidRPr="00D04704">
              <w:t xml:space="preserve"> </w:t>
            </w:r>
            <w:proofErr w:type="spellStart"/>
            <w:r w:rsidRPr="00D04704">
              <w:t>т.р</w:t>
            </w:r>
            <w:proofErr w:type="spellEnd"/>
            <w:r w:rsidRPr="00D04704">
              <w:t>.</w:t>
            </w:r>
          </w:p>
          <w:p w:rsidR="00D57A3E" w:rsidRPr="00D04704" w:rsidRDefault="00445BFE" w:rsidP="00D57A3E">
            <w:pPr>
              <w:widowControl w:val="0"/>
              <w:ind w:right="80"/>
              <w:textAlignment w:val="baseline"/>
            </w:pPr>
            <w:r w:rsidRPr="00D04704">
              <w:t>2025 год - 0</w:t>
            </w:r>
            <w:r w:rsidR="00D57A3E" w:rsidRPr="00D04704">
              <w:t xml:space="preserve"> </w:t>
            </w:r>
            <w:proofErr w:type="spellStart"/>
            <w:r w:rsidR="00D57A3E" w:rsidRPr="00D04704">
              <w:t>т.р</w:t>
            </w:r>
            <w:proofErr w:type="spellEnd"/>
            <w:r w:rsidR="00D57A3E" w:rsidRPr="00D04704">
              <w:t>.</w:t>
            </w:r>
          </w:p>
          <w:p w:rsidR="004A67DD" w:rsidRPr="00D04704" w:rsidRDefault="00D57A3E" w:rsidP="00445BFE">
            <w:pPr>
              <w:widowControl w:val="0"/>
              <w:textAlignment w:val="baseline"/>
            </w:pPr>
            <w:r w:rsidRPr="00D04704">
              <w:lastRenderedPageBreak/>
              <w:t xml:space="preserve">2026 год - </w:t>
            </w:r>
            <w:r w:rsidR="00445BFE" w:rsidRPr="00D04704">
              <w:t>0</w:t>
            </w:r>
            <w:r w:rsidRPr="00D04704">
              <w:t xml:space="preserve"> </w:t>
            </w:r>
            <w:proofErr w:type="spellStart"/>
            <w:r w:rsidRPr="00D04704">
              <w:t>т.р</w:t>
            </w:r>
            <w:proofErr w:type="spellEnd"/>
            <w:r w:rsidRPr="00D04704">
              <w:t>.</w:t>
            </w:r>
          </w:p>
        </w:tc>
      </w:tr>
      <w:tr w:rsidR="004A67DD" w:rsidRPr="00D04704" w:rsidTr="005F565E">
        <w:tc>
          <w:tcPr>
            <w:tcW w:w="4457" w:type="dxa"/>
          </w:tcPr>
          <w:p w:rsidR="004A67DD" w:rsidRPr="00D04704" w:rsidRDefault="004A67DD" w:rsidP="005F565E">
            <w:pPr>
              <w:widowControl w:val="0"/>
              <w:textAlignment w:val="baseline"/>
            </w:pPr>
            <w:r w:rsidRPr="00D04704"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D04704" w:rsidRDefault="00110A20" w:rsidP="005F565E">
            <w:pPr>
              <w:widowControl w:val="0"/>
              <w:jc w:val="center"/>
              <w:textAlignment w:val="baseline"/>
            </w:pPr>
            <w:r w:rsidRPr="00D04704">
              <w:t>Н</w:t>
            </w:r>
            <w:r w:rsidR="004A67DD" w:rsidRPr="00D04704">
              <w:t>алоговые расходы не предусмотрены</w:t>
            </w:r>
          </w:p>
        </w:tc>
      </w:tr>
    </w:tbl>
    <w:p w:rsidR="004A67DD" w:rsidRPr="00D04704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D04704" w:rsidRDefault="004A67DD" w:rsidP="004A67DD">
      <w:pPr>
        <w:ind w:firstLine="709"/>
        <w:jc w:val="both"/>
        <w:rPr>
          <w:b/>
        </w:rPr>
      </w:pPr>
      <w:r w:rsidRPr="00D04704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A27D6C" w:rsidRPr="00BB0C27" w:rsidRDefault="00A27D6C" w:rsidP="00A27D6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A27D6C" w:rsidRPr="00BB0C27" w:rsidRDefault="00A27D6C" w:rsidP="00A27D6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A27D6C" w:rsidRPr="00BB0C27" w:rsidRDefault="00A27D6C" w:rsidP="00A27D6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6E7E0903" wp14:editId="742CB0F2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A27D6C" w:rsidRPr="00BB0C27" w:rsidRDefault="00A27D6C" w:rsidP="00A27D6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A27D6C" w:rsidRPr="00BB0C27" w:rsidRDefault="00A27D6C" w:rsidP="00A27D6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A27D6C" w:rsidRPr="00BB0C27" w:rsidRDefault="00A27D6C" w:rsidP="00A27D6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A27D6C" w:rsidRPr="00BB0C27" w:rsidRDefault="00A27D6C" w:rsidP="00A27D6C">
      <w:pPr>
        <w:ind w:firstLine="708"/>
        <w:jc w:val="both"/>
      </w:pPr>
      <w:r w:rsidRPr="00BB0C27">
        <w:t>1.</w:t>
      </w:r>
      <w:r w:rsidRPr="00BB0C27">
        <w:tab/>
        <w:t xml:space="preserve">деревня Большое </w:t>
      </w:r>
      <w:proofErr w:type="spellStart"/>
      <w:r w:rsidRPr="00BB0C27">
        <w:t>Коновалово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2.</w:t>
      </w:r>
      <w:r w:rsidRPr="00BB0C27">
        <w:tab/>
        <w:t>деревня Верхние Венки</w:t>
      </w:r>
    </w:p>
    <w:p w:rsidR="00A27D6C" w:rsidRPr="00BB0C27" w:rsidRDefault="00A27D6C" w:rsidP="00A27D6C">
      <w:pPr>
        <w:ind w:firstLine="708"/>
        <w:jc w:val="both"/>
      </w:pPr>
      <w:r w:rsidRPr="00BB0C27">
        <w:t>3.</w:t>
      </w:r>
      <w:r w:rsidRPr="00BB0C27">
        <w:tab/>
        <w:t xml:space="preserve">деревня Верхняя </w:t>
      </w:r>
      <w:proofErr w:type="spellStart"/>
      <w:r w:rsidRPr="00BB0C27">
        <w:t>Бронна</w:t>
      </w:r>
      <w:proofErr w:type="spellEnd"/>
      <w:r w:rsidRPr="00BB0C27">
        <w:t xml:space="preserve"> </w:t>
      </w:r>
    </w:p>
    <w:p w:rsidR="00A27D6C" w:rsidRPr="00BB0C27" w:rsidRDefault="00A27D6C" w:rsidP="00A27D6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A27D6C" w:rsidRPr="00BB0C27" w:rsidRDefault="00A27D6C" w:rsidP="00A27D6C">
      <w:pPr>
        <w:ind w:firstLine="708"/>
        <w:jc w:val="both"/>
      </w:pPr>
      <w:r w:rsidRPr="00BB0C27">
        <w:t>5.</w:t>
      </w:r>
      <w:r w:rsidRPr="00BB0C27">
        <w:tab/>
        <w:t>деревня Кабацкое</w:t>
      </w:r>
    </w:p>
    <w:p w:rsidR="00A27D6C" w:rsidRPr="00BB0C27" w:rsidRDefault="00A27D6C" w:rsidP="00A27D6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A27D6C" w:rsidRPr="00BB0C27" w:rsidRDefault="00A27D6C" w:rsidP="00A27D6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A27D6C" w:rsidRPr="00BB0C27" w:rsidRDefault="00A27D6C" w:rsidP="00A27D6C">
      <w:pPr>
        <w:ind w:firstLine="708"/>
        <w:jc w:val="both"/>
      </w:pPr>
      <w:r w:rsidRPr="00BB0C27">
        <w:t>8.</w:t>
      </w:r>
      <w:r w:rsidRPr="00BB0C27">
        <w:tab/>
        <w:t xml:space="preserve">деревня Кукушкино </w:t>
      </w:r>
    </w:p>
    <w:p w:rsidR="00A27D6C" w:rsidRPr="00BB0C27" w:rsidRDefault="00A27D6C" w:rsidP="00A27D6C">
      <w:pPr>
        <w:ind w:firstLine="708"/>
        <w:jc w:val="both"/>
      </w:pPr>
      <w:r w:rsidRPr="00BB0C27"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A27D6C" w:rsidRPr="00BB0C27" w:rsidRDefault="00A27D6C" w:rsidP="00A27D6C">
      <w:pPr>
        <w:ind w:firstLine="708"/>
        <w:jc w:val="both"/>
      </w:pPr>
      <w:r w:rsidRPr="00BB0C27">
        <w:t>12.</w:t>
      </w:r>
      <w:r w:rsidRPr="00BB0C27">
        <w:tab/>
        <w:t xml:space="preserve">деревня Малое </w:t>
      </w:r>
      <w:proofErr w:type="spellStart"/>
      <w:r w:rsidRPr="00BB0C27">
        <w:t>Коновалово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13.</w:t>
      </w:r>
      <w:r w:rsidRPr="00BB0C27">
        <w:tab/>
        <w:t xml:space="preserve">деревня Нижняя </w:t>
      </w:r>
      <w:proofErr w:type="spellStart"/>
      <w:r w:rsidRPr="00BB0C27">
        <w:t>Бронна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A27D6C" w:rsidRPr="00BB0C27" w:rsidRDefault="00A27D6C" w:rsidP="00A27D6C">
      <w:pPr>
        <w:ind w:firstLine="708"/>
        <w:jc w:val="both"/>
      </w:pPr>
      <w:r w:rsidRPr="00BB0C27">
        <w:t>15.</w:t>
      </w:r>
      <w:r w:rsidRPr="00BB0C27">
        <w:tab/>
        <w:t xml:space="preserve">деревня </w:t>
      </w:r>
      <w:proofErr w:type="spellStart"/>
      <w:r w:rsidRPr="00BB0C27">
        <w:t>Сойкино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16.</w:t>
      </w:r>
      <w:r w:rsidRPr="00BB0C27">
        <w:tab/>
        <w:t xml:space="preserve">деревня </w:t>
      </w:r>
      <w:proofErr w:type="spellStart"/>
      <w:r w:rsidRPr="00BB0C27">
        <w:t>Таменгонт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lastRenderedPageBreak/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18.</w:t>
      </w:r>
      <w:r w:rsidRPr="00BB0C27">
        <w:tab/>
        <w:t xml:space="preserve">поселок </w:t>
      </w:r>
      <w:proofErr w:type="spellStart"/>
      <w:r w:rsidRPr="00BB0C27">
        <w:t>Бронна</w:t>
      </w:r>
      <w:proofErr w:type="spellEnd"/>
    </w:p>
    <w:p w:rsidR="00A27D6C" w:rsidRPr="00BB0C27" w:rsidRDefault="00A27D6C" w:rsidP="00A27D6C">
      <w:pPr>
        <w:ind w:firstLine="708"/>
        <w:jc w:val="both"/>
      </w:pPr>
      <w:r w:rsidRPr="00BB0C27">
        <w:t>19.</w:t>
      </w:r>
      <w:r w:rsidRPr="00BB0C27">
        <w:tab/>
        <w:t>поселок при ж/д. ст. Дубочки</w:t>
      </w:r>
    </w:p>
    <w:p w:rsidR="00A27D6C" w:rsidRPr="00BB0C27" w:rsidRDefault="00A27D6C" w:rsidP="00A27D6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A27D6C" w:rsidRPr="00BB0C27" w:rsidRDefault="00A27D6C" w:rsidP="00A27D6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D04704" w:rsidRPr="00D04704" w:rsidRDefault="00D04704" w:rsidP="00D04704">
      <w:pPr>
        <w:ind w:firstLine="708"/>
        <w:jc w:val="both"/>
      </w:pPr>
      <w:r w:rsidRPr="00D04704">
        <w:t>Понятие «комфортной городской среды территории» включает в себя работы по:</w:t>
      </w:r>
    </w:p>
    <w:p w:rsidR="00D04704" w:rsidRPr="00D04704" w:rsidRDefault="00D04704" w:rsidP="00D04704">
      <w:pPr>
        <w:ind w:firstLine="709"/>
        <w:jc w:val="both"/>
      </w:pPr>
      <w:r w:rsidRPr="00D04704">
        <w:t xml:space="preserve">- ремонту </w:t>
      </w:r>
      <w:proofErr w:type="spellStart"/>
      <w:r w:rsidRPr="00D04704">
        <w:t>внутридворовых</w:t>
      </w:r>
      <w:proofErr w:type="spellEnd"/>
      <w:r w:rsidRPr="00D04704">
        <w:t xml:space="preserve"> проездов;</w:t>
      </w:r>
    </w:p>
    <w:p w:rsidR="00D04704" w:rsidRPr="00D04704" w:rsidRDefault="00D04704" w:rsidP="00D04704">
      <w:pPr>
        <w:ind w:firstLine="709"/>
        <w:jc w:val="both"/>
      </w:pPr>
      <w:r w:rsidRPr="00D04704">
        <w:t>- обеспечению освещения дворовых территорий;</w:t>
      </w:r>
    </w:p>
    <w:p w:rsidR="00D04704" w:rsidRPr="00D04704" w:rsidRDefault="00D04704" w:rsidP="00D04704">
      <w:pPr>
        <w:ind w:firstLine="709"/>
        <w:jc w:val="both"/>
      </w:pPr>
      <w:r w:rsidRPr="00D04704">
        <w:t>- установке скамеек, урн;</w:t>
      </w:r>
    </w:p>
    <w:p w:rsidR="00D04704" w:rsidRPr="00D04704" w:rsidRDefault="00D04704" w:rsidP="00D04704">
      <w:pPr>
        <w:ind w:firstLine="709"/>
        <w:jc w:val="both"/>
      </w:pPr>
      <w:r w:rsidRPr="00D04704">
        <w:t>- озеленению территорий;</w:t>
      </w:r>
    </w:p>
    <w:p w:rsidR="00D04704" w:rsidRPr="00D04704" w:rsidRDefault="00D04704" w:rsidP="00D04704">
      <w:pPr>
        <w:ind w:firstLine="709"/>
        <w:jc w:val="both"/>
      </w:pPr>
      <w:r w:rsidRPr="00D04704">
        <w:t>- установке ограждений;</w:t>
      </w:r>
    </w:p>
    <w:p w:rsidR="00D04704" w:rsidRPr="00D04704" w:rsidRDefault="00D04704" w:rsidP="00D04704">
      <w:pPr>
        <w:ind w:firstLine="709"/>
        <w:jc w:val="both"/>
      </w:pPr>
      <w:r w:rsidRPr="00D04704">
        <w:t>- установке малых архитектурных форм (МАФ) и городской мебели;</w:t>
      </w:r>
    </w:p>
    <w:p w:rsidR="00D04704" w:rsidRPr="00D04704" w:rsidRDefault="00D04704" w:rsidP="00D04704">
      <w:pPr>
        <w:ind w:firstLine="709"/>
        <w:jc w:val="both"/>
      </w:pPr>
      <w:r w:rsidRPr="00D04704">
        <w:t>- обустройству площадок для отдыха;</w:t>
      </w:r>
    </w:p>
    <w:p w:rsidR="00D04704" w:rsidRPr="00D04704" w:rsidRDefault="00D04704" w:rsidP="00D04704">
      <w:pPr>
        <w:ind w:firstLine="709"/>
        <w:jc w:val="both"/>
      </w:pPr>
      <w:r w:rsidRPr="00D04704">
        <w:t>- обустройству автомобильных парковок;</w:t>
      </w:r>
    </w:p>
    <w:p w:rsidR="00D04704" w:rsidRPr="00D04704" w:rsidRDefault="00D04704" w:rsidP="00D04704">
      <w:pPr>
        <w:ind w:firstLine="709"/>
        <w:jc w:val="both"/>
      </w:pPr>
      <w:r w:rsidRPr="00D04704">
        <w:t>- оборудованию детских и спортивных площадок;</w:t>
      </w:r>
    </w:p>
    <w:p w:rsidR="00D04704" w:rsidRPr="00D04704" w:rsidRDefault="00D04704" w:rsidP="00D04704">
      <w:pPr>
        <w:ind w:firstLine="709"/>
        <w:jc w:val="both"/>
      </w:pPr>
      <w:r w:rsidRPr="00D04704">
        <w:t>- обустройству площадок для выгула собак;</w:t>
      </w:r>
    </w:p>
    <w:p w:rsidR="00D04704" w:rsidRPr="00D04704" w:rsidRDefault="00D04704" w:rsidP="00D04704">
      <w:pPr>
        <w:ind w:firstLine="709"/>
        <w:jc w:val="both"/>
      </w:pPr>
      <w:r w:rsidRPr="00D04704">
        <w:t>- благоустройству общественных пространств (парков, набережных, пешеходных зон, площадей, скверов).</w:t>
      </w:r>
    </w:p>
    <w:p w:rsidR="00D04704" w:rsidRPr="00D04704" w:rsidRDefault="00D04704" w:rsidP="00D04704">
      <w:pPr>
        <w:ind w:firstLine="709"/>
        <w:jc w:val="both"/>
      </w:pPr>
      <w:r w:rsidRPr="00D04704">
        <w:t>Проблем, связанных с благоустройством города немало, это</w:t>
      </w:r>
      <w:r w:rsidR="00DA5F38">
        <w:t xml:space="preserve"> </w:t>
      </w:r>
      <w:r w:rsidRPr="00D04704">
        <w:t xml:space="preserve"> и послужило причиной разработки данной программы. </w:t>
      </w:r>
    </w:p>
    <w:p w:rsidR="00D04704" w:rsidRPr="00D04704" w:rsidRDefault="00D04704" w:rsidP="00D04704">
      <w:pPr>
        <w:ind w:firstLine="709"/>
        <w:jc w:val="both"/>
      </w:pPr>
      <w:r w:rsidRPr="00D04704">
        <w:t>На территории муниципального образования расположено 11 многоквартирных домов, 60% процентов дворовых территорий, которые нуждаются в срочном капитальном ремонте внутриквартальных проездов. Открытых водоемов</w:t>
      </w:r>
      <w:r w:rsidR="00DA5F38">
        <w:t xml:space="preserve"> </w:t>
      </w:r>
      <w:r w:rsidRPr="00D04704">
        <w:t>– 23 шт. Детских игровых площадок - 17 адресов, требующих регулярного содержания и 8 адресов с оборудованием устаревших образцов и требующих ремонта. Контейнерных площадок для сбора ТБО</w:t>
      </w:r>
      <w:r w:rsidR="00DA5F38">
        <w:t xml:space="preserve"> </w:t>
      </w:r>
      <w:r w:rsidRPr="00D04704">
        <w:t xml:space="preserve">- 15 шт. </w:t>
      </w:r>
    </w:p>
    <w:p w:rsidR="00D04704" w:rsidRPr="00D04704" w:rsidRDefault="00D04704" w:rsidP="00D04704">
      <w:pPr>
        <w:ind w:firstLine="709"/>
        <w:jc w:val="both"/>
      </w:pPr>
      <w:r w:rsidRPr="00D04704">
        <w:t>Дворовые и общественные территории нуждаются в реконструкции</w:t>
      </w:r>
      <w:r w:rsidR="00DA5F38">
        <w:t xml:space="preserve"> </w:t>
      </w:r>
      <w:r w:rsidRPr="00D04704">
        <w:t>в связи с окончанием срока службы оборудования детских игровых</w:t>
      </w:r>
      <w:r w:rsidR="00DA5F38">
        <w:t xml:space="preserve">  </w:t>
      </w:r>
      <w:r w:rsidRPr="00D04704">
        <w:t>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</w:t>
      </w:r>
      <w:r w:rsidR="00DA5F38">
        <w:t xml:space="preserve"> </w:t>
      </w:r>
      <w:r w:rsidRPr="00D04704">
        <w:t>и т.д.).</w:t>
      </w:r>
    </w:p>
    <w:p w:rsidR="00D04704" w:rsidRPr="00D04704" w:rsidRDefault="00D04704" w:rsidP="00D04704">
      <w:pPr>
        <w:ind w:firstLine="709"/>
        <w:jc w:val="both"/>
      </w:pPr>
      <w:r w:rsidRPr="00D04704">
        <w:t>Загрязнителями специфическими загрязняющими веществами являются промышленные предприятия, расположенные на территории муниципального образования.</w:t>
      </w:r>
    </w:p>
    <w:p w:rsidR="00D04704" w:rsidRPr="00D04704" w:rsidRDefault="00D04704" w:rsidP="00D04704">
      <w:pPr>
        <w:ind w:firstLine="709"/>
        <w:jc w:val="both"/>
      </w:pPr>
      <w:r w:rsidRPr="00D04704">
        <w:t>Одним из самых активных источников негативного воздействия</w:t>
      </w:r>
      <w:r w:rsidR="00DA5F38">
        <w:t xml:space="preserve"> </w:t>
      </w:r>
      <w:r w:rsidRPr="00D04704">
        <w:t>на окружающую среду являются дороги регионального и местного значения, которые проходят через территорию города.</w:t>
      </w:r>
    </w:p>
    <w:p w:rsidR="00D04704" w:rsidRPr="00D04704" w:rsidRDefault="00D04704" w:rsidP="00D04704">
      <w:pPr>
        <w:ind w:firstLine="709"/>
        <w:jc w:val="both"/>
      </w:pPr>
      <w:r w:rsidRPr="00D04704">
        <w:t>Несмотря на предпринимаемые меры, на территории поселения регулярно образуются «стихийные» несанкционированные свалки. Они также являются источниками загрязнения природных вод, почв</w:t>
      </w:r>
      <w:r w:rsidR="00DA5F38">
        <w:t xml:space="preserve">  </w:t>
      </w:r>
      <w:r w:rsidRPr="00D04704">
        <w:t xml:space="preserve">и атмосферного воздуха, снижают ценность и привлекательность природных ландшафтов территории. </w:t>
      </w:r>
    </w:p>
    <w:p w:rsidR="00D04704" w:rsidRPr="00D04704" w:rsidRDefault="00D04704" w:rsidP="00D04704">
      <w:pPr>
        <w:ind w:firstLine="709"/>
        <w:jc w:val="both"/>
      </w:pPr>
      <w:r w:rsidRPr="00D04704">
        <w:t xml:space="preserve">Таким образом, существует ряд проблем, сдерживающих развитие </w:t>
      </w:r>
      <w:r w:rsidR="00A27D6C">
        <w:t>поселения</w:t>
      </w:r>
      <w:r w:rsidRPr="00D04704">
        <w:t xml:space="preserve">, как </w:t>
      </w:r>
      <w:r w:rsidR="00A27D6C">
        <w:t>места притяжения инвестиций</w:t>
      </w:r>
      <w:r w:rsidRPr="00D04704">
        <w:t>:</w:t>
      </w:r>
    </w:p>
    <w:p w:rsidR="00D04704" w:rsidRPr="00D04704" w:rsidRDefault="00D04704" w:rsidP="00D04704">
      <w:pPr>
        <w:ind w:firstLine="709"/>
        <w:jc w:val="both"/>
      </w:pPr>
      <w:r w:rsidRPr="00D04704">
        <w:t xml:space="preserve">1. Ненадлежащее состояние внутридомовых проездов; </w:t>
      </w:r>
    </w:p>
    <w:p w:rsidR="00D04704" w:rsidRPr="00D04704" w:rsidRDefault="00D04704" w:rsidP="00D04704">
      <w:pPr>
        <w:ind w:firstLine="709"/>
        <w:jc w:val="both"/>
      </w:pPr>
      <w:r w:rsidRPr="00D04704">
        <w:t>2. Изношены и перегружены</w:t>
      </w:r>
      <w:r w:rsidR="00A27D6C">
        <w:t xml:space="preserve"> или отсутствуют</w:t>
      </w:r>
      <w:r w:rsidRPr="00D04704">
        <w:t xml:space="preserve"> инженерные сети (электроснабжения, ливневой канализации и др.);</w:t>
      </w:r>
    </w:p>
    <w:p w:rsidR="00D04704" w:rsidRPr="00D04704" w:rsidRDefault="00D04704" w:rsidP="00D04704">
      <w:pPr>
        <w:ind w:firstLine="709"/>
        <w:jc w:val="both"/>
      </w:pPr>
      <w:r w:rsidRPr="00D04704">
        <w:t>3. Моральный и физический износ оборудования детских игровых</w:t>
      </w:r>
      <w:r w:rsidR="00DA5F38">
        <w:t xml:space="preserve"> </w:t>
      </w:r>
      <w:r w:rsidRPr="00D04704">
        <w:t>и спортивных площадок;</w:t>
      </w:r>
    </w:p>
    <w:p w:rsidR="00D04704" w:rsidRPr="00D04704" w:rsidRDefault="00D04704" w:rsidP="00D04704">
      <w:pPr>
        <w:ind w:firstLine="709"/>
        <w:jc w:val="both"/>
      </w:pPr>
      <w:r w:rsidRPr="00D04704">
        <w:t>4. В большинстве придомовых территорий отсутствуют автомобильные парковки;</w:t>
      </w:r>
    </w:p>
    <w:p w:rsidR="00D04704" w:rsidRPr="00D04704" w:rsidRDefault="00D04704" w:rsidP="00D04704">
      <w:pPr>
        <w:ind w:firstLine="709"/>
        <w:jc w:val="both"/>
      </w:pPr>
      <w:r w:rsidRPr="00D04704">
        <w:t>5. Не благоустроены</w:t>
      </w:r>
      <w:r w:rsidR="00A27D6C">
        <w:t xml:space="preserve"> или отсутствуют</w:t>
      </w:r>
      <w:r w:rsidRPr="00D04704">
        <w:t xml:space="preserve"> парки, скверы, пешеходные зоны с отсутствием скамеек и урн. </w:t>
      </w:r>
    </w:p>
    <w:p w:rsidR="00D04704" w:rsidRPr="00D04704" w:rsidRDefault="00A27D6C" w:rsidP="00D04704">
      <w:pPr>
        <w:ind w:firstLine="709"/>
        <w:jc w:val="both"/>
      </w:pPr>
      <w:r>
        <w:lastRenderedPageBreak/>
        <w:t>Настоящая программа позволяет</w:t>
      </w:r>
      <w:r w:rsidR="00D04704" w:rsidRPr="00D04704">
        <w:t xml:space="preserve">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04704" w:rsidRPr="00D04704" w:rsidRDefault="00D04704" w:rsidP="00D04704">
      <w:pPr>
        <w:ind w:firstLine="709"/>
        <w:jc w:val="both"/>
      </w:pPr>
      <w:r w:rsidRPr="00D04704">
        <w:t>Риски, оказывающие влияние на решение поставленных в муниципальной программе задач:</w:t>
      </w:r>
    </w:p>
    <w:p w:rsidR="00D04704" w:rsidRPr="00D04704" w:rsidRDefault="00D04704" w:rsidP="00D04704">
      <w:pPr>
        <w:ind w:firstLine="709"/>
        <w:jc w:val="both"/>
      </w:pPr>
      <w:r w:rsidRPr="00D04704">
        <w:t>-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D04704" w:rsidRPr="00D04704" w:rsidRDefault="00D04704" w:rsidP="00D04704">
      <w:pPr>
        <w:ind w:firstLine="709"/>
        <w:jc w:val="both"/>
      </w:pPr>
      <w:r w:rsidRPr="00D04704">
        <w:t>-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D04704" w:rsidRPr="00D04704" w:rsidRDefault="00D04704" w:rsidP="00D04704">
      <w:pPr>
        <w:ind w:firstLine="709"/>
        <w:jc w:val="both"/>
      </w:pPr>
      <w:r w:rsidRPr="00D04704">
        <w:t>- неэффективность организации и управления процессом реализации положений основных мероприятий муниципальной программы;</w:t>
      </w:r>
    </w:p>
    <w:p w:rsidR="00D04704" w:rsidRPr="00D04704" w:rsidRDefault="00D04704" w:rsidP="00D04704">
      <w:pPr>
        <w:ind w:firstLine="709"/>
        <w:jc w:val="both"/>
      </w:pPr>
      <w:r w:rsidRPr="00D04704">
        <w:t>- неэффективное использование бюджетных средств;</w:t>
      </w:r>
    </w:p>
    <w:p w:rsidR="00D04704" w:rsidRPr="00D04704" w:rsidRDefault="00D04704" w:rsidP="00D04704">
      <w:pPr>
        <w:ind w:firstLine="709"/>
        <w:jc w:val="both"/>
      </w:pPr>
      <w:r w:rsidRPr="00D04704">
        <w:t>- неэффективное и необоснованное перераспределение средств в ходе исполнения муниципальной программы;</w:t>
      </w:r>
    </w:p>
    <w:p w:rsidR="00D04704" w:rsidRPr="00D04704" w:rsidRDefault="00D04704" w:rsidP="00D04704">
      <w:pPr>
        <w:ind w:firstLine="709"/>
        <w:jc w:val="both"/>
      </w:pPr>
      <w:r w:rsidRPr="00D04704">
        <w:t xml:space="preserve">- недостаток денежных средств бюджета </w:t>
      </w:r>
      <w:r w:rsidR="00A27D6C">
        <w:t>поселения</w:t>
      </w:r>
      <w:r w:rsidRPr="00D04704">
        <w:t xml:space="preserve"> на реализацию мероприятий муниципальной программы;</w:t>
      </w:r>
    </w:p>
    <w:p w:rsidR="00D04704" w:rsidRPr="00D04704" w:rsidRDefault="00D04704" w:rsidP="00D04704">
      <w:pPr>
        <w:ind w:firstLine="709"/>
        <w:jc w:val="both"/>
      </w:pPr>
      <w:r w:rsidRPr="00D04704">
        <w:t>- отсутствие или недостаточность межведомственной координации</w:t>
      </w:r>
      <w:r w:rsidR="00DA5F38">
        <w:t xml:space="preserve">  </w:t>
      </w:r>
      <w:r w:rsidRPr="00D04704">
        <w:t>в ходе реализации муниципальной программы.</w:t>
      </w:r>
    </w:p>
    <w:p w:rsidR="00D04704" w:rsidRPr="00D04704" w:rsidRDefault="00D04704" w:rsidP="00D04704">
      <w:pPr>
        <w:ind w:firstLine="709"/>
        <w:jc w:val="both"/>
      </w:pPr>
      <w:r w:rsidRPr="00D04704">
        <w:t>Управление рисками муниципальной программы будет осуществляться на основе:</w:t>
      </w:r>
    </w:p>
    <w:p w:rsidR="00D04704" w:rsidRPr="00D04704" w:rsidRDefault="00D04704" w:rsidP="00D04704">
      <w:pPr>
        <w:ind w:firstLine="709"/>
        <w:jc w:val="both"/>
      </w:pPr>
      <w:r w:rsidRPr="00D04704">
        <w:t>- разработки и внедрения эффективной системы контроля реализации муниципальной программы, а также эффективного использования бюджетных средств;</w:t>
      </w:r>
    </w:p>
    <w:p w:rsidR="00D04704" w:rsidRPr="00D04704" w:rsidRDefault="00D04704" w:rsidP="00D04704">
      <w:pPr>
        <w:ind w:firstLine="709"/>
        <w:jc w:val="both"/>
      </w:pPr>
      <w:r w:rsidRPr="00D04704">
        <w:t>- проведения регулярной оценки результативности и эффективности реализации основных мероприятий муниципальной программы;</w:t>
      </w:r>
    </w:p>
    <w:p w:rsidR="00D04704" w:rsidRPr="00D04704" w:rsidRDefault="00D04704" w:rsidP="00D04704">
      <w:pPr>
        <w:ind w:firstLine="709"/>
        <w:jc w:val="both"/>
      </w:pPr>
      <w:r w:rsidRPr="00D04704">
        <w:t>- реализации предупредительных мер в виде заблаговременного проведения всех необходимых работ, подписания меморандумов</w:t>
      </w:r>
      <w:r w:rsidR="00DA5F38">
        <w:t xml:space="preserve">  </w:t>
      </w:r>
      <w:r w:rsidRPr="00D04704"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D04704" w:rsidRPr="00D04704" w:rsidRDefault="00D04704" w:rsidP="00D04704">
      <w:pPr>
        <w:ind w:firstLine="709"/>
        <w:jc w:val="both"/>
      </w:pPr>
      <w:r w:rsidRPr="00D04704">
        <w:t>- оперативного реагирования путем внесения изменений</w:t>
      </w:r>
      <w:r w:rsidR="00DA5F38">
        <w:t xml:space="preserve">  </w:t>
      </w:r>
      <w:r w:rsidRPr="00D04704">
        <w:t>в муниципальную программу, снижающих воздействие негативных факторов на выполнение целевых показателей.</w:t>
      </w:r>
    </w:p>
    <w:p w:rsidR="004A67DD" w:rsidRPr="00D04704" w:rsidRDefault="00D04704" w:rsidP="00D04704">
      <w:pPr>
        <w:ind w:firstLine="709"/>
        <w:jc w:val="both"/>
        <w:rPr>
          <w:b/>
        </w:rPr>
      </w:pPr>
      <w:r w:rsidRPr="00D0470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</w:t>
      </w:r>
      <w:r w:rsidR="00DA5F38">
        <w:t xml:space="preserve"> </w:t>
      </w:r>
      <w:r w:rsidRPr="00D04704">
        <w:t>в соответствии с настоящей Программой.</w:t>
      </w:r>
    </w:p>
    <w:p w:rsidR="004A67DD" w:rsidRPr="00D04704" w:rsidRDefault="004A67DD" w:rsidP="004A67DD">
      <w:pPr>
        <w:tabs>
          <w:tab w:val="left" w:pos="5400"/>
        </w:tabs>
        <w:autoSpaceDE w:val="0"/>
        <w:autoSpaceDN w:val="0"/>
        <w:adjustRightInd w:val="0"/>
      </w:pPr>
      <w:r w:rsidRPr="00D04704">
        <w:tab/>
      </w:r>
    </w:p>
    <w:p w:rsidR="004A67DD" w:rsidRPr="00D04704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04704">
        <w:rPr>
          <w:b/>
        </w:rPr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Основной целью муниципальной программы «</w:t>
      </w:r>
      <w:r w:rsidR="00DA5F38" w:rsidRPr="00DA5F38">
        <w:t xml:space="preserve"> </w:t>
      </w:r>
      <w:r w:rsidR="00DA5F38" w:rsidRPr="00D04704"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D04704">
        <w:rPr>
          <w:lang w:val="x-none" w:eastAsia="x-none"/>
        </w:rPr>
        <w:t xml:space="preserve">» </w:t>
      </w:r>
      <w:r w:rsidR="00DA5F38">
        <w:rPr>
          <w:lang w:val="x-none" w:eastAsia="x-none"/>
        </w:rPr>
        <w:t>на 20</w:t>
      </w:r>
      <w:r w:rsidR="00DA5F38">
        <w:rPr>
          <w:lang w:eastAsia="x-none"/>
        </w:rPr>
        <w:t>22</w:t>
      </w:r>
      <w:r w:rsidRPr="00D04704">
        <w:rPr>
          <w:lang w:val="x-none" w:eastAsia="x-none"/>
        </w:rPr>
        <w:t>-202</w:t>
      </w:r>
      <w:r w:rsidR="00DA5F38">
        <w:rPr>
          <w:lang w:eastAsia="x-none"/>
        </w:rPr>
        <w:t>6</w:t>
      </w:r>
      <w:r w:rsidRPr="00D04704">
        <w:rPr>
          <w:lang w:val="x-none" w:eastAsia="x-none"/>
        </w:rPr>
        <w:t xml:space="preserve"> годы» является повышение уровня благоустройства территории</w:t>
      </w:r>
      <w:r w:rsidR="00DA5F38">
        <w:rPr>
          <w:lang w:eastAsia="x-none"/>
        </w:rPr>
        <w:t xml:space="preserve"> населённых пунктов</w:t>
      </w:r>
      <w:r w:rsidRPr="00D04704">
        <w:rPr>
          <w:lang w:val="x-none" w:eastAsia="x-none"/>
        </w:rPr>
        <w:t xml:space="preserve"> муниципального образования.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Основные задачи программы: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1. Повышение уровня благоустройства дворовых террит</w:t>
      </w:r>
      <w:r w:rsidR="00DA5F38">
        <w:rPr>
          <w:lang w:val="x-none" w:eastAsia="x-none"/>
        </w:rPr>
        <w:t>орий муниципального образования</w:t>
      </w:r>
      <w:r w:rsidRPr="00D04704">
        <w:rPr>
          <w:lang w:val="x-none" w:eastAsia="x-none"/>
        </w:rPr>
        <w:t>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2. Повышение уровня благоустройства общественных территорий (парков, скверов и т.д.)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DA5F38" w:rsidRPr="00D04704">
        <w:t>Пениковское сельское поселение</w:t>
      </w:r>
      <w:r w:rsidRPr="00D04704">
        <w:rPr>
          <w:lang w:val="x-none" w:eastAsia="x-none"/>
        </w:rPr>
        <w:t>.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В ходе реализации мероприятий муниципальной программы «планируется: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lastRenderedPageBreak/>
        <w:t xml:space="preserve">- отремонтировать внутридомовые проезды на территории </w:t>
      </w:r>
      <w:r w:rsidR="00DA5F38">
        <w:rPr>
          <w:lang w:eastAsia="x-none"/>
        </w:rPr>
        <w:t>населенных пунктов</w:t>
      </w:r>
      <w:r w:rsidRPr="00D04704">
        <w:rPr>
          <w:lang w:val="x-none" w:eastAsia="x-none"/>
        </w:rPr>
        <w:t>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- обеспечить освещение дворовых территорий;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- осуществить мероприятия по ремонту и устройству детских игровых</w:t>
      </w: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и спортивных площадок;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 xml:space="preserve">- обустроить автомобильные парковки на территории </w:t>
      </w:r>
      <w:r w:rsidR="00DA5F38">
        <w:rPr>
          <w:lang w:eastAsia="x-none"/>
        </w:rPr>
        <w:t>населенных пунктов</w:t>
      </w:r>
      <w:r w:rsidRPr="00D04704">
        <w:rPr>
          <w:lang w:val="x-none" w:eastAsia="x-none"/>
        </w:rPr>
        <w:t>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 xml:space="preserve">- создать новые объекты озеленения, и цветочное оформление; 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- благоустроить общественные пространства (парки, пешеходные зоны, площади, скверы).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В результате реализации Программы ожидается: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 xml:space="preserve">- улучшить санитарное состояние территории </w:t>
      </w:r>
      <w:r w:rsidRPr="00D04704">
        <w:rPr>
          <w:lang w:val="x-none" w:eastAsia="x-none"/>
        </w:rPr>
        <w:t>муниципального образования</w:t>
      </w:r>
      <w:r w:rsidR="00D04704" w:rsidRPr="00D04704">
        <w:rPr>
          <w:lang w:val="x-none" w:eastAsia="x-none"/>
        </w:rPr>
        <w:t>;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- улучшить условия, обеспечивающие комфортные условия для работы</w:t>
      </w:r>
      <w:r>
        <w:rPr>
          <w:lang w:val="x-none" w:eastAsia="x-none"/>
        </w:rPr>
        <w:t xml:space="preserve">  </w:t>
      </w:r>
      <w:r w:rsidR="00D04704" w:rsidRPr="00D04704">
        <w:rPr>
          <w:lang w:val="x-none" w:eastAsia="x-none"/>
        </w:rPr>
        <w:t>и отдыха населения на территории муниципального образования;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- повысить уровень благоустройства общественных территорий муниципального образования;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- привести в нормативное состояние дворовые проезды и автомобильные парковки на территории муниципального образования;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- улучшить современную пешеходную инфраструктуру на территории муниципального образования;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- создание зеленых зон для отдыха граждан.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 w:rsidRPr="00D04704">
        <w:rPr>
          <w:lang w:val="x-none" w:eastAsia="x-none"/>
        </w:rPr>
        <w:t>Реализация Программы осуществляется на основе: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законодательством в сфере</w:t>
      </w: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размещения заказов на поставки товаров, выполнение работ и оказание услуг для государственных и муниципальных нужд;</w:t>
      </w:r>
    </w:p>
    <w:p w:rsidR="00D04704" w:rsidRPr="00D04704" w:rsidRDefault="00DA5F38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- условий, порядка, правил, утвержденных федеральными, областными</w:t>
      </w:r>
      <w:r>
        <w:rPr>
          <w:lang w:val="x-none" w:eastAsia="x-none"/>
        </w:rPr>
        <w:t xml:space="preserve"> </w:t>
      </w:r>
      <w:r w:rsidR="00D04704" w:rsidRPr="00D04704">
        <w:rPr>
          <w:lang w:val="x-none" w:eastAsia="x-none"/>
        </w:rPr>
        <w:t>и муниципальными нормативными правовыми актами.</w:t>
      </w:r>
    </w:p>
    <w:p w:rsidR="004A67DD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  <w:rPr>
          <w:lang w:eastAsia="x-none"/>
        </w:rPr>
      </w:pPr>
      <w:r w:rsidRPr="00D04704">
        <w:rPr>
          <w:lang w:val="x-none" w:eastAsia="x-none"/>
        </w:rPr>
        <w:t>Отчеты о ходе работы по реализации Программы по результатам за год готовит инициирующий отдел администра</w:t>
      </w:r>
      <w:r w:rsidR="00DA5F38">
        <w:rPr>
          <w:lang w:val="x-none" w:eastAsia="x-none"/>
        </w:rPr>
        <w:t>ции муниципального образования</w:t>
      </w:r>
      <w:r w:rsidRPr="00D04704">
        <w:rPr>
          <w:lang w:val="x-none" w:eastAsia="x-none"/>
        </w:rPr>
        <w:t>.</w:t>
      </w:r>
    </w:p>
    <w:p w:rsidR="00D04704" w:rsidRPr="00D04704" w:rsidRDefault="00D04704" w:rsidP="00D04704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D04704" w:rsidRDefault="004A67DD" w:rsidP="004A67DD">
      <w:pPr>
        <w:ind w:firstLine="426"/>
        <w:jc w:val="center"/>
        <w:rPr>
          <w:b/>
        </w:rPr>
      </w:pPr>
      <w:r w:rsidRPr="00D04704">
        <w:rPr>
          <w:b/>
        </w:rPr>
        <w:t>Раздел 3. Структурные элементы муниципальной программы</w:t>
      </w:r>
    </w:p>
    <w:p w:rsidR="004A67DD" w:rsidRPr="00D04704" w:rsidRDefault="004A67DD" w:rsidP="004A67DD">
      <w:pPr>
        <w:ind w:firstLine="426"/>
        <w:jc w:val="center"/>
        <w:rPr>
          <w:b/>
        </w:rPr>
      </w:pPr>
    </w:p>
    <w:p w:rsidR="004A67DD" w:rsidRPr="00D04704" w:rsidRDefault="004A67DD" w:rsidP="00110A20">
      <w:pPr>
        <w:ind w:firstLine="709"/>
        <w:jc w:val="both"/>
      </w:pPr>
      <w:r w:rsidRPr="00D04704"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B57B7D" w:rsidRPr="00D04704" w:rsidRDefault="004A67DD" w:rsidP="00110A20">
      <w:pPr>
        <w:ind w:firstLine="709"/>
        <w:jc w:val="both"/>
        <w:rPr>
          <w:spacing w:val="-6"/>
        </w:rPr>
      </w:pPr>
      <w:r w:rsidRPr="00D04704">
        <w:rPr>
          <w:spacing w:val="-6"/>
          <w:u w:val="single"/>
        </w:rPr>
        <w:t>Решение задачи</w:t>
      </w:r>
      <w:r w:rsidRPr="00D04704">
        <w:rPr>
          <w:spacing w:val="-6"/>
        </w:rPr>
        <w:t xml:space="preserve"> муниципальной программы </w:t>
      </w:r>
      <w:r w:rsidRPr="00D04704">
        <w:rPr>
          <w:spacing w:val="-6"/>
          <w:u w:val="single"/>
        </w:rPr>
        <w:t>«</w:t>
      </w:r>
      <w:r w:rsidR="007235CB" w:rsidRPr="00450DA6">
        <w:rPr>
          <w:spacing w:val="-6"/>
          <w:u w:val="single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D04704">
        <w:rPr>
          <w:spacing w:val="-6"/>
          <w:u w:val="single"/>
        </w:rPr>
        <w:t>»</w:t>
      </w:r>
      <w:r w:rsidRPr="00D04704">
        <w:rPr>
          <w:spacing w:val="-6"/>
        </w:rPr>
        <w:t xml:space="preserve"> достигается в рамках осуществления </w:t>
      </w:r>
      <w:r w:rsidR="007235CB">
        <w:rPr>
          <w:spacing w:val="-6"/>
        </w:rPr>
        <w:t>проектных</w:t>
      </w:r>
      <w:r w:rsidRPr="00D04704">
        <w:rPr>
          <w:spacing w:val="-6"/>
        </w:rPr>
        <w:t xml:space="preserve"> мероприятий</w:t>
      </w:r>
      <w:r w:rsidR="007235CB">
        <w:rPr>
          <w:spacing w:val="-6"/>
        </w:rPr>
        <w:t>:</w:t>
      </w:r>
    </w:p>
    <w:p w:rsidR="007235CB" w:rsidRPr="007235CB" w:rsidRDefault="007235CB" w:rsidP="007235CB">
      <w:pPr>
        <w:widowControl w:val="0"/>
        <w:ind w:firstLine="709"/>
        <w:jc w:val="both"/>
        <w:textAlignment w:val="baseline"/>
        <w:rPr>
          <w:spacing w:val="-6"/>
        </w:rPr>
      </w:pPr>
      <w:r>
        <w:rPr>
          <w:spacing w:val="-6"/>
        </w:rPr>
        <w:t xml:space="preserve">1) </w:t>
      </w:r>
      <w:r w:rsidRPr="007235CB">
        <w:rPr>
          <w:spacing w:val="-6"/>
        </w:rPr>
        <w:t>Федеральные проекты, входящие в состав национальных проектов</w:t>
      </w:r>
    </w:p>
    <w:p w:rsidR="007235CB" w:rsidRPr="007235CB" w:rsidRDefault="007235CB" w:rsidP="007235CB">
      <w:pPr>
        <w:widowControl w:val="0"/>
        <w:ind w:firstLine="709"/>
        <w:jc w:val="both"/>
        <w:textAlignment w:val="baseline"/>
        <w:rPr>
          <w:spacing w:val="-6"/>
        </w:rPr>
      </w:pPr>
      <w:r>
        <w:rPr>
          <w:spacing w:val="-6"/>
        </w:rPr>
        <w:t xml:space="preserve">1.1) </w:t>
      </w:r>
      <w:r w:rsidRPr="007235CB">
        <w:rPr>
          <w:spacing w:val="-6"/>
        </w:rPr>
        <w:t>Федеральный проект "Формирование комфортной городской среды"</w:t>
      </w:r>
    </w:p>
    <w:p w:rsidR="00CC6674" w:rsidRPr="00D04704" w:rsidRDefault="007235CB" w:rsidP="007235CB">
      <w:pPr>
        <w:widowControl w:val="0"/>
        <w:ind w:firstLine="709"/>
        <w:jc w:val="both"/>
        <w:textAlignment w:val="baseline"/>
        <w:rPr>
          <w:b/>
        </w:rPr>
      </w:pPr>
      <w:r>
        <w:rPr>
          <w:spacing w:val="-6"/>
        </w:rPr>
        <w:t xml:space="preserve">1.1.1) </w:t>
      </w:r>
      <w:r w:rsidRPr="007235CB">
        <w:rPr>
          <w:spacing w:val="-6"/>
        </w:rPr>
        <w:t>Мероприятия по реализации программ формирования современной городской среды</w:t>
      </w:r>
      <w:r>
        <w:rPr>
          <w:spacing w:val="-6"/>
        </w:rPr>
        <w:t>.</w:t>
      </w:r>
    </w:p>
    <w:p w:rsidR="004A67DD" w:rsidRPr="00D04704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D04704">
        <w:rPr>
          <w:b/>
        </w:rPr>
        <w:t>Раздел 4. Приложения к муниципальной программе</w:t>
      </w:r>
    </w:p>
    <w:p w:rsidR="004A67DD" w:rsidRPr="00D04704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D04704" w:rsidRDefault="004A67DD" w:rsidP="00920A7D">
      <w:pPr>
        <w:widowControl w:val="0"/>
        <w:autoSpaceDE w:val="0"/>
        <w:autoSpaceDN w:val="0"/>
        <w:adjustRightInd w:val="0"/>
        <w:ind w:firstLine="709"/>
        <w:jc w:val="both"/>
      </w:pPr>
      <w:r w:rsidRPr="00D04704">
        <w:t xml:space="preserve">Сведения о показателях (индикаторах) муниципальной программы и их значения представлены в </w:t>
      </w:r>
      <w:r w:rsidRPr="00D04704">
        <w:rPr>
          <w:u w:val="single"/>
        </w:rPr>
        <w:t>приложении 1</w:t>
      </w:r>
      <w:r w:rsidRPr="00D04704">
        <w:t xml:space="preserve"> к Муниципальной программе.</w:t>
      </w:r>
      <w:r w:rsidRPr="00D04704">
        <w:rPr>
          <w:b/>
          <w:color w:val="FF0000"/>
        </w:rPr>
        <w:t xml:space="preserve"> </w:t>
      </w:r>
    </w:p>
    <w:p w:rsidR="004A67DD" w:rsidRPr="00D04704" w:rsidRDefault="00920A7D" w:rsidP="00110A20">
      <w:pPr>
        <w:widowControl w:val="0"/>
        <w:autoSpaceDE w:val="0"/>
        <w:autoSpaceDN w:val="0"/>
        <w:ind w:firstLine="672"/>
        <w:jc w:val="both"/>
        <w:rPr>
          <w:b/>
          <w:color w:val="FF0000"/>
        </w:rPr>
      </w:pPr>
      <w:r w:rsidRPr="00D04704"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D04704">
        <w:rPr>
          <w:color w:val="000000"/>
          <w:spacing w:val="-14"/>
        </w:rPr>
        <w:t>представлен</w:t>
      </w:r>
      <w:r w:rsidR="00B57B7D" w:rsidRPr="00D04704">
        <w:rPr>
          <w:color w:val="000000"/>
          <w:spacing w:val="-14"/>
        </w:rPr>
        <w:t>ы</w:t>
      </w:r>
      <w:r w:rsidR="004A67DD" w:rsidRPr="00D04704">
        <w:rPr>
          <w:color w:val="000000"/>
          <w:spacing w:val="-14"/>
        </w:rPr>
        <w:t xml:space="preserve"> в </w:t>
      </w:r>
      <w:r w:rsidR="004A67DD" w:rsidRPr="00D04704">
        <w:rPr>
          <w:color w:val="000000"/>
          <w:spacing w:val="-14"/>
          <w:u w:val="single"/>
        </w:rPr>
        <w:t>приложении 2</w:t>
      </w:r>
      <w:r w:rsidR="004A67DD" w:rsidRPr="00D04704">
        <w:rPr>
          <w:color w:val="000000"/>
          <w:spacing w:val="-14"/>
        </w:rPr>
        <w:t xml:space="preserve"> к </w:t>
      </w:r>
      <w:r w:rsidR="004A67DD" w:rsidRPr="00D04704">
        <w:t>Муниципальной программе.</w:t>
      </w:r>
    </w:p>
    <w:p w:rsidR="004A67DD" w:rsidRPr="00D04704" w:rsidRDefault="004A67DD" w:rsidP="00920A7D">
      <w:pPr>
        <w:ind w:firstLine="672"/>
        <w:jc w:val="both"/>
      </w:pPr>
      <w:r w:rsidRPr="00D04704">
        <w:t xml:space="preserve">План реализации муниципальной программы представлен в </w:t>
      </w:r>
      <w:r w:rsidRPr="00D04704">
        <w:rPr>
          <w:u w:val="single"/>
        </w:rPr>
        <w:t>приложении 3</w:t>
      </w:r>
      <w:r w:rsidRPr="00D04704">
        <w:t xml:space="preserve"> к Муниципальной программе.</w:t>
      </w:r>
    </w:p>
    <w:p w:rsidR="004A67DD" w:rsidRPr="00D04704" w:rsidRDefault="004A67DD" w:rsidP="00920A7D">
      <w:pPr>
        <w:ind w:firstLine="672"/>
        <w:jc w:val="both"/>
      </w:pPr>
      <w:r w:rsidRPr="00D04704">
        <w:t xml:space="preserve">Сводный детальный план реализации муниципальной программы представлен в </w:t>
      </w:r>
      <w:r w:rsidRPr="00D04704">
        <w:rPr>
          <w:u w:val="single"/>
        </w:rPr>
        <w:t>приложении 4</w:t>
      </w:r>
      <w:r w:rsidRPr="00D04704">
        <w:t xml:space="preserve"> к Муниципальной программе.</w:t>
      </w:r>
    </w:p>
    <w:p w:rsidR="00B57B7D" w:rsidRPr="00D04704" w:rsidRDefault="00B57B7D" w:rsidP="00920A7D">
      <w:pPr>
        <w:ind w:firstLine="672"/>
        <w:jc w:val="both"/>
      </w:pPr>
      <w:r w:rsidRPr="00D04704">
        <w:t xml:space="preserve">Форма отчета представлена в </w:t>
      </w:r>
      <w:r w:rsidRPr="00D04704">
        <w:rPr>
          <w:u w:val="single"/>
        </w:rPr>
        <w:t>приложении 5</w:t>
      </w:r>
      <w:r w:rsidRPr="00D04704">
        <w:t xml:space="preserve"> к Муниципальной программе.</w:t>
      </w:r>
    </w:p>
    <w:p w:rsidR="004A67DD" w:rsidRPr="00D04704" w:rsidRDefault="004A67DD" w:rsidP="00920A7D">
      <w:pPr>
        <w:ind w:firstLine="672"/>
      </w:pPr>
    </w:p>
    <w:p w:rsidR="004A67DD" w:rsidRPr="00D04704" w:rsidRDefault="004A67DD" w:rsidP="00920A7D">
      <w:pPr>
        <w:ind w:firstLine="672"/>
        <w:sectPr w:rsidR="004A67DD" w:rsidRPr="00D04704" w:rsidSect="004A67DD">
          <w:headerReference w:type="even" r:id="rId11"/>
          <w:headerReference w:type="default" r:id="rId12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D04704" w:rsidRDefault="004A67DD" w:rsidP="004A67DD">
      <w:pPr>
        <w:widowControl w:val="0"/>
        <w:ind w:firstLine="709"/>
        <w:jc w:val="right"/>
        <w:textAlignment w:val="baseline"/>
      </w:pPr>
      <w:r w:rsidRPr="00D04704">
        <w:lastRenderedPageBreak/>
        <w:t>Приложение 1</w:t>
      </w:r>
    </w:p>
    <w:p w:rsidR="004A67DD" w:rsidRPr="00D04704" w:rsidRDefault="004A67DD" w:rsidP="004A67DD">
      <w:pPr>
        <w:autoSpaceDE w:val="0"/>
        <w:autoSpaceDN w:val="0"/>
        <w:adjustRightInd w:val="0"/>
        <w:jc w:val="center"/>
      </w:pPr>
      <w:r w:rsidRPr="00D04704">
        <w:t>Сведения о показателях (индикаторах)</w:t>
      </w:r>
    </w:p>
    <w:p w:rsidR="004A67DD" w:rsidRPr="00D04704" w:rsidRDefault="004A67DD" w:rsidP="004A67DD">
      <w:pPr>
        <w:autoSpaceDE w:val="0"/>
        <w:autoSpaceDN w:val="0"/>
        <w:adjustRightInd w:val="0"/>
        <w:jc w:val="center"/>
      </w:pPr>
      <w:r w:rsidRPr="00D04704">
        <w:t>муниципальной программы и их значениях</w:t>
      </w:r>
    </w:p>
    <w:p w:rsidR="004A67DD" w:rsidRPr="00D04704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086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42"/>
        <w:gridCol w:w="1134"/>
        <w:gridCol w:w="1284"/>
        <w:gridCol w:w="1233"/>
        <w:gridCol w:w="1177"/>
        <w:gridCol w:w="1134"/>
        <w:gridCol w:w="1128"/>
        <w:gridCol w:w="6"/>
        <w:gridCol w:w="1147"/>
      </w:tblGrid>
      <w:tr w:rsidR="004A67DD" w:rsidRPr="00D04704" w:rsidTr="00CC667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N п/п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 xml:space="preserve">Показатель (индикатор) </w:t>
            </w:r>
          </w:p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Ед. измерения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D04704">
              <w:t>Значения показателей (и</w:t>
            </w:r>
            <w:r w:rsidR="00110A20" w:rsidRPr="00D04704">
              <w:t>ндикаторов)*</w:t>
            </w:r>
          </w:p>
        </w:tc>
      </w:tr>
      <w:tr w:rsidR="004A67DD" w:rsidRPr="00D04704" w:rsidTr="00CC6674">
        <w:trPr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D04704">
              <w:t>Базовый период (202</w:t>
            </w:r>
            <w:r w:rsidR="00B57B7D" w:rsidRPr="00D04704">
              <w:t>1</w:t>
            </w:r>
            <w:r w:rsidRPr="00D04704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2022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2026 год</w:t>
            </w:r>
          </w:p>
        </w:tc>
      </w:tr>
      <w:tr w:rsidR="004A67DD" w:rsidRPr="00D04704" w:rsidTr="00CC66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10</w:t>
            </w:r>
          </w:p>
        </w:tc>
      </w:tr>
      <w:tr w:rsidR="004A67DD" w:rsidRPr="00D04704" w:rsidTr="00CC6674">
        <w:trPr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Муниципальная программа</w:t>
            </w:r>
            <w:r w:rsidR="00450DA6">
              <w:t xml:space="preserve"> «</w:t>
            </w:r>
            <w:r w:rsidR="00450DA6" w:rsidRPr="00450DA6">
      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  <w:r w:rsidR="00450DA6">
              <w:t>»</w:t>
            </w:r>
          </w:p>
        </w:tc>
      </w:tr>
      <w:tr w:rsidR="004A67DD" w:rsidRPr="00D04704" w:rsidTr="00CC6674">
        <w:trPr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7235CB" w:rsidP="007235CB">
            <w:pPr>
              <w:autoSpaceDE w:val="0"/>
              <w:autoSpaceDN w:val="0"/>
              <w:adjustRightInd w:val="0"/>
            </w:pPr>
            <w:r>
              <w:rPr>
                <w:spacing w:val="-6"/>
              </w:rPr>
              <w:t>Реализация проектов в рамках</w:t>
            </w:r>
            <w:r w:rsidRPr="007235CB">
              <w:rPr>
                <w:spacing w:val="-6"/>
              </w:rPr>
              <w:t xml:space="preserve"> Федеральн</w:t>
            </w:r>
            <w:r>
              <w:rPr>
                <w:spacing w:val="-6"/>
              </w:rPr>
              <w:t>ого</w:t>
            </w:r>
            <w:r w:rsidRPr="007235CB">
              <w:rPr>
                <w:spacing w:val="-6"/>
              </w:rPr>
              <w:t xml:space="preserve"> проект</w:t>
            </w:r>
            <w:r>
              <w:rPr>
                <w:spacing w:val="-6"/>
              </w:rPr>
              <w:t>а</w:t>
            </w:r>
            <w:r w:rsidRPr="007235CB">
              <w:rPr>
                <w:spacing w:val="-6"/>
              </w:rPr>
              <w:t xml:space="preserve"> </w:t>
            </w:r>
            <w:r>
              <w:rPr>
                <w:spacing w:val="-6"/>
              </w:rPr>
              <w:t>«</w:t>
            </w:r>
            <w:r w:rsidRPr="007235CB">
              <w:rPr>
                <w:spacing w:val="-6"/>
              </w:rPr>
              <w:t>Формирование комфортной городской среды</w:t>
            </w:r>
            <w:r>
              <w:rPr>
                <w:spacing w:val="-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</w:pPr>
            <w:r w:rsidRPr="00D04704"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DD" w:rsidRPr="00D04704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7235CB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7235CB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7235CB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7235CB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A67DD" w:rsidRPr="00D04704" w:rsidTr="00CC6674">
        <w:trPr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</w:pPr>
            <w:r w:rsidRPr="00D04704">
              <w:t>фактическое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CC6674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D04704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D04704">
              <w:t>X</w:t>
            </w:r>
          </w:p>
        </w:tc>
      </w:tr>
    </w:tbl>
    <w:p w:rsidR="00110A20" w:rsidRPr="00D04704" w:rsidRDefault="00110A20" w:rsidP="00110A20">
      <w:pPr>
        <w:widowControl w:val="0"/>
        <w:ind w:left="709"/>
        <w:jc w:val="right"/>
        <w:textAlignment w:val="baseline"/>
      </w:pPr>
    </w:p>
    <w:p w:rsidR="00110A20" w:rsidRPr="00D04704" w:rsidRDefault="00110A20" w:rsidP="00110A20">
      <w:pPr>
        <w:widowControl w:val="0"/>
        <w:ind w:left="709"/>
        <w:textAlignment w:val="baseline"/>
      </w:pPr>
      <w:r w:rsidRPr="00D04704">
        <w:t xml:space="preserve">* показатель за год, не нарастающим итогом. </w:t>
      </w:r>
    </w:p>
    <w:p w:rsidR="007052DA" w:rsidRPr="00D04704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D04704">
        <w:br w:type="page"/>
      </w:r>
      <w:r w:rsidR="007052DA" w:rsidRPr="00D04704">
        <w:lastRenderedPageBreak/>
        <w:t>Приложение 2</w:t>
      </w:r>
    </w:p>
    <w:p w:rsidR="007052DA" w:rsidRPr="00D04704" w:rsidRDefault="007052DA" w:rsidP="007052DA">
      <w:pPr>
        <w:widowControl w:val="0"/>
        <w:ind w:firstLine="709"/>
        <w:jc w:val="right"/>
        <w:textAlignment w:val="baseline"/>
      </w:pPr>
    </w:p>
    <w:p w:rsidR="007052DA" w:rsidRPr="00D04704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D04704" w:rsidRDefault="007052DA" w:rsidP="007052DA">
      <w:pPr>
        <w:widowControl w:val="0"/>
        <w:autoSpaceDE w:val="0"/>
        <w:autoSpaceDN w:val="0"/>
        <w:jc w:val="center"/>
      </w:pPr>
      <w:r w:rsidRPr="00D04704">
        <w:t>Сведения о порядке сбора информации и методике расчета</w:t>
      </w:r>
    </w:p>
    <w:p w:rsidR="007052DA" w:rsidRPr="00D04704" w:rsidRDefault="007052DA" w:rsidP="007052DA">
      <w:pPr>
        <w:widowControl w:val="0"/>
        <w:autoSpaceDE w:val="0"/>
        <w:autoSpaceDN w:val="0"/>
        <w:jc w:val="center"/>
      </w:pPr>
      <w:r w:rsidRPr="00D04704">
        <w:t>показателей (индикаторов) муниципальной программы</w:t>
      </w:r>
    </w:p>
    <w:p w:rsidR="007052DA" w:rsidRPr="00D04704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D04704" w:rsidTr="00C51395">
        <w:tc>
          <w:tcPr>
            <w:tcW w:w="704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N п/п</w:t>
            </w:r>
          </w:p>
        </w:tc>
        <w:tc>
          <w:tcPr>
            <w:tcW w:w="2693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Наименование показателя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Единица измерения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D04704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D04704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D04704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D04704">
              <w:t xml:space="preserve">Ответственный за сбор данных по показателю </w:t>
            </w:r>
          </w:p>
        </w:tc>
        <w:tc>
          <w:tcPr>
            <w:tcW w:w="1417" w:type="dxa"/>
          </w:tcPr>
          <w:p w:rsidR="007052DA" w:rsidRPr="00D04704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D04704">
              <w:t xml:space="preserve">Реквизиты акта </w:t>
            </w:r>
          </w:p>
        </w:tc>
      </w:tr>
      <w:tr w:rsidR="007052DA" w:rsidRPr="00D04704" w:rsidTr="00C51395">
        <w:tc>
          <w:tcPr>
            <w:tcW w:w="704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1</w:t>
            </w:r>
          </w:p>
        </w:tc>
        <w:tc>
          <w:tcPr>
            <w:tcW w:w="2693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2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3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4</w:t>
            </w:r>
          </w:p>
        </w:tc>
        <w:tc>
          <w:tcPr>
            <w:tcW w:w="2977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5</w:t>
            </w:r>
          </w:p>
        </w:tc>
        <w:tc>
          <w:tcPr>
            <w:tcW w:w="1701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6</w:t>
            </w:r>
          </w:p>
        </w:tc>
        <w:tc>
          <w:tcPr>
            <w:tcW w:w="1985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7</w:t>
            </w:r>
          </w:p>
        </w:tc>
        <w:tc>
          <w:tcPr>
            <w:tcW w:w="1417" w:type="dxa"/>
          </w:tcPr>
          <w:p w:rsidR="007052DA" w:rsidRPr="00D04704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8</w:t>
            </w:r>
          </w:p>
        </w:tc>
      </w:tr>
      <w:tr w:rsidR="00CC6674" w:rsidRPr="00D04704" w:rsidTr="00C51395">
        <w:tc>
          <w:tcPr>
            <w:tcW w:w="704" w:type="dxa"/>
          </w:tcPr>
          <w:p w:rsidR="00CC6674" w:rsidRPr="00D04704" w:rsidRDefault="00CC6674" w:rsidP="007052DA">
            <w:pPr>
              <w:widowControl w:val="0"/>
              <w:autoSpaceDE w:val="0"/>
              <w:autoSpaceDN w:val="0"/>
              <w:jc w:val="center"/>
            </w:pPr>
            <w:r w:rsidRPr="00D04704">
              <w:t>1</w:t>
            </w:r>
          </w:p>
        </w:tc>
        <w:tc>
          <w:tcPr>
            <w:tcW w:w="2693" w:type="dxa"/>
          </w:tcPr>
          <w:p w:rsidR="00CC6674" w:rsidRPr="00D04704" w:rsidRDefault="007235CB" w:rsidP="00CC6674">
            <w:pPr>
              <w:autoSpaceDE w:val="0"/>
              <w:autoSpaceDN w:val="0"/>
              <w:adjustRightInd w:val="0"/>
            </w:pPr>
            <w:r>
              <w:rPr>
                <w:spacing w:val="-6"/>
              </w:rPr>
              <w:t>Реализация проектов в рамках</w:t>
            </w:r>
            <w:r w:rsidRPr="007235CB">
              <w:rPr>
                <w:spacing w:val="-6"/>
              </w:rPr>
              <w:t xml:space="preserve"> Федеральн</w:t>
            </w:r>
            <w:r>
              <w:rPr>
                <w:spacing w:val="-6"/>
              </w:rPr>
              <w:t>ого</w:t>
            </w:r>
            <w:r w:rsidRPr="007235CB">
              <w:rPr>
                <w:spacing w:val="-6"/>
              </w:rPr>
              <w:t xml:space="preserve"> проект</w:t>
            </w:r>
            <w:r>
              <w:rPr>
                <w:spacing w:val="-6"/>
              </w:rPr>
              <w:t>а</w:t>
            </w:r>
            <w:r w:rsidRPr="007235CB">
              <w:rPr>
                <w:spacing w:val="-6"/>
              </w:rPr>
              <w:t xml:space="preserve"> </w:t>
            </w:r>
            <w:r>
              <w:rPr>
                <w:spacing w:val="-6"/>
              </w:rPr>
              <w:t>«</w:t>
            </w:r>
            <w:r w:rsidRPr="007235CB">
              <w:rPr>
                <w:spacing w:val="-6"/>
              </w:rPr>
              <w:t>Формирование комфортной городской среды</w:t>
            </w:r>
            <w:r>
              <w:rPr>
                <w:spacing w:val="-6"/>
              </w:rPr>
              <w:t>»</w:t>
            </w:r>
          </w:p>
        </w:tc>
        <w:tc>
          <w:tcPr>
            <w:tcW w:w="1701" w:type="dxa"/>
          </w:tcPr>
          <w:p w:rsidR="00CC6674" w:rsidRPr="00D04704" w:rsidRDefault="007235CB" w:rsidP="00431266">
            <w:pPr>
              <w:widowControl w:val="0"/>
              <w:autoSpaceDE w:val="0"/>
              <w:autoSpaceDN w:val="0"/>
              <w:jc w:val="center"/>
            </w:pPr>
            <w:r>
              <w:t>ед</w:t>
            </w:r>
            <w:r w:rsidR="00CC6674" w:rsidRPr="00D04704">
              <w:t>.</w:t>
            </w:r>
          </w:p>
        </w:tc>
        <w:tc>
          <w:tcPr>
            <w:tcW w:w="1701" w:type="dxa"/>
          </w:tcPr>
          <w:p w:rsidR="00CC6674" w:rsidRPr="00D04704" w:rsidRDefault="007235CB" w:rsidP="00431266">
            <w:pPr>
              <w:widowControl w:val="0"/>
              <w:autoSpaceDE w:val="0"/>
              <w:autoSpaceDN w:val="0"/>
              <w:jc w:val="center"/>
            </w:pPr>
            <w:r>
              <w:t>при согласовании проекта</w:t>
            </w:r>
          </w:p>
        </w:tc>
        <w:tc>
          <w:tcPr>
            <w:tcW w:w="2977" w:type="dxa"/>
          </w:tcPr>
          <w:p w:rsidR="00CC6674" w:rsidRPr="00D04704" w:rsidRDefault="00CC6674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D04704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CC6674" w:rsidRPr="00D04704" w:rsidRDefault="00CC6674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D04704">
              <w:t>С</w:t>
            </w:r>
            <w:r w:rsidRPr="00D04704">
              <w:rPr>
                <w:vertAlign w:val="subscript"/>
              </w:rPr>
              <w:t>д</w:t>
            </w:r>
            <w:proofErr w:type="spellEnd"/>
            <w:r w:rsidRPr="00D04704">
              <w:rPr>
                <w:vertAlign w:val="subscript"/>
                <w:lang w:val="en-US"/>
              </w:rPr>
              <w:t>n</w:t>
            </w:r>
            <w:r w:rsidRPr="00D04704">
              <w:t xml:space="preserve"> = </w:t>
            </w:r>
            <w:proofErr w:type="spellStart"/>
            <w:r w:rsidRPr="00D04704">
              <w:t>З</w:t>
            </w:r>
            <w:r w:rsidRPr="00D04704">
              <w:rPr>
                <w:vertAlign w:val="subscript"/>
              </w:rPr>
              <w:t>ф</w:t>
            </w:r>
            <w:proofErr w:type="spellEnd"/>
            <w:r w:rsidRPr="00D04704">
              <w:t xml:space="preserve"> /</w:t>
            </w:r>
            <w:proofErr w:type="spellStart"/>
            <w:r w:rsidRPr="00D04704">
              <w:t>З</w:t>
            </w:r>
            <w:r w:rsidRPr="00D04704">
              <w:rPr>
                <w:vertAlign w:val="subscript"/>
              </w:rPr>
              <w:t>п</w:t>
            </w:r>
            <w:proofErr w:type="spellEnd"/>
            <w:r w:rsidRPr="00D04704">
              <w:t xml:space="preserve"> * 100%</w:t>
            </w:r>
          </w:p>
        </w:tc>
        <w:tc>
          <w:tcPr>
            <w:tcW w:w="1701" w:type="dxa"/>
          </w:tcPr>
          <w:p w:rsidR="00CC6674" w:rsidRPr="00D04704" w:rsidRDefault="00CC6674" w:rsidP="00C51395">
            <w:pPr>
              <w:widowControl w:val="0"/>
              <w:autoSpaceDE w:val="0"/>
              <w:autoSpaceDN w:val="0"/>
            </w:pPr>
            <w:r w:rsidRPr="00D04704">
              <w:t>до 15 февраля</w:t>
            </w:r>
          </w:p>
        </w:tc>
        <w:tc>
          <w:tcPr>
            <w:tcW w:w="1985" w:type="dxa"/>
          </w:tcPr>
          <w:p w:rsidR="00CC6674" w:rsidRPr="00D04704" w:rsidRDefault="00CC6674" w:rsidP="00CC6674">
            <w:pPr>
              <w:jc w:val="both"/>
            </w:pPr>
            <w:r w:rsidRPr="00D04704">
              <w:t>Заместитель главы местной администрации МО Пениковское сельское поселение</w:t>
            </w:r>
          </w:p>
        </w:tc>
        <w:tc>
          <w:tcPr>
            <w:tcW w:w="1417" w:type="dxa"/>
          </w:tcPr>
          <w:p w:rsidR="00CC6674" w:rsidRPr="00D04704" w:rsidRDefault="00CC6674" w:rsidP="00431266">
            <w:pPr>
              <w:widowControl w:val="0"/>
              <w:autoSpaceDE w:val="0"/>
              <w:autoSpaceDN w:val="0"/>
              <w:jc w:val="center"/>
            </w:pPr>
            <w:r w:rsidRPr="00D04704">
              <w:t>нет</w:t>
            </w:r>
          </w:p>
        </w:tc>
      </w:tr>
    </w:tbl>
    <w:p w:rsidR="007052DA" w:rsidRPr="00D04704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p w:rsidR="004A67DD" w:rsidRPr="00D04704" w:rsidRDefault="004A67DD" w:rsidP="007052DA">
      <w:pPr>
        <w:ind w:firstLine="672"/>
        <w:sectPr w:rsidR="004A67DD" w:rsidRPr="00D04704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D04704" w:rsidRDefault="00DA5F38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lastRenderedPageBreak/>
        <w:t xml:space="preserve"> </w:t>
      </w:r>
    </w:p>
    <w:p w:rsidR="003337C4" w:rsidRPr="00D04704" w:rsidRDefault="00DF31DF" w:rsidP="003337C4">
      <w:pPr>
        <w:widowControl w:val="0"/>
        <w:jc w:val="right"/>
        <w:textAlignment w:val="baseline"/>
      </w:pPr>
      <w:r w:rsidRPr="00D04704">
        <w:t>П</w:t>
      </w:r>
      <w:r w:rsidR="003337C4" w:rsidRPr="00D04704">
        <w:t>риложение 3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D04704">
        <w:rPr>
          <w:rFonts w:ascii="Times New Roman" w:hAnsi="Times New Roman" w:cs="Times New Roman"/>
          <w:sz w:val="24"/>
          <w:szCs w:val="24"/>
        </w:rPr>
        <w:t xml:space="preserve"> «</w:t>
      </w:r>
      <w:r w:rsidR="00766D5D" w:rsidRPr="00766D5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C86E35" w:rsidRPr="00D04704">
        <w:rPr>
          <w:rFonts w:ascii="Times New Roman" w:hAnsi="Times New Roman" w:cs="Times New Roman"/>
          <w:sz w:val="24"/>
          <w:szCs w:val="24"/>
        </w:rPr>
        <w:t>»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D04704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D04704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D04704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FCE" w:rsidRPr="00D04704" w:rsidTr="00EB4CE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D76FCE">
            <w:r w:rsidRPr="00D04704">
              <w:t xml:space="preserve">Муниципальная программа </w:t>
            </w:r>
            <w:r w:rsidRPr="00D04704">
              <w:rPr>
                <w:spacing w:val="-6"/>
              </w:rPr>
              <w:t>«</w:t>
            </w:r>
            <w:r w:rsidR="00766D5D" w:rsidRPr="00450DA6">
      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  <w:r w:rsidRPr="00D04704">
              <w:rPr>
                <w:spacing w:val="-6"/>
              </w:rPr>
              <w:t>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766D5D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766D5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,930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D04704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D04704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CE" w:rsidRPr="00D04704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E" w:rsidRPr="00D04704" w:rsidRDefault="00D76FC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766D5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,930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766D5D" w:rsidRPr="00D04704" w:rsidTr="001837A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D76FCE">
            <w:r w:rsidRPr="007235CB">
              <w:rPr>
                <w:spacing w:val="-6"/>
              </w:rPr>
              <w:t>Федеральный проект "Формирование комфортной городской среды"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766D5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766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,930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1837A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1837A2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D5D" w:rsidRPr="00D04704" w:rsidTr="001837A2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D76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5D" w:rsidRPr="00D04704" w:rsidRDefault="00766D5D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D04704" w:rsidRDefault="00BD15C9" w:rsidP="003337C4">
      <w:pPr>
        <w:widowControl w:val="0"/>
        <w:jc w:val="right"/>
        <w:textAlignment w:val="baseline"/>
      </w:pPr>
      <w:r w:rsidRPr="00D04704">
        <w:br w:type="page"/>
      </w:r>
      <w:r w:rsidR="003337C4" w:rsidRPr="00D04704">
        <w:lastRenderedPageBreak/>
        <w:t>Приложение 4</w:t>
      </w:r>
    </w:p>
    <w:p w:rsidR="003337C4" w:rsidRPr="00D04704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66D5D" w:rsidRPr="00766D5D">
        <w:rPr>
          <w:rFonts w:ascii="Times New Roman" w:hAnsi="Times New Roman" w:cs="Times New Roman"/>
          <w:spacing w:val="-6"/>
          <w:sz w:val="24"/>
          <w:szCs w:val="24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D04704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704">
        <w:rPr>
          <w:rFonts w:ascii="Times New Roman" w:hAnsi="Times New Roman" w:cs="Times New Roman"/>
          <w:sz w:val="24"/>
          <w:szCs w:val="24"/>
        </w:rPr>
        <w:t xml:space="preserve"> </w:t>
      </w:r>
      <w:r w:rsidRPr="00D04704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D04704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3337C4" w:rsidRPr="00D04704" w:rsidTr="005F565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="00DA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D04704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3337C4" w:rsidRPr="00D04704" w:rsidTr="005F565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D04704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D04704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701D94" w:rsidP="00BD1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701D9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7418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  <w:r w:rsidRPr="00766D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701D9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D04704" w:rsidRDefault="001837A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Пениковское сельское поселение</w:t>
            </w:r>
          </w:p>
        </w:tc>
      </w:tr>
    </w:tbl>
    <w:p w:rsidR="003337C4" w:rsidRPr="00D04704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br w:type="page"/>
      </w:r>
      <w:r w:rsidRPr="00D0470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F046F" w:rsidRPr="00D04704" w:rsidRDefault="009F046F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46F" w:rsidRPr="00D04704" w:rsidRDefault="009F046F" w:rsidP="009F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Отчет</w:t>
      </w:r>
    </w:p>
    <w:p w:rsidR="009F046F" w:rsidRPr="00D04704" w:rsidRDefault="009F046F" w:rsidP="009F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9F046F" w:rsidRPr="00D04704" w:rsidRDefault="009F046F" w:rsidP="009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46F" w:rsidRPr="00D04704" w:rsidRDefault="009F046F" w:rsidP="009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9F046F" w:rsidRPr="00D04704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9F046F" w:rsidRPr="00D04704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704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9F046F" w:rsidRPr="00D04704" w:rsidRDefault="009F046F" w:rsidP="009F046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907"/>
      </w:tblGrid>
      <w:tr w:rsidR="009F046F" w:rsidRPr="00D04704" w:rsidTr="00D57A3E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9F046F" w:rsidRPr="00D04704" w:rsidTr="00D57A3E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740"/>
            <w:bookmarkEnd w:id="9"/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046F" w:rsidRPr="00D04704" w:rsidTr="00D57A3E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Мероприятие2.1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6F" w:rsidRPr="00D04704" w:rsidTr="00D57A3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70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F" w:rsidRPr="00D04704" w:rsidRDefault="009F046F" w:rsidP="00D5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46F" w:rsidRPr="00D04704" w:rsidRDefault="009F046F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F046F" w:rsidRPr="00D04704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D" w:rsidRDefault="00766D5D">
      <w:r>
        <w:separator/>
      </w:r>
    </w:p>
  </w:endnote>
  <w:endnote w:type="continuationSeparator" w:id="0">
    <w:p w:rsidR="00766D5D" w:rsidRDefault="0076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D" w:rsidRDefault="00766D5D">
      <w:r>
        <w:separator/>
      </w:r>
    </w:p>
  </w:footnote>
  <w:footnote w:type="continuationSeparator" w:id="0">
    <w:p w:rsidR="00766D5D" w:rsidRDefault="0076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5D" w:rsidRDefault="00766D5D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D5D" w:rsidRDefault="00766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5D" w:rsidRDefault="00766D5D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48A">
      <w:rPr>
        <w:rStyle w:val="a3"/>
        <w:noProof/>
      </w:rPr>
      <w:t>13</w:t>
    </w:r>
    <w:r>
      <w:rPr>
        <w:rStyle w:val="a3"/>
      </w:rPr>
      <w:fldChar w:fldCharType="end"/>
    </w:r>
  </w:p>
  <w:p w:rsidR="00766D5D" w:rsidRDefault="00766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46CA5"/>
    <w:rsid w:val="000C526C"/>
    <w:rsid w:val="000E3F1B"/>
    <w:rsid w:val="00110A20"/>
    <w:rsid w:val="00117AD4"/>
    <w:rsid w:val="00176862"/>
    <w:rsid w:val="001837A2"/>
    <w:rsid w:val="001D036F"/>
    <w:rsid w:val="001D2C20"/>
    <w:rsid w:val="0024483C"/>
    <w:rsid w:val="002F102C"/>
    <w:rsid w:val="003337C4"/>
    <w:rsid w:val="00350BD2"/>
    <w:rsid w:val="003565C6"/>
    <w:rsid w:val="003B3569"/>
    <w:rsid w:val="00427D71"/>
    <w:rsid w:val="00431266"/>
    <w:rsid w:val="00445BFE"/>
    <w:rsid w:val="00450DA6"/>
    <w:rsid w:val="004665EE"/>
    <w:rsid w:val="004A67DD"/>
    <w:rsid w:val="004F43AB"/>
    <w:rsid w:val="00527CBF"/>
    <w:rsid w:val="005400CB"/>
    <w:rsid w:val="00541E8C"/>
    <w:rsid w:val="005830AB"/>
    <w:rsid w:val="005E2FB7"/>
    <w:rsid w:val="005F565E"/>
    <w:rsid w:val="006068CF"/>
    <w:rsid w:val="006176C5"/>
    <w:rsid w:val="00644CC1"/>
    <w:rsid w:val="00701D94"/>
    <w:rsid w:val="007052DA"/>
    <w:rsid w:val="007235CB"/>
    <w:rsid w:val="00723E97"/>
    <w:rsid w:val="00766D5D"/>
    <w:rsid w:val="007D0AAB"/>
    <w:rsid w:val="008004BE"/>
    <w:rsid w:val="0086279E"/>
    <w:rsid w:val="00870F6D"/>
    <w:rsid w:val="008E0903"/>
    <w:rsid w:val="00920A7D"/>
    <w:rsid w:val="00930343"/>
    <w:rsid w:val="009425F9"/>
    <w:rsid w:val="009B4CB9"/>
    <w:rsid w:val="009C0381"/>
    <w:rsid w:val="009C4209"/>
    <w:rsid w:val="009D748A"/>
    <w:rsid w:val="009F046F"/>
    <w:rsid w:val="009F444C"/>
    <w:rsid w:val="00A13876"/>
    <w:rsid w:val="00A24990"/>
    <w:rsid w:val="00A27D6C"/>
    <w:rsid w:val="00A616D6"/>
    <w:rsid w:val="00A942D5"/>
    <w:rsid w:val="00AA12F3"/>
    <w:rsid w:val="00AE5292"/>
    <w:rsid w:val="00B14484"/>
    <w:rsid w:val="00B44A4E"/>
    <w:rsid w:val="00B57B7D"/>
    <w:rsid w:val="00BD15C9"/>
    <w:rsid w:val="00BF2E19"/>
    <w:rsid w:val="00C33D68"/>
    <w:rsid w:val="00C51395"/>
    <w:rsid w:val="00C86E35"/>
    <w:rsid w:val="00CA6892"/>
    <w:rsid w:val="00CC054A"/>
    <w:rsid w:val="00CC6674"/>
    <w:rsid w:val="00D04704"/>
    <w:rsid w:val="00D239C6"/>
    <w:rsid w:val="00D57A3E"/>
    <w:rsid w:val="00D64F5D"/>
    <w:rsid w:val="00D76FCE"/>
    <w:rsid w:val="00DA5F38"/>
    <w:rsid w:val="00DF31DF"/>
    <w:rsid w:val="00E43F16"/>
    <w:rsid w:val="00E81CCA"/>
    <w:rsid w:val="00E90C9D"/>
    <w:rsid w:val="00E9609C"/>
    <w:rsid w:val="00EB4CE3"/>
    <w:rsid w:val="00F026B1"/>
    <w:rsid w:val="00F4205B"/>
    <w:rsid w:val="00F86950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uiPriority w:val="99"/>
    <w:rsid w:val="00D57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7A3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  <w:style w:type="paragraph" w:customStyle="1" w:styleId="ConsPlusCell">
    <w:name w:val="ConsPlusCell"/>
    <w:uiPriority w:val="99"/>
    <w:rsid w:val="00D57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7A3E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DE9B-5E1D-4D14-AEEB-E9A4ED05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admin</cp:lastModifiedBy>
  <cp:revision>4</cp:revision>
  <cp:lastPrinted>2021-12-28T11:59:00Z</cp:lastPrinted>
  <dcterms:created xsi:type="dcterms:W3CDTF">2022-01-12T13:09:00Z</dcterms:created>
  <dcterms:modified xsi:type="dcterms:W3CDTF">2022-02-04T11:38:00Z</dcterms:modified>
</cp:coreProperties>
</file>